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6BDBAB" w14:textId="17A3A8B6" w:rsidR="0094584A" w:rsidRPr="006827CB" w:rsidRDefault="001860DA" w:rsidP="007E7D72">
      <w:pPr>
        <w:rPr>
          <w:color w:val="FF0000"/>
          <w:highlight w:val="white"/>
          <w:lang w:val="en-US"/>
        </w:rPr>
      </w:pPr>
      <w:r w:rsidRPr="00083F8D">
        <w:rPr>
          <w:noProof/>
          <w:highlight w:val="white"/>
          <w:lang w:val="en-US"/>
        </w:rPr>
        <mc:AlternateContent>
          <mc:Choice Requires="wps">
            <w:drawing>
              <wp:anchor distT="0" distB="0" distL="114300" distR="114300" simplePos="0" relativeHeight="251641344" behindDoc="0" locked="0" layoutInCell="1" allowOverlap="1" wp14:anchorId="7F6BDD8D" wp14:editId="57170D44">
                <wp:simplePos x="0" y="0"/>
                <wp:positionH relativeFrom="page">
                  <wp:align>right</wp:align>
                </wp:positionH>
                <wp:positionV relativeFrom="paragraph">
                  <wp:posOffset>-834390</wp:posOffset>
                </wp:positionV>
                <wp:extent cx="7540625" cy="709930"/>
                <wp:effectExtent l="0" t="0" r="0" b="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0625" cy="70993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F6BDDA2" w14:textId="2FB51C96" w:rsidR="001C31D5" w:rsidRPr="0087604E" w:rsidRDefault="001C31D5" w:rsidP="00983898">
                            <w:pPr>
                              <w:pStyle w:val="NoSpacing"/>
                              <w:jc w:val="center"/>
                              <w:rPr>
                                <w:rFonts w:ascii="Arial" w:hAnsi="Arial"/>
                                <w:b/>
                                <w:sz w:val="32"/>
                                <w:szCs w:val="32"/>
                              </w:rPr>
                            </w:pPr>
                            <w:r w:rsidRPr="0087604E">
                              <w:rPr>
                                <w:rFonts w:ascii="Arial" w:hAnsi="Arial"/>
                                <w:b/>
                                <w:sz w:val="32"/>
                                <w:szCs w:val="32"/>
                              </w:rPr>
                              <w:t>C</w:t>
                            </w:r>
                            <w:r>
                              <w:rPr>
                                <w:rFonts w:ascii="Arial" w:hAnsi="Arial"/>
                                <w:b/>
                                <w:sz w:val="32"/>
                                <w:szCs w:val="32"/>
                              </w:rPr>
                              <w:t>Ô</w:t>
                            </w:r>
                            <w:r w:rsidRPr="0087604E">
                              <w:rPr>
                                <w:rFonts w:ascii="Arial" w:hAnsi="Arial"/>
                                <w:b/>
                                <w:sz w:val="32"/>
                                <w:szCs w:val="32"/>
                              </w:rPr>
                              <w:t xml:space="preserve">NG TY </w:t>
                            </w:r>
                            <w:r>
                              <w:rPr>
                                <w:rFonts w:ascii="Arial" w:hAnsi="Arial"/>
                                <w:b/>
                                <w:sz w:val="32"/>
                                <w:szCs w:val="32"/>
                              </w:rPr>
                              <w:t>TNHH BẤT ĐỘNG SẢN HÀ THẢO PHƯỚC LÝ</w:t>
                            </w:r>
                          </w:p>
                        </w:txbxContent>
                      </wps:txbx>
                      <wps:bodyPr rot="0" vert="horz" wrap="square" lIns="365760" tIns="182880" rIns="182880" bIns="182880" anchor="b" anchorCtr="0" upright="1">
                        <a:noAutofit/>
                      </wps:bodyPr>
                    </wps:wsp>
                  </a:graphicData>
                </a:graphic>
                <wp14:sizeRelH relativeFrom="margin">
                  <wp14:pctWidth>0</wp14:pctWidth>
                </wp14:sizeRelH>
                <wp14:sizeRelV relativeFrom="page">
                  <wp14:pctHeight>0</wp14:pctHeight>
                </wp14:sizeRelV>
              </wp:anchor>
            </w:drawing>
          </mc:Choice>
          <mc:Fallback>
            <w:pict>
              <v:rect w14:anchorId="7F6BDD8D" id="Rectangle 30" o:spid="_x0000_s1026" style="position:absolute;margin-left:542.55pt;margin-top:-65.7pt;width:593.75pt;height:55.9pt;z-index:2516413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" filled="f" stroked="f" strokecolor="white" strokeweight="1pt">
                <v:fill opacity="52428f"/>
                <v:shadow color="#d8d8d8" offset="3pt,3pt"/>
                <v:textbox inset="28.8pt,14.4pt,14.4pt,14.4pt">
                  <w:txbxContent>
                    <w:p w14:paraId="7F6BDDA2" w14:textId="2FB51C96" w:rsidR="001C31D5" w:rsidRPr="0087604E" w:rsidRDefault="001C31D5" w:rsidP="00983898">
                      <w:pPr>
                        <w:pStyle w:val="NoSpacing"/>
                        <w:jc w:val="center"/>
                        <w:rPr>
                          <w:rFonts w:ascii="Arial" w:hAnsi="Arial"/>
                          <w:b/>
                          <w:sz w:val="32"/>
                          <w:szCs w:val="32"/>
                        </w:rPr>
                      </w:pPr>
                      <w:r w:rsidRPr="0087604E">
                        <w:rPr>
                          <w:rFonts w:ascii="Arial" w:hAnsi="Arial"/>
                          <w:b/>
                          <w:sz w:val="32"/>
                          <w:szCs w:val="32"/>
                        </w:rPr>
                        <w:t>C</w:t>
                      </w:r>
                      <w:r>
                        <w:rPr>
                          <w:rFonts w:ascii="Arial" w:hAnsi="Arial"/>
                          <w:b/>
                          <w:sz w:val="32"/>
                          <w:szCs w:val="32"/>
                        </w:rPr>
                        <w:t>Ô</w:t>
                      </w:r>
                      <w:r w:rsidRPr="0087604E">
                        <w:rPr>
                          <w:rFonts w:ascii="Arial" w:hAnsi="Arial"/>
                          <w:b/>
                          <w:sz w:val="32"/>
                          <w:szCs w:val="32"/>
                        </w:rPr>
                        <w:t xml:space="preserve">NG TY </w:t>
                      </w:r>
                      <w:r>
                        <w:rPr>
                          <w:rFonts w:ascii="Arial" w:hAnsi="Arial"/>
                          <w:b/>
                          <w:sz w:val="32"/>
                          <w:szCs w:val="32"/>
                        </w:rPr>
                        <w:t>TNHH BẤT ĐỘNG SẢN HÀ THẢO PHƯỚC LÝ</w:t>
                      </w:r>
                    </w:p>
                  </w:txbxContent>
                </v:textbox>
                <w10:wrap anchorx="page"/>
              </v:rect>
            </w:pict>
          </mc:Fallback>
        </mc:AlternateContent>
      </w:r>
      <w:r w:rsidRPr="00083F8D">
        <w:rPr>
          <w:noProof/>
          <w:highlight w:val="white"/>
          <w:lang w:val="en-US"/>
        </w:rPr>
        <mc:AlternateContent>
          <mc:Choice Requires="wps">
            <w:drawing>
              <wp:anchor distT="0" distB="0" distL="114300" distR="114300" simplePos="0" relativeHeight="251632128" behindDoc="1" locked="0" layoutInCell="1" allowOverlap="1" wp14:anchorId="7F6BDD8E" wp14:editId="2A64D59A">
                <wp:simplePos x="0" y="0"/>
                <wp:positionH relativeFrom="page">
                  <wp:posOffset>10160</wp:posOffset>
                </wp:positionH>
                <wp:positionV relativeFrom="paragraph">
                  <wp:posOffset>-900430</wp:posOffset>
                </wp:positionV>
                <wp:extent cx="3092450" cy="11031220"/>
                <wp:effectExtent l="0" t="0" r="0" b="0"/>
                <wp:wrapNone/>
                <wp:docPr id="460"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0" cy="11031220"/>
                        </a:xfrm>
                        <a:prstGeom prst="rect">
                          <a:avLst/>
                        </a:prstGeom>
                        <a:solidFill>
                          <a:schemeClr val="accent3">
                            <a:lumMod val="60000"/>
                            <a:lumOff val="40000"/>
                          </a:schemeClr>
                        </a:solidFill>
                        <a:ln>
                          <a:noFill/>
                        </a:ln>
                      </wps:spPr>
                      <wps:style>
                        <a:lnRef idx="0">
                          <a:scrgbClr r="0" g="0" b="0"/>
                        </a:lnRef>
                        <a:fillRef idx="0">
                          <a:scrgbClr r="0" g="0" b="0"/>
                        </a:fillRef>
                        <a:effectRef idx="0">
                          <a:scrgbClr r="0" g="0" b="0"/>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41B961D" id="Rectangle 460" o:spid="_x0000_s1026" style="position:absolute;margin-left:.8pt;margin-top:-70.9pt;width:243.5pt;height:868.6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" fillcolor="#c2d69b [1942]" stroked="f">
                <w10:wrap anchorx="page"/>
              </v:rect>
            </w:pict>
          </mc:Fallback>
        </mc:AlternateContent>
      </w:r>
    </w:p>
    <w:p w14:paraId="7F6BDBAC" w14:textId="124E13BC" w:rsidR="00500770" w:rsidRPr="00083F8D" w:rsidRDefault="00505372" w:rsidP="0094584A">
      <w:pPr>
        <w:rPr>
          <w:b/>
          <w:bCs/>
          <w:caps/>
          <w:noProof/>
          <w:highlight w:val="white"/>
        </w:rPr>
      </w:pPr>
      <w:r w:rsidRPr="00821318">
        <w:rPr>
          <w:noProof/>
          <w:highlight w:val="white"/>
          <w:lang w:val="en-US"/>
        </w:rPr>
        <mc:AlternateContent>
          <mc:Choice Requires="wps">
            <w:drawing>
              <wp:anchor distT="0" distB="0" distL="114300" distR="114300" simplePos="0" relativeHeight="251653632" behindDoc="0" locked="0" layoutInCell="1" allowOverlap="1" wp14:anchorId="17FF5280" wp14:editId="79633DFF">
                <wp:simplePos x="0" y="0"/>
                <wp:positionH relativeFrom="page">
                  <wp:posOffset>523240</wp:posOffset>
                </wp:positionH>
                <wp:positionV relativeFrom="paragraph">
                  <wp:posOffset>180520</wp:posOffset>
                </wp:positionV>
                <wp:extent cx="7037705" cy="1341755"/>
                <wp:effectExtent l="0" t="0" r="0" b="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7705" cy="1341755"/>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28B90DA" w14:textId="77777777" w:rsidR="001C31D5" w:rsidRDefault="001C31D5" w:rsidP="003A65C7">
                            <w:pPr>
                              <w:spacing w:after="0" w:line="240" w:lineRule="auto"/>
                              <w:jc w:val="center"/>
                              <w:rPr>
                                <w:rFonts w:ascii="Arial" w:hAnsi="Arial" w:cs="Arial"/>
                                <w:b/>
                                <w:color w:val="4F6228" w:themeColor="accent3" w:themeShade="80"/>
                                <w:sz w:val="40"/>
                                <w:szCs w:val="40"/>
                                <w:lang w:val="en-US"/>
                              </w:rPr>
                            </w:pPr>
                            <w:r w:rsidRPr="0087604E">
                              <w:rPr>
                                <w:rFonts w:ascii="Arial" w:hAnsi="Arial" w:cs="Arial"/>
                                <w:b/>
                                <w:color w:val="4F6228" w:themeColor="accent3" w:themeShade="80"/>
                                <w:sz w:val="40"/>
                                <w:szCs w:val="40"/>
                              </w:rPr>
                              <w:t>THUYẾT MINH</w:t>
                            </w:r>
                            <w:r>
                              <w:rPr>
                                <w:rFonts w:ascii="Arial" w:hAnsi="Arial" w:cs="Arial"/>
                                <w:b/>
                                <w:color w:val="4F6228" w:themeColor="accent3" w:themeShade="80"/>
                                <w:sz w:val="40"/>
                                <w:szCs w:val="40"/>
                                <w:lang w:val="en-US"/>
                              </w:rPr>
                              <w:t xml:space="preserve"> ĐỒ ÁN</w:t>
                            </w:r>
                          </w:p>
                          <w:p w14:paraId="0BF63EC0" w14:textId="659A7BC8" w:rsidR="001C31D5" w:rsidRPr="003A65C7" w:rsidRDefault="001C31D5" w:rsidP="003A65C7">
                            <w:pPr>
                              <w:spacing w:after="0" w:line="240" w:lineRule="auto"/>
                              <w:jc w:val="center"/>
                              <w:rPr>
                                <w:rFonts w:ascii="Arial" w:hAnsi="Arial" w:cs="Arial"/>
                                <w:b/>
                                <w:color w:val="4F6228" w:themeColor="accent3" w:themeShade="80"/>
                                <w:sz w:val="40"/>
                                <w:szCs w:val="40"/>
                              </w:rPr>
                            </w:pPr>
                            <w:r>
                              <w:rPr>
                                <w:rFonts w:ascii="Arial" w:hAnsi="Arial" w:cs="Arial"/>
                                <w:b/>
                                <w:color w:val="4F6228" w:themeColor="accent3" w:themeShade="80"/>
                                <w:sz w:val="40"/>
                                <w:szCs w:val="40"/>
                                <w:lang w:val="en-US"/>
                              </w:rPr>
                              <w:t xml:space="preserve"> QUY HOẠCH CHI TIẾT XÂY DỰNG </w:t>
                            </w:r>
                            <w:r w:rsidRPr="0087604E">
                              <w:rPr>
                                <w:rFonts w:ascii="Arial" w:hAnsi="Arial" w:cs="Arial"/>
                                <w:b/>
                                <w:color w:val="4F6228" w:themeColor="accent3" w:themeShade="80"/>
                                <w:sz w:val="40"/>
                                <w:szCs w:val="40"/>
                              </w:rPr>
                              <w:t>TỶ LỆ 1/</w:t>
                            </w:r>
                            <w:r>
                              <w:rPr>
                                <w:rFonts w:ascii="Arial" w:hAnsi="Arial" w:cs="Arial"/>
                                <w:b/>
                                <w:color w:val="4F6228" w:themeColor="accent3" w:themeShade="80"/>
                                <w:sz w:val="40"/>
                                <w:szCs w:val="40"/>
                              </w:rPr>
                              <w:t>5</w:t>
                            </w:r>
                            <w:r w:rsidRPr="0087604E">
                              <w:rPr>
                                <w:rFonts w:ascii="Arial" w:hAnsi="Arial" w:cs="Arial"/>
                                <w:b/>
                                <w:color w:val="4F6228" w:themeColor="accent3" w:themeShade="80"/>
                                <w:sz w:val="40"/>
                                <w:szCs w:val="40"/>
                              </w:rPr>
                              <w:t>00</w:t>
                            </w:r>
                          </w:p>
                          <w:p w14:paraId="00D20C31" w14:textId="77777777" w:rsidR="001C31D5" w:rsidRPr="00371C08" w:rsidRDefault="001C31D5" w:rsidP="00821318">
                            <w:pPr>
                              <w:pStyle w:val="NoSpacing"/>
                              <w:jc w:val="center"/>
                              <w:rPr>
                                <w:color w:val="FFFFFF"/>
                                <w:sz w:val="96"/>
                                <w:szCs w:val="96"/>
                              </w:rPr>
                            </w:pPr>
                          </w:p>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17FF5280" id="Rectangle 26" o:spid="_x0000_s1027" style="position:absolute;margin-left:41.2pt;margin-top:14.2pt;width:554.15pt;height:105.6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" filled="f" stroked="f" strokecolor="white" strokeweight="1pt">
                <v:fill opacity="52428f"/>
                <v:shadow color="#d8d8d8" offset="3pt,3pt"/>
                <v:textbox inset="28.8pt,14.4pt,14.4pt,14.4pt">
                  <w:txbxContent>
                    <w:p w14:paraId="728B90DA" w14:textId="77777777" w:rsidR="001C31D5" w:rsidRDefault="001C31D5" w:rsidP="003A65C7">
                      <w:pPr>
                        <w:spacing w:after="0" w:line="240" w:lineRule="auto"/>
                        <w:jc w:val="center"/>
                        <w:rPr>
                          <w:rFonts w:ascii="Arial" w:hAnsi="Arial" w:cs="Arial"/>
                          <w:b/>
                          <w:color w:val="4F6228" w:themeColor="accent3" w:themeShade="80"/>
                          <w:sz w:val="40"/>
                          <w:szCs w:val="40"/>
                          <w:lang w:val="en-US"/>
                        </w:rPr>
                      </w:pPr>
                      <w:r w:rsidRPr="0087604E">
                        <w:rPr>
                          <w:rFonts w:ascii="Arial" w:hAnsi="Arial" w:cs="Arial"/>
                          <w:b/>
                          <w:color w:val="4F6228" w:themeColor="accent3" w:themeShade="80"/>
                          <w:sz w:val="40"/>
                          <w:szCs w:val="40"/>
                        </w:rPr>
                        <w:t>THUYẾT MINH</w:t>
                      </w:r>
                      <w:r>
                        <w:rPr>
                          <w:rFonts w:ascii="Arial" w:hAnsi="Arial" w:cs="Arial"/>
                          <w:b/>
                          <w:color w:val="4F6228" w:themeColor="accent3" w:themeShade="80"/>
                          <w:sz w:val="40"/>
                          <w:szCs w:val="40"/>
                          <w:lang w:val="en-US"/>
                        </w:rPr>
                        <w:t xml:space="preserve"> ĐỒ ÁN</w:t>
                      </w:r>
                    </w:p>
                    <w:p w14:paraId="0BF63EC0" w14:textId="659A7BC8" w:rsidR="001C31D5" w:rsidRPr="003A65C7" w:rsidRDefault="001C31D5" w:rsidP="003A65C7">
                      <w:pPr>
                        <w:spacing w:after="0" w:line="240" w:lineRule="auto"/>
                        <w:jc w:val="center"/>
                        <w:rPr>
                          <w:rFonts w:ascii="Arial" w:hAnsi="Arial" w:cs="Arial"/>
                          <w:b/>
                          <w:color w:val="4F6228" w:themeColor="accent3" w:themeShade="80"/>
                          <w:sz w:val="40"/>
                          <w:szCs w:val="40"/>
                        </w:rPr>
                      </w:pPr>
                      <w:r>
                        <w:rPr>
                          <w:rFonts w:ascii="Arial" w:hAnsi="Arial" w:cs="Arial"/>
                          <w:b/>
                          <w:color w:val="4F6228" w:themeColor="accent3" w:themeShade="80"/>
                          <w:sz w:val="40"/>
                          <w:szCs w:val="40"/>
                          <w:lang w:val="en-US"/>
                        </w:rPr>
                        <w:t xml:space="preserve"> QUY HOẠCH CHI TIẾT XÂY DỰNG </w:t>
                      </w:r>
                      <w:r w:rsidRPr="0087604E">
                        <w:rPr>
                          <w:rFonts w:ascii="Arial" w:hAnsi="Arial" w:cs="Arial"/>
                          <w:b/>
                          <w:color w:val="4F6228" w:themeColor="accent3" w:themeShade="80"/>
                          <w:sz w:val="40"/>
                          <w:szCs w:val="40"/>
                        </w:rPr>
                        <w:t>TỶ LỆ 1/</w:t>
                      </w:r>
                      <w:r>
                        <w:rPr>
                          <w:rFonts w:ascii="Arial" w:hAnsi="Arial" w:cs="Arial"/>
                          <w:b/>
                          <w:color w:val="4F6228" w:themeColor="accent3" w:themeShade="80"/>
                          <w:sz w:val="40"/>
                          <w:szCs w:val="40"/>
                        </w:rPr>
                        <w:t>5</w:t>
                      </w:r>
                      <w:r w:rsidRPr="0087604E">
                        <w:rPr>
                          <w:rFonts w:ascii="Arial" w:hAnsi="Arial" w:cs="Arial"/>
                          <w:b/>
                          <w:color w:val="4F6228" w:themeColor="accent3" w:themeShade="80"/>
                          <w:sz w:val="40"/>
                          <w:szCs w:val="40"/>
                        </w:rPr>
                        <w:t>00</w:t>
                      </w:r>
                    </w:p>
                    <w:p w14:paraId="00D20C31" w14:textId="77777777" w:rsidR="001C31D5" w:rsidRPr="00371C08" w:rsidRDefault="001C31D5" w:rsidP="00821318">
                      <w:pPr>
                        <w:pStyle w:val="NoSpacing"/>
                        <w:jc w:val="center"/>
                        <w:rPr>
                          <w:color w:val="FFFFFF"/>
                          <w:sz w:val="96"/>
                          <w:szCs w:val="96"/>
                        </w:rPr>
                      </w:pPr>
                    </w:p>
                  </w:txbxContent>
                </v:textbox>
                <w10:wrap anchorx="page"/>
              </v:rect>
            </w:pict>
          </mc:Fallback>
        </mc:AlternateContent>
      </w:r>
    </w:p>
    <w:p w14:paraId="4BDC015C" w14:textId="7F9EB9F6" w:rsidR="006F2EF3" w:rsidRPr="00213ADA" w:rsidRDefault="00533D56" w:rsidP="0094584A">
      <w:pPr>
        <w:rPr>
          <w:highlight w:val="white"/>
        </w:rPr>
        <w:sectPr w:rsidR="006F2EF3" w:rsidRPr="00213ADA" w:rsidSect="00D216B8">
          <w:pgSz w:w="11907" w:h="16839" w:code="9"/>
          <w:pgMar w:top="1440" w:right="1440" w:bottom="1440" w:left="1440" w:header="720" w:footer="533" w:gutter="0"/>
          <w:pgNumType w:start="0"/>
          <w:cols w:space="720"/>
          <w:docGrid w:linePitch="360"/>
        </w:sectPr>
      </w:pPr>
      <w:r w:rsidRPr="00150ED2">
        <w:rPr>
          <w:b/>
          <w:bCs/>
          <w:caps/>
          <w:noProof/>
          <w:lang w:val="en-US"/>
        </w:rPr>
        <w:drawing>
          <wp:anchor distT="0" distB="0" distL="114300" distR="114300" simplePos="0" relativeHeight="251665920" behindDoc="0" locked="0" layoutInCell="1" allowOverlap="1" wp14:anchorId="549AFFB4" wp14:editId="6F4E63A8">
            <wp:simplePos x="0" y="0"/>
            <wp:positionH relativeFrom="page">
              <wp:align>right</wp:align>
            </wp:positionH>
            <wp:positionV relativeFrom="paragraph">
              <wp:posOffset>2736215</wp:posOffset>
            </wp:positionV>
            <wp:extent cx="6737985" cy="3790315"/>
            <wp:effectExtent l="0" t="0" r="5715" b="63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PROJECTS\UPLA\M18006_HAR-KDC_Hoa_An\02-Drawings\01-Working\05-Images\03-Rendering\RENDER\6.jpg"/>
                    <pic:cNvPicPr>
                      <a:picLocks noChangeAspect="1" noChangeArrowheads="1"/>
                    </pic:cNvPicPr>
                  </pic:nvPicPr>
                  <pic:blipFill>
                    <a:blip r:embed="rId9" cstate="hqprint">
                      <a:extLst>
                        <a:ext uri="{28A0092B-C50C-407E-A947-70E740481C1C}">
                          <a14:useLocalDpi xmlns:a14="http://schemas.microsoft.com/office/drawing/2010/main"/>
                        </a:ext>
                      </a:extLst>
                    </a:blip>
                    <a:stretch>
                      <a:fillRect/>
                    </a:stretch>
                  </pic:blipFill>
                  <pic:spPr bwMode="auto">
                    <a:xfrm>
                      <a:off x="0" y="0"/>
                      <a:ext cx="6738337" cy="3790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3F8D">
        <w:rPr>
          <w:noProof/>
          <w:highlight w:val="white"/>
          <w:lang w:val="en-US"/>
        </w:rPr>
        <mc:AlternateContent>
          <mc:Choice Requires="wps">
            <w:drawing>
              <wp:anchor distT="0" distB="0" distL="114300" distR="114300" simplePos="0" relativeHeight="251634176" behindDoc="0" locked="0" layoutInCell="1" allowOverlap="1" wp14:anchorId="7F6BDD93" wp14:editId="2D522655">
                <wp:simplePos x="0" y="0"/>
                <wp:positionH relativeFrom="column">
                  <wp:posOffset>-561975</wp:posOffset>
                </wp:positionH>
                <wp:positionV relativeFrom="paragraph">
                  <wp:posOffset>1827862</wp:posOffset>
                </wp:positionV>
                <wp:extent cx="7546340" cy="657225"/>
                <wp:effectExtent l="0" t="0" r="0" b="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6340" cy="657225"/>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7F6BDDAA" w14:textId="7E77512D" w:rsidR="001C31D5" w:rsidRPr="00A41404" w:rsidRDefault="001C31D5" w:rsidP="00D55BE0">
                            <w:pPr>
                              <w:spacing w:after="0" w:line="240" w:lineRule="auto"/>
                              <w:jc w:val="center"/>
                              <w:rPr>
                                <w:rFonts w:ascii="Arial" w:hAnsi="Arial" w:cs="Arial"/>
                                <w:b/>
                                <w:sz w:val="28"/>
                                <w:szCs w:val="28"/>
                                <w:lang w:val="en-US" w:eastAsia="ar-SA"/>
                              </w:rPr>
                            </w:pPr>
                            <w:r>
                              <w:rPr>
                                <w:b/>
                                <w:sz w:val="28"/>
                                <w:szCs w:val="28"/>
                              </w:rPr>
                              <w:t xml:space="preserve">XÃ </w:t>
                            </w:r>
                            <w:r>
                              <w:rPr>
                                <w:b/>
                                <w:sz w:val="28"/>
                                <w:szCs w:val="28"/>
                                <w:lang w:val="en-US"/>
                              </w:rPr>
                              <w:t>PHƯỚC LÝ</w:t>
                            </w:r>
                            <w:r>
                              <w:rPr>
                                <w:b/>
                                <w:sz w:val="28"/>
                                <w:szCs w:val="28"/>
                              </w:rPr>
                              <w:t xml:space="preserve"> – </w:t>
                            </w:r>
                            <w:r>
                              <w:rPr>
                                <w:b/>
                                <w:sz w:val="28"/>
                                <w:szCs w:val="28"/>
                                <w:lang w:val="en-US"/>
                              </w:rPr>
                              <w:t xml:space="preserve">HUYỆN CẦN GIUỘC </w:t>
                            </w:r>
                            <w:r w:rsidRPr="00E71B75">
                              <w:rPr>
                                <w:b/>
                                <w:sz w:val="28"/>
                                <w:szCs w:val="28"/>
                              </w:rPr>
                              <w:t xml:space="preserve">– </w:t>
                            </w:r>
                            <w:r>
                              <w:rPr>
                                <w:b/>
                                <w:sz w:val="28"/>
                                <w:szCs w:val="28"/>
                              </w:rPr>
                              <w:t xml:space="preserve">TỈNH </w:t>
                            </w:r>
                            <w:r>
                              <w:rPr>
                                <w:b/>
                                <w:sz w:val="28"/>
                                <w:szCs w:val="28"/>
                                <w:lang w:val="en-US"/>
                              </w:rPr>
                              <w:t>LONG AN</w:t>
                            </w:r>
                          </w:p>
                          <w:p w14:paraId="7F6BDDAB" w14:textId="77777777" w:rsidR="001C31D5" w:rsidRPr="00B978EB" w:rsidRDefault="001C31D5" w:rsidP="00D03FFF">
                            <w:pPr>
                              <w:spacing w:line="240" w:lineRule="auto"/>
                              <w:jc w:val="center"/>
                              <w:rPr>
                                <w:sz w:val="32"/>
                                <w:szCs w:val="32"/>
                              </w:rPr>
                            </w:pPr>
                          </w:p>
                          <w:p w14:paraId="7F6BDDAC" w14:textId="77777777" w:rsidR="001C31D5" w:rsidRPr="00371C08" w:rsidRDefault="001C31D5" w:rsidP="00D03FFF">
                            <w:pPr>
                              <w:pStyle w:val="NoSpacing"/>
                              <w:jc w:val="center"/>
                              <w:rPr>
                                <w:color w:val="FFFFFF"/>
                                <w:sz w:val="96"/>
                                <w:szCs w:val="96"/>
                              </w:rPr>
                            </w:pPr>
                          </w:p>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7F6BDD93" id="Rectangle 25" o:spid="_x0000_s1028" style="position:absolute;margin-left:-44.25pt;margin-top:143.95pt;width:594.2pt;height:51.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" filled="f" stroked="f" strokecolor="white" strokeweight="1pt">
                <v:fill opacity="52428f"/>
                <v:shadow color="#d8d8d8" offset="3pt,3pt"/>
                <v:textbox inset="28.8pt,14.4pt,14.4pt,14.4pt">
                  <w:txbxContent>
                    <w:p w14:paraId="7F6BDDAA" w14:textId="7E77512D" w:rsidR="001C31D5" w:rsidRPr="00A41404" w:rsidRDefault="001C31D5" w:rsidP="00D55BE0">
                      <w:pPr>
                        <w:spacing w:after="0" w:line="240" w:lineRule="auto"/>
                        <w:jc w:val="center"/>
                        <w:rPr>
                          <w:rFonts w:ascii="Arial" w:hAnsi="Arial" w:cs="Arial"/>
                          <w:b/>
                          <w:sz w:val="28"/>
                          <w:szCs w:val="28"/>
                          <w:lang w:val="en-US" w:eastAsia="ar-SA"/>
                        </w:rPr>
                      </w:pPr>
                      <w:r>
                        <w:rPr>
                          <w:b/>
                          <w:sz w:val="28"/>
                          <w:szCs w:val="28"/>
                        </w:rPr>
                        <w:t xml:space="preserve">XÃ </w:t>
                      </w:r>
                      <w:r>
                        <w:rPr>
                          <w:b/>
                          <w:sz w:val="28"/>
                          <w:szCs w:val="28"/>
                          <w:lang w:val="en-US"/>
                        </w:rPr>
                        <w:t>PHƯỚC LÝ</w:t>
                      </w:r>
                      <w:r>
                        <w:rPr>
                          <w:b/>
                          <w:sz w:val="28"/>
                          <w:szCs w:val="28"/>
                        </w:rPr>
                        <w:t xml:space="preserve"> – </w:t>
                      </w:r>
                      <w:r>
                        <w:rPr>
                          <w:b/>
                          <w:sz w:val="28"/>
                          <w:szCs w:val="28"/>
                          <w:lang w:val="en-US"/>
                        </w:rPr>
                        <w:t xml:space="preserve">HUYỆN CẦN GIUỘC </w:t>
                      </w:r>
                      <w:r w:rsidRPr="00E71B75">
                        <w:rPr>
                          <w:b/>
                          <w:sz w:val="28"/>
                          <w:szCs w:val="28"/>
                        </w:rPr>
                        <w:t xml:space="preserve">– </w:t>
                      </w:r>
                      <w:r>
                        <w:rPr>
                          <w:b/>
                          <w:sz w:val="28"/>
                          <w:szCs w:val="28"/>
                        </w:rPr>
                        <w:t xml:space="preserve">TỈNH </w:t>
                      </w:r>
                      <w:r>
                        <w:rPr>
                          <w:b/>
                          <w:sz w:val="28"/>
                          <w:szCs w:val="28"/>
                          <w:lang w:val="en-US"/>
                        </w:rPr>
                        <w:t>LONG AN</w:t>
                      </w:r>
                    </w:p>
                    <w:p w14:paraId="7F6BDDAB" w14:textId="77777777" w:rsidR="001C31D5" w:rsidRPr="00B978EB" w:rsidRDefault="001C31D5" w:rsidP="00D03FFF">
                      <w:pPr>
                        <w:spacing w:line="240" w:lineRule="auto"/>
                        <w:jc w:val="center"/>
                        <w:rPr>
                          <w:sz w:val="32"/>
                          <w:szCs w:val="32"/>
                        </w:rPr>
                      </w:pPr>
                    </w:p>
                    <w:p w14:paraId="7F6BDDAC" w14:textId="77777777" w:rsidR="001C31D5" w:rsidRPr="00371C08" w:rsidRDefault="001C31D5" w:rsidP="00D03FFF">
                      <w:pPr>
                        <w:pStyle w:val="NoSpacing"/>
                        <w:jc w:val="center"/>
                        <w:rPr>
                          <w:color w:val="FFFFFF"/>
                          <w:sz w:val="96"/>
                          <w:szCs w:val="96"/>
                        </w:rPr>
                      </w:pPr>
                    </w:p>
                  </w:txbxContent>
                </v:textbox>
              </v:rect>
            </w:pict>
          </mc:Fallback>
        </mc:AlternateContent>
      </w:r>
      <w:r w:rsidR="0023423E" w:rsidRPr="00083F8D">
        <w:rPr>
          <w:noProof/>
          <w:highlight w:val="white"/>
          <w:lang w:val="en-US"/>
        </w:rPr>
        <mc:AlternateContent>
          <mc:Choice Requires="wps">
            <w:drawing>
              <wp:anchor distT="0" distB="0" distL="114300" distR="114300" simplePos="0" relativeHeight="251631103" behindDoc="0" locked="0" layoutInCell="0" allowOverlap="1" wp14:anchorId="7F6BDD94" wp14:editId="43955FEC">
                <wp:simplePos x="0" y="0"/>
                <wp:positionH relativeFrom="page">
                  <wp:posOffset>868045</wp:posOffset>
                </wp:positionH>
                <wp:positionV relativeFrom="page">
                  <wp:posOffset>2837180</wp:posOffset>
                </wp:positionV>
                <wp:extent cx="6712585" cy="1076325"/>
                <wp:effectExtent l="0" t="0" r="12065" b="2857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2585" cy="1076325"/>
                        </a:xfrm>
                        <a:prstGeom prst="rect">
                          <a:avLst/>
                        </a:prstGeom>
                        <a:solidFill>
                          <a:schemeClr val="accent3">
                            <a:lumMod val="50000"/>
                          </a:schemeClr>
                        </a:solidFill>
                        <a:ln w="19050">
                          <a:solidFill>
                            <a:schemeClr val="accent3">
                              <a:lumMod val="50000"/>
                            </a:schemeClr>
                          </a:solidFill>
                          <a:miter lim="800000"/>
                          <a:headEnd/>
                          <a:tailEnd/>
                        </a:ln>
                      </wps:spPr>
                      <wps:txbx>
                        <w:txbxContent>
                          <w:p w14:paraId="7F6BDDAD" w14:textId="407D14AA" w:rsidR="001C31D5" w:rsidRPr="00D55BE0" w:rsidRDefault="001C31D5" w:rsidP="00505372">
                            <w:pPr>
                              <w:pStyle w:val="NoSpacing"/>
                              <w:jc w:val="center"/>
                              <w:rPr>
                                <w:color w:val="FFFFFF" w:themeColor="background1"/>
                                <w:sz w:val="52"/>
                                <w:szCs w:val="56"/>
                              </w:rPr>
                            </w:pPr>
                            <w:r w:rsidRPr="003A65C7">
                              <w:rPr>
                                <w:rFonts w:ascii="Arial" w:hAnsi="Arial"/>
                                <w:b/>
                                <w:color w:val="FFFFFF" w:themeColor="background1"/>
                                <w:sz w:val="48"/>
                                <w:szCs w:val="52"/>
                              </w:rPr>
                              <w:t>KHU DÂN CƯ</w:t>
                            </w:r>
                            <w:r>
                              <w:rPr>
                                <w:rFonts w:ascii="Arial" w:hAnsi="Arial"/>
                                <w:b/>
                                <w:color w:val="FFFFFF" w:themeColor="background1"/>
                                <w:sz w:val="48"/>
                                <w:szCs w:val="52"/>
                              </w:rPr>
                              <w:t xml:space="preserve"> NÔNG THÔN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F6BDD94" id="Rectangle 16" o:spid="_x0000_s1029" style="position:absolute;margin-left:68.35pt;margin-top:223.4pt;width:528.55pt;height:84.75pt;z-index:2516311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" o:allowincell="f" fillcolor="#4e6128 [1606]" strokecolor="#4e6128 [1606]" strokeweight="1.5pt">
                <v:textbox inset="14.4pt,,14.4pt">
                  <w:txbxContent>
                    <w:p w14:paraId="7F6BDDAD" w14:textId="407D14AA" w:rsidR="001C31D5" w:rsidRPr="00D55BE0" w:rsidRDefault="001C31D5" w:rsidP="00505372">
                      <w:pPr>
                        <w:pStyle w:val="NoSpacing"/>
                        <w:jc w:val="center"/>
                        <w:rPr>
                          <w:color w:val="FFFFFF" w:themeColor="background1"/>
                          <w:sz w:val="52"/>
                          <w:szCs w:val="56"/>
                        </w:rPr>
                      </w:pPr>
                      <w:r w:rsidRPr="003A65C7">
                        <w:rPr>
                          <w:rFonts w:ascii="Arial" w:hAnsi="Arial"/>
                          <w:b/>
                          <w:color w:val="FFFFFF" w:themeColor="background1"/>
                          <w:sz w:val="48"/>
                          <w:szCs w:val="52"/>
                        </w:rPr>
                        <w:t>KHU DÂN CƯ</w:t>
                      </w:r>
                      <w:r>
                        <w:rPr>
                          <w:rFonts w:ascii="Arial" w:hAnsi="Arial"/>
                          <w:b/>
                          <w:color w:val="FFFFFF" w:themeColor="background1"/>
                          <w:sz w:val="48"/>
                          <w:szCs w:val="52"/>
                        </w:rPr>
                        <w:t xml:space="preserve"> NÔNG THÔN </w:t>
                      </w:r>
                    </w:p>
                  </w:txbxContent>
                </v:textbox>
                <w10:wrap anchorx="page" anchory="page"/>
              </v:rect>
            </w:pict>
          </mc:Fallback>
        </mc:AlternateContent>
      </w:r>
      <w:r w:rsidR="00E016A0" w:rsidRPr="00083F8D">
        <w:rPr>
          <w:b/>
          <w:bCs/>
          <w:caps/>
          <w:highlight w:val="white"/>
        </w:rPr>
        <w:br w:type="page"/>
      </w:r>
    </w:p>
    <w:p w14:paraId="7F6BDBAE" w14:textId="59F049A3" w:rsidR="0022512F" w:rsidRPr="00AE1189" w:rsidRDefault="00DE0DDB" w:rsidP="00DE03CB">
      <w:pPr>
        <w:keepNext/>
        <w:spacing w:after="0"/>
        <w:ind w:hanging="90"/>
        <w:jc w:val="center"/>
        <w:outlineLvl w:val="5"/>
        <w:rPr>
          <w:rFonts w:ascii="Times New Roman" w:hAnsi="Times New Roman"/>
          <w:b/>
          <w:sz w:val="24"/>
          <w:szCs w:val="24"/>
          <w:highlight w:val="white"/>
        </w:rPr>
      </w:pPr>
      <w:r>
        <w:rPr>
          <w:rFonts w:ascii="Times New Roman" w:hAnsi="Times New Roman"/>
          <w:b/>
          <w:sz w:val="24"/>
          <w:szCs w:val="24"/>
          <w:highlight w:val="white"/>
          <w:lang w:val="en-US"/>
        </w:rPr>
        <w:lastRenderedPageBreak/>
        <w:t>ĐỒ ÁN QUY HOẠCH CHI TIẾT XÂY DỰNG</w:t>
      </w:r>
      <w:r w:rsidR="002D48CB">
        <w:rPr>
          <w:rFonts w:ascii="Times New Roman" w:hAnsi="Times New Roman"/>
          <w:b/>
          <w:sz w:val="24"/>
          <w:szCs w:val="24"/>
          <w:highlight w:val="white"/>
          <w:lang w:val="en-US"/>
        </w:rPr>
        <w:t xml:space="preserve"> 1/500</w:t>
      </w:r>
      <w:r w:rsidR="00DE03CB" w:rsidRPr="00AE1189">
        <w:rPr>
          <w:rFonts w:ascii="Times New Roman" w:hAnsi="Times New Roman"/>
          <w:b/>
          <w:sz w:val="24"/>
          <w:szCs w:val="24"/>
          <w:highlight w:val="white"/>
        </w:rPr>
        <w:t xml:space="preserve"> </w:t>
      </w:r>
    </w:p>
    <w:p w14:paraId="1D9E5B50" w14:textId="16A8EACE" w:rsidR="003A65C7" w:rsidRPr="00D66602" w:rsidRDefault="00D66602" w:rsidP="009C3926">
      <w:pPr>
        <w:spacing w:after="120"/>
        <w:jc w:val="center"/>
        <w:rPr>
          <w:rFonts w:ascii="Times New Roman Bold" w:hAnsi="Times New Roman Bold"/>
          <w:b/>
          <w:sz w:val="32"/>
          <w:szCs w:val="32"/>
        </w:rPr>
      </w:pPr>
      <w:r w:rsidRPr="00D66602">
        <w:rPr>
          <w:rFonts w:ascii="Times New Roman Bold" w:hAnsi="Times New Roman Bold"/>
          <w:b/>
          <w:sz w:val="32"/>
          <w:szCs w:val="32"/>
        </w:rPr>
        <w:t>KHU DÂN CƯ NÔNG THÔN</w:t>
      </w:r>
    </w:p>
    <w:p w14:paraId="7F6BDBB0" w14:textId="066FCE3F" w:rsidR="0022512F" w:rsidRPr="003A65C7" w:rsidRDefault="003A65C7" w:rsidP="009C3926">
      <w:pPr>
        <w:spacing w:after="120"/>
        <w:jc w:val="center"/>
        <w:rPr>
          <w:rFonts w:ascii="Times New Roman" w:hAnsi="Times New Roman"/>
          <w:b/>
          <w:sz w:val="24"/>
          <w:szCs w:val="24"/>
          <w:highlight w:val="white"/>
          <w:lang w:val="en-US"/>
        </w:rPr>
      </w:pPr>
      <w:r>
        <w:rPr>
          <w:rFonts w:ascii="Times New Roman" w:hAnsi="Times New Roman"/>
          <w:b/>
          <w:sz w:val="24"/>
          <w:szCs w:val="24"/>
          <w:highlight w:val="white"/>
        </w:rPr>
        <w:t xml:space="preserve">XÃ </w:t>
      </w:r>
      <w:r w:rsidR="00D66602">
        <w:rPr>
          <w:rFonts w:ascii="Times New Roman" w:hAnsi="Times New Roman"/>
          <w:b/>
          <w:sz w:val="24"/>
          <w:szCs w:val="24"/>
          <w:highlight w:val="white"/>
          <w:lang w:val="en-US"/>
        </w:rPr>
        <w:t>PHƯỚC LÝ</w:t>
      </w:r>
      <w:r w:rsidR="00403773" w:rsidRPr="00083F8D">
        <w:rPr>
          <w:rFonts w:ascii="Times New Roman" w:hAnsi="Times New Roman"/>
          <w:b/>
          <w:sz w:val="24"/>
          <w:szCs w:val="24"/>
          <w:highlight w:val="white"/>
        </w:rPr>
        <w:t xml:space="preserve"> – </w:t>
      </w:r>
      <w:r w:rsidR="00D66602">
        <w:rPr>
          <w:rFonts w:ascii="Times New Roman" w:hAnsi="Times New Roman"/>
          <w:b/>
          <w:sz w:val="24"/>
          <w:szCs w:val="24"/>
          <w:highlight w:val="white"/>
          <w:lang w:val="en-US"/>
        </w:rPr>
        <w:t>HUYỆN CẦN GIUỘC</w:t>
      </w:r>
      <w:r w:rsidR="00E907FA">
        <w:rPr>
          <w:rFonts w:ascii="Times New Roman" w:hAnsi="Times New Roman"/>
          <w:b/>
          <w:sz w:val="24"/>
          <w:szCs w:val="24"/>
          <w:highlight w:val="white"/>
          <w:lang w:val="en-US"/>
        </w:rPr>
        <w:t xml:space="preserve"> </w:t>
      </w:r>
      <w:r w:rsidR="00403773" w:rsidRPr="00083F8D">
        <w:rPr>
          <w:rFonts w:ascii="Times New Roman" w:hAnsi="Times New Roman"/>
          <w:b/>
          <w:sz w:val="24"/>
          <w:szCs w:val="24"/>
          <w:highlight w:val="white"/>
        </w:rPr>
        <w:t xml:space="preserve">– TỈNH </w:t>
      </w:r>
      <w:r w:rsidR="00D66602">
        <w:rPr>
          <w:rFonts w:ascii="Times New Roman" w:hAnsi="Times New Roman"/>
          <w:b/>
          <w:sz w:val="24"/>
          <w:szCs w:val="24"/>
          <w:highlight w:val="white"/>
          <w:lang w:val="en-US"/>
        </w:rPr>
        <w:t>LONG AN</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58"/>
        <w:gridCol w:w="4082"/>
      </w:tblGrid>
      <w:tr w:rsidR="00821318" w:rsidRPr="00083F8D" w14:paraId="29FDF8A0" w14:textId="77777777" w:rsidTr="001026CE">
        <w:trPr>
          <w:trHeight w:val="422"/>
          <w:jc w:val="center"/>
        </w:trPr>
        <w:tc>
          <w:tcPr>
            <w:tcW w:w="5558" w:type="dxa"/>
            <w:tcBorders>
              <w:bottom w:val="nil"/>
            </w:tcBorders>
            <w:vAlign w:val="center"/>
          </w:tcPr>
          <w:p w14:paraId="5830687A" w14:textId="77777777" w:rsidR="00821318" w:rsidRPr="00083F8D" w:rsidRDefault="00821318" w:rsidP="001026CE">
            <w:pPr>
              <w:pStyle w:val="BodyTextIndent"/>
              <w:spacing w:after="0" w:line="240" w:lineRule="auto"/>
              <w:ind w:firstLine="8"/>
              <w:jc w:val="center"/>
              <w:rPr>
                <w:rFonts w:ascii="Times New Roman" w:hAnsi="Times New Roman"/>
                <w:b/>
                <w:sz w:val="24"/>
                <w:szCs w:val="24"/>
                <w:highlight w:val="white"/>
                <w:lang w:val="es-CO"/>
              </w:rPr>
            </w:pPr>
            <w:r w:rsidRPr="00083F8D">
              <w:rPr>
                <w:rFonts w:ascii="Times New Roman" w:hAnsi="Times New Roman"/>
                <w:b/>
                <w:sz w:val="24"/>
                <w:szCs w:val="24"/>
                <w:highlight w:val="white"/>
              </w:rPr>
              <w:t>Cơ</w:t>
            </w:r>
            <w:r w:rsidRPr="00083F8D">
              <w:rPr>
                <w:rFonts w:ascii="Times New Roman" w:hAnsi="Times New Roman"/>
                <w:b/>
                <w:sz w:val="24"/>
                <w:szCs w:val="24"/>
                <w:highlight w:val="white"/>
                <w:lang w:val="es-CO"/>
              </w:rPr>
              <w:t xml:space="preserve"> quan </w:t>
            </w:r>
            <w:r w:rsidRPr="00083F8D">
              <w:rPr>
                <w:rFonts w:ascii="Times New Roman" w:hAnsi="Times New Roman"/>
                <w:b/>
                <w:sz w:val="24"/>
                <w:szCs w:val="24"/>
                <w:highlight w:val="white"/>
              </w:rPr>
              <w:t>phê</w:t>
            </w:r>
            <w:r w:rsidRPr="00083F8D">
              <w:rPr>
                <w:rFonts w:ascii="Times New Roman" w:hAnsi="Times New Roman"/>
                <w:b/>
                <w:sz w:val="24"/>
                <w:szCs w:val="24"/>
                <w:highlight w:val="white"/>
                <w:lang w:val="es-CO"/>
              </w:rPr>
              <w:t xml:space="preserve"> </w:t>
            </w:r>
            <w:r w:rsidRPr="00083F8D">
              <w:rPr>
                <w:rFonts w:ascii="Times New Roman" w:hAnsi="Times New Roman"/>
                <w:b/>
                <w:sz w:val="24"/>
                <w:szCs w:val="24"/>
                <w:highlight w:val="white"/>
              </w:rPr>
              <w:t>duyệt</w:t>
            </w:r>
          </w:p>
        </w:tc>
        <w:tc>
          <w:tcPr>
            <w:tcW w:w="4082" w:type="dxa"/>
            <w:tcBorders>
              <w:bottom w:val="nil"/>
            </w:tcBorders>
            <w:vAlign w:val="center"/>
          </w:tcPr>
          <w:p w14:paraId="5424FCAA" w14:textId="29DC78E8" w:rsidR="00821318" w:rsidRPr="00BF0265" w:rsidRDefault="006A085B" w:rsidP="001026CE">
            <w:pPr>
              <w:pStyle w:val="BodyTextIndent"/>
              <w:spacing w:after="0" w:line="240" w:lineRule="auto"/>
              <w:ind w:firstLine="8"/>
              <w:jc w:val="center"/>
              <w:rPr>
                <w:rFonts w:ascii="Times New Roman" w:hAnsi="Times New Roman"/>
                <w:b/>
                <w:sz w:val="24"/>
                <w:szCs w:val="24"/>
                <w:lang w:val="es-CO"/>
              </w:rPr>
            </w:pPr>
            <w:r>
              <w:rPr>
                <w:rFonts w:ascii="Times New Roman" w:hAnsi="Times New Roman"/>
                <w:b/>
                <w:sz w:val="24"/>
                <w:szCs w:val="24"/>
                <w:lang w:val="es-CO"/>
              </w:rPr>
              <w:t>Chủ tịch</w:t>
            </w:r>
          </w:p>
        </w:tc>
      </w:tr>
      <w:tr w:rsidR="00821318" w:rsidRPr="00083F8D" w14:paraId="514E2C27" w14:textId="77777777" w:rsidTr="001026CE">
        <w:trPr>
          <w:trHeight w:val="1922"/>
          <w:jc w:val="center"/>
        </w:trPr>
        <w:tc>
          <w:tcPr>
            <w:tcW w:w="5558" w:type="dxa"/>
            <w:tcBorders>
              <w:top w:val="nil"/>
            </w:tcBorders>
          </w:tcPr>
          <w:p w14:paraId="6C42387B" w14:textId="0874FC1E" w:rsidR="00821318" w:rsidRPr="006D5B87" w:rsidRDefault="006C2FFA" w:rsidP="001026CE">
            <w:pPr>
              <w:pStyle w:val="BodyTextIndent"/>
              <w:spacing w:after="0" w:line="240" w:lineRule="auto"/>
              <w:jc w:val="center"/>
              <w:rPr>
                <w:rFonts w:ascii="Times New Roman" w:hAnsi="Times New Roman"/>
                <w:b/>
                <w:sz w:val="32"/>
                <w:szCs w:val="32"/>
                <w:highlight w:val="white"/>
                <w:lang w:val="en-US"/>
              </w:rPr>
            </w:pPr>
            <w:r>
              <w:rPr>
                <w:rFonts w:ascii="Times New Roman" w:hAnsi="Times New Roman"/>
                <w:b/>
                <w:sz w:val="32"/>
                <w:szCs w:val="32"/>
                <w:highlight w:val="white"/>
                <w:lang w:val="en-US"/>
              </w:rPr>
              <w:t xml:space="preserve">UBND </w:t>
            </w:r>
            <w:r w:rsidR="00FD7196">
              <w:rPr>
                <w:rFonts w:ascii="Times New Roman" w:hAnsi="Times New Roman"/>
                <w:b/>
                <w:sz w:val="32"/>
                <w:szCs w:val="32"/>
                <w:highlight w:val="white"/>
                <w:lang w:val="en-US"/>
              </w:rPr>
              <w:t>HUYỆN CẦN GIUỘC</w:t>
            </w:r>
          </w:p>
          <w:p w14:paraId="437DC550" w14:textId="77777777" w:rsidR="00821318" w:rsidRPr="00083F8D" w:rsidRDefault="00821318" w:rsidP="001026CE">
            <w:pPr>
              <w:pStyle w:val="BodyTextIndent"/>
              <w:rPr>
                <w:rFonts w:ascii="Times New Roman" w:hAnsi="Times New Roman"/>
                <w:sz w:val="24"/>
                <w:szCs w:val="24"/>
                <w:highlight w:val="white"/>
                <w:lang w:val="es-CO"/>
              </w:rPr>
            </w:pPr>
          </w:p>
          <w:p w14:paraId="4B076701" w14:textId="77777777" w:rsidR="00821318" w:rsidRPr="00083F8D" w:rsidRDefault="00821318" w:rsidP="001026CE">
            <w:pPr>
              <w:pStyle w:val="BodyTextIndent"/>
              <w:ind w:left="0"/>
              <w:rPr>
                <w:rFonts w:ascii="Times New Roman" w:hAnsi="Times New Roman"/>
                <w:i/>
                <w:sz w:val="24"/>
                <w:szCs w:val="24"/>
                <w:highlight w:val="white"/>
              </w:rPr>
            </w:pPr>
          </w:p>
          <w:p w14:paraId="76075C24" w14:textId="5FEC0690" w:rsidR="00821318" w:rsidRDefault="00821318" w:rsidP="001026CE">
            <w:pPr>
              <w:pStyle w:val="BodyTextIndent"/>
              <w:spacing w:after="0" w:line="240" w:lineRule="auto"/>
              <w:jc w:val="center"/>
              <w:rPr>
                <w:rFonts w:ascii="Times New Roman" w:hAnsi="Times New Roman"/>
                <w:i/>
                <w:sz w:val="24"/>
                <w:szCs w:val="24"/>
                <w:highlight w:val="white"/>
              </w:rPr>
            </w:pPr>
          </w:p>
          <w:p w14:paraId="7CC4A1FE" w14:textId="77777777" w:rsidR="00A76305" w:rsidRPr="00083F8D" w:rsidRDefault="00A76305" w:rsidP="001026CE">
            <w:pPr>
              <w:pStyle w:val="BodyTextIndent"/>
              <w:spacing w:after="0" w:line="240" w:lineRule="auto"/>
              <w:jc w:val="center"/>
              <w:rPr>
                <w:rFonts w:ascii="Times New Roman" w:hAnsi="Times New Roman"/>
                <w:i/>
                <w:sz w:val="24"/>
                <w:szCs w:val="24"/>
                <w:highlight w:val="white"/>
              </w:rPr>
            </w:pPr>
          </w:p>
          <w:p w14:paraId="1366B58F" w14:textId="1070C4F2" w:rsidR="00821318" w:rsidRPr="00083F8D" w:rsidRDefault="00CA1CBA" w:rsidP="00893AB0">
            <w:pPr>
              <w:pStyle w:val="BodyTextIndent"/>
              <w:spacing w:after="0" w:line="360" w:lineRule="auto"/>
              <w:ind w:firstLine="8"/>
              <w:jc w:val="center"/>
              <w:rPr>
                <w:rFonts w:ascii="Times New Roman" w:hAnsi="Times New Roman"/>
                <w:sz w:val="24"/>
                <w:szCs w:val="24"/>
                <w:highlight w:val="white"/>
                <w:lang w:val="es-CO"/>
              </w:rPr>
            </w:pPr>
            <w:r>
              <w:rPr>
                <w:rFonts w:ascii="Times New Roman" w:hAnsi="Times New Roman"/>
                <w:i/>
                <w:sz w:val="24"/>
                <w:szCs w:val="24"/>
                <w:highlight w:val="white"/>
                <w:lang w:val="en-US"/>
              </w:rPr>
              <w:t>Long An</w:t>
            </w:r>
            <w:r w:rsidR="00424E27">
              <w:rPr>
                <w:rFonts w:ascii="Times New Roman" w:hAnsi="Times New Roman"/>
                <w:i/>
                <w:sz w:val="24"/>
                <w:szCs w:val="24"/>
                <w:highlight w:val="white"/>
              </w:rPr>
              <w:t xml:space="preserve">, ngày … </w:t>
            </w:r>
            <w:r w:rsidR="00C0518B">
              <w:rPr>
                <w:rFonts w:ascii="Times New Roman" w:hAnsi="Times New Roman"/>
                <w:i/>
                <w:sz w:val="24"/>
                <w:szCs w:val="24"/>
                <w:highlight w:val="white"/>
              </w:rPr>
              <w:t xml:space="preserve">tháng </w:t>
            </w:r>
            <w:r w:rsidR="00893AB0">
              <w:rPr>
                <w:rFonts w:ascii="Times New Roman" w:hAnsi="Times New Roman"/>
                <w:i/>
                <w:sz w:val="24"/>
                <w:szCs w:val="24"/>
                <w:highlight w:val="white"/>
                <w:lang w:val="en-US"/>
              </w:rPr>
              <w:t>…</w:t>
            </w:r>
            <w:r w:rsidR="00C0518B">
              <w:rPr>
                <w:rFonts w:ascii="Times New Roman" w:hAnsi="Times New Roman"/>
                <w:i/>
                <w:sz w:val="24"/>
                <w:szCs w:val="24"/>
                <w:highlight w:val="white"/>
              </w:rPr>
              <w:t xml:space="preserve"> năm 2020</w:t>
            </w:r>
          </w:p>
        </w:tc>
        <w:tc>
          <w:tcPr>
            <w:tcW w:w="4082" w:type="dxa"/>
            <w:tcBorders>
              <w:top w:val="nil"/>
            </w:tcBorders>
          </w:tcPr>
          <w:p w14:paraId="664FF8C0" w14:textId="77777777" w:rsidR="00821318" w:rsidRPr="00BF0265" w:rsidRDefault="00821318" w:rsidP="001026CE">
            <w:pPr>
              <w:pStyle w:val="BodyTextIndent"/>
              <w:spacing w:before="240"/>
              <w:ind w:left="0"/>
              <w:rPr>
                <w:rFonts w:ascii="Times New Roman" w:hAnsi="Times New Roman"/>
                <w:sz w:val="24"/>
                <w:szCs w:val="24"/>
                <w:lang w:val="en-US"/>
              </w:rPr>
            </w:pPr>
          </w:p>
          <w:p w14:paraId="2506DABB" w14:textId="77777777" w:rsidR="00821318" w:rsidRPr="00BF0265" w:rsidRDefault="00821318" w:rsidP="001026CE">
            <w:pPr>
              <w:pStyle w:val="BodyTextIndent"/>
              <w:spacing w:before="240"/>
              <w:jc w:val="center"/>
              <w:rPr>
                <w:rFonts w:ascii="Times New Roman" w:hAnsi="Times New Roman"/>
                <w:sz w:val="24"/>
                <w:szCs w:val="24"/>
              </w:rPr>
            </w:pPr>
          </w:p>
          <w:p w14:paraId="130210E0" w14:textId="77777777" w:rsidR="00821318" w:rsidRPr="00BF0265" w:rsidRDefault="00821318" w:rsidP="001026CE">
            <w:pPr>
              <w:pStyle w:val="BodyTextIndent"/>
              <w:spacing w:before="240"/>
              <w:ind w:firstLine="34"/>
              <w:jc w:val="center"/>
              <w:rPr>
                <w:rFonts w:ascii="Times New Roman" w:hAnsi="Times New Roman"/>
                <w:sz w:val="24"/>
                <w:szCs w:val="24"/>
              </w:rPr>
            </w:pPr>
          </w:p>
        </w:tc>
      </w:tr>
      <w:tr w:rsidR="00821318" w:rsidRPr="00083F8D" w14:paraId="566162EB" w14:textId="77777777" w:rsidTr="001026CE">
        <w:trPr>
          <w:trHeight w:val="422"/>
          <w:jc w:val="center"/>
        </w:trPr>
        <w:tc>
          <w:tcPr>
            <w:tcW w:w="5558" w:type="dxa"/>
            <w:tcBorders>
              <w:bottom w:val="nil"/>
            </w:tcBorders>
            <w:vAlign w:val="center"/>
          </w:tcPr>
          <w:p w14:paraId="3F00B8A6" w14:textId="77777777" w:rsidR="00821318" w:rsidRPr="00083F8D" w:rsidRDefault="00821318" w:rsidP="001026CE">
            <w:pPr>
              <w:pStyle w:val="BodyTextIndent"/>
              <w:spacing w:after="0" w:line="240" w:lineRule="auto"/>
              <w:ind w:firstLine="8"/>
              <w:jc w:val="center"/>
              <w:rPr>
                <w:rFonts w:ascii="Times New Roman" w:hAnsi="Times New Roman"/>
                <w:b/>
                <w:sz w:val="24"/>
                <w:szCs w:val="24"/>
                <w:highlight w:val="white"/>
                <w:lang w:val="es-CO"/>
              </w:rPr>
            </w:pPr>
            <w:r w:rsidRPr="00083F8D">
              <w:rPr>
                <w:rFonts w:ascii="Times New Roman" w:hAnsi="Times New Roman"/>
                <w:b/>
                <w:sz w:val="24"/>
                <w:szCs w:val="24"/>
                <w:highlight w:val="white"/>
                <w:lang w:val="es-CO"/>
              </w:rPr>
              <w:t>Cơ quan thẩm định</w:t>
            </w:r>
          </w:p>
        </w:tc>
        <w:tc>
          <w:tcPr>
            <w:tcW w:w="4082" w:type="dxa"/>
            <w:tcBorders>
              <w:bottom w:val="nil"/>
            </w:tcBorders>
            <w:vAlign w:val="center"/>
          </w:tcPr>
          <w:p w14:paraId="19B88209" w14:textId="42ED1194" w:rsidR="00821318" w:rsidRPr="006A085B" w:rsidRDefault="0006104E" w:rsidP="006A085B">
            <w:pPr>
              <w:pStyle w:val="BodyTextIndent"/>
              <w:spacing w:after="0" w:line="240" w:lineRule="auto"/>
              <w:ind w:firstLine="8"/>
              <w:jc w:val="center"/>
              <w:rPr>
                <w:rFonts w:ascii="Times New Roman" w:hAnsi="Times New Roman"/>
                <w:sz w:val="24"/>
                <w:szCs w:val="24"/>
                <w:lang w:val="en-US"/>
              </w:rPr>
            </w:pPr>
            <w:r>
              <w:rPr>
                <w:rFonts w:ascii="Times New Roman" w:hAnsi="Times New Roman"/>
                <w:b/>
                <w:sz w:val="24"/>
                <w:szCs w:val="24"/>
                <w:lang w:val="en-US"/>
              </w:rPr>
              <w:t>Trưởng Phòng</w:t>
            </w:r>
          </w:p>
        </w:tc>
      </w:tr>
      <w:tr w:rsidR="00821318" w:rsidRPr="00083F8D" w14:paraId="34330EBC" w14:textId="77777777" w:rsidTr="001026CE">
        <w:trPr>
          <w:trHeight w:val="2100"/>
          <w:jc w:val="center"/>
        </w:trPr>
        <w:tc>
          <w:tcPr>
            <w:tcW w:w="5558" w:type="dxa"/>
            <w:tcBorders>
              <w:top w:val="nil"/>
            </w:tcBorders>
          </w:tcPr>
          <w:p w14:paraId="024FEBC4" w14:textId="421D5AB8" w:rsidR="006D5B87" w:rsidRPr="006D5B87" w:rsidRDefault="0006104E" w:rsidP="006D5B87">
            <w:pPr>
              <w:pStyle w:val="BodyTextIndent"/>
              <w:spacing w:after="0" w:line="240" w:lineRule="auto"/>
              <w:jc w:val="center"/>
              <w:rPr>
                <w:rFonts w:ascii="Times New Roman" w:hAnsi="Times New Roman"/>
                <w:b/>
                <w:sz w:val="32"/>
                <w:szCs w:val="32"/>
                <w:highlight w:val="white"/>
                <w:lang w:val="en-US"/>
              </w:rPr>
            </w:pPr>
            <w:r>
              <w:rPr>
                <w:rFonts w:ascii="Times New Roman" w:hAnsi="Times New Roman"/>
                <w:b/>
                <w:sz w:val="32"/>
                <w:szCs w:val="32"/>
                <w:highlight w:val="white"/>
                <w:lang w:val="en-US"/>
              </w:rPr>
              <w:t>PHÒNG KINH TẾ VÀ HẠ TẦNG HUYỆN CẦN GIUỘC</w:t>
            </w:r>
          </w:p>
          <w:p w14:paraId="20DBA1A6" w14:textId="25C9E2ED" w:rsidR="00821318" w:rsidRDefault="00821318" w:rsidP="005B53B2">
            <w:pPr>
              <w:pStyle w:val="BodyTextIndent"/>
              <w:spacing w:after="0" w:line="360" w:lineRule="auto"/>
              <w:ind w:left="0"/>
              <w:rPr>
                <w:rFonts w:ascii="Times New Roman" w:hAnsi="Times New Roman"/>
                <w:i/>
                <w:sz w:val="24"/>
                <w:szCs w:val="24"/>
                <w:highlight w:val="white"/>
              </w:rPr>
            </w:pPr>
          </w:p>
          <w:p w14:paraId="24A10316" w14:textId="2869ADF1" w:rsidR="006A085B" w:rsidRDefault="006A085B" w:rsidP="001026CE">
            <w:pPr>
              <w:pStyle w:val="BodyTextIndent"/>
              <w:spacing w:after="0" w:line="360" w:lineRule="auto"/>
              <w:ind w:firstLine="8"/>
              <w:jc w:val="center"/>
              <w:rPr>
                <w:rFonts w:ascii="Times New Roman" w:hAnsi="Times New Roman"/>
                <w:i/>
                <w:sz w:val="24"/>
                <w:szCs w:val="24"/>
                <w:highlight w:val="white"/>
              </w:rPr>
            </w:pPr>
          </w:p>
          <w:p w14:paraId="7942B93C" w14:textId="77777777" w:rsidR="005B53B2" w:rsidRPr="00083F8D" w:rsidRDefault="005B53B2" w:rsidP="001026CE">
            <w:pPr>
              <w:pStyle w:val="BodyTextIndent"/>
              <w:spacing w:after="0" w:line="360" w:lineRule="auto"/>
              <w:ind w:firstLine="8"/>
              <w:jc w:val="center"/>
              <w:rPr>
                <w:rFonts w:ascii="Times New Roman" w:hAnsi="Times New Roman"/>
                <w:i/>
                <w:sz w:val="24"/>
                <w:szCs w:val="24"/>
                <w:highlight w:val="white"/>
              </w:rPr>
            </w:pPr>
          </w:p>
          <w:p w14:paraId="24D51C52" w14:textId="0C9B4F82" w:rsidR="00821318" w:rsidRPr="00083F8D" w:rsidRDefault="00CA1CBA" w:rsidP="00893AB0">
            <w:pPr>
              <w:pStyle w:val="BodyTextIndent"/>
              <w:spacing w:after="0" w:line="360" w:lineRule="auto"/>
              <w:ind w:firstLine="8"/>
              <w:jc w:val="center"/>
              <w:rPr>
                <w:rFonts w:ascii="Times New Roman" w:hAnsi="Times New Roman"/>
                <w:sz w:val="24"/>
                <w:szCs w:val="24"/>
                <w:highlight w:val="white"/>
                <w:lang w:val="es-CO"/>
              </w:rPr>
            </w:pPr>
            <w:r>
              <w:rPr>
                <w:rFonts w:ascii="Times New Roman" w:hAnsi="Times New Roman"/>
                <w:i/>
                <w:sz w:val="24"/>
                <w:szCs w:val="24"/>
                <w:highlight w:val="white"/>
                <w:lang w:val="en-US"/>
              </w:rPr>
              <w:t>Long An</w:t>
            </w:r>
            <w:r w:rsidR="00424E27">
              <w:rPr>
                <w:rFonts w:ascii="Times New Roman" w:hAnsi="Times New Roman"/>
                <w:i/>
                <w:sz w:val="24"/>
                <w:szCs w:val="24"/>
                <w:highlight w:val="white"/>
              </w:rPr>
              <w:t xml:space="preserve">, ngày … </w:t>
            </w:r>
            <w:r w:rsidR="00C0518B">
              <w:rPr>
                <w:rFonts w:ascii="Times New Roman" w:hAnsi="Times New Roman"/>
                <w:i/>
                <w:sz w:val="24"/>
                <w:szCs w:val="24"/>
                <w:highlight w:val="white"/>
              </w:rPr>
              <w:t xml:space="preserve">tháng </w:t>
            </w:r>
            <w:r w:rsidR="00893AB0">
              <w:rPr>
                <w:rFonts w:ascii="Times New Roman" w:hAnsi="Times New Roman"/>
                <w:i/>
                <w:sz w:val="24"/>
                <w:szCs w:val="24"/>
                <w:highlight w:val="white"/>
                <w:lang w:val="en-US"/>
              </w:rPr>
              <w:t>…</w:t>
            </w:r>
            <w:r w:rsidR="00C0518B">
              <w:rPr>
                <w:rFonts w:ascii="Times New Roman" w:hAnsi="Times New Roman"/>
                <w:i/>
                <w:sz w:val="24"/>
                <w:szCs w:val="24"/>
                <w:highlight w:val="white"/>
              </w:rPr>
              <w:t xml:space="preserve"> năm 2020</w:t>
            </w:r>
          </w:p>
        </w:tc>
        <w:tc>
          <w:tcPr>
            <w:tcW w:w="4082" w:type="dxa"/>
            <w:tcBorders>
              <w:top w:val="nil"/>
            </w:tcBorders>
          </w:tcPr>
          <w:p w14:paraId="1EAC466A" w14:textId="77777777" w:rsidR="00821318" w:rsidRPr="00083F8D" w:rsidRDefault="00821318" w:rsidP="001026CE">
            <w:pPr>
              <w:pStyle w:val="BodyTextIndent"/>
              <w:spacing w:before="240"/>
              <w:ind w:firstLine="15"/>
              <w:jc w:val="center"/>
              <w:rPr>
                <w:rFonts w:ascii="Times New Roman" w:hAnsi="Times New Roman"/>
                <w:sz w:val="24"/>
                <w:szCs w:val="24"/>
                <w:highlight w:val="white"/>
              </w:rPr>
            </w:pPr>
          </w:p>
          <w:p w14:paraId="52161511" w14:textId="77777777" w:rsidR="00821318" w:rsidRPr="00083F8D" w:rsidRDefault="00821318" w:rsidP="001026CE">
            <w:pPr>
              <w:pStyle w:val="BodyTextIndent"/>
              <w:spacing w:before="240"/>
              <w:rPr>
                <w:rFonts w:ascii="Times New Roman" w:hAnsi="Times New Roman"/>
                <w:sz w:val="24"/>
                <w:szCs w:val="24"/>
                <w:highlight w:val="white"/>
              </w:rPr>
            </w:pPr>
          </w:p>
        </w:tc>
      </w:tr>
      <w:tr w:rsidR="00821318" w:rsidRPr="00083F8D" w14:paraId="04A7C391" w14:textId="77777777" w:rsidTr="001026CE">
        <w:trPr>
          <w:trHeight w:val="440"/>
          <w:jc w:val="center"/>
        </w:trPr>
        <w:tc>
          <w:tcPr>
            <w:tcW w:w="5558" w:type="dxa"/>
            <w:tcBorders>
              <w:bottom w:val="nil"/>
            </w:tcBorders>
            <w:vAlign w:val="center"/>
          </w:tcPr>
          <w:p w14:paraId="25C908CE" w14:textId="77777777" w:rsidR="00821318" w:rsidRPr="00083F8D" w:rsidRDefault="00821318" w:rsidP="001026CE">
            <w:pPr>
              <w:pStyle w:val="BodyTextIndent"/>
              <w:spacing w:after="0" w:line="240" w:lineRule="auto"/>
              <w:ind w:firstLine="8"/>
              <w:jc w:val="center"/>
              <w:rPr>
                <w:rFonts w:ascii="Times New Roman" w:hAnsi="Times New Roman"/>
                <w:b/>
                <w:sz w:val="24"/>
                <w:szCs w:val="24"/>
                <w:highlight w:val="white"/>
                <w:lang w:val="es-CO"/>
              </w:rPr>
            </w:pPr>
            <w:r w:rsidRPr="00083F8D">
              <w:rPr>
                <w:rFonts w:ascii="Times New Roman" w:hAnsi="Times New Roman"/>
                <w:b/>
                <w:sz w:val="24"/>
                <w:szCs w:val="24"/>
                <w:highlight w:val="white"/>
                <w:lang w:val="es-CO"/>
              </w:rPr>
              <w:t>Chủ Đầu Tư</w:t>
            </w:r>
          </w:p>
        </w:tc>
        <w:tc>
          <w:tcPr>
            <w:tcW w:w="4082" w:type="dxa"/>
            <w:tcBorders>
              <w:bottom w:val="nil"/>
            </w:tcBorders>
            <w:vAlign w:val="center"/>
          </w:tcPr>
          <w:p w14:paraId="2C639DC1" w14:textId="28BA886F" w:rsidR="00821318" w:rsidRPr="00083F8D" w:rsidRDefault="00821318" w:rsidP="001026CE">
            <w:pPr>
              <w:pStyle w:val="BodyTextIndent"/>
              <w:spacing w:after="0" w:line="240" w:lineRule="auto"/>
              <w:ind w:firstLine="8"/>
              <w:jc w:val="center"/>
              <w:rPr>
                <w:rFonts w:ascii="Times New Roman" w:hAnsi="Times New Roman"/>
                <w:b/>
                <w:sz w:val="24"/>
                <w:szCs w:val="24"/>
                <w:highlight w:val="white"/>
                <w:lang w:val="es-CO"/>
              </w:rPr>
            </w:pPr>
            <w:r w:rsidRPr="00083F8D">
              <w:rPr>
                <w:rFonts w:ascii="Times New Roman" w:hAnsi="Times New Roman"/>
                <w:b/>
                <w:sz w:val="24"/>
                <w:szCs w:val="24"/>
                <w:highlight w:val="white"/>
                <w:lang w:val="es-CO"/>
              </w:rPr>
              <w:t>Giám Đốc</w:t>
            </w:r>
          </w:p>
        </w:tc>
      </w:tr>
      <w:tr w:rsidR="00821318" w:rsidRPr="00083F8D" w14:paraId="12578DC8" w14:textId="77777777" w:rsidTr="004054AF">
        <w:trPr>
          <w:trHeight w:val="2862"/>
          <w:jc w:val="center"/>
        </w:trPr>
        <w:tc>
          <w:tcPr>
            <w:tcW w:w="5558" w:type="dxa"/>
            <w:tcBorders>
              <w:top w:val="nil"/>
              <w:bottom w:val="single" w:sz="4" w:space="0" w:color="auto"/>
            </w:tcBorders>
          </w:tcPr>
          <w:p w14:paraId="1C1FC5DC" w14:textId="0B9EEBF5" w:rsidR="00772CE2" w:rsidRPr="0006104E" w:rsidRDefault="00821318" w:rsidP="0006104E">
            <w:pPr>
              <w:pStyle w:val="BodyTextIndent"/>
              <w:spacing w:after="0" w:line="240" w:lineRule="auto"/>
              <w:ind w:left="0"/>
              <w:jc w:val="center"/>
              <w:rPr>
                <w:rFonts w:ascii="Times New Roman Bold" w:hAnsi="Times New Roman Bold"/>
                <w:b/>
                <w:sz w:val="32"/>
                <w:szCs w:val="32"/>
                <w:highlight w:val="white"/>
              </w:rPr>
            </w:pPr>
            <w:r w:rsidRPr="005B53B2">
              <w:rPr>
                <w:rFonts w:ascii="Times New Roman Bold" w:hAnsi="Times New Roman Bold"/>
                <w:b/>
                <w:sz w:val="32"/>
                <w:szCs w:val="32"/>
                <w:highlight w:val="white"/>
              </w:rPr>
              <w:t xml:space="preserve">CÔNG TY </w:t>
            </w:r>
            <w:r w:rsidR="00CF419D" w:rsidRPr="005B53B2">
              <w:rPr>
                <w:rFonts w:ascii="Times New Roman Bold" w:hAnsi="Times New Roman Bold"/>
                <w:b/>
                <w:sz w:val="32"/>
                <w:szCs w:val="32"/>
                <w:highlight w:val="white"/>
              </w:rPr>
              <w:t>TNHH</w:t>
            </w:r>
            <w:r w:rsidR="006C2FFA" w:rsidRPr="005B53B2">
              <w:rPr>
                <w:rFonts w:ascii="Times New Roman Bold" w:hAnsi="Times New Roman Bold"/>
                <w:b/>
                <w:sz w:val="32"/>
                <w:szCs w:val="32"/>
                <w:highlight w:val="white"/>
              </w:rPr>
              <w:t xml:space="preserve"> </w:t>
            </w:r>
            <w:r w:rsidR="0006104E" w:rsidRPr="0006104E">
              <w:rPr>
                <w:rFonts w:ascii="Times New Roman Bold" w:hAnsi="Times New Roman Bold"/>
                <w:b/>
                <w:sz w:val="32"/>
                <w:szCs w:val="32"/>
                <w:highlight w:val="white"/>
              </w:rPr>
              <w:t>BẤT ĐỘNG SẢN HÀ THẢO PHƯỚC LÝ</w:t>
            </w:r>
          </w:p>
          <w:p w14:paraId="09D2031F" w14:textId="35D2D314" w:rsidR="00821318" w:rsidRPr="00083F8D" w:rsidRDefault="00821318" w:rsidP="00772CE2">
            <w:pPr>
              <w:pStyle w:val="BodyTextIndent"/>
              <w:spacing w:after="0" w:line="240" w:lineRule="auto"/>
              <w:ind w:left="0"/>
              <w:rPr>
                <w:rFonts w:ascii="Times New Roman" w:hAnsi="Times New Roman"/>
                <w:i/>
                <w:sz w:val="24"/>
                <w:szCs w:val="24"/>
                <w:highlight w:val="white"/>
              </w:rPr>
            </w:pPr>
          </w:p>
          <w:p w14:paraId="1D932BF2" w14:textId="045D6891" w:rsidR="0093542E" w:rsidRDefault="0093542E" w:rsidP="001026CE">
            <w:pPr>
              <w:pStyle w:val="BodyTextIndent"/>
              <w:spacing w:after="0" w:line="240" w:lineRule="auto"/>
              <w:ind w:firstLine="8"/>
              <w:jc w:val="center"/>
              <w:rPr>
                <w:rFonts w:ascii="Times New Roman" w:hAnsi="Times New Roman"/>
                <w:i/>
                <w:sz w:val="24"/>
                <w:szCs w:val="24"/>
                <w:highlight w:val="white"/>
              </w:rPr>
            </w:pPr>
          </w:p>
          <w:p w14:paraId="0E81407F" w14:textId="77777777" w:rsidR="005B53B2" w:rsidRDefault="005B53B2" w:rsidP="001026CE">
            <w:pPr>
              <w:pStyle w:val="BodyTextIndent"/>
              <w:spacing w:after="0" w:line="240" w:lineRule="auto"/>
              <w:ind w:firstLine="8"/>
              <w:jc w:val="center"/>
              <w:rPr>
                <w:rFonts w:ascii="Times New Roman" w:hAnsi="Times New Roman"/>
                <w:i/>
                <w:sz w:val="24"/>
                <w:szCs w:val="24"/>
                <w:highlight w:val="white"/>
              </w:rPr>
            </w:pPr>
          </w:p>
          <w:p w14:paraId="0C98A331" w14:textId="29B22486" w:rsidR="0093542E" w:rsidRDefault="0093542E" w:rsidP="001026CE">
            <w:pPr>
              <w:pStyle w:val="BodyTextIndent"/>
              <w:spacing w:after="0" w:line="240" w:lineRule="auto"/>
              <w:ind w:firstLine="8"/>
              <w:jc w:val="center"/>
              <w:rPr>
                <w:rFonts w:ascii="Times New Roman" w:hAnsi="Times New Roman"/>
                <w:i/>
                <w:sz w:val="24"/>
                <w:szCs w:val="24"/>
                <w:highlight w:val="white"/>
              </w:rPr>
            </w:pPr>
          </w:p>
          <w:p w14:paraId="322FE6F3" w14:textId="77777777" w:rsidR="004054AF" w:rsidRDefault="004054AF" w:rsidP="001026CE">
            <w:pPr>
              <w:pStyle w:val="BodyTextIndent"/>
              <w:spacing w:after="0" w:line="240" w:lineRule="auto"/>
              <w:ind w:firstLine="8"/>
              <w:jc w:val="center"/>
              <w:rPr>
                <w:rFonts w:ascii="Times New Roman" w:hAnsi="Times New Roman"/>
                <w:i/>
                <w:sz w:val="24"/>
                <w:szCs w:val="24"/>
                <w:highlight w:val="white"/>
              </w:rPr>
            </w:pPr>
          </w:p>
          <w:p w14:paraId="6C714FAA" w14:textId="77777777" w:rsidR="005B53B2" w:rsidRDefault="005B53B2" w:rsidP="001026CE">
            <w:pPr>
              <w:pStyle w:val="BodyTextIndent"/>
              <w:spacing w:after="0" w:line="240" w:lineRule="auto"/>
              <w:ind w:firstLine="8"/>
              <w:jc w:val="center"/>
              <w:rPr>
                <w:rFonts w:ascii="Times New Roman" w:hAnsi="Times New Roman"/>
                <w:i/>
                <w:sz w:val="24"/>
                <w:szCs w:val="24"/>
                <w:highlight w:val="white"/>
              </w:rPr>
            </w:pPr>
          </w:p>
          <w:p w14:paraId="58CE6698" w14:textId="35FE3854" w:rsidR="00821318" w:rsidRPr="00083F8D" w:rsidRDefault="00CA1CBA" w:rsidP="00893AB0">
            <w:pPr>
              <w:pStyle w:val="BodyTextIndent"/>
              <w:spacing w:after="0" w:line="240" w:lineRule="auto"/>
              <w:ind w:firstLine="8"/>
              <w:jc w:val="center"/>
              <w:rPr>
                <w:rFonts w:ascii="Times New Roman" w:hAnsi="Times New Roman"/>
                <w:sz w:val="24"/>
                <w:szCs w:val="24"/>
                <w:highlight w:val="white"/>
                <w:lang w:val="es-CO"/>
              </w:rPr>
            </w:pPr>
            <w:r>
              <w:rPr>
                <w:rFonts w:ascii="Times New Roman" w:hAnsi="Times New Roman"/>
                <w:i/>
                <w:sz w:val="24"/>
                <w:szCs w:val="24"/>
                <w:highlight w:val="white"/>
                <w:lang w:val="en-US"/>
              </w:rPr>
              <w:t>Long An</w:t>
            </w:r>
            <w:r w:rsidR="00424E27">
              <w:rPr>
                <w:rFonts w:ascii="Times New Roman" w:hAnsi="Times New Roman"/>
                <w:i/>
                <w:sz w:val="24"/>
                <w:szCs w:val="24"/>
                <w:highlight w:val="white"/>
              </w:rPr>
              <w:t xml:space="preserve">, ngày … </w:t>
            </w:r>
            <w:r w:rsidR="00C0518B">
              <w:rPr>
                <w:rFonts w:ascii="Times New Roman" w:hAnsi="Times New Roman"/>
                <w:i/>
                <w:sz w:val="24"/>
                <w:szCs w:val="24"/>
                <w:highlight w:val="white"/>
              </w:rPr>
              <w:t xml:space="preserve">tháng </w:t>
            </w:r>
            <w:r w:rsidR="00893AB0">
              <w:rPr>
                <w:rFonts w:ascii="Times New Roman" w:hAnsi="Times New Roman"/>
                <w:i/>
                <w:sz w:val="24"/>
                <w:szCs w:val="24"/>
                <w:highlight w:val="white"/>
                <w:lang w:val="en-US"/>
              </w:rPr>
              <w:t>…</w:t>
            </w:r>
            <w:r w:rsidR="00C0518B">
              <w:rPr>
                <w:rFonts w:ascii="Times New Roman" w:hAnsi="Times New Roman"/>
                <w:i/>
                <w:sz w:val="24"/>
                <w:szCs w:val="24"/>
                <w:highlight w:val="white"/>
              </w:rPr>
              <w:t xml:space="preserve"> năm 2020</w:t>
            </w:r>
          </w:p>
        </w:tc>
        <w:tc>
          <w:tcPr>
            <w:tcW w:w="4082" w:type="dxa"/>
            <w:tcBorders>
              <w:top w:val="nil"/>
              <w:bottom w:val="single" w:sz="4" w:space="0" w:color="auto"/>
            </w:tcBorders>
          </w:tcPr>
          <w:p w14:paraId="0142C71D" w14:textId="77777777" w:rsidR="00821318" w:rsidRPr="00083F8D" w:rsidRDefault="00821318" w:rsidP="001026CE">
            <w:pPr>
              <w:pStyle w:val="BodyTextIndent"/>
              <w:spacing w:before="240"/>
              <w:ind w:firstLine="15"/>
              <w:jc w:val="center"/>
              <w:rPr>
                <w:rFonts w:ascii="Times New Roman" w:hAnsi="Times New Roman"/>
                <w:sz w:val="24"/>
                <w:szCs w:val="24"/>
                <w:highlight w:val="white"/>
              </w:rPr>
            </w:pPr>
          </w:p>
          <w:p w14:paraId="79DD5A9B" w14:textId="77777777" w:rsidR="00821318" w:rsidRPr="00083F8D" w:rsidRDefault="00821318" w:rsidP="001026CE">
            <w:pPr>
              <w:rPr>
                <w:sz w:val="24"/>
                <w:szCs w:val="24"/>
                <w:highlight w:val="white"/>
              </w:rPr>
            </w:pPr>
          </w:p>
          <w:p w14:paraId="3BE9D98E" w14:textId="77777777" w:rsidR="00821318" w:rsidRPr="00083F8D" w:rsidRDefault="00821318" w:rsidP="001026CE">
            <w:pPr>
              <w:spacing w:after="0" w:line="240" w:lineRule="auto"/>
              <w:jc w:val="center"/>
              <w:rPr>
                <w:rFonts w:ascii="Times New Roman" w:hAnsi="Times New Roman"/>
                <w:b/>
                <w:sz w:val="24"/>
                <w:szCs w:val="24"/>
                <w:highlight w:val="white"/>
              </w:rPr>
            </w:pPr>
          </w:p>
          <w:p w14:paraId="154BFB86" w14:textId="0694AC26" w:rsidR="00821318" w:rsidRDefault="00821318" w:rsidP="001026CE">
            <w:pPr>
              <w:spacing w:after="0" w:line="240" w:lineRule="auto"/>
              <w:jc w:val="center"/>
              <w:rPr>
                <w:rFonts w:ascii="Times New Roman" w:hAnsi="Times New Roman"/>
                <w:b/>
                <w:sz w:val="24"/>
                <w:szCs w:val="24"/>
                <w:highlight w:val="white"/>
              </w:rPr>
            </w:pPr>
          </w:p>
          <w:p w14:paraId="109CF032" w14:textId="77777777" w:rsidR="004054AF" w:rsidRPr="00083F8D" w:rsidRDefault="004054AF" w:rsidP="001026CE">
            <w:pPr>
              <w:spacing w:after="0" w:line="240" w:lineRule="auto"/>
              <w:jc w:val="center"/>
              <w:rPr>
                <w:rFonts w:ascii="Times New Roman" w:hAnsi="Times New Roman"/>
                <w:b/>
                <w:sz w:val="24"/>
                <w:szCs w:val="24"/>
                <w:highlight w:val="white"/>
              </w:rPr>
            </w:pPr>
          </w:p>
          <w:p w14:paraId="6A6EA205" w14:textId="4DA81B27" w:rsidR="00821318" w:rsidRPr="00083F8D" w:rsidRDefault="00821318" w:rsidP="00A76305">
            <w:pPr>
              <w:pStyle w:val="BodyTextIndent"/>
              <w:spacing w:line="240" w:lineRule="auto"/>
              <w:ind w:left="0"/>
              <w:rPr>
                <w:rFonts w:ascii="Times New Roman" w:hAnsi="Times New Roman"/>
                <w:b/>
                <w:sz w:val="24"/>
                <w:szCs w:val="24"/>
                <w:highlight w:val="white"/>
              </w:rPr>
            </w:pPr>
          </w:p>
          <w:p w14:paraId="314A8185" w14:textId="7C2CB4E2" w:rsidR="00821318" w:rsidRPr="005945BC" w:rsidRDefault="0006104E" w:rsidP="001026CE">
            <w:pPr>
              <w:pStyle w:val="BodyTextIndent"/>
              <w:spacing w:line="240" w:lineRule="auto"/>
              <w:ind w:left="0"/>
              <w:jc w:val="center"/>
              <w:rPr>
                <w:sz w:val="24"/>
                <w:szCs w:val="24"/>
                <w:highlight w:val="white"/>
                <w:lang w:val="en-US"/>
              </w:rPr>
            </w:pPr>
            <w:r>
              <w:rPr>
                <w:rFonts w:ascii="Times New Roman" w:hAnsi="Times New Roman"/>
                <w:b/>
                <w:sz w:val="24"/>
                <w:szCs w:val="24"/>
                <w:highlight w:val="white"/>
                <w:lang w:val="en-US"/>
              </w:rPr>
              <w:t>PHAN HỒNG HÀ</w:t>
            </w:r>
          </w:p>
        </w:tc>
      </w:tr>
      <w:tr w:rsidR="00821318" w:rsidRPr="00083F8D" w14:paraId="25E0F61F" w14:textId="77777777" w:rsidTr="001026CE">
        <w:trPr>
          <w:trHeight w:val="561"/>
          <w:jc w:val="center"/>
        </w:trPr>
        <w:tc>
          <w:tcPr>
            <w:tcW w:w="5558" w:type="dxa"/>
            <w:tcBorders>
              <w:top w:val="single" w:sz="4" w:space="0" w:color="auto"/>
              <w:bottom w:val="nil"/>
            </w:tcBorders>
            <w:vAlign w:val="center"/>
          </w:tcPr>
          <w:p w14:paraId="43E6E98E" w14:textId="77777777" w:rsidR="00821318" w:rsidRPr="009C3926" w:rsidRDefault="00821318" w:rsidP="001026CE">
            <w:pPr>
              <w:pStyle w:val="BodyTextIndent"/>
              <w:spacing w:after="0" w:line="240" w:lineRule="auto"/>
              <w:ind w:firstLine="8"/>
              <w:jc w:val="center"/>
              <w:rPr>
                <w:rFonts w:ascii="Times New Roman" w:hAnsi="Times New Roman"/>
                <w:b/>
                <w:sz w:val="24"/>
                <w:szCs w:val="24"/>
                <w:highlight w:val="white"/>
                <w:lang w:val="es-CO"/>
              </w:rPr>
            </w:pPr>
            <w:r w:rsidRPr="00083F8D">
              <w:rPr>
                <w:rFonts w:ascii="Times New Roman" w:hAnsi="Times New Roman"/>
                <w:b/>
                <w:sz w:val="24"/>
                <w:szCs w:val="24"/>
                <w:highlight w:val="white"/>
                <w:lang w:val="es-CO"/>
              </w:rPr>
              <w:t>Đơn vị tư vấn</w:t>
            </w:r>
          </w:p>
        </w:tc>
        <w:tc>
          <w:tcPr>
            <w:tcW w:w="4082" w:type="dxa"/>
            <w:tcBorders>
              <w:top w:val="single" w:sz="4" w:space="0" w:color="auto"/>
              <w:bottom w:val="nil"/>
            </w:tcBorders>
            <w:vAlign w:val="center"/>
          </w:tcPr>
          <w:p w14:paraId="0C9AB366" w14:textId="429855CD" w:rsidR="00821318" w:rsidRPr="009C3926" w:rsidRDefault="009F44DA" w:rsidP="001026CE">
            <w:pPr>
              <w:pStyle w:val="BodyTextIndent"/>
              <w:spacing w:after="0" w:line="240" w:lineRule="auto"/>
              <w:ind w:left="0"/>
              <w:jc w:val="center"/>
              <w:rPr>
                <w:rFonts w:ascii="Times New Roman" w:hAnsi="Times New Roman"/>
                <w:b/>
                <w:sz w:val="24"/>
                <w:szCs w:val="24"/>
                <w:highlight w:val="white"/>
                <w:lang w:val="es-CO"/>
              </w:rPr>
            </w:pPr>
            <w:r>
              <w:rPr>
                <w:rFonts w:ascii="Times New Roman" w:hAnsi="Times New Roman"/>
                <w:b/>
                <w:sz w:val="24"/>
                <w:szCs w:val="24"/>
                <w:highlight w:val="white"/>
                <w:lang w:val="es-CO"/>
              </w:rPr>
              <w:t xml:space="preserve"> </w:t>
            </w:r>
            <w:r w:rsidR="00821318" w:rsidRPr="00083F8D">
              <w:rPr>
                <w:rFonts w:ascii="Times New Roman" w:hAnsi="Times New Roman"/>
                <w:b/>
                <w:sz w:val="24"/>
                <w:szCs w:val="24"/>
                <w:highlight w:val="white"/>
                <w:lang w:val="es-CO"/>
              </w:rPr>
              <w:t>Giám Đốc</w:t>
            </w:r>
          </w:p>
        </w:tc>
      </w:tr>
      <w:tr w:rsidR="00821318" w:rsidRPr="00083F8D" w14:paraId="649D8835" w14:textId="77777777" w:rsidTr="001026CE">
        <w:trPr>
          <w:trHeight w:val="3033"/>
          <w:jc w:val="center"/>
        </w:trPr>
        <w:tc>
          <w:tcPr>
            <w:tcW w:w="5558" w:type="dxa"/>
            <w:tcBorders>
              <w:top w:val="nil"/>
            </w:tcBorders>
            <w:vAlign w:val="center"/>
          </w:tcPr>
          <w:p w14:paraId="6257B039" w14:textId="080B9D4D" w:rsidR="00821318" w:rsidRPr="0006104E" w:rsidRDefault="00821318" w:rsidP="0006104E">
            <w:pPr>
              <w:pStyle w:val="BodyTextIndent"/>
              <w:spacing w:before="120" w:after="0" w:line="240" w:lineRule="auto"/>
              <w:ind w:left="0"/>
              <w:jc w:val="center"/>
              <w:rPr>
                <w:b/>
                <w:sz w:val="32"/>
                <w:szCs w:val="32"/>
                <w:highlight w:val="white"/>
                <w:lang w:val="en-US"/>
              </w:rPr>
            </w:pPr>
            <w:r w:rsidRPr="0006104E">
              <w:rPr>
                <w:rFonts w:ascii="Times New Roman Bold" w:hAnsi="Times New Roman Bold"/>
                <w:b/>
                <w:sz w:val="32"/>
                <w:szCs w:val="32"/>
                <w:highlight w:val="white"/>
              </w:rPr>
              <w:t xml:space="preserve">CÔNG TY </w:t>
            </w:r>
            <w:r w:rsidR="0006104E" w:rsidRPr="0006104E">
              <w:rPr>
                <w:rFonts w:ascii="Times New Roman Bold" w:hAnsi="Times New Roman Bold"/>
                <w:b/>
                <w:sz w:val="32"/>
                <w:szCs w:val="32"/>
                <w:highlight w:val="white"/>
              </w:rPr>
              <w:t>TNHH THIẾT KẾ</w:t>
            </w:r>
            <w:r w:rsidR="0006104E">
              <w:rPr>
                <w:b/>
                <w:sz w:val="32"/>
                <w:szCs w:val="32"/>
                <w:highlight w:val="white"/>
                <w:lang w:val="en-US"/>
              </w:rPr>
              <w:t xml:space="preserve">      </w:t>
            </w:r>
            <w:r w:rsidR="0006104E" w:rsidRPr="0006104E">
              <w:rPr>
                <w:rFonts w:ascii="Times New Roman Bold" w:hAnsi="Times New Roman Bold"/>
                <w:b/>
                <w:sz w:val="32"/>
                <w:szCs w:val="32"/>
                <w:highlight w:val="white"/>
              </w:rPr>
              <w:t xml:space="preserve"> XÂY DỰNG LỘC THÀNH LONG AN</w:t>
            </w:r>
          </w:p>
          <w:p w14:paraId="591078F6" w14:textId="77777777" w:rsidR="00821318" w:rsidRPr="00083F8D" w:rsidRDefault="00821318" w:rsidP="001026CE">
            <w:pPr>
              <w:pStyle w:val="BodyTextIndent"/>
              <w:spacing w:after="0" w:line="240" w:lineRule="auto"/>
              <w:ind w:firstLine="8"/>
              <w:jc w:val="center"/>
              <w:rPr>
                <w:rFonts w:ascii="Times New Roman" w:hAnsi="Times New Roman"/>
                <w:i/>
                <w:sz w:val="24"/>
                <w:szCs w:val="24"/>
                <w:highlight w:val="white"/>
              </w:rPr>
            </w:pPr>
          </w:p>
          <w:p w14:paraId="67FD51AD" w14:textId="77777777" w:rsidR="00821318" w:rsidRPr="00083F8D" w:rsidRDefault="00821318" w:rsidP="001026CE">
            <w:pPr>
              <w:pStyle w:val="BodyTextIndent"/>
              <w:spacing w:after="0" w:line="240" w:lineRule="auto"/>
              <w:ind w:firstLine="8"/>
              <w:jc w:val="center"/>
              <w:rPr>
                <w:rFonts w:ascii="Times New Roman" w:hAnsi="Times New Roman"/>
                <w:i/>
                <w:sz w:val="24"/>
                <w:szCs w:val="24"/>
                <w:highlight w:val="white"/>
              </w:rPr>
            </w:pPr>
          </w:p>
          <w:p w14:paraId="74B758E4" w14:textId="58E52175" w:rsidR="004054AF" w:rsidRDefault="004054AF" w:rsidP="004054AF">
            <w:pPr>
              <w:pStyle w:val="BodyTextIndent"/>
              <w:ind w:left="0"/>
              <w:rPr>
                <w:rFonts w:ascii="Times New Roman" w:hAnsi="Times New Roman"/>
                <w:i/>
                <w:sz w:val="24"/>
                <w:szCs w:val="24"/>
                <w:highlight w:val="white"/>
              </w:rPr>
            </w:pPr>
          </w:p>
          <w:p w14:paraId="67D3EF13" w14:textId="77777777" w:rsidR="004054AF" w:rsidRDefault="004054AF" w:rsidP="004054AF">
            <w:pPr>
              <w:pStyle w:val="BodyTextIndent"/>
              <w:ind w:left="0"/>
              <w:rPr>
                <w:rFonts w:ascii="Times New Roman" w:hAnsi="Times New Roman"/>
                <w:i/>
                <w:sz w:val="24"/>
                <w:szCs w:val="24"/>
                <w:highlight w:val="white"/>
              </w:rPr>
            </w:pPr>
          </w:p>
          <w:p w14:paraId="5E29C2FC" w14:textId="3A4EEEDC" w:rsidR="004054AF" w:rsidRPr="00083F8D" w:rsidRDefault="004054AF" w:rsidP="004054AF">
            <w:pPr>
              <w:pStyle w:val="BodyTextIndent"/>
              <w:ind w:left="0"/>
              <w:rPr>
                <w:rFonts w:ascii="Times New Roman" w:hAnsi="Times New Roman"/>
                <w:i/>
                <w:sz w:val="24"/>
                <w:szCs w:val="24"/>
                <w:highlight w:val="white"/>
              </w:rPr>
            </w:pPr>
          </w:p>
          <w:p w14:paraId="44E1CEE3" w14:textId="10DF02F0" w:rsidR="00821318" w:rsidRPr="00083F8D" w:rsidRDefault="001D1932" w:rsidP="00893AB0">
            <w:pPr>
              <w:pStyle w:val="BodyTextIndent"/>
              <w:ind w:firstLine="8"/>
              <w:jc w:val="center"/>
              <w:rPr>
                <w:rFonts w:ascii="Times New Roman" w:hAnsi="Times New Roman"/>
                <w:b/>
                <w:sz w:val="24"/>
                <w:szCs w:val="24"/>
                <w:highlight w:val="white"/>
              </w:rPr>
            </w:pPr>
            <w:r>
              <w:rPr>
                <w:rFonts w:ascii="Times New Roman" w:hAnsi="Times New Roman"/>
                <w:i/>
                <w:sz w:val="24"/>
                <w:szCs w:val="24"/>
                <w:highlight w:val="white"/>
                <w:lang w:val="en-US"/>
              </w:rPr>
              <w:t>Long An</w:t>
            </w:r>
            <w:r w:rsidR="00821318" w:rsidRPr="00083F8D">
              <w:rPr>
                <w:rFonts w:ascii="Times New Roman" w:hAnsi="Times New Roman"/>
                <w:i/>
                <w:sz w:val="24"/>
                <w:szCs w:val="24"/>
                <w:highlight w:val="white"/>
              </w:rPr>
              <w:t xml:space="preserve">, Ngày … </w:t>
            </w:r>
            <w:r w:rsidR="00C0518B">
              <w:rPr>
                <w:rFonts w:ascii="Times New Roman" w:hAnsi="Times New Roman"/>
                <w:i/>
                <w:sz w:val="24"/>
                <w:szCs w:val="24"/>
                <w:highlight w:val="white"/>
              </w:rPr>
              <w:t xml:space="preserve">tháng </w:t>
            </w:r>
            <w:r w:rsidR="00893AB0">
              <w:rPr>
                <w:rFonts w:ascii="Times New Roman" w:hAnsi="Times New Roman"/>
                <w:i/>
                <w:sz w:val="24"/>
                <w:szCs w:val="24"/>
                <w:highlight w:val="white"/>
                <w:lang w:val="en-US"/>
              </w:rPr>
              <w:t>…</w:t>
            </w:r>
            <w:r w:rsidR="00C0518B">
              <w:rPr>
                <w:rFonts w:ascii="Times New Roman" w:hAnsi="Times New Roman"/>
                <w:i/>
                <w:sz w:val="24"/>
                <w:szCs w:val="24"/>
                <w:highlight w:val="white"/>
              </w:rPr>
              <w:t xml:space="preserve"> năm 2020</w:t>
            </w:r>
          </w:p>
        </w:tc>
        <w:tc>
          <w:tcPr>
            <w:tcW w:w="4082" w:type="dxa"/>
            <w:tcBorders>
              <w:top w:val="nil"/>
            </w:tcBorders>
          </w:tcPr>
          <w:p w14:paraId="4F51EC62" w14:textId="00C61AC3" w:rsidR="00821318" w:rsidRDefault="00821318" w:rsidP="00DA22D6">
            <w:pPr>
              <w:pStyle w:val="BodyTextIndent"/>
              <w:spacing w:line="240" w:lineRule="auto"/>
              <w:ind w:left="0"/>
              <w:jc w:val="center"/>
              <w:rPr>
                <w:rFonts w:ascii="Times New Roman" w:hAnsi="Times New Roman"/>
                <w:b/>
                <w:sz w:val="24"/>
                <w:szCs w:val="24"/>
                <w:highlight w:val="white"/>
              </w:rPr>
            </w:pPr>
          </w:p>
          <w:p w14:paraId="7C826D31" w14:textId="4AFD677E" w:rsidR="004054AF" w:rsidRDefault="00DA22D6" w:rsidP="001026CE">
            <w:pPr>
              <w:pStyle w:val="BodyTextIndent"/>
              <w:spacing w:after="0" w:line="240" w:lineRule="auto"/>
              <w:ind w:left="0"/>
              <w:jc w:val="center"/>
              <w:rPr>
                <w:rFonts w:ascii="Times New Roman" w:hAnsi="Times New Roman"/>
                <w:b/>
                <w:sz w:val="24"/>
                <w:szCs w:val="24"/>
                <w:highlight w:val="white"/>
              </w:rPr>
            </w:pPr>
            <w:r w:rsidRPr="00DA22D6">
              <w:rPr>
                <w:rFonts w:ascii="Times New Roman" w:hAnsi="Times New Roman"/>
                <w:b/>
                <w:noProof/>
                <w:sz w:val="24"/>
                <w:szCs w:val="24"/>
                <w:lang w:val="en-US"/>
              </w:rPr>
              <w:drawing>
                <wp:anchor distT="0" distB="0" distL="114300" distR="114300" simplePos="0" relativeHeight="251666944" behindDoc="0" locked="0" layoutInCell="1" allowOverlap="1" wp14:anchorId="1B54EA24" wp14:editId="5D2A0057">
                  <wp:simplePos x="0" y="0"/>
                  <wp:positionH relativeFrom="column">
                    <wp:posOffset>664210</wp:posOffset>
                  </wp:positionH>
                  <wp:positionV relativeFrom="paragraph">
                    <wp:posOffset>272415</wp:posOffset>
                  </wp:positionV>
                  <wp:extent cx="1429737" cy="1009650"/>
                  <wp:effectExtent l="0" t="0" r="0" b="0"/>
                  <wp:wrapTopAndBottom/>
                  <wp:docPr id="1" name="Picture 1" descr="C:\Users\QUYNH\Desktop\QH-02_BAN-DO-RANH-GIOI-A3-N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UYNH\Desktop\QH-02_BAN-DO-RANH-GIOI-A3-NV.png"/>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1429737"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49A99B" w14:textId="77777777" w:rsidR="00DA22D6" w:rsidRDefault="00DA22D6" w:rsidP="004054AF">
            <w:pPr>
              <w:pStyle w:val="BodyTextIndent"/>
              <w:spacing w:line="240" w:lineRule="auto"/>
              <w:ind w:left="0"/>
              <w:jc w:val="center"/>
              <w:rPr>
                <w:rFonts w:ascii="Times New Roman" w:hAnsi="Times New Roman"/>
                <w:b/>
                <w:sz w:val="24"/>
                <w:szCs w:val="24"/>
                <w:highlight w:val="white"/>
                <w:lang w:val="en-US"/>
              </w:rPr>
            </w:pPr>
          </w:p>
          <w:p w14:paraId="14E65D7F" w14:textId="5AEBFCAF" w:rsidR="00821318" w:rsidRPr="0006104E" w:rsidRDefault="0006104E" w:rsidP="004054AF">
            <w:pPr>
              <w:pStyle w:val="BodyTextIndent"/>
              <w:spacing w:line="240" w:lineRule="auto"/>
              <w:ind w:left="0"/>
              <w:jc w:val="center"/>
              <w:rPr>
                <w:rFonts w:ascii="Times New Roman" w:hAnsi="Times New Roman"/>
                <w:sz w:val="24"/>
                <w:szCs w:val="24"/>
                <w:highlight w:val="white"/>
                <w:lang w:val="en-US"/>
              </w:rPr>
            </w:pPr>
            <w:r>
              <w:rPr>
                <w:rFonts w:ascii="Times New Roman" w:hAnsi="Times New Roman"/>
                <w:b/>
                <w:sz w:val="24"/>
                <w:szCs w:val="24"/>
                <w:highlight w:val="white"/>
                <w:lang w:val="en-US"/>
              </w:rPr>
              <w:t>NGUYỄN VĂN DŨNG</w:t>
            </w:r>
          </w:p>
        </w:tc>
      </w:tr>
    </w:tbl>
    <w:p w14:paraId="7F6BDBEE" w14:textId="68EC5F34" w:rsidR="008579FC" w:rsidRPr="00083F8D" w:rsidRDefault="008579FC" w:rsidP="004F6E55">
      <w:pPr>
        <w:pStyle w:val="TOCHeading"/>
        <w:spacing w:before="0"/>
        <w:rPr>
          <w:rFonts w:ascii="Times New Roman" w:hAnsi="Times New Roman"/>
          <w:color w:val="4F6228" w:themeColor="accent3" w:themeShade="80"/>
          <w:sz w:val="26"/>
          <w:szCs w:val="26"/>
          <w:highlight w:val="white"/>
        </w:rPr>
      </w:pPr>
      <w:r w:rsidRPr="00083F8D">
        <w:rPr>
          <w:rFonts w:ascii="Times New Roman" w:hAnsi="Times New Roman"/>
          <w:color w:val="4F6228" w:themeColor="accent3" w:themeShade="80"/>
          <w:sz w:val="26"/>
          <w:szCs w:val="26"/>
          <w:highlight w:val="white"/>
        </w:rPr>
        <w:lastRenderedPageBreak/>
        <w:t>Mục lục</w:t>
      </w:r>
    </w:p>
    <w:p w14:paraId="20D6C86C" w14:textId="4AEA2D5A" w:rsidR="00740925" w:rsidRDefault="006D0173">
      <w:pPr>
        <w:pStyle w:val="TOC1"/>
        <w:rPr>
          <w:rFonts w:asciiTheme="minorHAnsi" w:eastAsiaTheme="minorEastAsia" w:hAnsiTheme="minorHAnsi" w:cstheme="minorBidi"/>
          <w:noProof/>
          <w:sz w:val="22"/>
          <w:lang w:val="en-US"/>
        </w:rPr>
      </w:pPr>
      <w:r w:rsidRPr="00083F8D">
        <w:rPr>
          <w:color w:val="4F6228" w:themeColor="accent3" w:themeShade="80"/>
          <w:sz w:val="26"/>
          <w:szCs w:val="26"/>
          <w:highlight w:val="white"/>
        </w:rPr>
        <w:fldChar w:fldCharType="begin"/>
      </w:r>
      <w:r w:rsidRPr="00083F8D">
        <w:rPr>
          <w:color w:val="4F6228" w:themeColor="accent3" w:themeShade="80"/>
          <w:sz w:val="26"/>
          <w:szCs w:val="26"/>
          <w:highlight w:val="white"/>
        </w:rPr>
        <w:instrText xml:space="preserve"> TOC \o "1-3" \h \z \u </w:instrText>
      </w:r>
      <w:r w:rsidRPr="00083F8D">
        <w:rPr>
          <w:color w:val="4F6228" w:themeColor="accent3" w:themeShade="80"/>
          <w:sz w:val="26"/>
          <w:szCs w:val="26"/>
          <w:highlight w:val="white"/>
        </w:rPr>
        <w:fldChar w:fldCharType="separate"/>
      </w:r>
      <w:hyperlink w:anchor="_Toc26000055" w:history="1">
        <w:r w:rsidR="00740925" w:rsidRPr="005178F2">
          <w:rPr>
            <w:rStyle w:val="Hyperlink"/>
            <w:b/>
            <w:noProof/>
            <w:highlight w:val="white"/>
          </w:rPr>
          <w:t>I.</w:t>
        </w:r>
        <w:r w:rsidR="00740925">
          <w:rPr>
            <w:rFonts w:asciiTheme="minorHAnsi" w:eastAsiaTheme="minorEastAsia" w:hAnsiTheme="minorHAnsi" w:cstheme="minorBidi"/>
            <w:noProof/>
            <w:sz w:val="22"/>
            <w:lang w:val="en-US"/>
          </w:rPr>
          <w:tab/>
        </w:r>
        <w:r w:rsidR="00740925" w:rsidRPr="005178F2">
          <w:rPr>
            <w:rStyle w:val="Hyperlink"/>
            <w:b/>
            <w:noProof/>
            <w:highlight w:val="white"/>
          </w:rPr>
          <w:t xml:space="preserve">Lý do và sự cần thiết </w:t>
        </w:r>
        <w:r w:rsidR="00740925" w:rsidRPr="005178F2">
          <w:rPr>
            <w:rStyle w:val="Hyperlink"/>
            <w:b/>
            <w:noProof/>
            <w:highlight w:val="white"/>
            <w:lang w:val="en-US"/>
          </w:rPr>
          <w:t>lập quy hoạch</w:t>
        </w:r>
        <w:r w:rsidR="00740925">
          <w:rPr>
            <w:noProof/>
            <w:webHidden/>
          </w:rPr>
          <w:tab/>
        </w:r>
        <w:r w:rsidR="00740925">
          <w:rPr>
            <w:noProof/>
            <w:webHidden/>
          </w:rPr>
          <w:fldChar w:fldCharType="begin"/>
        </w:r>
        <w:r w:rsidR="00740925">
          <w:rPr>
            <w:noProof/>
            <w:webHidden/>
          </w:rPr>
          <w:instrText xml:space="preserve"> PAGEREF _Toc26000055 \h </w:instrText>
        </w:r>
        <w:r w:rsidR="00740925">
          <w:rPr>
            <w:noProof/>
            <w:webHidden/>
          </w:rPr>
        </w:r>
        <w:r w:rsidR="00740925">
          <w:rPr>
            <w:noProof/>
            <w:webHidden/>
          </w:rPr>
          <w:fldChar w:fldCharType="separate"/>
        </w:r>
        <w:r w:rsidR="002E39C5">
          <w:rPr>
            <w:noProof/>
            <w:webHidden/>
          </w:rPr>
          <w:t>3</w:t>
        </w:r>
        <w:r w:rsidR="00740925">
          <w:rPr>
            <w:noProof/>
            <w:webHidden/>
          </w:rPr>
          <w:fldChar w:fldCharType="end"/>
        </w:r>
      </w:hyperlink>
    </w:p>
    <w:p w14:paraId="6AD397E5" w14:textId="60DB3BA4" w:rsidR="00740925" w:rsidRDefault="002E39C5">
      <w:pPr>
        <w:pStyle w:val="TOC2"/>
        <w:tabs>
          <w:tab w:val="left" w:pos="660"/>
          <w:tab w:val="right" w:leader="dot" w:pos="9017"/>
        </w:tabs>
        <w:rPr>
          <w:rFonts w:eastAsiaTheme="minorEastAsia" w:cstheme="minorBidi"/>
          <w:noProof/>
          <w:lang w:val="en-US"/>
        </w:rPr>
      </w:pPr>
      <w:hyperlink w:anchor="_Toc26000056" w:history="1">
        <w:r w:rsidR="00740925" w:rsidRPr="005178F2">
          <w:rPr>
            <w:rStyle w:val="Hyperlink"/>
            <w:rFonts w:ascii="Times New Roman" w:hAnsi="Times New Roman"/>
            <w:b/>
            <w:noProof/>
            <w:highlight w:val="white"/>
          </w:rPr>
          <w:t>1.</w:t>
        </w:r>
        <w:r w:rsidR="00740925">
          <w:rPr>
            <w:rFonts w:eastAsiaTheme="minorEastAsia" w:cstheme="minorBidi"/>
            <w:noProof/>
            <w:lang w:val="en-US"/>
          </w:rPr>
          <w:tab/>
        </w:r>
        <w:r w:rsidR="00740925" w:rsidRPr="005178F2">
          <w:rPr>
            <w:rStyle w:val="Hyperlink"/>
            <w:rFonts w:ascii="Times New Roman" w:hAnsi="Times New Roman"/>
            <w:b/>
            <w:noProof/>
            <w:highlight w:val="white"/>
          </w:rPr>
          <w:t xml:space="preserve">Lý do của việc </w:t>
        </w:r>
        <w:r w:rsidR="00740925" w:rsidRPr="005178F2">
          <w:rPr>
            <w:rStyle w:val="Hyperlink"/>
            <w:rFonts w:ascii="Times New Roman" w:hAnsi="Times New Roman"/>
            <w:b/>
            <w:noProof/>
            <w:highlight w:val="white"/>
            <w:lang w:val="en-US"/>
          </w:rPr>
          <w:t>lập quy hoạch</w:t>
        </w:r>
        <w:r w:rsidR="00740925">
          <w:rPr>
            <w:noProof/>
            <w:webHidden/>
          </w:rPr>
          <w:tab/>
        </w:r>
        <w:r w:rsidR="00740925">
          <w:rPr>
            <w:noProof/>
            <w:webHidden/>
          </w:rPr>
          <w:fldChar w:fldCharType="begin"/>
        </w:r>
        <w:r w:rsidR="00740925">
          <w:rPr>
            <w:noProof/>
            <w:webHidden/>
          </w:rPr>
          <w:instrText xml:space="preserve"> PAGEREF _Toc26000056 \h </w:instrText>
        </w:r>
        <w:r w:rsidR="00740925">
          <w:rPr>
            <w:noProof/>
            <w:webHidden/>
          </w:rPr>
        </w:r>
        <w:r w:rsidR="00740925">
          <w:rPr>
            <w:noProof/>
            <w:webHidden/>
          </w:rPr>
          <w:fldChar w:fldCharType="separate"/>
        </w:r>
        <w:r>
          <w:rPr>
            <w:noProof/>
            <w:webHidden/>
          </w:rPr>
          <w:t>3</w:t>
        </w:r>
        <w:r w:rsidR="00740925">
          <w:rPr>
            <w:noProof/>
            <w:webHidden/>
          </w:rPr>
          <w:fldChar w:fldCharType="end"/>
        </w:r>
      </w:hyperlink>
    </w:p>
    <w:p w14:paraId="52772307" w14:textId="75B596F3" w:rsidR="00740925" w:rsidRDefault="002E39C5">
      <w:pPr>
        <w:pStyle w:val="TOC2"/>
        <w:tabs>
          <w:tab w:val="left" w:pos="660"/>
          <w:tab w:val="right" w:leader="dot" w:pos="9017"/>
        </w:tabs>
        <w:rPr>
          <w:rFonts w:eastAsiaTheme="minorEastAsia" w:cstheme="minorBidi"/>
          <w:noProof/>
          <w:lang w:val="en-US"/>
        </w:rPr>
      </w:pPr>
      <w:hyperlink w:anchor="_Toc26000057" w:history="1">
        <w:r w:rsidR="00740925" w:rsidRPr="005178F2">
          <w:rPr>
            <w:rStyle w:val="Hyperlink"/>
            <w:rFonts w:ascii="Times New Roman" w:hAnsi="Times New Roman"/>
            <w:b/>
            <w:noProof/>
            <w:highlight w:val="white"/>
          </w:rPr>
          <w:t>2.</w:t>
        </w:r>
        <w:r w:rsidR="00740925">
          <w:rPr>
            <w:rFonts w:eastAsiaTheme="minorEastAsia" w:cstheme="minorBidi"/>
            <w:noProof/>
            <w:lang w:val="en-US"/>
          </w:rPr>
          <w:tab/>
        </w:r>
        <w:r w:rsidR="00740925" w:rsidRPr="005178F2">
          <w:rPr>
            <w:rStyle w:val="Hyperlink"/>
            <w:rFonts w:ascii="Times New Roman" w:hAnsi="Times New Roman"/>
            <w:b/>
            <w:noProof/>
            <w:highlight w:val="white"/>
          </w:rPr>
          <w:t>Mục tiêu</w:t>
        </w:r>
        <w:r w:rsidR="00740925" w:rsidRPr="005178F2">
          <w:rPr>
            <w:rStyle w:val="Hyperlink"/>
            <w:rFonts w:ascii="Times New Roman" w:hAnsi="Times New Roman"/>
            <w:b/>
            <w:noProof/>
            <w:highlight w:val="white"/>
            <w:lang w:val="en-US"/>
          </w:rPr>
          <w:t xml:space="preserve"> của đồ án sau khi</w:t>
        </w:r>
        <w:r w:rsidR="00740925" w:rsidRPr="005178F2">
          <w:rPr>
            <w:rStyle w:val="Hyperlink"/>
            <w:rFonts w:ascii="Times New Roman" w:hAnsi="Times New Roman"/>
            <w:b/>
            <w:noProof/>
            <w:highlight w:val="white"/>
          </w:rPr>
          <w:t xml:space="preserve"> </w:t>
        </w:r>
        <w:r w:rsidR="00740925" w:rsidRPr="005178F2">
          <w:rPr>
            <w:rStyle w:val="Hyperlink"/>
            <w:rFonts w:ascii="Times New Roman" w:hAnsi="Times New Roman"/>
            <w:b/>
            <w:noProof/>
            <w:highlight w:val="white"/>
            <w:lang w:val="en-US"/>
          </w:rPr>
          <w:t>lập quy hoạch</w:t>
        </w:r>
        <w:r w:rsidR="00740925">
          <w:rPr>
            <w:noProof/>
            <w:webHidden/>
          </w:rPr>
          <w:tab/>
        </w:r>
        <w:r w:rsidR="00740925">
          <w:rPr>
            <w:noProof/>
            <w:webHidden/>
          </w:rPr>
          <w:fldChar w:fldCharType="begin"/>
        </w:r>
        <w:r w:rsidR="00740925">
          <w:rPr>
            <w:noProof/>
            <w:webHidden/>
          </w:rPr>
          <w:instrText xml:space="preserve"> PAGEREF _Toc26000057 \h </w:instrText>
        </w:r>
        <w:r w:rsidR="00740925">
          <w:rPr>
            <w:noProof/>
            <w:webHidden/>
          </w:rPr>
        </w:r>
        <w:r w:rsidR="00740925">
          <w:rPr>
            <w:noProof/>
            <w:webHidden/>
          </w:rPr>
          <w:fldChar w:fldCharType="separate"/>
        </w:r>
        <w:r>
          <w:rPr>
            <w:noProof/>
            <w:webHidden/>
          </w:rPr>
          <w:t>3</w:t>
        </w:r>
        <w:r w:rsidR="00740925">
          <w:rPr>
            <w:noProof/>
            <w:webHidden/>
          </w:rPr>
          <w:fldChar w:fldCharType="end"/>
        </w:r>
      </w:hyperlink>
    </w:p>
    <w:p w14:paraId="3F87A0AE" w14:textId="34006C62" w:rsidR="00740925" w:rsidRDefault="002E39C5">
      <w:pPr>
        <w:pStyle w:val="TOC1"/>
        <w:rPr>
          <w:rFonts w:asciiTheme="minorHAnsi" w:eastAsiaTheme="minorEastAsia" w:hAnsiTheme="minorHAnsi" w:cstheme="minorBidi"/>
          <w:noProof/>
          <w:sz w:val="22"/>
          <w:lang w:val="en-US"/>
        </w:rPr>
      </w:pPr>
      <w:hyperlink w:anchor="_Toc26000058" w:history="1">
        <w:r w:rsidR="00740925" w:rsidRPr="005178F2">
          <w:rPr>
            <w:rStyle w:val="Hyperlink"/>
            <w:b/>
            <w:noProof/>
            <w:highlight w:val="white"/>
          </w:rPr>
          <w:t>II.</w:t>
        </w:r>
        <w:r w:rsidR="00740925">
          <w:rPr>
            <w:rFonts w:asciiTheme="minorHAnsi" w:eastAsiaTheme="minorEastAsia" w:hAnsiTheme="minorHAnsi" w:cstheme="minorBidi"/>
            <w:noProof/>
            <w:sz w:val="22"/>
            <w:lang w:val="en-US"/>
          </w:rPr>
          <w:tab/>
        </w:r>
        <w:r w:rsidR="00740925" w:rsidRPr="005178F2">
          <w:rPr>
            <w:rStyle w:val="Hyperlink"/>
            <w:b/>
            <w:noProof/>
            <w:highlight w:val="white"/>
          </w:rPr>
          <w:t>Các căn cứ lập</w:t>
        </w:r>
        <w:r w:rsidR="00740925" w:rsidRPr="005178F2">
          <w:rPr>
            <w:rStyle w:val="Hyperlink"/>
            <w:b/>
            <w:noProof/>
            <w:highlight w:val="white"/>
            <w:lang w:val="en-US"/>
          </w:rPr>
          <w:t xml:space="preserve"> lập quy hoạch</w:t>
        </w:r>
        <w:r w:rsidR="00740925">
          <w:rPr>
            <w:noProof/>
            <w:webHidden/>
          </w:rPr>
          <w:tab/>
        </w:r>
        <w:r w:rsidR="00740925">
          <w:rPr>
            <w:noProof/>
            <w:webHidden/>
          </w:rPr>
          <w:fldChar w:fldCharType="begin"/>
        </w:r>
        <w:r w:rsidR="00740925">
          <w:rPr>
            <w:noProof/>
            <w:webHidden/>
          </w:rPr>
          <w:instrText xml:space="preserve"> PAGEREF _Toc26000058 \h </w:instrText>
        </w:r>
        <w:r w:rsidR="00740925">
          <w:rPr>
            <w:noProof/>
            <w:webHidden/>
          </w:rPr>
        </w:r>
        <w:r w:rsidR="00740925">
          <w:rPr>
            <w:noProof/>
            <w:webHidden/>
          </w:rPr>
          <w:fldChar w:fldCharType="separate"/>
        </w:r>
        <w:r>
          <w:rPr>
            <w:noProof/>
            <w:webHidden/>
          </w:rPr>
          <w:t>3</w:t>
        </w:r>
        <w:r w:rsidR="00740925">
          <w:rPr>
            <w:noProof/>
            <w:webHidden/>
          </w:rPr>
          <w:fldChar w:fldCharType="end"/>
        </w:r>
      </w:hyperlink>
    </w:p>
    <w:p w14:paraId="512C0495" w14:textId="42B62F86" w:rsidR="00740925" w:rsidRDefault="002E39C5">
      <w:pPr>
        <w:pStyle w:val="TOC2"/>
        <w:tabs>
          <w:tab w:val="left" w:pos="660"/>
          <w:tab w:val="right" w:leader="dot" w:pos="9017"/>
        </w:tabs>
        <w:rPr>
          <w:rFonts w:eastAsiaTheme="minorEastAsia" w:cstheme="minorBidi"/>
          <w:noProof/>
          <w:lang w:val="en-US"/>
        </w:rPr>
      </w:pPr>
      <w:hyperlink w:anchor="_Toc26000059" w:history="1">
        <w:r w:rsidR="00740925" w:rsidRPr="005178F2">
          <w:rPr>
            <w:rStyle w:val="Hyperlink"/>
            <w:rFonts w:ascii="Times New Roman" w:hAnsi="Times New Roman"/>
            <w:b/>
            <w:noProof/>
            <w:highlight w:val="white"/>
          </w:rPr>
          <w:t>1.</w:t>
        </w:r>
        <w:r w:rsidR="00740925">
          <w:rPr>
            <w:rFonts w:eastAsiaTheme="minorEastAsia" w:cstheme="minorBidi"/>
            <w:noProof/>
            <w:lang w:val="en-US"/>
          </w:rPr>
          <w:tab/>
        </w:r>
        <w:r w:rsidR="00740925" w:rsidRPr="005178F2">
          <w:rPr>
            <w:rStyle w:val="Hyperlink"/>
            <w:rFonts w:ascii="Times New Roman" w:hAnsi="Times New Roman"/>
            <w:b/>
            <w:noProof/>
            <w:highlight w:val="white"/>
          </w:rPr>
          <w:t>Các cơ sở pháp lý</w:t>
        </w:r>
        <w:r w:rsidR="00740925">
          <w:rPr>
            <w:noProof/>
            <w:webHidden/>
          </w:rPr>
          <w:tab/>
        </w:r>
        <w:r w:rsidR="00740925">
          <w:rPr>
            <w:noProof/>
            <w:webHidden/>
          </w:rPr>
          <w:fldChar w:fldCharType="begin"/>
        </w:r>
        <w:r w:rsidR="00740925">
          <w:rPr>
            <w:noProof/>
            <w:webHidden/>
          </w:rPr>
          <w:instrText xml:space="preserve"> PAGEREF _Toc26000059 \h </w:instrText>
        </w:r>
        <w:r w:rsidR="00740925">
          <w:rPr>
            <w:noProof/>
            <w:webHidden/>
          </w:rPr>
        </w:r>
        <w:r w:rsidR="00740925">
          <w:rPr>
            <w:noProof/>
            <w:webHidden/>
          </w:rPr>
          <w:fldChar w:fldCharType="separate"/>
        </w:r>
        <w:r>
          <w:rPr>
            <w:noProof/>
            <w:webHidden/>
          </w:rPr>
          <w:t>3</w:t>
        </w:r>
        <w:r w:rsidR="00740925">
          <w:rPr>
            <w:noProof/>
            <w:webHidden/>
          </w:rPr>
          <w:fldChar w:fldCharType="end"/>
        </w:r>
      </w:hyperlink>
    </w:p>
    <w:p w14:paraId="20B8AC03" w14:textId="4D17B241" w:rsidR="00740925" w:rsidRDefault="002E39C5">
      <w:pPr>
        <w:pStyle w:val="TOC3"/>
        <w:tabs>
          <w:tab w:val="left" w:pos="1100"/>
          <w:tab w:val="right" w:leader="dot" w:pos="9017"/>
        </w:tabs>
        <w:rPr>
          <w:rFonts w:eastAsiaTheme="minorEastAsia" w:cstheme="minorBidi"/>
          <w:noProof/>
          <w:lang w:val="en-US"/>
        </w:rPr>
      </w:pPr>
      <w:hyperlink w:anchor="_Toc26000060" w:history="1">
        <w:r w:rsidR="00740925" w:rsidRPr="005178F2">
          <w:rPr>
            <w:rStyle w:val="Hyperlink"/>
            <w:rFonts w:ascii="Times New Roman" w:hAnsi="Times New Roman"/>
            <w:b/>
            <w:noProof/>
            <w:highlight w:val="white"/>
          </w:rPr>
          <w:t>1.1.</w:t>
        </w:r>
        <w:r w:rsidR="00740925">
          <w:rPr>
            <w:rFonts w:eastAsiaTheme="minorEastAsia" w:cstheme="minorBidi"/>
            <w:noProof/>
            <w:lang w:val="en-US"/>
          </w:rPr>
          <w:tab/>
        </w:r>
        <w:r w:rsidR="00740925" w:rsidRPr="005178F2">
          <w:rPr>
            <w:rStyle w:val="Hyperlink"/>
            <w:rFonts w:ascii="Times New Roman" w:hAnsi="Times New Roman"/>
            <w:b/>
            <w:noProof/>
            <w:highlight w:val="white"/>
          </w:rPr>
          <w:t>Cơ sở pháp lý chung</w:t>
        </w:r>
        <w:r w:rsidR="00740925">
          <w:rPr>
            <w:noProof/>
            <w:webHidden/>
          </w:rPr>
          <w:tab/>
        </w:r>
        <w:r w:rsidR="00740925">
          <w:rPr>
            <w:noProof/>
            <w:webHidden/>
          </w:rPr>
          <w:fldChar w:fldCharType="begin"/>
        </w:r>
        <w:r w:rsidR="00740925">
          <w:rPr>
            <w:noProof/>
            <w:webHidden/>
          </w:rPr>
          <w:instrText xml:space="preserve"> PAGEREF _Toc26000060 \h </w:instrText>
        </w:r>
        <w:r w:rsidR="00740925">
          <w:rPr>
            <w:noProof/>
            <w:webHidden/>
          </w:rPr>
        </w:r>
        <w:r w:rsidR="00740925">
          <w:rPr>
            <w:noProof/>
            <w:webHidden/>
          </w:rPr>
          <w:fldChar w:fldCharType="separate"/>
        </w:r>
        <w:r>
          <w:rPr>
            <w:noProof/>
            <w:webHidden/>
          </w:rPr>
          <w:t>3</w:t>
        </w:r>
        <w:r w:rsidR="00740925">
          <w:rPr>
            <w:noProof/>
            <w:webHidden/>
          </w:rPr>
          <w:fldChar w:fldCharType="end"/>
        </w:r>
      </w:hyperlink>
    </w:p>
    <w:p w14:paraId="67ABA76F" w14:textId="212C2C08" w:rsidR="00740925" w:rsidRDefault="002E39C5">
      <w:pPr>
        <w:pStyle w:val="TOC3"/>
        <w:tabs>
          <w:tab w:val="left" w:pos="1100"/>
          <w:tab w:val="right" w:leader="dot" w:pos="9017"/>
        </w:tabs>
        <w:rPr>
          <w:rFonts w:eastAsiaTheme="minorEastAsia" w:cstheme="minorBidi"/>
          <w:noProof/>
          <w:lang w:val="en-US"/>
        </w:rPr>
      </w:pPr>
      <w:hyperlink w:anchor="_Toc26000061" w:history="1">
        <w:r w:rsidR="00740925" w:rsidRPr="005178F2">
          <w:rPr>
            <w:rStyle w:val="Hyperlink"/>
            <w:rFonts w:ascii="Times New Roman" w:hAnsi="Times New Roman"/>
            <w:b/>
            <w:noProof/>
            <w:highlight w:val="white"/>
          </w:rPr>
          <w:t>1.2.</w:t>
        </w:r>
        <w:r w:rsidR="00740925">
          <w:rPr>
            <w:rFonts w:eastAsiaTheme="minorEastAsia" w:cstheme="minorBidi"/>
            <w:noProof/>
            <w:lang w:val="en-US"/>
          </w:rPr>
          <w:tab/>
        </w:r>
        <w:r w:rsidR="00740925" w:rsidRPr="005178F2">
          <w:rPr>
            <w:rStyle w:val="Hyperlink"/>
            <w:rFonts w:ascii="Times New Roman" w:hAnsi="Times New Roman"/>
            <w:b/>
            <w:noProof/>
            <w:highlight w:val="white"/>
          </w:rPr>
          <w:t>Cơ sở pháp lý riêng</w:t>
        </w:r>
        <w:r w:rsidR="00740925">
          <w:rPr>
            <w:noProof/>
            <w:webHidden/>
          </w:rPr>
          <w:tab/>
        </w:r>
        <w:r w:rsidR="00740925">
          <w:rPr>
            <w:noProof/>
            <w:webHidden/>
          </w:rPr>
          <w:fldChar w:fldCharType="begin"/>
        </w:r>
        <w:r w:rsidR="00740925">
          <w:rPr>
            <w:noProof/>
            <w:webHidden/>
          </w:rPr>
          <w:instrText xml:space="preserve"> PAGEREF _Toc26000061 \h </w:instrText>
        </w:r>
        <w:r w:rsidR="00740925">
          <w:rPr>
            <w:noProof/>
            <w:webHidden/>
          </w:rPr>
        </w:r>
        <w:r w:rsidR="00740925">
          <w:rPr>
            <w:noProof/>
            <w:webHidden/>
          </w:rPr>
          <w:fldChar w:fldCharType="separate"/>
        </w:r>
        <w:r>
          <w:rPr>
            <w:noProof/>
            <w:webHidden/>
          </w:rPr>
          <w:t>4</w:t>
        </w:r>
        <w:r w:rsidR="00740925">
          <w:rPr>
            <w:noProof/>
            <w:webHidden/>
          </w:rPr>
          <w:fldChar w:fldCharType="end"/>
        </w:r>
      </w:hyperlink>
    </w:p>
    <w:p w14:paraId="3F433DF1" w14:textId="7B8ABA5D" w:rsidR="00740925" w:rsidRDefault="002E39C5">
      <w:pPr>
        <w:pStyle w:val="TOC2"/>
        <w:tabs>
          <w:tab w:val="left" w:pos="660"/>
          <w:tab w:val="right" w:leader="dot" w:pos="9017"/>
        </w:tabs>
        <w:rPr>
          <w:rFonts w:eastAsiaTheme="minorEastAsia" w:cstheme="minorBidi"/>
          <w:noProof/>
          <w:lang w:val="en-US"/>
        </w:rPr>
      </w:pPr>
      <w:hyperlink w:anchor="_Toc26000062" w:history="1">
        <w:r w:rsidR="00740925" w:rsidRPr="005178F2">
          <w:rPr>
            <w:rStyle w:val="Hyperlink"/>
            <w:rFonts w:ascii="Times New Roman" w:hAnsi="Times New Roman"/>
            <w:b/>
            <w:noProof/>
            <w:highlight w:val="white"/>
          </w:rPr>
          <w:t>2.</w:t>
        </w:r>
        <w:r w:rsidR="00740925">
          <w:rPr>
            <w:rFonts w:eastAsiaTheme="minorEastAsia" w:cstheme="minorBidi"/>
            <w:noProof/>
            <w:lang w:val="en-US"/>
          </w:rPr>
          <w:tab/>
        </w:r>
        <w:r w:rsidR="00740925" w:rsidRPr="005178F2">
          <w:rPr>
            <w:rStyle w:val="Hyperlink"/>
            <w:rFonts w:ascii="Times New Roman" w:hAnsi="Times New Roman"/>
            <w:b/>
            <w:noProof/>
            <w:highlight w:val="white"/>
          </w:rPr>
          <w:t>Các nguồn tài liệu, số liệu</w:t>
        </w:r>
        <w:r w:rsidR="00740925">
          <w:rPr>
            <w:noProof/>
            <w:webHidden/>
          </w:rPr>
          <w:tab/>
        </w:r>
        <w:r w:rsidR="00740925">
          <w:rPr>
            <w:noProof/>
            <w:webHidden/>
          </w:rPr>
          <w:fldChar w:fldCharType="begin"/>
        </w:r>
        <w:r w:rsidR="00740925">
          <w:rPr>
            <w:noProof/>
            <w:webHidden/>
          </w:rPr>
          <w:instrText xml:space="preserve"> PAGEREF _Toc26000062 \h </w:instrText>
        </w:r>
        <w:r w:rsidR="00740925">
          <w:rPr>
            <w:noProof/>
            <w:webHidden/>
          </w:rPr>
        </w:r>
        <w:r w:rsidR="00740925">
          <w:rPr>
            <w:noProof/>
            <w:webHidden/>
          </w:rPr>
          <w:fldChar w:fldCharType="separate"/>
        </w:r>
        <w:r>
          <w:rPr>
            <w:noProof/>
            <w:webHidden/>
          </w:rPr>
          <w:t>4</w:t>
        </w:r>
        <w:r w:rsidR="00740925">
          <w:rPr>
            <w:noProof/>
            <w:webHidden/>
          </w:rPr>
          <w:fldChar w:fldCharType="end"/>
        </w:r>
      </w:hyperlink>
    </w:p>
    <w:p w14:paraId="11AC209E" w14:textId="260F68EF" w:rsidR="00740925" w:rsidRDefault="002E39C5">
      <w:pPr>
        <w:pStyle w:val="TOC2"/>
        <w:tabs>
          <w:tab w:val="left" w:pos="660"/>
          <w:tab w:val="right" w:leader="dot" w:pos="9017"/>
        </w:tabs>
        <w:rPr>
          <w:rFonts w:eastAsiaTheme="minorEastAsia" w:cstheme="minorBidi"/>
          <w:noProof/>
          <w:lang w:val="en-US"/>
        </w:rPr>
      </w:pPr>
      <w:hyperlink w:anchor="_Toc26000063" w:history="1">
        <w:r w:rsidR="00740925" w:rsidRPr="005178F2">
          <w:rPr>
            <w:rStyle w:val="Hyperlink"/>
            <w:rFonts w:ascii="Times New Roman" w:hAnsi="Times New Roman"/>
            <w:b/>
            <w:noProof/>
            <w:highlight w:val="white"/>
          </w:rPr>
          <w:t>3.</w:t>
        </w:r>
        <w:r w:rsidR="00740925">
          <w:rPr>
            <w:rFonts w:eastAsiaTheme="minorEastAsia" w:cstheme="minorBidi"/>
            <w:noProof/>
            <w:lang w:val="en-US"/>
          </w:rPr>
          <w:tab/>
        </w:r>
        <w:r w:rsidR="00740925" w:rsidRPr="005178F2">
          <w:rPr>
            <w:rStyle w:val="Hyperlink"/>
            <w:rFonts w:ascii="Times New Roman" w:hAnsi="Times New Roman"/>
            <w:b/>
            <w:noProof/>
            <w:highlight w:val="white"/>
          </w:rPr>
          <w:t>Các cơ sở bản đồ</w:t>
        </w:r>
        <w:r w:rsidR="00740925">
          <w:rPr>
            <w:noProof/>
            <w:webHidden/>
          </w:rPr>
          <w:tab/>
        </w:r>
        <w:r w:rsidR="00740925">
          <w:rPr>
            <w:noProof/>
            <w:webHidden/>
          </w:rPr>
          <w:fldChar w:fldCharType="begin"/>
        </w:r>
        <w:r w:rsidR="00740925">
          <w:rPr>
            <w:noProof/>
            <w:webHidden/>
          </w:rPr>
          <w:instrText xml:space="preserve"> PAGEREF _Toc26000063 \h </w:instrText>
        </w:r>
        <w:r w:rsidR="00740925">
          <w:rPr>
            <w:noProof/>
            <w:webHidden/>
          </w:rPr>
        </w:r>
        <w:r w:rsidR="00740925">
          <w:rPr>
            <w:noProof/>
            <w:webHidden/>
          </w:rPr>
          <w:fldChar w:fldCharType="separate"/>
        </w:r>
        <w:r>
          <w:rPr>
            <w:noProof/>
            <w:webHidden/>
          </w:rPr>
          <w:t>4</w:t>
        </w:r>
        <w:r w:rsidR="00740925">
          <w:rPr>
            <w:noProof/>
            <w:webHidden/>
          </w:rPr>
          <w:fldChar w:fldCharType="end"/>
        </w:r>
      </w:hyperlink>
    </w:p>
    <w:p w14:paraId="136C0D9D" w14:textId="0EE25614" w:rsidR="00740925" w:rsidRDefault="002E39C5">
      <w:pPr>
        <w:pStyle w:val="TOC1"/>
        <w:rPr>
          <w:rFonts w:asciiTheme="minorHAnsi" w:eastAsiaTheme="minorEastAsia" w:hAnsiTheme="minorHAnsi" w:cstheme="minorBidi"/>
          <w:noProof/>
          <w:sz w:val="22"/>
          <w:lang w:val="en-US"/>
        </w:rPr>
      </w:pPr>
      <w:hyperlink w:anchor="_Toc26000064" w:history="1">
        <w:r w:rsidR="00740925" w:rsidRPr="005178F2">
          <w:rPr>
            <w:rStyle w:val="Hyperlink"/>
            <w:b/>
            <w:noProof/>
            <w:highlight w:val="white"/>
          </w:rPr>
          <w:t>III.</w:t>
        </w:r>
        <w:r w:rsidR="00740925">
          <w:rPr>
            <w:rFonts w:asciiTheme="minorHAnsi" w:eastAsiaTheme="minorEastAsia" w:hAnsiTheme="minorHAnsi" w:cstheme="minorBidi"/>
            <w:noProof/>
            <w:sz w:val="22"/>
            <w:lang w:val="en-US"/>
          </w:rPr>
          <w:tab/>
        </w:r>
        <w:r w:rsidR="00740925" w:rsidRPr="005178F2">
          <w:rPr>
            <w:rStyle w:val="Hyperlink"/>
            <w:b/>
            <w:noProof/>
            <w:highlight w:val="white"/>
          </w:rPr>
          <w:t xml:space="preserve">Nội dung nghiên cứu </w:t>
        </w:r>
        <w:r w:rsidR="00740925" w:rsidRPr="005178F2">
          <w:rPr>
            <w:rStyle w:val="Hyperlink"/>
            <w:b/>
            <w:noProof/>
            <w:highlight w:val="white"/>
            <w:lang w:val="en-US"/>
          </w:rPr>
          <w:t>lập quy hoạch</w:t>
        </w:r>
        <w:r w:rsidR="00740925">
          <w:rPr>
            <w:noProof/>
            <w:webHidden/>
          </w:rPr>
          <w:tab/>
        </w:r>
        <w:r w:rsidR="00740925">
          <w:rPr>
            <w:noProof/>
            <w:webHidden/>
          </w:rPr>
          <w:fldChar w:fldCharType="begin"/>
        </w:r>
        <w:r w:rsidR="00740925">
          <w:rPr>
            <w:noProof/>
            <w:webHidden/>
          </w:rPr>
          <w:instrText xml:space="preserve"> PAGEREF _Toc26000064 \h </w:instrText>
        </w:r>
        <w:r w:rsidR="00740925">
          <w:rPr>
            <w:noProof/>
            <w:webHidden/>
          </w:rPr>
        </w:r>
        <w:r w:rsidR="00740925">
          <w:rPr>
            <w:noProof/>
            <w:webHidden/>
          </w:rPr>
          <w:fldChar w:fldCharType="separate"/>
        </w:r>
        <w:r>
          <w:rPr>
            <w:noProof/>
            <w:webHidden/>
          </w:rPr>
          <w:t>4</w:t>
        </w:r>
        <w:r w:rsidR="00740925">
          <w:rPr>
            <w:noProof/>
            <w:webHidden/>
          </w:rPr>
          <w:fldChar w:fldCharType="end"/>
        </w:r>
      </w:hyperlink>
    </w:p>
    <w:p w14:paraId="33530D10" w14:textId="3A81B7E8" w:rsidR="00740925" w:rsidRDefault="002E39C5">
      <w:pPr>
        <w:pStyle w:val="TOC2"/>
        <w:tabs>
          <w:tab w:val="left" w:pos="660"/>
          <w:tab w:val="right" w:leader="dot" w:pos="9017"/>
        </w:tabs>
        <w:rPr>
          <w:rFonts w:eastAsiaTheme="minorEastAsia" w:cstheme="minorBidi"/>
          <w:noProof/>
          <w:lang w:val="en-US"/>
        </w:rPr>
      </w:pPr>
      <w:hyperlink w:anchor="_Toc26000065" w:history="1">
        <w:r w:rsidR="00740925" w:rsidRPr="005178F2">
          <w:rPr>
            <w:rStyle w:val="Hyperlink"/>
            <w:rFonts w:ascii="Times New Roman" w:hAnsi="Times New Roman"/>
            <w:b/>
            <w:noProof/>
            <w:highlight w:val="white"/>
          </w:rPr>
          <w:t>1.</w:t>
        </w:r>
        <w:r w:rsidR="00740925">
          <w:rPr>
            <w:rFonts w:eastAsiaTheme="minorEastAsia" w:cstheme="minorBidi"/>
            <w:noProof/>
            <w:lang w:val="en-US"/>
          </w:rPr>
          <w:tab/>
        </w:r>
        <w:r w:rsidR="00740925" w:rsidRPr="005178F2">
          <w:rPr>
            <w:rStyle w:val="Hyperlink"/>
            <w:rFonts w:ascii="Times New Roman" w:hAnsi="Times New Roman"/>
            <w:b/>
            <w:noProof/>
            <w:highlight w:val="white"/>
          </w:rPr>
          <w:t>Ranh giới và phạm vi nghiên cứu</w:t>
        </w:r>
        <w:r w:rsidR="00740925">
          <w:rPr>
            <w:noProof/>
            <w:webHidden/>
          </w:rPr>
          <w:tab/>
        </w:r>
        <w:r w:rsidR="00740925">
          <w:rPr>
            <w:noProof/>
            <w:webHidden/>
          </w:rPr>
          <w:fldChar w:fldCharType="begin"/>
        </w:r>
        <w:r w:rsidR="00740925">
          <w:rPr>
            <w:noProof/>
            <w:webHidden/>
          </w:rPr>
          <w:instrText xml:space="preserve"> PAGEREF _Toc26000065 \h </w:instrText>
        </w:r>
        <w:r w:rsidR="00740925">
          <w:rPr>
            <w:noProof/>
            <w:webHidden/>
          </w:rPr>
        </w:r>
        <w:r w:rsidR="00740925">
          <w:rPr>
            <w:noProof/>
            <w:webHidden/>
          </w:rPr>
          <w:fldChar w:fldCharType="separate"/>
        </w:r>
        <w:r>
          <w:rPr>
            <w:noProof/>
            <w:webHidden/>
          </w:rPr>
          <w:t>4</w:t>
        </w:r>
        <w:r w:rsidR="00740925">
          <w:rPr>
            <w:noProof/>
            <w:webHidden/>
          </w:rPr>
          <w:fldChar w:fldCharType="end"/>
        </w:r>
      </w:hyperlink>
    </w:p>
    <w:p w14:paraId="1428EE2A" w14:textId="4A4CA5DB" w:rsidR="00740925" w:rsidRDefault="002E39C5">
      <w:pPr>
        <w:pStyle w:val="TOC3"/>
        <w:tabs>
          <w:tab w:val="left" w:pos="1100"/>
          <w:tab w:val="right" w:leader="dot" w:pos="9017"/>
        </w:tabs>
        <w:rPr>
          <w:rFonts w:eastAsiaTheme="minorEastAsia" w:cstheme="minorBidi"/>
          <w:noProof/>
          <w:lang w:val="en-US"/>
        </w:rPr>
      </w:pPr>
      <w:hyperlink w:anchor="_Toc26000066" w:history="1">
        <w:r w:rsidR="00740925" w:rsidRPr="005178F2">
          <w:rPr>
            <w:rStyle w:val="Hyperlink"/>
            <w:rFonts w:ascii="Times New Roman" w:hAnsi="Times New Roman"/>
            <w:b/>
            <w:noProof/>
            <w:highlight w:val="white"/>
            <w:lang w:val="en-US"/>
          </w:rPr>
          <w:t>1.1.</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Vị trí</w:t>
        </w:r>
        <w:r w:rsidR="00740925">
          <w:rPr>
            <w:noProof/>
            <w:webHidden/>
          </w:rPr>
          <w:tab/>
        </w:r>
        <w:r w:rsidR="00740925">
          <w:rPr>
            <w:noProof/>
            <w:webHidden/>
          </w:rPr>
          <w:fldChar w:fldCharType="begin"/>
        </w:r>
        <w:r w:rsidR="00740925">
          <w:rPr>
            <w:noProof/>
            <w:webHidden/>
          </w:rPr>
          <w:instrText xml:space="preserve"> PAGEREF _Toc26000066 \h </w:instrText>
        </w:r>
        <w:r w:rsidR="00740925">
          <w:rPr>
            <w:noProof/>
            <w:webHidden/>
          </w:rPr>
        </w:r>
        <w:r w:rsidR="00740925">
          <w:rPr>
            <w:noProof/>
            <w:webHidden/>
          </w:rPr>
          <w:fldChar w:fldCharType="separate"/>
        </w:r>
        <w:r>
          <w:rPr>
            <w:noProof/>
            <w:webHidden/>
          </w:rPr>
          <w:t>4</w:t>
        </w:r>
        <w:r w:rsidR="00740925">
          <w:rPr>
            <w:noProof/>
            <w:webHidden/>
          </w:rPr>
          <w:fldChar w:fldCharType="end"/>
        </w:r>
      </w:hyperlink>
    </w:p>
    <w:p w14:paraId="01458273" w14:textId="48BAAABC" w:rsidR="00740925" w:rsidRDefault="002E39C5">
      <w:pPr>
        <w:pStyle w:val="TOC3"/>
        <w:tabs>
          <w:tab w:val="left" w:pos="1100"/>
          <w:tab w:val="right" w:leader="dot" w:pos="9017"/>
        </w:tabs>
        <w:rPr>
          <w:rFonts w:eastAsiaTheme="minorEastAsia" w:cstheme="minorBidi"/>
          <w:noProof/>
          <w:lang w:val="en-US"/>
        </w:rPr>
      </w:pPr>
      <w:hyperlink w:anchor="_Toc26000067" w:history="1">
        <w:r w:rsidR="00740925" w:rsidRPr="005178F2">
          <w:rPr>
            <w:rStyle w:val="Hyperlink"/>
            <w:rFonts w:ascii="Times New Roman" w:hAnsi="Times New Roman"/>
            <w:b/>
            <w:noProof/>
            <w:highlight w:val="white"/>
            <w:lang w:val="en-US"/>
          </w:rPr>
          <w:t>1.2.</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Quy mô</w:t>
        </w:r>
        <w:r w:rsidR="00740925">
          <w:rPr>
            <w:noProof/>
            <w:webHidden/>
          </w:rPr>
          <w:tab/>
        </w:r>
        <w:r w:rsidR="00740925">
          <w:rPr>
            <w:noProof/>
            <w:webHidden/>
          </w:rPr>
          <w:fldChar w:fldCharType="begin"/>
        </w:r>
        <w:r w:rsidR="00740925">
          <w:rPr>
            <w:noProof/>
            <w:webHidden/>
          </w:rPr>
          <w:instrText xml:space="preserve"> PAGEREF _Toc26000067 \h </w:instrText>
        </w:r>
        <w:r w:rsidR="00740925">
          <w:rPr>
            <w:noProof/>
            <w:webHidden/>
          </w:rPr>
        </w:r>
        <w:r w:rsidR="00740925">
          <w:rPr>
            <w:noProof/>
            <w:webHidden/>
          </w:rPr>
          <w:fldChar w:fldCharType="separate"/>
        </w:r>
        <w:r>
          <w:rPr>
            <w:noProof/>
            <w:webHidden/>
          </w:rPr>
          <w:t>5</w:t>
        </w:r>
        <w:r w:rsidR="00740925">
          <w:rPr>
            <w:noProof/>
            <w:webHidden/>
          </w:rPr>
          <w:fldChar w:fldCharType="end"/>
        </w:r>
      </w:hyperlink>
    </w:p>
    <w:p w14:paraId="62AA2A4D" w14:textId="51C6232D" w:rsidR="00740925" w:rsidRDefault="002E39C5">
      <w:pPr>
        <w:pStyle w:val="TOC3"/>
        <w:tabs>
          <w:tab w:val="left" w:pos="1100"/>
          <w:tab w:val="right" w:leader="dot" w:pos="9017"/>
        </w:tabs>
        <w:rPr>
          <w:rFonts w:eastAsiaTheme="minorEastAsia" w:cstheme="minorBidi"/>
          <w:noProof/>
          <w:lang w:val="en-US"/>
        </w:rPr>
      </w:pPr>
      <w:hyperlink w:anchor="_Toc26000068" w:history="1">
        <w:r w:rsidR="00740925" w:rsidRPr="005178F2">
          <w:rPr>
            <w:rStyle w:val="Hyperlink"/>
            <w:rFonts w:ascii="Times New Roman" w:hAnsi="Times New Roman"/>
            <w:b/>
            <w:noProof/>
            <w:highlight w:val="white"/>
          </w:rPr>
          <w:t>1.3.</w:t>
        </w:r>
        <w:r w:rsidR="00740925">
          <w:rPr>
            <w:rFonts w:eastAsiaTheme="minorEastAsia" w:cstheme="minorBidi"/>
            <w:noProof/>
            <w:lang w:val="en-US"/>
          </w:rPr>
          <w:tab/>
        </w:r>
        <w:r w:rsidR="00740925" w:rsidRPr="005178F2">
          <w:rPr>
            <w:rStyle w:val="Hyperlink"/>
            <w:rFonts w:ascii="Times New Roman" w:hAnsi="Times New Roman"/>
            <w:b/>
            <w:noProof/>
            <w:highlight w:val="white"/>
          </w:rPr>
          <w:t>Giới hạn khu đất</w:t>
        </w:r>
        <w:r w:rsidR="00740925">
          <w:rPr>
            <w:noProof/>
            <w:webHidden/>
          </w:rPr>
          <w:tab/>
        </w:r>
        <w:r w:rsidR="00740925">
          <w:rPr>
            <w:noProof/>
            <w:webHidden/>
          </w:rPr>
          <w:fldChar w:fldCharType="begin"/>
        </w:r>
        <w:r w:rsidR="00740925">
          <w:rPr>
            <w:noProof/>
            <w:webHidden/>
          </w:rPr>
          <w:instrText xml:space="preserve"> PAGEREF _Toc26000068 \h </w:instrText>
        </w:r>
        <w:r w:rsidR="00740925">
          <w:rPr>
            <w:noProof/>
            <w:webHidden/>
          </w:rPr>
        </w:r>
        <w:r w:rsidR="00740925">
          <w:rPr>
            <w:noProof/>
            <w:webHidden/>
          </w:rPr>
          <w:fldChar w:fldCharType="separate"/>
        </w:r>
        <w:r>
          <w:rPr>
            <w:noProof/>
            <w:webHidden/>
          </w:rPr>
          <w:t>5</w:t>
        </w:r>
        <w:r w:rsidR="00740925">
          <w:rPr>
            <w:noProof/>
            <w:webHidden/>
          </w:rPr>
          <w:fldChar w:fldCharType="end"/>
        </w:r>
      </w:hyperlink>
    </w:p>
    <w:p w14:paraId="3525B27A" w14:textId="754CDD89" w:rsidR="00740925" w:rsidRDefault="002E39C5">
      <w:pPr>
        <w:pStyle w:val="TOC2"/>
        <w:tabs>
          <w:tab w:val="left" w:pos="660"/>
          <w:tab w:val="right" w:leader="dot" w:pos="9017"/>
        </w:tabs>
        <w:rPr>
          <w:rFonts w:eastAsiaTheme="minorEastAsia" w:cstheme="minorBidi"/>
          <w:noProof/>
          <w:lang w:val="en-US"/>
        </w:rPr>
      </w:pPr>
      <w:hyperlink w:anchor="_Toc26000069" w:history="1">
        <w:r w:rsidR="00740925" w:rsidRPr="005178F2">
          <w:rPr>
            <w:rStyle w:val="Hyperlink"/>
            <w:rFonts w:ascii="Times New Roman" w:hAnsi="Times New Roman"/>
            <w:b/>
            <w:noProof/>
            <w:highlight w:val="white"/>
          </w:rPr>
          <w:t>2.</w:t>
        </w:r>
        <w:r w:rsidR="00740925">
          <w:rPr>
            <w:rFonts w:eastAsiaTheme="minorEastAsia" w:cstheme="minorBidi"/>
            <w:noProof/>
            <w:lang w:val="en-US"/>
          </w:rPr>
          <w:tab/>
        </w:r>
        <w:r w:rsidR="00740925" w:rsidRPr="005178F2">
          <w:rPr>
            <w:rStyle w:val="Hyperlink"/>
            <w:rFonts w:ascii="Times New Roman" w:hAnsi="Times New Roman"/>
            <w:b/>
            <w:noProof/>
            <w:highlight w:val="white"/>
          </w:rPr>
          <w:t>Tính chất của khu quy hoạch</w:t>
        </w:r>
        <w:r w:rsidR="00740925">
          <w:rPr>
            <w:noProof/>
            <w:webHidden/>
          </w:rPr>
          <w:tab/>
        </w:r>
        <w:r w:rsidR="00740925">
          <w:rPr>
            <w:noProof/>
            <w:webHidden/>
          </w:rPr>
          <w:fldChar w:fldCharType="begin"/>
        </w:r>
        <w:r w:rsidR="00740925">
          <w:rPr>
            <w:noProof/>
            <w:webHidden/>
          </w:rPr>
          <w:instrText xml:space="preserve"> PAGEREF _Toc26000069 \h </w:instrText>
        </w:r>
        <w:r w:rsidR="00740925">
          <w:rPr>
            <w:noProof/>
            <w:webHidden/>
          </w:rPr>
        </w:r>
        <w:r w:rsidR="00740925">
          <w:rPr>
            <w:noProof/>
            <w:webHidden/>
          </w:rPr>
          <w:fldChar w:fldCharType="separate"/>
        </w:r>
        <w:r>
          <w:rPr>
            <w:noProof/>
            <w:webHidden/>
          </w:rPr>
          <w:t>5</w:t>
        </w:r>
        <w:r w:rsidR="00740925">
          <w:rPr>
            <w:noProof/>
            <w:webHidden/>
          </w:rPr>
          <w:fldChar w:fldCharType="end"/>
        </w:r>
      </w:hyperlink>
    </w:p>
    <w:p w14:paraId="023CC3D9" w14:textId="297FCE24" w:rsidR="00740925" w:rsidRDefault="002E39C5">
      <w:pPr>
        <w:pStyle w:val="TOC2"/>
        <w:tabs>
          <w:tab w:val="left" w:pos="660"/>
          <w:tab w:val="right" w:leader="dot" w:pos="9017"/>
        </w:tabs>
        <w:rPr>
          <w:rFonts w:eastAsiaTheme="minorEastAsia" w:cstheme="minorBidi"/>
          <w:noProof/>
          <w:lang w:val="en-US"/>
        </w:rPr>
      </w:pPr>
      <w:hyperlink w:anchor="_Toc26000070" w:history="1">
        <w:r w:rsidR="00740925" w:rsidRPr="005178F2">
          <w:rPr>
            <w:rStyle w:val="Hyperlink"/>
            <w:rFonts w:ascii="Times New Roman" w:hAnsi="Times New Roman"/>
            <w:b/>
            <w:noProof/>
            <w:highlight w:val="white"/>
          </w:rPr>
          <w:t>3.</w:t>
        </w:r>
        <w:r w:rsidR="00740925">
          <w:rPr>
            <w:rFonts w:eastAsiaTheme="minorEastAsia" w:cstheme="minorBidi"/>
            <w:noProof/>
            <w:lang w:val="en-US"/>
          </w:rPr>
          <w:tab/>
        </w:r>
        <w:r w:rsidR="00740925" w:rsidRPr="005178F2">
          <w:rPr>
            <w:rStyle w:val="Hyperlink"/>
            <w:rFonts w:ascii="Times New Roman" w:hAnsi="Times New Roman"/>
            <w:b/>
            <w:noProof/>
            <w:highlight w:val="white"/>
          </w:rPr>
          <w:t>Đánh giá hiện trạng</w:t>
        </w:r>
        <w:r w:rsidR="00740925">
          <w:rPr>
            <w:noProof/>
            <w:webHidden/>
          </w:rPr>
          <w:tab/>
        </w:r>
        <w:r w:rsidR="00740925">
          <w:rPr>
            <w:noProof/>
            <w:webHidden/>
          </w:rPr>
          <w:fldChar w:fldCharType="begin"/>
        </w:r>
        <w:r w:rsidR="00740925">
          <w:rPr>
            <w:noProof/>
            <w:webHidden/>
          </w:rPr>
          <w:instrText xml:space="preserve"> PAGEREF _Toc26000070 \h </w:instrText>
        </w:r>
        <w:r w:rsidR="00740925">
          <w:rPr>
            <w:noProof/>
            <w:webHidden/>
          </w:rPr>
        </w:r>
        <w:r w:rsidR="00740925">
          <w:rPr>
            <w:noProof/>
            <w:webHidden/>
          </w:rPr>
          <w:fldChar w:fldCharType="separate"/>
        </w:r>
        <w:r>
          <w:rPr>
            <w:noProof/>
            <w:webHidden/>
          </w:rPr>
          <w:t>5</w:t>
        </w:r>
        <w:r w:rsidR="00740925">
          <w:rPr>
            <w:noProof/>
            <w:webHidden/>
          </w:rPr>
          <w:fldChar w:fldCharType="end"/>
        </w:r>
      </w:hyperlink>
    </w:p>
    <w:p w14:paraId="703200EB" w14:textId="44D8968E" w:rsidR="00740925" w:rsidRDefault="002E39C5">
      <w:pPr>
        <w:pStyle w:val="TOC3"/>
        <w:tabs>
          <w:tab w:val="left" w:pos="1100"/>
          <w:tab w:val="right" w:leader="dot" w:pos="9017"/>
        </w:tabs>
        <w:rPr>
          <w:rFonts w:eastAsiaTheme="minorEastAsia" w:cstheme="minorBidi"/>
          <w:noProof/>
          <w:lang w:val="en-US"/>
        </w:rPr>
      </w:pPr>
      <w:hyperlink w:anchor="_Toc26000071" w:history="1">
        <w:r w:rsidR="00740925" w:rsidRPr="005178F2">
          <w:rPr>
            <w:rStyle w:val="Hyperlink"/>
            <w:rFonts w:ascii="Times New Roman" w:hAnsi="Times New Roman"/>
            <w:b/>
            <w:noProof/>
            <w:highlight w:val="white"/>
          </w:rPr>
          <w:t>3.1.</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Địa hình</w:t>
        </w:r>
        <w:r w:rsidR="00740925">
          <w:rPr>
            <w:noProof/>
            <w:webHidden/>
          </w:rPr>
          <w:tab/>
        </w:r>
        <w:r w:rsidR="00740925">
          <w:rPr>
            <w:noProof/>
            <w:webHidden/>
          </w:rPr>
          <w:fldChar w:fldCharType="begin"/>
        </w:r>
        <w:r w:rsidR="00740925">
          <w:rPr>
            <w:noProof/>
            <w:webHidden/>
          </w:rPr>
          <w:instrText xml:space="preserve"> PAGEREF _Toc26000071 \h </w:instrText>
        </w:r>
        <w:r w:rsidR="00740925">
          <w:rPr>
            <w:noProof/>
            <w:webHidden/>
          </w:rPr>
        </w:r>
        <w:r w:rsidR="00740925">
          <w:rPr>
            <w:noProof/>
            <w:webHidden/>
          </w:rPr>
          <w:fldChar w:fldCharType="separate"/>
        </w:r>
        <w:r>
          <w:rPr>
            <w:noProof/>
            <w:webHidden/>
          </w:rPr>
          <w:t>5</w:t>
        </w:r>
        <w:r w:rsidR="00740925">
          <w:rPr>
            <w:noProof/>
            <w:webHidden/>
          </w:rPr>
          <w:fldChar w:fldCharType="end"/>
        </w:r>
      </w:hyperlink>
    </w:p>
    <w:p w14:paraId="495A3434" w14:textId="68E9AB1A" w:rsidR="00740925" w:rsidRDefault="002E39C5">
      <w:pPr>
        <w:pStyle w:val="TOC3"/>
        <w:tabs>
          <w:tab w:val="left" w:pos="1100"/>
          <w:tab w:val="right" w:leader="dot" w:pos="9017"/>
        </w:tabs>
        <w:rPr>
          <w:rFonts w:eastAsiaTheme="minorEastAsia" w:cstheme="minorBidi"/>
          <w:noProof/>
          <w:lang w:val="en-US"/>
        </w:rPr>
      </w:pPr>
      <w:hyperlink w:anchor="_Toc26000072" w:history="1">
        <w:r w:rsidR="00740925" w:rsidRPr="005178F2">
          <w:rPr>
            <w:rStyle w:val="Hyperlink"/>
            <w:rFonts w:ascii="Times New Roman" w:hAnsi="Times New Roman"/>
            <w:b/>
            <w:noProof/>
            <w:highlight w:val="white"/>
          </w:rPr>
          <w:t>3.2.</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Khí hậu và khí tượng</w:t>
        </w:r>
        <w:r w:rsidR="00740925">
          <w:rPr>
            <w:noProof/>
            <w:webHidden/>
          </w:rPr>
          <w:tab/>
        </w:r>
        <w:r w:rsidR="00740925">
          <w:rPr>
            <w:noProof/>
            <w:webHidden/>
          </w:rPr>
          <w:fldChar w:fldCharType="begin"/>
        </w:r>
        <w:r w:rsidR="00740925">
          <w:rPr>
            <w:noProof/>
            <w:webHidden/>
          </w:rPr>
          <w:instrText xml:space="preserve"> PAGEREF _Toc26000072 \h </w:instrText>
        </w:r>
        <w:r w:rsidR="00740925">
          <w:rPr>
            <w:noProof/>
            <w:webHidden/>
          </w:rPr>
        </w:r>
        <w:r w:rsidR="00740925">
          <w:rPr>
            <w:noProof/>
            <w:webHidden/>
          </w:rPr>
          <w:fldChar w:fldCharType="separate"/>
        </w:r>
        <w:r>
          <w:rPr>
            <w:noProof/>
            <w:webHidden/>
          </w:rPr>
          <w:t>6</w:t>
        </w:r>
        <w:r w:rsidR="00740925">
          <w:rPr>
            <w:noProof/>
            <w:webHidden/>
          </w:rPr>
          <w:fldChar w:fldCharType="end"/>
        </w:r>
      </w:hyperlink>
    </w:p>
    <w:p w14:paraId="249190F9" w14:textId="64D00198" w:rsidR="00740925" w:rsidRDefault="002E39C5">
      <w:pPr>
        <w:pStyle w:val="TOC3"/>
        <w:tabs>
          <w:tab w:val="left" w:pos="1100"/>
          <w:tab w:val="right" w:leader="dot" w:pos="9017"/>
        </w:tabs>
        <w:rPr>
          <w:rFonts w:eastAsiaTheme="minorEastAsia" w:cstheme="minorBidi"/>
          <w:noProof/>
          <w:lang w:val="en-US"/>
        </w:rPr>
      </w:pPr>
      <w:hyperlink w:anchor="_Toc26000073" w:history="1">
        <w:r w:rsidR="00740925" w:rsidRPr="005178F2">
          <w:rPr>
            <w:rStyle w:val="Hyperlink"/>
            <w:rFonts w:ascii="Times New Roman" w:hAnsi="Times New Roman"/>
            <w:b/>
            <w:noProof/>
            <w:highlight w:val="white"/>
          </w:rPr>
          <w:t>3.3.</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Địa chất - thủy văn</w:t>
        </w:r>
        <w:r w:rsidR="00740925">
          <w:rPr>
            <w:noProof/>
            <w:webHidden/>
          </w:rPr>
          <w:tab/>
        </w:r>
        <w:r w:rsidR="00740925">
          <w:rPr>
            <w:noProof/>
            <w:webHidden/>
          </w:rPr>
          <w:fldChar w:fldCharType="begin"/>
        </w:r>
        <w:r w:rsidR="00740925">
          <w:rPr>
            <w:noProof/>
            <w:webHidden/>
          </w:rPr>
          <w:instrText xml:space="preserve"> PAGEREF _Toc26000073 \h </w:instrText>
        </w:r>
        <w:r w:rsidR="00740925">
          <w:rPr>
            <w:noProof/>
            <w:webHidden/>
          </w:rPr>
        </w:r>
        <w:r w:rsidR="00740925">
          <w:rPr>
            <w:noProof/>
            <w:webHidden/>
          </w:rPr>
          <w:fldChar w:fldCharType="separate"/>
        </w:r>
        <w:r>
          <w:rPr>
            <w:noProof/>
            <w:webHidden/>
          </w:rPr>
          <w:t>6</w:t>
        </w:r>
        <w:r w:rsidR="00740925">
          <w:rPr>
            <w:noProof/>
            <w:webHidden/>
          </w:rPr>
          <w:fldChar w:fldCharType="end"/>
        </w:r>
      </w:hyperlink>
    </w:p>
    <w:p w14:paraId="7F737160" w14:textId="3AE2955E" w:rsidR="00740925" w:rsidRDefault="002E39C5">
      <w:pPr>
        <w:pStyle w:val="TOC3"/>
        <w:tabs>
          <w:tab w:val="left" w:pos="1100"/>
          <w:tab w:val="right" w:leader="dot" w:pos="9017"/>
        </w:tabs>
        <w:rPr>
          <w:rFonts w:eastAsiaTheme="minorEastAsia" w:cstheme="minorBidi"/>
          <w:noProof/>
          <w:lang w:val="en-US"/>
        </w:rPr>
      </w:pPr>
      <w:hyperlink w:anchor="_Toc26000074" w:history="1">
        <w:r w:rsidR="00740925" w:rsidRPr="005178F2">
          <w:rPr>
            <w:rStyle w:val="Hyperlink"/>
            <w:rFonts w:ascii="Times New Roman" w:hAnsi="Times New Roman"/>
            <w:b/>
            <w:noProof/>
            <w:highlight w:val="white"/>
          </w:rPr>
          <w:t>3.4.</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H</w:t>
        </w:r>
        <w:r w:rsidR="00740925" w:rsidRPr="005178F2">
          <w:rPr>
            <w:rStyle w:val="Hyperlink"/>
            <w:rFonts w:ascii="Times New Roman" w:hAnsi="Times New Roman"/>
            <w:b/>
            <w:noProof/>
            <w:highlight w:val="white"/>
          </w:rPr>
          <w:t>iện trạng sử dụng đất</w:t>
        </w:r>
        <w:r w:rsidR="00740925">
          <w:rPr>
            <w:noProof/>
            <w:webHidden/>
          </w:rPr>
          <w:tab/>
        </w:r>
        <w:r w:rsidR="00740925">
          <w:rPr>
            <w:noProof/>
            <w:webHidden/>
          </w:rPr>
          <w:fldChar w:fldCharType="begin"/>
        </w:r>
        <w:r w:rsidR="00740925">
          <w:rPr>
            <w:noProof/>
            <w:webHidden/>
          </w:rPr>
          <w:instrText xml:space="preserve"> PAGEREF _Toc26000074 \h </w:instrText>
        </w:r>
        <w:r w:rsidR="00740925">
          <w:rPr>
            <w:noProof/>
            <w:webHidden/>
          </w:rPr>
        </w:r>
        <w:r w:rsidR="00740925">
          <w:rPr>
            <w:noProof/>
            <w:webHidden/>
          </w:rPr>
          <w:fldChar w:fldCharType="separate"/>
        </w:r>
        <w:r>
          <w:rPr>
            <w:noProof/>
            <w:webHidden/>
          </w:rPr>
          <w:t>6</w:t>
        </w:r>
        <w:r w:rsidR="00740925">
          <w:rPr>
            <w:noProof/>
            <w:webHidden/>
          </w:rPr>
          <w:fldChar w:fldCharType="end"/>
        </w:r>
      </w:hyperlink>
    </w:p>
    <w:p w14:paraId="0AD176AD" w14:textId="2215AED1" w:rsidR="00740925" w:rsidRDefault="002E39C5">
      <w:pPr>
        <w:pStyle w:val="TOC3"/>
        <w:tabs>
          <w:tab w:val="left" w:pos="1100"/>
          <w:tab w:val="right" w:leader="dot" w:pos="9017"/>
        </w:tabs>
        <w:rPr>
          <w:rFonts w:eastAsiaTheme="minorEastAsia" w:cstheme="minorBidi"/>
          <w:noProof/>
          <w:lang w:val="en-US"/>
        </w:rPr>
      </w:pPr>
      <w:hyperlink w:anchor="_Toc26000075" w:history="1">
        <w:r w:rsidR="00740925" w:rsidRPr="005178F2">
          <w:rPr>
            <w:rStyle w:val="Hyperlink"/>
            <w:rFonts w:ascii="Times New Roman" w:hAnsi="Times New Roman"/>
            <w:b/>
            <w:noProof/>
            <w:highlight w:val="white"/>
          </w:rPr>
          <w:t>3.5.</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H</w:t>
        </w:r>
        <w:r w:rsidR="00740925" w:rsidRPr="005178F2">
          <w:rPr>
            <w:rStyle w:val="Hyperlink"/>
            <w:rFonts w:ascii="Times New Roman" w:hAnsi="Times New Roman"/>
            <w:b/>
            <w:noProof/>
            <w:highlight w:val="white"/>
          </w:rPr>
          <w:t xml:space="preserve">iện trạng </w:t>
        </w:r>
        <w:r w:rsidR="00740925" w:rsidRPr="005178F2">
          <w:rPr>
            <w:rStyle w:val="Hyperlink"/>
            <w:rFonts w:ascii="Times New Roman" w:hAnsi="Times New Roman"/>
            <w:b/>
            <w:noProof/>
            <w:highlight w:val="white"/>
            <w:lang w:val="en-US"/>
          </w:rPr>
          <w:t>kiến trúc xây dựng</w:t>
        </w:r>
        <w:r w:rsidR="00740925">
          <w:rPr>
            <w:noProof/>
            <w:webHidden/>
          </w:rPr>
          <w:tab/>
        </w:r>
        <w:r w:rsidR="00740925">
          <w:rPr>
            <w:noProof/>
            <w:webHidden/>
          </w:rPr>
          <w:fldChar w:fldCharType="begin"/>
        </w:r>
        <w:r w:rsidR="00740925">
          <w:rPr>
            <w:noProof/>
            <w:webHidden/>
          </w:rPr>
          <w:instrText xml:space="preserve"> PAGEREF _Toc26000075 \h </w:instrText>
        </w:r>
        <w:r w:rsidR="00740925">
          <w:rPr>
            <w:noProof/>
            <w:webHidden/>
          </w:rPr>
        </w:r>
        <w:r w:rsidR="00740925">
          <w:rPr>
            <w:noProof/>
            <w:webHidden/>
          </w:rPr>
          <w:fldChar w:fldCharType="separate"/>
        </w:r>
        <w:r>
          <w:rPr>
            <w:noProof/>
            <w:webHidden/>
          </w:rPr>
          <w:t>7</w:t>
        </w:r>
        <w:r w:rsidR="00740925">
          <w:rPr>
            <w:noProof/>
            <w:webHidden/>
          </w:rPr>
          <w:fldChar w:fldCharType="end"/>
        </w:r>
      </w:hyperlink>
    </w:p>
    <w:p w14:paraId="20C275A2" w14:textId="1D33637A" w:rsidR="00740925" w:rsidRDefault="002E39C5">
      <w:pPr>
        <w:pStyle w:val="TOC3"/>
        <w:tabs>
          <w:tab w:val="left" w:pos="1100"/>
          <w:tab w:val="right" w:leader="dot" w:pos="9017"/>
        </w:tabs>
        <w:rPr>
          <w:rFonts w:eastAsiaTheme="minorEastAsia" w:cstheme="minorBidi"/>
          <w:noProof/>
          <w:lang w:val="en-US"/>
        </w:rPr>
      </w:pPr>
      <w:hyperlink w:anchor="_Toc26000076" w:history="1">
        <w:r w:rsidR="00740925" w:rsidRPr="005178F2">
          <w:rPr>
            <w:rStyle w:val="Hyperlink"/>
            <w:rFonts w:ascii="Times New Roman" w:hAnsi="Times New Roman"/>
            <w:b/>
            <w:noProof/>
            <w:highlight w:val="white"/>
          </w:rPr>
          <w:t>3.6.</w:t>
        </w:r>
        <w:r w:rsidR="00740925">
          <w:rPr>
            <w:rFonts w:eastAsiaTheme="minorEastAsia" w:cstheme="minorBidi"/>
            <w:noProof/>
            <w:lang w:val="en-US"/>
          </w:rPr>
          <w:tab/>
        </w:r>
        <w:r w:rsidR="00740925" w:rsidRPr="005178F2">
          <w:rPr>
            <w:rStyle w:val="Hyperlink"/>
            <w:rFonts w:ascii="Times New Roman" w:hAnsi="Times New Roman"/>
            <w:b/>
            <w:noProof/>
            <w:highlight w:val="white"/>
          </w:rPr>
          <w:t>Hiện trạng hạ tầng kỹ thuật</w:t>
        </w:r>
        <w:r w:rsidR="00740925">
          <w:rPr>
            <w:noProof/>
            <w:webHidden/>
          </w:rPr>
          <w:tab/>
        </w:r>
        <w:r w:rsidR="00740925">
          <w:rPr>
            <w:noProof/>
            <w:webHidden/>
          </w:rPr>
          <w:fldChar w:fldCharType="begin"/>
        </w:r>
        <w:r w:rsidR="00740925">
          <w:rPr>
            <w:noProof/>
            <w:webHidden/>
          </w:rPr>
          <w:instrText xml:space="preserve"> PAGEREF _Toc26000076 \h </w:instrText>
        </w:r>
        <w:r w:rsidR="00740925">
          <w:rPr>
            <w:noProof/>
            <w:webHidden/>
          </w:rPr>
        </w:r>
        <w:r w:rsidR="00740925">
          <w:rPr>
            <w:noProof/>
            <w:webHidden/>
          </w:rPr>
          <w:fldChar w:fldCharType="separate"/>
        </w:r>
        <w:r>
          <w:rPr>
            <w:noProof/>
            <w:webHidden/>
          </w:rPr>
          <w:t>7</w:t>
        </w:r>
        <w:r w:rsidR="00740925">
          <w:rPr>
            <w:noProof/>
            <w:webHidden/>
          </w:rPr>
          <w:fldChar w:fldCharType="end"/>
        </w:r>
      </w:hyperlink>
    </w:p>
    <w:p w14:paraId="5F2796D3" w14:textId="48B3F291" w:rsidR="00740925" w:rsidRDefault="002E39C5">
      <w:pPr>
        <w:pStyle w:val="TOC2"/>
        <w:tabs>
          <w:tab w:val="left" w:pos="660"/>
          <w:tab w:val="right" w:leader="dot" w:pos="9017"/>
        </w:tabs>
        <w:rPr>
          <w:rFonts w:eastAsiaTheme="minorEastAsia" w:cstheme="minorBidi"/>
          <w:noProof/>
          <w:lang w:val="en-US"/>
        </w:rPr>
      </w:pPr>
      <w:hyperlink w:anchor="_Toc26000077" w:history="1">
        <w:r w:rsidR="00740925" w:rsidRPr="005178F2">
          <w:rPr>
            <w:rStyle w:val="Hyperlink"/>
            <w:rFonts w:ascii="Times New Roman" w:hAnsi="Times New Roman"/>
            <w:b/>
            <w:noProof/>
            <w:highlight w:val="white"/>
          </w:rPr>
          <w:t>4.</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Đánh giá hiện trạng tổng hợp khu đất xây dựng</w:t>
        </w:r>
        <w:r w:rsidR="00740925">
          <w:rPr>
            <w:noProof/>
            <w:webHidden/>
          </w:rPr>
          <w:tab/>
        </w:r>
        <w:r w:rsidR="00740925">
          <w:rPr>
            <w:noProof/>
            <w:webHidden/>
          </w:rPr>
          <w:fldChar w:fldCharType="begin"/>
        </w:r>
        <w:r w:rsidR="00740925">
          <w:rPr>
            <w:noProof/>
            <w:webHidden/>
          </w:rPr>
          <w:instrText xml:space="preserve"> PAGEREF _Toc26000077 \h </w:instrText>
        </w:r>
        <w:r w:rsidR="00740925">
          <w:rPr>
            <w:noProof/>
            <w:webHidden/>
          </w:rPr>
        </w:r>
        <w:r w:rsidR="00740925">
          <w:rPr>
            <w:noProof/>
            <w:webHidden/>
          </w:rPr>
          <w:fldChar w:fldCharType="separate"/>
        </w:r>
        <w:r>
          <w:rPr>
            <w:noProof/>
            <w:webHidden/>
          </w:rPr>
          <w:t>8</w:t>
        </w:r>
        <w:r w:rsidR="00740925">
          <w:rPr>
            <w:noProof/>
            <w:webHidden/>
          </w:rPr>
          <w:fldChar w:fldCharType="end"/>
        </w:r>
      </w:hyperlink>
    </w:p>
    <w:p w14:paraId="0CD207BA" w14:textId="1564C216" w:rsidR="00740925" w:rsidRDefault="002E39C5">
      <w:pPr>
        <w:pStyle w:val="TOC3"/>
        <w:tabs>
          <w:tab w:val="left" w:pos="1100"/>
          <w:tab w:val="right" w:leader="dot" w:pos="9017"/>
        </w:tabs>
        <w:rPr>
          <w:rFonts w:eastAsiaTheme="minorEastAsia" w:cstheme="minorBidi"/>
          <w:noProof/>
          <w:lang w:val="en-US"/>
        </w:rPr>
      </w:pPr>
      <w:hyperlink w:anchor="_Toc26000078" w:history="1">
        <w:r w:rsidR="00740925" w:rsidRPr="005178F2">
          <w:rPr>
            <w:rStyle w:val="Hyperlink"/>
            <w:rFonts w:ascii="Times New Roman" w:hAnsi="Times New Roman"/>
            <w:b/>
            <w:noProof/>
            <w:highlight w:val="white"/>
          </w:rPr>
          <w:t>4.1.</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Ưu điểm của khu đất</w:t>
        </w:r>
        <w:r w:rsidR="00740925">
          <w:rPr>
            <w:noProof/>
            <w:webHidden/>
          </w:rPr>
          <w:tab/>
        </w:r>
        <w:r w:rsidR="00740925">
          <w:rPr>
            <w:noProof/>
            <w:webHidden/>
          </w:rPr>
          <w:fldChar w:fldCharType="begin"/>
        </w:r>
        <w:r w:rsidR="00740925">
          <w:rPr>
            <w:noProof/>
            <w:webHidden/>
          </w:rPr>
          <w:instrText xml:space="preserve"> PAGEREF _Toc26000078 \h </w:instrText>
        </w:r>
        <w:r w:rsidR="00740925">
          <w:rPr>
            <w:noProof/>
            <w:webHidden/>
          </w:rPr>
        </w:r>
        <w:r w:rsidR="00740925">
          <w:rPr>
            <w:noProof/>
            <w:webHidden/>
          </w:rPr>
          <w:fldChar w:fldCharType="separate"/>
        </w:r>
        <w:r>
          <w:rPr>
            <w:noProof/>
            <w:webHidden/>
          </w:rPr>
          <w:t>8</w:t>
        </w:r>
        <w:r w:rsidR="00740925">
          <w:rPr>
            <w:noProof/>
            <w:webHidden/>
          </w:rPr>
          <w:fldChar w:fldCharType="end"/>
        </w:r>
      </w:hyperlink>
    </w:p>
    <w:p w14:paraId="707F33B3" w14:textId="3D49E054" w:rsidR="00740925" w:rsidRDefault="002E39C5">
      <w:pPr>
        <w:pStyle w:val="TOC3"/>
        <w:tabs>
          <w:tab w:val="left" w:pos="1100"/>
          <w:tab w:val="right" w:leader="dot" w:pos="9017"/>
        </w:tabs>
        <w:rPr>
          <w:rFonts w:eastAsiaTheme="minorEastAsia" w:cstheme="minorBidi"/>
          <w:noProof/>
          <w:lang w:val="en-US"/>
        </w:rPr>
      </w:pPr>
      <w:hyperlink w:anchor="_Toc26000079" w:history="1">
        <w:r w:rsidR="00740925" w:rsidRPr="005178F2">
          <w:rPr>
            <w:rStyle w:val="Hyperlink"/>
            <w:rFonts w:ascii="Times New Roman" w:hAnsi="Times New Roman"/>
            <w:b/>
            <w:noProof/>
            <w:highlight w:val="white"/>
          </w:rPr>
          <w:t>4.2.</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Nhược điểm</w:t>
        </w:r>
        <w:r w:rsidR="00740925" w:rsidRPr="005178F2">
          <w:rPr>
            <w:rStyle w:val="Hyperlink"/>
            <w:rFonts w:ascii="Times New Roman" w:hAnsi="Times New Roman"/>
            <w:b/>
            <w:noProof/>
            <w:highlight w:val="white"/>
          </w:rPr>
          <w:t xml:space="preserve"> của khu đất</w:t>
        </w:r>
        <w:r w:rsidR="00740925">
          <w:rPr>
            <w:noProof/>
            <w:webHidden/>
          </w:rPr>
          <w:tab/>
        </w:r>
        <w:r w:rsidR="00740925">
          <w:rPr>
            <w:noProof/>
            <w:webHidden/>
          </w:rPr>
          <w:fldChar w:fldCharType="begin"/>
        </w:r>
        <w:r w:rsidR="00740925">
          <w:rPr>
            <w:noProof/>
            <w:webHidden/>
          </w:rPr>
          <w:instrText xml:space="preserve"> PAGEREF _Toc26000079 \h </w:instrText>
        </w:r>
        <w:r w:rsidR="00740925">
          <w:rPr>
            <w:noProof/>
            <w:webHidden/>
          </w:rPr>
        </w:r>
        <w:r w:rsidR="00740925">
          <w:rPr>
            <w:noProof/>
            <w:webHidden/>
          </w:rPr>
          <w:fldChar w:fldCharType="separate"/>
        </w:r>
        <w:r>
          <w:rPr>
            <w:noProof/>
            <w:webHidden/>
          </w:rPr>
          <w:t>8</w:t>
        </w:r>
        <w:r w:rsidR="00740925">
          <w:rPr>
            <w:noProof/>
            <w:webHidden/>
          </w:rPr>
          <w:fldChar w:fldCharType="end"/>
        </w:r>
      </w:hyperlink>
    </w:p>
    <w:p w14:paraId="5AEF3EA8" w14:textId="7FC40DFB" w:rsidR="00740925" w:rsidRDefault="002E39C5">
      <w:pPr>
        <w:pStyle w:val="TOC2"/>
        <w:tabs>
          <w:tab w:val="left" w:pos="660"/>
          <w:tab w:val="right" w:leader="dot" w:pos="9017"/>
        </w:tabs>
        <w:rPr>
          <w:rFonts w:eastAsiaTheme="minorEastAsia" w:cstheme="minorBidi"/>
          <w:noProof/>
          <w:lang w:val="en-US"/>
        </w:rPr>
      </w:pPr>
      <w:hyperlink w:anchor="_Toc26000080" w:history="1">
        <w:r w:rsidR="00740925" w:rsidRPr="005178F2">
          <w:rPr>
            <w:rStyle w:val="Hyperlink"/>
            <w:rFonts w:ascii="Times New Roman" w:hAnsi="Times New Roman"/>
            <w:b/>
            <w:noProof/>
            <w:highlight w:val="white"/>
          </w:rPr>
          <w:t>5.</w:t>
        </w:r>
        <w:r w:rsidR="00740925">
          <w:rPr>
            <w:rFonts w:eastAsiaTheme="minorEastAsia" w:cstheme="minorBidi"/>
            <w:noProof/>
            <w:lang w:val="en-US"/>
          </w:rPr>
          <w:tab/>
        </w:r>
        <w:r w:rsidR="00740925" w:rsidRPr="005178F2">
          <w:rPr>
            <w:rStyle w:val="Hyperlink"/>
            <w:rFonts w:ascii="Times New Roman" w:hAnsi="Times New Roman"/>
            <w:b/>
            <w:noProof/>
            <w:highlight w:val="white"/>
          </w:rPr>
          <w:t xml:space="preserve">Các chỉ tiêu kinh tế kỹ thuật </w:t>
        </w:r>
        <w:r w:rsidR="00740925">
          <w:rPr>
            <w:noProof/>
            <w:webHidden/>
          </w:rPr>
          <w:tab/>
        </w:r>
        <w:r w:rsidR="00740925">
          <w:rPr>
            <w:noProof/>
            <w:webHidden/>
          </w:rPr>
          <w:fldChar w:fldCharType="begin"/>
        </w:r>
        <w:r w:rsidR="00740925">
          <w:rPr>
            <w:noProof/>
            <w:webHidden/>
          </w:rPr>
          <w:instrText xml:space="preserve"> PAGEREF _Toc26000080 \h </w:instrText>
        </w:r>
        <w:r w:rsidR="00740925">
          <w:rPr>
            <w:noProof/>
            <w:webHidden/>
          </w:rPr>
        </w:r>
        <w:r w:rsidR="00740925">
          <w:rPr>
            <w:noProof/>
            <w:webHidden/>
          </w:rPr>
          <w:fldChar w:fldCharType="separate"/>
        </w:r>
        <w:r>
          <w:rPr>
            <w:noProof/>
            <w:webHidden/>
          </w:rPr>
          <w:t>8</w:t>
        </w:r>
        <w:r w:rsidR="00740925">
          <w:rPr>
            <w:noProof/>
            <w:webHidden/>
          </w:rPr>
          <w:fldChar w:fldCharType="end"/>
        </w:r>
      </w:hyperlink>
    </w:p>
    <w:p w14:paraId="27438AC6" w14:textId="42CC74D8" w:rsidR="00740925" w:rsidRDefault="002E39C5">
      <w:pPr>
        <w:pStyle w:val="TOC3"/>
        <w:tabs>
          <w:tab w:val="left" w:pos="1100"/>
          <w:tab w:val="right" w:leader="dot" w:pos="9017"/>
        </w:tabs>
        <w:rPr>
          <w:rFonts w:eastAsiaTheme="minorEastAsia" w:cstheme="minorBidi"/>
          <w:noProof/>
          <w:lang w:val="en-US"/>
        </w:rPr>
      </w:pPr>
      <w:hyperlink w:anchor="_Toc26000081" w:history="1">
        <w:r w:rsidR="00740925" w:rsidRPr="005178F2">
          <w:rPr>
            <w:rStyle w:val="Hyperlink"/>
            <w:rFonts w:ascii="Times New Roman" w:hAnsi="Times New Roman"/>
            <w:b/>
            <w:noProof/>
            <w:highlight w:val="white"/>
          </w:rPr>
          <w:t>5.1.</w:t>
        </w:r>
        <w:r w:rsidR="00740925">
          <w:rPr>
            <w:rFonts w:eastAsiaTheme="minorEastAsia" w:cstheme="minorBidi"/>
            <w:noProof/>
            <w:lang w:val="en-US"/>
          </w:rPr>
          <w:tab/>
        </w:r>
        <w:r w:rsidR="00740925" w:rsidRPr="005178F2">
          <w:rPr>
            <w:rStyle w:val="Hyperlink"/>
            <w:rFonts w:ascii="Times New Roman" w:hAnsi="Times New Roman"/>
            <w:b/>
            <w:noProof/>
            <w:highlight w:val="white"/>
          </w:rPr>
          <w:t xml:space="preserve">Chỉ tiêu </w:t>
        </w:r>
        <w:r w:rsidR="00740925" w:rsidRPr="005178F2">
          <w:rPr>
            <w:rStyle w:val="Hyperlink"/>
            <w:rFonts w:ascii="Times New Roman" w:hAnsi="Times New Roman"/>
            <w:b/>
            <w:noProof/>
            <w:highlight w:val="white"/>
            <w:lang w:val="en-US"/>
          </w:rPr>
          <w:t>sử dụng đất</w:t>
        </w:r>
        <w:r w:rsidR="00740925" w:rsidRPr="005178F2">
          <w:rPr>
            <w:rStyle w:val="Hyperlink"/>
            <w:rFonts w:ascii="Times New Roman" w:hAnsi="Times New Roman"/>
            <w:b/>
            <w:noProof/>
            <w:highlight w:val="white"/>
          </w:rPr>
          <w:t xml:space="preserve"> </w:t>
        </w:r>
        <w:r w:rsidR="00740925">
          <w:rPr>
            <w:noProof/>
            <w:webHidden/>
          </w:rPr>
          <w:tab/>
        </w:r>
        <w:r w:rsidR="00740925">
          <w:rPr>
            <w:noProof/>
            <w:webHidden/>
          </w:rPr>
          <w:fldChar w:fldCharType="begin"/>
        </w:r>
        <w:r w:rsidR="00740925">
          <w:rPr>
            <w:noProof/>
            <w:webHidden/>
          </w:rPr>
          <w:instrText xml:space="preserve"> PAGEREF _Toc26000081 \h </w:instrText>
        </w:r>
        <w:r w:rsidR="00740925">
          <w:rPr>
            <w:noProof/>
            <w:webHidden/>
          </w:rPr>
        </w:r>
        <w:r w:rsidR="00740925">
          <w:rPr>
            <w:noProof/>
            <w:webHidden/>
          </w:rPr>
          <w:fldChar w:fldCharType="separate"/>
        </w:r>
        <w:r>
          <w:rPr>
            <w:noProof/>
            <w:webHidden/>
          </w:rPr>
          <w:t>8</w:t>
        </w:r>
        <w:r w:rsidR="00740925">
          <w:rPr>
            <w:noProof/>
            <w:webHidden/>
          </w:rPr>
          <w:fldChar w:fldCharType="end"/>
        </w:r>
      </w:hyperlink>
    </w:p>
    <w:p w14:paraId="652F9C4E" w14:textId="229C21E1" w:rsidR="00740925" w:rsidRDefault="002E39C5">
      <w:pPr>
        <w:pStyle w:val="TOC3"/>
        <w:tabs>
          <w:tab w:val="left" w:pos="1100"/>
          <w:tab w:val="right" w:leader="dot" w:pos="9017"/>
        </w:tabs>
        <w:rPr>
          <w:rFonts w:eastAsiaTheme="minorEastAsia" w:cstheme="minorBidi"/>
          <w:noProof/>
          <w:lang w:val="en-US"/>
        </w:rPr>
      </w:pPr>
      <w:hyperlink w:anchor="_Toc26000082" w:history="1">
        <w:r w:rsidR="00740925" w:rsidRPr="005178F2">
          <w:rPr>
            <w:rStyle w:val="Hyperlink"/>
            <w:rFonts w:ascii="Times New Roman" w:hAnsi="Times New Roman"/>
            <w:b/>
            <w:noProof/>
            <w:highlight w:val="white"/>
          </w:rPr>
          <w:t>5.2.</w:t>
        </w:r>
        <w:r w:rsidR="00740925">
          <w:rPr>
            <w:rFonts w:eastAsiaTheme="minorEastAsia" w:cstheme="minorBidi"/>
            <w:noProof/>
            <w:lang w:val="en-US"/>
          </w:rPr>
          <w:tab/>
        </w:r>
        <w:r w:rsidR="00740925" w:rsidRPr="005178F2">
          <w:rPr>
            <w:rStyle w:val="Hyperlink"/>
            <w:rFonts w:ascii="Times New Roman" w:hAnsi="Times New Roman"/>
            <w:b/>
            <w:noProof/>
            <w:highlight w:val="white"/>
          </w:rPr>
          <w:t>Chỉ tiêu về hạ tầng kỹ thuật</w:t>
        </w:r>
        <w:r w:rsidR="00740925">
          <w:rPr>
            <w:noProof/>
            <w:webHidden/>
          </w:rPr>
          <w:tab/>
        </w:r>
        <w:r w:rsidR="00740925">
          <w:rPr>
            <w:noProof/>
            <w:webHidden/>
          </w:rPr>
          <w:fldChar w:fldCharType="begin"/>
        </w:r>
        <w:r w:rsidR="00740925">
          <w:rPr>
            <w:noProof/>
            <w:webHidden/>
          </w:rPr>
          <w:instrText xml:space="preserve"> PAGEREF _Toc26000082 \h </w:instrText>
        </w:r>
        <w:r w:rsidR="00740925">
          <w:rPr>
            <w:noProof/>
            <w:webHidden/>
          </w:rPr>
        </w:r>
        <w:r w:rsidR="00740925">
          <w:rPr>
            <w:noProof/>
            <w:webHidden/>
          </w:rPr>
          <w:fldChar w:fldCharType="separate"/>
        </w:r>
        <w:r>
          <w:rPr>
            <w:noProof/>
            <w:webHidden/>
          </w:rPr>
          <w:t>9</w:t>
        </w:r>
        <w:r w:rsidR="00740925">
          <w:rPr>
            <w:noProof/>
            <w:webHidden/>
          </w:rPr>
          <w:fldChar w:fldCharType="end"/>
        </w:r>
      </w:hyperlink>
    </w:p>
    <w:p w14:paraId="6E8C3606" w14:textId="72618E23" w:rsidR="00740925" w:rsidRDefault="002E39C5">
      <w:pPr>
        <w:pStyle w:val="TOC1"/>
        <w:rPr>
          <w:rFonts w:asciiTheme="minorHAnsi" w:eastAsiaTheme="minorEastAsia" w:hAnsiTheme="minorHAnsi" w:cstheme="minorBidi"/>
          <w:noProof/>
          <w:sz w:val="22"/>
          <w:lang w:val="en-US"/>
        </w:rPr>
      </w:pPr>
      <w:hyperlink w:anchor="_Toc26000083" w:history="1">
        <w:r w:rsidR="00740925" w:rsidRPr="005178F2">
          <w:rPr>
            <w:rStyle w:val="Hyperlink"/>
            <w:b/>
            <w:noProof/>
            <w:highlight w:val="white"/>
          </w:rPr>
          <w:t>IV.</w:t>
        </w:r>
        <w:r w:rsidR="00740925">
          <w:rPr>
            <w:rFonts w:asciiTheme="minorHAnsi" w:eastAsiaTheme="minorEastAsia" w:hAnsiTheme="minorHAnsi" w:cstheme="minorBidi"/>
            <w:noProof/>
            <w:sz w:val="22"/>
            <w:lang w:val="en-US"/>
          </w:rPr>
          <w:tab/>
        </w:r>
        <w:r w:rsidR="00740925" w:rsidRPr="005178F2">
          <w:rPr>
            <w:rStyle w:val="Hyperlink"/>
            <w:b/>
            <w:noProof/>
            <w:highlight w:val="white"/>
            <w:lang w:val="en-US"/>
          </w:rPr>
          <w:t xml:space="preserve">Đề xuất phương án </w:t>
        </w:r>
        <w:r w:rsidR="00740925">
          <w:rPr>
            <w:noProof/>
            <w:webHidden/>
          </w:rPr>
          <w:tab/>
        </w:r>
        <w:r w:rsidR="00740925">
          <w:rPr>
            <w:noProof/>
            <w:webHidden/>
          </w:rPr>
          <w:fldChar w:fldCharType="begin"/>
        </w:r>
        <w:r w:rsidR="00740925">
          <w:rPr>
            <w:noProof/>
            <w:webHidden/>
          </w:rPr>
          <w:instrText xml:space="preserve"> PAGEREF _Toc26000083 \h </w:instrText>
        </w:r>
        <w:r w:rsidR="00740925">
          <w:rPr>
            <w:noProof/>
            <w:webHidden/>
          </w:rPr>
        </w:r>
        <w:r w:rsidR="00740925">
          <w:rPr>
            <w:noProof/>
            <w:webHidden/>
          </w:rPr>
          <w:fldChar w:fldCharType="separate"/>
        </w:r>
        <w:r>
          <w:rPr>
            <w:noProof/>
            <w:webHidden/>
          </w:rPr>
          <w:t>10</w:t>
        </w:r>
        <w:r w:rsidR="00740925">
          <w:rPr>
            <w:noProof/>
            <w:webHidden/>
          </w:rPr>
          <w:fldChar w:fldCharType="end"/>
        </w:r>
      </w:hyperlink>
    </w:p>
    <w:p w14:paraId="14016E48" w14:textId="699BCDE9" w:rsidR="00740925" w:rsidRDefault="002E39C5">
      <w:pPr>
        <w:pStyle w:val="TOC2"/>
        <w:tabs>
          <w:tab w:val="left" w:pos="660"/>
          <w:tab w:val="right" w:leader="dot" w:pos="9017"/>
        </w:tabs>
        <w:rPr>
          <w:rFonts w:eastAsiaTheme="minorEastAsia" w:cstheme="minorBidi"/>
          <w:noProof/>
          <w:lang w:val="en-US"/>
        </w:rPr>
      </w:pPr>
      <w:hyperlink w:anchor="_Toc26000084" w:history="1">
        <w:r w:rsidR="00740925" w:rsidRPr="005178F2">
          <w:rPr>
            <w:rStyle w:val="Hyperlink"/>
            <w:rFonts w:ascii="Times New Roman" w:hAnsi="Times New Roman"/>
            <w:b/>
            <w:noProof/>
            <w:lang w:val="it-IT"/>
          </w:rPr>
          <w:t>1.</w:t>
        </w:r>
        <w:r w:rsidR="00740925">
          <w:rPr>
            <w:rFonts w:eastAsiaTheme="minorEastAsia" w:cstheme="minorBidi"/>
            <w:noProof/>
            <w:lang w:val="en-US"/>
          </w:rPr>
          <w:tab/>
        </w:r>
        <w:r w:rsidR="00740925" w:rsidRPr="005178F2">
          <w:rPr>
            <w:rStyle w:val="Hyperlink"/>
            <w:rFonts w:ascii="Times New Roman" w:hAnsi="Times New Roman"/>
            <w:b/>
            <w:noProof/>
            <w:lang w:val="it-IT"/>
          </w:rPr>
          <w:t>Quan điểm lập quy hoạch</w:t>
        </w:r>
        <w:r w:rsidR="00740925">
          <w:rPr>
            <w:noProof/>
            <w:webHidden/>
          </w:rPr>
          <w:tab/>
        </w:r>
        <w:r w:rsidR="00740925">
          <w:rPr>
            <w:noProof/>
            <w:webHidden/>
          </w:rPr>
          <w:fldChar w:fldCharType="begin"/>
        </w:r>
        <w:r w:rsidR="00740925">
          <w:rPr>
            <w:noProof/>
            <w:webHidden/>
          </w:rPr>
          <w:instrText xml:space="preserve"> PAGEREF _Toc26000084 \h </w:instrText>
        </w:r>
        <w:r w:rsidR="00740925">
          <w:rPr>
            <w:noProof/>
            <w:webHidden/>
          </w:rPr>
        </w:r>
        <w:r w:rsidR="00740925">
          <w:rPr>
            <w:noProof/>
            <w:webHidden/>
          </w:rPr>
          <w:fldChar w:fldCharType="separate"/>
        </w:r>
        <w:r>
          <w:rPr>
            <w:noProof/>
            <w:webHidden/>
          </w:rPr>
          <w:t>10</w:t>
        </w:r>
        <w:r w:rsidR="00740925">
          <w:rPr>
            <w:noProof/>
            <w:webHidden/>
          </w:rPr>
          <w:fldChar w:fldCharType="end"/>
        </w:r>
      </w:hyperlink>
    </w:p>
    <w:p w14:paraId="15F07B6D" w14:textId="7A498CAB" w:rsidR="00740925" w:rsidRDefault="002E39C5">
      <w:pPr>
        <w:pStyle w:val="TOC2"/>
        <w:tabs>
          <w:tab w:val="left" w:pos="660"/>
          <w:tab w:val="right" w:leader="dot" w:pos="9017"/>
        </w:tabs>
        <w:rPr>
          <w:rFonts w:eastAsiaTheme="minorEastAsia" w:cstheme="minorBidi"/>
          <w:noProof/>
          <w:lang w:val="en-US"/>
        </w:rPr>
      </w:pPr>
      <w:hyperlink w:anchor="_Toc26000085" w:history="1">
        <w:r w:rsidR="00740925" w:rsidRPr="005178F2">
          <w:rPr>
            <w:rStyle w:val="Hyperlink"/>
            <w:rFonts w:ascii="Times New Roman" w:hAnsi="Times New Roman"/>
            <w:b/>
            <w:noProof/>
            <w:lang w:val="it-IT"/>
          </w:rPr>
          <w:t>2.</w:t>
        </w:r>
        <w:r w:rsidR="00740925">
          <w:rPr>
            <w:rFonts w:eastAsiaTheme="minorEastAsia" w:cstheme="minorBidi"/>
            <w:noProof/>
            <w:lang w:val="en-US"/>
          </w:rPr>
          <w:tab/>
        </w:r>
        <w:r w:rsidR="00740925" w:rsidRPr="005178F2">
          <w:rPr>
            <w:rStyle w:val="Hyperlink"/>
            <w:rFonts w:ascii="Times New Roman" w:hAnsi="Times New Roman"/>
            <w:b/>
            <w:noProof/>
            <w:lang w:val="it-IT"/>
          </w:rPr>
          <w:t>Nguyên tắc lập quy hoạch</w:t>
        </w:r>
        <w:r w:rsidR="00740925">
          <w:rPr>
            <w:noProof/>
            <w:webHidden/>
          </w:rPr>
          <w:tab/>
        </w:r>
        <w:r w:rsidR="00740925">
          <w:rPr>
            <w:noProof/>
            <w:webHidden/>
          </w:rPr>
          <w:fldChar w:fldCharType="begin"/>
        </w:r>
        <w:r w:rsidR="00740925">
          <w:rPr>
            <w:noProof/>
            <w:webHidden/>
          </w:rPr>
          <w:instrText xml:space="preserve"> PAGEREF _Toc26000085 \h </w:instrText>
        </w:r>
        <w:r w:rsidR="00740925">
          <w:rPr>
            <w:noProof/>
            <w:webHidden/>
          </w:rPr>
        </w:r>
        <w:r w:rsidR="00740925">
          <w:rPr>
            <w:noProof/>
            <w:webHidden/>
          </w:rPr>
          <w:fldChar w:fldCharType="separate"/>
        </w:r>
        <w:r>
          <w:rPr>
            <w:noProof/>
            <w:webHidden/>
          </w:rPr>
          <w:t>10</w:t>
        </w:r>
        <w:r w:rsidR="00740925">
          <w:rPr>
            <w:noProof/>
            <w:webHidden/>
          </w:rPr>
          <w:fldChar w:fldCharType="end"/>
        </w:r>
      </w:hyperlink>
    </w:p>
    <w:p w14:paraId="45BBD213" w14:textId="774735F8" w:rsidR="00740925" w:rsidRDefault="002E39C5">
      <w:pPr>
        <w:pStyle w:val="TOC2"/>
        <w:tabs>
          <w:tab w:val="left" w:pos="660"/>
          <w:tab w:val="right" w:leader="dot" w:pos="9017"/>
        </w:tabs>
        <w:rPr>
          <w:rFonts w:eastAsiaTheme="minorEastAsia" w:cstheme="minorBidi"/>
          <w:noProof/>
          <w:lang w:val="en-US"/>
        </w:rPr>
      </w:pPr>
      <w:hyperlink w:anchor="_Toc26000086" w:history="1">
        <w:r w:rsidR="00740925" w:rsidRPr="005178F2">
          <w:rPr>
            <w:rStyle w:val="Hyperlink"/>
            <w:rFonts w:ascii="Times New Roman" w:hAnsi="Times New Roman"/>
            <w:b/>
            <w:noProof/>
            <w:lang w:val="it-IT"/>
          </w:rPr>
          <w:t>3.</w:t>
        </w:r>
        <w:r w:rsidR="00740925">
          <w:rPr>
            <w:rFonts w:eastAsiaTheme="minorEastAsia" w:cstheme="minorBidi"/>
            <w:noProof/>
            <w:lang w:val="en-US"/>
          </w:rPr>
          <w:tab/>
        </w:r>
        <w:r w:rsidR="00740925" w:rsidRPr="005178F2">
          <w:rPr>
            <w:rStyle w:val="Hyperlink"/>
            <w:rFonts w:ascii="Times New Roman" w:hAnsi="Times New Roman"/>
            <w:b/>
            <w:noProof/>
            <w:lang w:val="it-IT"/>
          </w:rPr>
          <w:t xml:space="preserve"> Cơ cấu sử dụng đất đề xuất </w:t>
        </w:r>
        <w:r w:rsidR="00740925">
          <w:rPr>
            <w:noProof/>
            <w:webHidden/>
          </w:rPr>
          <w:tab/>
        </w:r>
        <w:r w:rsidR="00740925">
          <w:rPr>
            <w:noProof/>
            <w:webHidden/>
          </w:rPr>
          <w:fldChar w:fldCharType="begin"/>
        </w:r>
        <w:r w:rsidR="00740925">
          <w:rPr>
            <w:noProof/>
            <w:webHidden/>
          </w:rPr>
          <w:instrText xml:space="preserve"> PAGEREF _Toc26000086 \h </w:instrText>
        </w:r>
        <w:r w:rsidR="00740925">
          <w:rPr>
            <w:noProof/>
            <w:webHidden/>
          </w:rPr>
        </w:r>
        <w:r w:rsidR="00740925">
          <w:rPr>
            <w:noProof/>
            <w:webHidden/>
          </w:rPr>
          <w:fldChar w:fldCharType="separate"/>
        </w:r>
        <w:r>
          <w:rPr>
            <w:noProof/>
            <w:webHidden/>
          </w:rPr>
          <w:t>10</w:t>
        </w:r>
        <w:r w:rsidR="00740925">
          <w:rPr>
            <w:noProof/>
            <w:webHidden/>
          </w:rPr>
          <w:fldChar w:fldCharType="end"/>
        </w:r>
      </w:hyperlink>
    </w:p>
    <w:p w14:paraId="5176F5B3" w14:textId="3132A465" w:rsidR="00740925" w:rsidRDefault="002E39C5">
      <w:pPr>
        <w:pStyle w:val="TOC2"/>
        <w:tabs>
          <w:tab w:val="left" w:pos="660"/>
          <w:tab w:val="right" w:leader="dot" w:pos="9017"/>
        </w:tabs>
        <w:rPr>
          <w:rFonts w:eastAsiaTheme="minorEastAsia" w:cstheme="minorBidi"/>
          <w:noProof/>
          <w:lang w:val="en-US"/>
        </w:rPr>
      </w:pPr>
      <w:hyperlink w:anchor="_Toc26000087" w:history="1">
        <w:r w:rsidR="00740925" w:rsidRPr="005178F2">
          <w:rPr>
            <w:rStyle w:val="Hyperlink"/>
            <w:rFonts w:ascii="Times New Roman" w:hAnsi="Times New Roman"/>
            <w:b/>
            <w:noProof/>
            <w:lang w:val="it-IT"/>
          </w:rPr>
          <w:t>4.</w:t>
        </w:r>
        <w:r w:rsidR="00740925">
          <w:rPr>
            <w:rFonts w:eastAsiaTheme="minorEastAsia" w:cstheme="minorBidi"/>
            <w:noProof/>
            <w:lang w:val="en-US"/>
          </w:rPr>
          <w:tab/>
        </w:r>
        <w:r w:rsidR="00740925" w:rsidRPr="005178F2">
          <w:rPr>
            <w:rStyle w:val="Hyperlink"/>
            <w:rFonts w:ascii="Times New Roman" w:hAnsi="Times New Roman"/>
            <w:b/>
            <w:noProof/>
            <w:lang w:val="it-IT"/>
          </w:rPr>
          <w:t>Quy hoạch sử dụng đất đề xuất</w:t>
        </w:r>
        <w:r w:rsidR="00740925">
          <w:rPr>
            <w:noProof/>
            <w:webHidden/>
          </w:rPr>
          <w:tab/>
        </w:r>
        <w:r w:rsidR="00740925">
          <w:rPr>
            <w:noProof/>
            <w:webHidden/>
          </w:rPr>
          <w:fldChar w:fldCharType="begin"/>
        </w:r>
        <w:r w:rsidR="00740925">
          <w:rPr>
            <w:noProof/>
            <w:webHidden/>
          </w:rPr>
          <w:instrText xml:space="preserve"> PAGEREF _Toc26000087 \h </w:instrText>
        </w:r>
        <w:r w:rsidR="00740925">
          <w:rPr>
            <w:noProof/>
            <w:webHidden/>
          </w:rPr>
        </w:r>
        <w:r w:rsidR="00740925">
          <w:rPr>
            <w:noProof/>
            <w:webHidden/>
          </w:rPr>
          <w:fldChar w:fldCharType="separate"/>
        </w:r>
        <w:r>
          <w:rPr>
            <w:noProof/>
            <w:webHidden/>
          </w:rPr>
          <w:t>11</w:t>
        </w:r>
        <w:r w:rsidR="00740925">
          <w:rPr>
            <w:noProof/>
            <w:webHidden/>
          </w:rPr>
          <w:fldChar w:fldCharType="end"/>
        </w:r>
      </w:hyperlink>
    </w:p>
    <w:p w14:paraId="5BBCA2DA" w14:textId="789C5BD5" w:rsidR="00740925" w:rsidRDefault="002E39C5">
      <w:pPr>
        <w:pStyle w:val="TOC2"/>
        <w:tabs>
          <w:tab w:val="left" w:pos="660"/>
          <w:tab w:val="right" w:leader="dot" w:pos="9017"/>
        </w:tabs>
        <w:rPr>
          <w:rFonts w:eastAsiaTheme="minorEastAsia" w:cstheme="minorBidi"/>
          <w:noProof/>
          <w:lang w:val="en-US"/>
        </w:rPr>
      </w:pPr>
      <w:hyperlink w:anchor="_Toc26000088" w:history="1">
        <w:r w:rsidR="00740925" w:rsidRPr="005178F2">
          <w:rPr>
            <w:rStyle w:val="Hyperlink"/>
            <w:rFonts w:ascii="Times New Roman" w:hAnsi="Times New Roman"/>
            <w:b/>
            <w:noProof/>
            <w:lang w:val="it-IT"/>
          </w:rPr>
          <w:t>5.</w:t>
        </w:r>
        <w:r w:rsidR="00740925">
          <w:rPr>
            <w:rFonts w:eastAsiaTheme="minorEastAsia" w:cstheme="minorBidi"/>
            <w:noProof/>
            <w:lang w:val="en-US"/>
          </w:rPr>
          <w:tab/>
        </w:r>
        <w:r w:rsidR="00740925" w:rsidRPr="005178F2">
          <w:rPr>
            <w:rStyle w:val="Hyperlink"/>
            <w:rFonts w:ascii="Times New Roman" w:hAnsi="Times New Roman"/>
            <w:b/>
            <w:noProof/>
            <w:lang w:val="it-IT"/>
          </w:rPr>
          <w:t>Thống kê chi tiết các công trình nhà ở trong khu vực quy hoạch</w:t>
        </w:r>
        <w:r w:rsidR="00740925">
          <w:rPr>
            <w:noProof/>
            <w:webHidden/>
          </w:rPr>
          <w:tab/>
        </w:r>
        <w:r w:rsidR="00740925">
          <w:rPr>
            <w:noProof/>
            <w:webHidden/>
          </w:rPr>
          <w:fldChar w:fldCharType="begin"/>
        </w:r>
        <w:r w:rsidR="00740925">
          <w:rPr>
            <w:noProof/>
            <w:webHidden/>
          </w:rPr>
          <w:instrText xml:space="preserve"> PAGEREF _Toc26000088 \h </w:instrText>
        </w:r>
        <w:r w:rsidR="00740925">
          <w:rPr>
            <w:noProof/>
            <w:webHidden/>
          </w:rPr>
        </w:r>
        <w:r w:rsidR="00740925">
          <w:rPr>
            <w:noProof/>
            <w:webHidden/>
          </w:rPr>
          <w:fldChar w:fldCharType="separate"/>
        </w:r>
        <w:r>
          <w:rPr>
            <w:noProof/>
            <w:webHidden/>
          </w:rPr>
          <w:t>13</w:t>
        </w:r>
        <w:r w:rsidR="00740925">
          <w:rPr>
            <w:noProof/>
            <w:webHidden/>
          </w:rPr>
          <w:fldChar w:fldCharType="end"/>
        </w:r>
      </w:hyperlink>
    </w:p>
    <w:p w14:paraId="6EC06254" w14:textId="2B1285D8" w:rsidR="00740925" w:rsidRDefault="002E39C5">
      <w:pPr>
        <w:pStyle w:val="TOC2"/>
        <w:tabs>
          <w:tab w:val="left" w:pos="660"/>
          <w:tab w:val="right" w:leader="dot" w:pos="9017"/>
        </w:tabs>
        <w:rPr>
          <w:rFonts w:eastAsiaTheme="minorEastAsia" w:cstheme="minorBidi"/>
          <w:noProof/>
          <w:lang w:val="en-US"/>
        </w:rPr>
      </w:pPr>
      <w:hyperlink w:anchor="_Toc26000089" w:history="1">
        <w:r w:rsidR="00740925" w:rsidRPr="005178F2">
          <w:rPr>
            <w:rStyle w:val="Hyperlink"/>
            <w:rFonts w:ascii="Times New Roman" w:hAnsi="Times New Roman"/>
            <w:b/>
            <w:noProof/>
            <w:lang w:val="it-IT"/>
          </w:rPr>
          <w:t>6.</w:t>
        </w:r>
        <w:r w:rsidR="00740925">
          <w:rPr>
            <w:rFonts w:eastAsiaTheme="minorEastAsia" w:cstheme="minorBidi"/>
            <w:noProof/>
            <w:lang w:val="en-US"/>
          </w:rPr>
          <w:tab/>
        </w:r>
        <w:r w:rsidR="00740925" w:rsidRPr="005178F2">
          <w:rPr>
            <w:rStyle w:val="Hyperlink"/>
            <w:rFonts w:ascii="Times New Roman" w:hAnsi="Times New Roman"/>
            <w:b/>
            <w:noProof/>
            <w:lang w:val="it-IT"/>
          </w:rPr>
          <w:t>Các yêu cầu về quản lý xây dựng trong đồ án điều chỉnh</w:t>
        </w:r>
        <w:r w:rsidR="00740925">
          <w:rPr>
            <w:noProof/>
            <w:webHidden/>
          </w:rPr>
          <w:tab/>
        </w:r>
        <w:r w:rsidR="00740925">
          <w:rPr>
            <w:noProof/>
            <w:webHidden/>
          </w:rPr>
          <w:fldChar w:fldCharType="begin"/>
        </w:r>
        <w:r w:rsidR="00740925">
          <w:rPr>
            <w:noProof/>
            <w:webHidden/>
          </w:rPr>
          <w:instrText xml:space="preserve"> PAGEREF _Toc26000089 \h </w:instrText>
        </w:r>
        <w:r w:rsidR="00740925">
          <w:rPr>
            <w:noProof/>
            <w:webHidden/>
          </w:rPr>
        </w:r>
        <w:r w:rsidR="00740925">
          <w:rPr>
            <w:noProof/>
            <w:webHidden/>
          </w:rPr>
          <w:fldChar w:fldCharType="separate"/>
        </w:r>
        <w:r>
          <w:rPr>
            <w:noProof/>
            <w:webHidden/>
          </w:rPr>
          <w:t>29</w:t>
        </w:r>
        <w:r w:rsidR="00740925">
          <w:rPr>
            <w:noProof/>
            <w:webHidden/>
          </w:rPr>
          <w:fldChar w:fldCharType="end"/>
        </w:r>
      </w:hyperlink>
    </w:p>
    <w:p w14:paraId="65892840" w14:textId="68411C80" w:rsidR="00740925" w:rsidRDefault="002E39C5">
      <w:pPr>
        <w:pStyle w:val="TOC2"/>
        <w:tabs>
          <w:tab w:val="left" w:pos="660"/>
          <w:tab w:val="right" w:leader="dot" w:pos="9017"/>
        </w:tabs>
        <w:rPr>
          <w:rFonts w:eastAsiaTheme="minorEastAsia" w:cstheme="minorBidi"/>
          <w:noProof/>
          <w:lang w:val="en-US"/>
        </w:rPr>
      </w:pPr>
      <w:hyperlink w:anchor="_Toc26000090" w:history="1">
        <w:r w:rsidR="00740925" w:rsidRPr="005178F2">
          <w:rPr>
            <w:rStyle w:val="Hyperlink"/>
            <w:rFonts w:ascii="Times New Roman" w:hAnsi="Times New Roman"/>
            <w:b/>
            <w:noProof/>
            <w:lang w:val="it-IT"/>
          </w:rPr>
          <w:t>7.</w:t>
        </w:r>
        <w:r w:rsidR="00740925">
          <w:rPr>
            <w:rFonts w:eastAsiaTheme="minorEastAsia" w:cstheme="minorBidi"/>
            <w:noProof/>
            <w:lang w:val="en-US"/>
          </w:rPr>
          <w:tab/>
        </w:r>
        <w:r w:rsidR="00740925" w:rsidRPr="005178F2">
          <w:rPr>
            <w:rStyle w:val="Hyperlink"/>
            <w:rFonts w:ascii="Times New Roman Bold" w:hAnsi="Times New Roman Bold"/>
            <w:b/>
            <w:noProof/>
            <w:spacing w:val="-2"/>
            <w:lang w:val="it-IT"/>
          </w:rPr>
          <w:t>Tiến độ dự án, xác định hạng mục ưu tiên đầu tư</w:t>
        </w:r>
        <w:r w:rsidR="00740925">
          <w:rPr>
            <w:noProof/>
            <w:webHidden/>
          </w:rPr>
          <w:tab/>
        </w:r>
        <w:r w:rsidR="00740925">
          <w:rPr>
            <w:noProof/>
            <w:webHidden/>
          </w:rPr>
          <w:fldChar w:fldCharType="begin"/>
        </w:r>
        <w:r w:rsidR="00740925">
          <w:rPr>
            <w:noProof/>
            <w:webHidden/>
          </w:rPr>
          <w:instrText xml:space="preserve"> PAGEREF _Toc26000090 \h </w:instrText>
        </w:r>
        <w:r w:rsidR="00740925">
          <w:rPr>
            <w:noProof/>
            <w:webHidden/>
          </w:rPr>
        </w:r>
        <w:r w:rsidR="00740925">
          <w:rPr>
            <w:noProof/>
            <w:webHidden/>
          </w:rPr>
          <w:fldChar w:fldCharType="separate"/>
        </w:r>
        <w:r>
          <w:rPr>
            <w:noProof/>
            <w:webHidden/>
          </w:rPr>
          <w:t>29</w:t>
        </w:r>
        <w:r w:rsidR="00740925">
          <w:rPr>
            <w:noProof/>
            <w:webHidden/>
          </w:rPr>
          <w:fldChar w:fldCharType="end"/>
        </w:r>
      </w:hyperlink>
    </w:p>
    <w:p w14:paraId="59DA0347" w14:textId="0AEB05E3" w:rsidR="00740925" w:rsidRDefault="002E39C5">
      <w:pPr>
        <w:pStyle w:val="TOC3"/>
        <w:tabs>
          <w:tab w:val="left" w:pos="1100"/>
          <w:tab w:val="right" w:leader="dot" w:pos="9017"/>
        </w:tabs>
        <w:rPr>
          <w:rFonts w:eastAsiaTheme="minorEastAsia" w:cstheme="minorBidi"/>
          <w:noProof/>
          <w:lang w:val="en-US"/>
        </w:rPr>
      </w:pPr>
      <w:hyperlink w:anchor="_Toc26000091" w:history="1">
        <w:r w:rsidR="00740925" w:rsidRPr="005178F2">
          <w:rPr>
            <w:rStyle w:val="Hyperlink"/>
            <w:rFonts w:ascii="Times New Roman" w:hAnsi="Times New Roman"/>
            <w:b/>
            <w:noProof/>
            <w:highlight w:val="white"/>
          </w:rPr>
          <w:t>7.1.</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Tiến độ dự án</w:t>
        </w:r>
        <w:r w:rsidR="00740925" w:rsidRPr="005178F2">
          <w:rPr>
            <w:rStyle w:val="Hyperlink"/>
            <w:rFonts w:ascii="Times New Roman" w:hAnsi="Times New Roman"/>
            <w:b/>
            <w:noProof/>
            <w:highlight w:val="white"/>
          </w:rPr>
          <w:t xml:space="preserve"> </w:t>
        </w:r>
        <w:r w:rsidR="00740925">
          <w:rPr>
            <w:noProof/>
            <w:webHidden/>
          </w:rPr>
          <w:tab/>
        </w:r>
        <w:r w:rsidR="00740925">
          <w:rPr>
            <w:noProof/>
            <w:webHidden/>
          </w:rPr>
          <w:fldChar w:fldCharType="begin"/>
        </w:r>
        <w:r w:rsidR="00740925">
          <w:rPr>
            <w:noProof/>
            <w:webHidden/>
          </w:rPr>
          <w:instrText xml:space="preserve"> PAGEREF _Toc26000091 \h </w:instrText>
        </w:r>
        <w:r w:rsidR="00740925">
          <w:rPr>
            <w:noProof/>
            <w:webHidden/>
          </w:rPr>
        </w:r>
        <w:r w:rsidR="00740925">
          <w:rPr>
            <w:noProof/>
            <w:webHidden/>
          </w:rPr>
          <w:fldChar w:fldCharType="separate"/>
        </w:r>
        <w:r>
          <w:rPr>
            <w:noProof/>
            <w:webHidden/>
          </w:rPr>
          <w:t>29</w:t>
        </w:r>
        <w:r w:rsidR="00740925">
          <w:rPr>
            <w:noProof/>
            <w:webHidden/>
          </w:rPr>
          <w:fldChar w:fldCharType="end"/>
        </w:r>
      </w:hyperlink>
    </w:p>
    <w:p w14:paraId="1BBCA771" w14:textId="3B7CCC5C" w:rsidR="00740925" w:rsidRDefault="002E39C5">
      <w:pPr>
        <w:pStyle w:val="TOC3"/>
        <w:tabs>
          <w:tab w:val="left" w:pos="1100"/>
          <w:tab w:val="right" w:leader="dot" w:pos="9017"/>
        </w:tabs>
        <w:rPr>
          <w:rFonts w:eastAsiaTheme="minorEastAsia" w:cstheme="minorBidi"/>
          <w:noProof/>
          <w:lang w:val="en-US"/>
        </w:rPr>
      </w:pPr>
      <w:hyperlink w:anchor="_Toc26000092" w:history="1">
        <w:r w:rsidR="00740925" w:rsidRPr="005178F2">
          <w:rPr>
            <w:rStyle w:val="Hyperlink"/>
            <w:rFonts w:ascii="Times New Roman" w:hAnsi="Times New Roman"/>
            <w:b/>
            <w:noProof/>
            <w:highlight w:val="white"/>
          </w:rPr>
          <w:t>7.2.</w:t>
        </w:r>
        <w:r w:rsidR="00740925">
          <w:rPr>
            <w:rFonts w:eastAsiaTheme="minorEastAsia" w:cstheme="minorBidi"/>
            <w:noProof/>
            <w:lang w:val="en-US"/>
          </w:rPr>
          <w:tab/>
        </w:r>
        <w:r w:rsidR="00740925" w:rsidRPr="005178F2">
          <w:rPr>
            <w:rStyle w:val="Hyperlink"/>
            <w:rFonts w:ascii="Times New Roman" w:hAnsi="Times New Roman"/>
            <w:b/>
            <w:noProof/>
            <w:highlight w:val="white"/>
            <w:lang w:val="en-US"/>
          </w:rPr>
          <w:t>Thứ tự hạng mục ưu tiên đầu tư</w:t>
        </w:r>
        <w:r w:rsidR="00740925" w:rsidRPr="005178F2">
          <w:rPr>
            <w:rStyle w:val="Hyperlink"/>
            <w:rFonts w:ascii="Times New Roman" w:hAnsi="Times New Roman"/>
            <w:b/>
            <w:noProof/>
            <w:highlight w:val="white"/>
          </w:rPr>
          <w:t xml:space="preserve"> </w:t>
        </w:r>
        <w:r w:rsidR="00740925">
          <w:rPr>
            <w:noProof/>
            <w:webHidden/>
          </w:rPr>
          <w:tab/>
        </w:r>
        <w:r w:rsidR="00740925">
          <w:rPr>
            <w:noProof/>
            <w:webHidden/>
          </w:rPr>
          <w:fldChar w:fldCharType="begin"/>
        </w:r>
        <w:r w:rsidR="00740925">
          <w:rPr>
            <w:noProof/>
            <w:webHidden/>
          </w:rPr>
          <w:instrText xml:space="preserve"> PAGEREF _Toc26000092 \h </w:instrText>
        </w:r>
        <w:r w:rsidR="00740925">
          <w:rPr>
            <w:noProof/>
            <w:webHidden/>
          </w:rPr>
        </w:r>
        <w:r w:rsidR="00740925">
          <w:rPr>
            <w:noProof/>
            <w:webHidden/>
          </w:rPr>
          <w:fldChar w:fldCharType="separate"/>
        </w:r>
        <w:r>
          <w:rPr>
            <w:noProof/>
            <w:webHidden/>
          </w:rPr>
          <w:t>30</w:t>
        </w:r>
        <w:r w:rsidR="00740925">
          <w:rPr>
            <w:noProof/>
            <w:webHidden/>
          </w:rPr>
          <w:fldChar w:fldCharType="end"/>
        </w:r>
      </w:hyperlink>
    </w:p>
    <w:p w14:paraId="2F705C10" w14:textId="73604114" w:rsidR="00740925" w:rsidRDefault="002E39C5">
      <w:pPr>
        <w:pStyle w:val="TOC1"/>
        <w:rPr>
          <w:rFonts w:asciiTheme="minorHAnsi" w:eastAsiaTheme="minorEastAsia" w:hAnsiTheme="minorHAnsi" w:cstheme="minorBidi"/>
          <w:noProof/>
          <w:sz w:val="22"/>
          <w:lang w:val="en-US"/>
        </w:rPr>
      </w:pPr>
      <w:hyperlink w:anchor="_Toc26000093" w:history="1">
        <w:r w:rsidR="00740925" w:rsidRPr="005178F2">
          <w:rPr>
            <w:rStyle w:val="Hyperlink"/>
            <w:b/>
            <w:noProof/>
            <w:highlight w:val="white"/>
          </w:rPr>
          <w:t>V.</w:t>
        </w:r>
        <w:r w:rsidR="00740925">
          <w:rPr>
            <w:rFonts w:asciiTheme="minorHAnsi" w:eastAsiaTheme="minorEastAsia" w:hAnsiTheme="minorHAnsi" w:cstheme="minorBidi"/>
            <w:noProof/>
            <w:sz w:val="22"/>
            <w:lang w:val="en-US"/>
          </w:rPr>
          <w:tab/>
        </w:r>
        <w:r w:rsidR="00740925" w:rsidRPr="005178F2">
          <w:rPr>
            <w:rStyle w:val="Hyperlink"/>
            <w:b/>
            <w:noProof/>
            <w:highlight w:val="white"/>
          </w:rPr>
          <w:t>Tổ chức không gian kiến trúc cảnh quan</w:t>
        </w:r>
        <w:r w:rsidR="00740925">
          <w:rPr>
            <w:noProof/>
            <w:webHidden/>
          </w:rPr>
          <w:tab/>
        </w:r>
        <w:r w:rsidR="00740925">
          <w:rPr>
            <w:noProof/>
            <w:webHidden/>
          </w:rPr>
          <w:fldChar w:fldCharType="begin"/>
        </w:r>
        <w:r w:rsidR="00740925">
          <w:rPr>
            <w:noProof/>
            <w:webHidden/>
          </w:rPr>
          <w:instrText xml:space="preserve"> PAGEREF _Toc26000093 \h </w:instrText>
        </w:r>
        <w:r w:rsidR="00740925">
          <w:rPr>
            <w:noProof/>
            <w:webHidden/>
          </w:rPr>
        </w:r>
        <w:r w:rsidR="00740925">
          <w:rPr>
            <w:noProof/>
            <w:webHidden/>
          </w:rPr>
          <w:fldChar w:fldCharType="separate"/>
        </w:r>
        <w:r>
          <w:rPr>
            <w:noProof/>
            <w:webHidden/>
          </w:rPr>
          <w:t>30</w:t>
        </w:r>
        <w:r w:rsidR="00740925">
          <w:rPr>
            <w:noProof/>
            <w:webHidden/>
          </w:rPr>
          <w:fldChar w:fldCharType="end"/>
        </w:r>
      </w:hyperlink>
    </w:p>
    <w:p w14:paraId="0488ACA1" w14:textId="73A94CBD" w:rsidR="00740925" w:rsidRDefault="002E39C5">
      <w:pPr>
        <w:pStyle w:val="TOC2"/>
        <w:tabs>
          <w:tab w:val="left" w:pos="660"/>
          <w:tab w:val="right" w:leader="dot" w:pos="9017"/>
        </w:tabs>
        <w:rPr>
          <w:rFonts w:eastAsiaTheme="minorEastAsia" w:cstheme="minorBidi"/>
          <w:noProof/>
          <w:lang w:val="en-US"/>
        </w:rPr>
      </w:pPr>
      <w:hyperlink w:anchor="_Toc26000094" w:history="1">
        <w:r w:rsidR="00740925" w:rsidRPr="005178F2">
          <w:rPr>
            <w:rStyle w:val="Hyperlink"/>
            <w:rFonts w:ascii="Times New Roman" w:hAnsi="Times New Roman"/>
            <w:b/>
            <w:noProof/>
            <w:lang w:val="it-IT"/>
          </w:rPr>
          <w:t>1.</w:t>
        </w:r>
        <w:r w:rsidR="00740925">
          <w:rPr>
            <w:rFonts w:eastAsiaTheme="minorEastAsia" w:cstheme="minorBidi"/>
            <w:noProof/>
            <w:lang w:val="en-US"/>
          </w:rPr>
          <w:tab/>
        </w:r>
        <w:r w:rsidR="00740925" w:rsidRPr="005178F2">
          <w:rPr>
            <w:rStyle w:val="Hyperlink"/>
            <w:rFonts w:ascii="Times New Roman" w:hAnsi="Times New Roman"/>
            <w:b/>
            <w:noProof/>
            <w:lang w:val="it-IT"/>
          </w:rPr>
          <w:t>Bố cục không gian kiến trúc toàn khu</w:t>
        </w:r>
        <w:r w:rsidR="00740925">
          <w:rPr>
            <w:noProof/>
            <w:webHidden/>
          </w:rPr>
          <w:tab/>
        </w:r>
        <w:r w:rsidR="00740925">
          <w:rPr>
            <w:noProof/>
            <w:webHidden/>
          </w:rPr>
          <w:fldChar w:fldCharType="begin"/>
        </w:r>
        <w:r w:rsidR="00740925">
          <w:rPr>
            <w:noProof/>
            <w:webHidden/>
          </w:rPr>
          <w:instrText xml:space="preserve"> PAGEREF _Toc26000094 \h </w:instrText>
        </w:r>
        <w:r w:rsidR="00740925">
          <w:rPr>
            <w:noProof/>
            <w:webHidden/>
          </w:rPr>
        </w:r>
        <w:r w:rsidR="00740925">
          <w:rPr>
            <w:noProof/>
            <w:webHidden/>
          </w:rPr>
          <w:fldChar w:fldCharType="separate"/>
        </w:r>
        <w:r>
          <w:rPr>
            <w:noProof/>
            <w:webHidden/>
          </w:rPr>
          <w:t>30</w:t>
        </w:r>
        <w:r w:rsidR="00740925">
          <w:rPr>
            <w:noProof/>
            <w:webHidden/>
          </w:rPr>
          <w:fldChar w:fldCharType="end"/>
        </w:r>
      </w:hyperlink>
    </w:p>
    <w:p w14:paraId="0A5355AA" w14:textId="1846756C" w:rsidR="00740925" w:rsidRDefault="002E39C5">
      <w:pPr>
        <w:pStyle w:val="TOC2"/>
        <w:tabs>
          <w:tab w:val="left" w:pos="660"/>
          <w:tab w:val="right" w:leader="dot" w:pos="9017"/>
        </w:tabs>
        <w:rPr>
          <w:rFonts w:eastAsiaTheme="minorEastAsia" w:cstheme="minorBidi"/>
          <w:noProof/>
          <w:lang w:val="en-US"/>
        </w:rPr>
      </w:pPr>
      <w:hyperlink w:anchor="_Toc26000095" w:history="1">
        <w:r w:rsidR="00740925" w:rsidRPr="005178F2">
          <w:rPr>
            <w:rStyle w:val="Hyperlink"/>
            <w:rFonts w:ascii="Times New Roman" w:hAnsi="Times New Roman"/>
            <w:b/>
            <w:noProof/>
            <w:lang w:val="it-IT"/>
          </w:rPr>
          <w:t>2.</w:t>
        </w:r>
        <w:r w:rsidR="00740925">
          <w:rPr>
            <w:rFonts w:eastAsiaTheme="minorEastAsia" w:cstheme="minorBidi"/>
            <w:noProof/>
            <w:lang w:val="en-US"/>
          </w:rPr>
          <w:tab/>
        </w:r>
        <w:r w:rsidR="00740925" w:rsidRPr="005178F2">
          <w:rPr>
            <w:rStyle w:val="Hyperlink"/>
            <w:rFonts w:ascii="Times New Roman" w:hAnsi="Times New Roman"/>
            <w:b/>
            <w:noProof/>
            <w:lang w:val="it-IT"/>
          </w:rPr>
          <w:t>Bố cục không gian khu vực trọng tâm, tuyến, điểm nhấn, điểm nhìn</w:t>
        </w:r>
        <w:r w:rsidR="00740925">
          <w:rPr>
            <w:noProof/>
            <w:webHidden/>
          </w:rPr>
          <w:tab/>
        </w:r>
        <w:r w:rsidR="00740925">
          <w:rPr>
            <w:noProof/>
            <w:webHidden/>
          </w:rPr>
          <w:fldChar w:fldCharType="begin"/>
        </w:r>
        <w:r w:rsidR="00740925">
          <w:rPr>
            <w:noProof/>
            <w:webHidden/>
          </w:rPr>
          <w:instrText xml:space="preserve"> PAGEREF _Toc26000095 \h </w:instrText>
        </w:r>
        <w:r w:rsidR="00740925">
          <w:rPr>
            <w:noProof/>
            <w:webHidden/>
          </w:rPr>
        </w:r>
        <w:r w:rsidR="00740925">
          <w:rPr>
            <w:noProof/>
            <w:webHidden/>
          </w:rPr>
          <w:fldChar w:fldCharType="separate"/>
        </w:r>
        <w:r>
          <w:rPr>
            <w:noProof/>
            <w:webHidden/>
          </w:rPr>
          <w:t>31</w:t>
        </w:r>
        <w:r w:rsidR="00740925">
          <w:rPr>
            <w:noProof/>
            <w:webHidden/>
          </w:rPr>
          <w:fldChar w:fldCharType="end"/>
        </w:r>
      </w:hyperlink>
    </w:p>
    <w:p w14:paraId="3A09FE93" w14:textId="1F439381" w:rsidR="00740925" w:rsidRDefault="002E39C5">
      <w:pPr>
        <w:pStyle w:val="TOC2"/>
        <w:tabs>
          <w:tab w:val="left" w:pos="660"/>
          <w:tab w:val="right" w:leader="dot" w:pos="9017"/>
        </w:tabs>
        <w:rPr>
          <w:rFonts w:eastAsiaTheme="minorEastAsia" w:cstheme="minorBidi"/>
          <w:noProof/>
          <w:lang w:val="en-US"/>
        </w:rPr>
      </w:pPr>
      <w:hyperlink w:anchor="_Toc26000096" w:history="1">
        <w:r w:rsidR="00740925" w:rsidRPr="005178F2">
          <w:rPr>
            <w:rStyle w:val="Hyperlink"/>
            <w:rFonts w:ascii="Times New Roman" w:hAnsi="Times New Roman"/>
            <w:b/>
            <w:noProof/>
            <w:lang w:val="it-IT"/>
          </w:rPr>
          <w:t>3.</w:t>
        </w:r>
        <w:r w:rsidR="00740925">
          <w:rPr>
            <w:rFonts w:eastAsiaTheme="minorEastAsia" w:cstheme="minorBidi"/>
            <w:noProof/>
            <w:lang w:val="en-US"/>
          </w:rPr>
          <w:tab/>
        </w:r>
        <w:r w:rsidR="00740925" w:rsidRPr="005178F2">
          <w:rPr>
            <w:rStyle w:val="Hyperlink"/>
            <w:rFonts w:ascii="Times New Roman" w:hAnsi="Times New Roman"/>
            <w:b/>
            <w:noProof/>
            <w:lang w:val="it-IT"/>
          </w:rPr>
          <w:t>Các yêu cầu về tổ chức và bảo vệ cảnh quan</w:t>
        </w:r>
        <w:r w:rsidR="00740925">
          <w:rPr>
            <w:noProof/>
            <w:webHidden/>
          </w:rPr>
          <w:tab/>
        </w:r>
        <w:r w:rsidR="00740925">
          <w:rPr>
            <w:noProof/>
            <w:webHidden/>
          </w:rPr>
          <w:fldChar w:fldCharType="begin"/>
        </w:r>
        <w:r w:rsidR="00740925">
          <w:rPr>
            <w:noProof/>
            <w:webHidden/>
          </w:rPr>
          <w:instrText xml:space="preserve"> PAGEREF _Toc26000096 \h </w:instrText>
        </w:r>
        <w:r w:rsidR="00740925">
          <w:rPr>
            <w:noProof/>
            <w:webHidden/>
          </w:rPr>
        </w:r>
        <w:r w:rsidR="00740925">
          <w:rPr>
            <w:noProof/>
            <w:webHidden/>
          </w:rPr>
          <w:fldChar w:fldCharType="separate"/>
        </w:r>
        <w:r>
          <w:rPr>
            <w:noProof/>
            <w:webHidden/>
          </w:rPr>
          <w:t>31</w:t>
        </w:r>
        <w:r w:rsidR="00740925">
          <w:rPr>
            <w:noProof/>
            <w:webHidden/>
          </w:rPr>
          <w:fldChar w:fldCharType="end"/>
        </w:r>
      </w:hyperlink>
    </w:p>
    <w:p w14:paraId="2C782080" w14:textId="555C78F0" w:rsidR="00740925" w:rsidRDefault="002E39C5">
      <w:pPr>
        <w:pStyle w:val="TOC2"/>
        <w:tabs>
          <w:tab w:val="left" w:pos="660"/>
          <w:tab w:val="right" w:leader="dot" w:pos="9017"/>
        </w:tabs>
        <w:rPr>
          <w:rFonts w:eastAsiaTheme="minorEastAsia" w:cstheme="minorBidi"/>
          <w:noProof/>
          <w:lang w:val="en-US"/>
        </w:rPr>
      </w:pPr>
      <w:hyperlink w:anchor="_Toc26000097" w:history="1">
        <w:r w:rsidR="00740925" w:rsidRPr="005178F2">
          <w:rPr>
            <w:rStyle w:val="Hyperlink"/>
            <w:rFonts w:ascii="Times New Roman" w:hAnsi="Times New Roman"/>
            <w:b/>
            <w:noProof/>
            <w:lang w:val="it-IT"/>
          </w:rPr>
          <w:t>4.</w:t>
        </w:r>
        <w:r w:rsidR="00740925">
          <w:rPr>
            <w:rFonts w:eastAsiaTheme="minorEastAsia" w:cstheme="minorBidi"/>
            <w:noProof/>
            <w:lang w:val="en-US"/>
          </w:rPr>
          <w:tab/>
        </w:r>
        <w:r w:rsidR="00740925" w:rsidRPr="005178F2">
          <w:rPr>
            <w:rStyle w:val="Hyperlink"/>
            <w:rFonts w:ascii="Times New Roman" w:hAnsi="Times New Roman"/>
            <w:b/>
            <w:noProof/>
            <w:lang w:val="it-IT"/>
          </w:rPr>
          <w:t>Xác định các vùng, khu vực đặc trưng cần kiểm soát</w:t>
        </w:r>
        <w:r w:rsidR="00740925">
          <w:rPr>
            <w:noProof/>
            <w:webHidden/>
          </w:rPr>
          <w:tab/>
        </w:r>
        <w:r w:rsidR="00740925">
          <w:rPr>
            <w:noProof/>
            <w:webHidden/>
          </w:rPr>
          <w:fldChar w:fldCharType="begin"/>
        </w:r>
        <w:r w:rsidR="00740925">
          <w:rPr>
            <w:noProof/>
            <w:webHidden/>
          </w:rPr>
          <w:instrText xml:space="preserve"> PAGEREF _Toc26000097 \h </w:instrText>
        </w:r>
        <w:r w:rsidR="00740925">
          <w:rPr>
            <w:noProof/>
            <w:webHidden/>
          </w:rPr>
        </w:r>
        <w:r w:rsidR="00740925">
          <w:rPr>
            <w:noProof/>
            <w:webHidden/>
          </w:rPr>
          <w:fldChar w:fldCharType="separate"/>
        </w:r>
        <w:r>
          <w:rPr>
            <w:noProof/>
            <w:webHidden/>
          </w:rPr>
          <w:t>31</w:t>
        </w:r>
        <w:r w:rsidR="00740925">
          <w:rPr>
            <w:noProof/>
            <w:webHidden/>
          </w:rPr>
          <w:fldChar w:fldCharType="end"/>
        </w:r>
      </w:hyperlink>
    </w:p>
    <w:p w14:paraId="178392D6" w14:textId="0E88F1A1" w:rsidR="00740925" w:rsidRDefault="002E39C5">
      <w:pPr>
        <w:pStyle w:val="TOC1"/>
        <w:rPr>
          <w:rFonts w:asciiTheme="minorHAnsi" w:eastAsiaTheme="minorEastAsia" w:hAnsiTheme="minorHAnsi" w:cstheme="minorBidi"/>
          <w:noProof/>
          <w:sz w:val="22"/>
          <w:lang w:val="en-US"/>
        </w:rPr>
      </w:pPr>
      <w:hyperlink w:anchor="_Toc26000098" w:history="1">
        <w:r w:rsidR="00740925" w:rsidRPr="005178F2">
          <w:rPr>
            <w:rStyle w:val="Hyperlink"/>
            <w:b/>
            <w:noProof/>
            <w:highlight w:val="white"/>
          </w:rPr>
          <w:t>VI.</w:t>
        </w:r>
        <w:r w:rsidR="00740925">
          <w:rPr>
            <w:rFonts w:asciiTheme="minorHAnsi" w:eastAsiaTheme="minorEastAsia" w:hAnsiTheme="minorHAnsi" w:cstheme="minorBidi"/>
            <w:noProof/>
            <w:sz w:val="22"/>
            <w:lang w:val="en-US"/>
          </w:rPr>
          <w:tab/>
        </w:r>
        <w:r w:rsidR="00740925" w:rsidRPr="005178F2">
          <w:rPr>
            <w:rStyle w:val="Hyperlink"/>
            <w:b/>
            <w:noProof/>
            <w:highlight w:val="white"/>
            <w:lang w:val="en-US"/>
          </w:rPr>
          <w:t>Thiết kế đô thị</w:t>
        </w:r>
        <w:r w:rsidR="00740925">
          <w:rPr>
            <w:noProof/>
            <w:webHidden/>
          </w:rPr>
          <w:tab/>
        </w:r>
        <w:r w:rsidR="00740925">
          <w:rPr>
            <w:noProof/>
            <w:webHidden/>
          </w:rPr>
          <w:fldChar w:fldCharType="begin"/>
        </w:r>
        <w:r w:rsidR="00740925">
          <w:rPr>
            <w:noProof/>
            <w:webHidden/>
          </w:rPr>
          <w:instrText xml:space="preserve"> PAGEREF _Toc26000098 \h </w:instrText>
        </w:r>
        <w:r w:rsidR="00740925">
          <w:rPr>
            <w:noProof/>
            <w:webHidden/>
          </w:rPr>
        </w:r>
        <w:r w:rsidR="00740925">
          <w:rPr>
            <w:noProof/>
            <w:webHidden/>
          </w:rPr>
          <w:fldChar w:fldCharType="separate"/>
        </w:r>
        <w:r>
          <w:rPr>
            <w:noProof/>
            <w:webHidden/>
          </w:rPr>
          <w:t>31</w:t>
        </w:r>
        <w:r w:rsidR="00740925">
          <w:rPr>
            <w:noProof/>
            <w:webHidden/>
          </w:rPr>
          <w:fldChar w:fldCharType="end"/>
        </w:r>
      </w:hyperlink>
    </w:p>
    <w:p w14:paraId="2DA4E865" w14:textId="43845C50" w:rsidR="00740925" w:rsidRDefault="002E39C5">
      <w:pPr>
        <w:pStyle w:val="TOC2"/>
        <w:tabs>
          <w:tab w:val="left" w:pos="660"/>
          <w:tab w:val="right" w:leader="dot" w:pos="9017"/>
        </w:tabs>
        <w:rPr>
          <w:rFonts w:eastAsiaTheme="minorEastAsia" w:cstheme="minorBidi"/>
          <w:noProof/>
          <w:lang w:val="en-US"/>
        </w:rPr>
      </w:pPr>
      <w:hyperlink w:anchor="_Toc26000099" w:history="1">
        <w:r w:rsidR="00740925" w:rsidRPr="005178F2">
          <w:rPr>
            <w:rStyle w:val="Hyperlink"/>
            <w:rFonts w:ascii="Times New Roman" w:hAnsi="Times New Roman"/>
            <w:b/>
            <w:noProof/>
            <w:highlight w:val="white"/>
          </w:rPr>
          <w:t>1.</w:t>
        </w:r>
        <w:r w:rsidR="00740925">
          <w:rPr>
            <w:rFonts w:eastAsiaTheme="minorEastAsia" w:cstheme="minorBidi"/>
            <w:noProof/>
            <w:lang w:val="en-US"/>
          </w:rPr>
          <w:tab/>
        </w:r>
        <w:r w:rsidR="00740925" w:rsidRPr="005178F2">
          <w:rPr>
            <w:rStyle w:val="Hyperlink"/>
            <w:rFonts w:ascii="Times New Roman" w:hAnsi="Times New Roman"/>
            <w:b/>
            <w:noProof/>
            <w:highlight w:val="white"/>
          </w:rPr>
          <w:t xml:space="preserve">Mục tiêu </w:t>
        </w:r>
        <w:r w:rsidR="00740925" w:rsidRPr="005178F2">
          <w:rPr>
            <w:rStyle w:val="Hyperlink"/>
            <w:rFonts w:ascii="Times New Roman" w:hAnsi="Times New Roman"/>
            <w:b/>
            <w:noProof/>
            <w:highlight w:val="white"/>
            <w:lang w:val="en-US"/>
          </w:rPr>
          <w:t>thiết kế đô thị</w:t>
        </w:r>
        <w:r w:rsidR="00740925">
          <w:rPr>
            <w:noProof/>
            <w:webHidden/>
          </w:rPr>
          <w:tab/>
        </w:r>
        <w:r w:rsidR="00740925">
          <w:rPr>
            <w:noProof/>
            <w:webHidden/>
          </w:rPr>
          <w:fldChar w:fldCharType="begin"/>
        </w:r>
        <w:r w:rsidR="00740925">
          <w:rPr>
            <w:noProof/>
            <w:webHidden/>
          </w:rPr>
          <w:instrText xml:space="preserve"> PAGEREF _Toc26000099 \h </w:instrText>
        </w:r>
        <w:r w:rsidR="00740925">
          <w:rPr>
            <w:noProof/>
            <w:webHidden/>
          </w:rPr>
        </w:r>
        <w:r w:rsidR="00740925">
          <w:rPr>
            <w:noProof/>
            <w:webHidden/>
          </w:rPr>
          <w:fldChar w:fldCharType="separate"/>
        </w:r>
        <w:r>
          <w:rPr>
            <w:noProof/>
            <w:webHidden/>
          </w:rPr>
          <w:t>31</w:t>
        </w:r>
        <w:r w:rsidR="00740925">
          <w:rPr>
            <w:noProof/>
            <w:webHidden/>
          </w:rPr>
          <w:fldChar w:fldCharType="end"/>
        </w:r>
      </w:hyperlink>
    </w:p>
    <w:p w14:paraId="2A743D90" w14:textId="02ABDFC4" w:rsidR="00740925" w:rsidRDefault="002E39C5">
      <w:pPr>
        <w:pStyle w:val="TOC2"/>
        <w:tabs>
          <w:tab w:val="left" w:pos="660"/>
          <w:tab w:val="right" w:leader="dot" w:pos="9017"/>
        </w:tabs>
        <w:rPr>
          <w:rFonts w:eastAsiaTheme="minorEastAsia" w:cstheme="minorBidi"/>
          <w:noProof/>
          <w:lang w:val="en-US"/>
        </w:rPr>
      </w:pPr>
      <w:hyperlink w:anchor="_Toc26000100" w:history="1">
        <w:r w:rsidR="00740925" w:rsidRPr="005178F2">
          <w:rPr>
            <w:rStyle w:val="Hyperlink"/>
            <w:rFonts w:ascii="Times New Roman" w:hAnsi="Times New Roman"/>
            <w:b/>
            <w:noProof/>
            <w:highlight w:val="white"/>
          </w:rPr>
          <w:t>2.</w:t>
        </w:r>
        <w:r w:rsidR="00740925">
          <w:rPr>
            <w:rFonts w:eastAsiaTheme="minorEastAsia" w:cstheme="minorBidi"/>
            <w:noProof/>
            <w:lang w:val="en-US"/>
          </w:rPr>
          <w:tab/>
        </w:r>
        <w:r w:rsidR="00740925" w:rsidRPr="005178F2">
          <w:rPr>
            <w:rStyle w:val="Hyperlink"/>
            <w:rFonts w:ascii="Times New Roman" w:hAnsi="Times New Roman"/>
            <w:b/>
            <w:noProof/>
            <w:highlight w:val="white"/>
          </w:rPr>
          <w:t xml:space="preserve">Nguyên tắc </w:t>
        </w:r>
        <w:r w:rsidR="00740925" w:rsidRPr="005178F2">
          <w:rPr>
            <w:rStyle w:val="Hyperlink"/>
            <w:rFonts w:ascii="Times New Roman" w:hAnsi="Times New Roman"/>
            <w:b/>
            <w:noProof/>
            <w:highlight w:val="white"/>
            <w:lang w:val="en-US"/>
          </w:rPr>
          <w:t>lập quy định</w:t>
        </w:r>
        <w:r w:rsidR="00740925">
          <w:rPr>
            <w:noProof/>
            <w:webHidden/>
          </w:rPr>
          <w:tab/>
        </w:r>
        <w:r w:rsidR="00740925">
          <w:rPr>
            <w:noProof/>
            <w:webHidden/>
          </w:rPr>
          <w:fldChar w:fldCharType="begin"/>
        </w:r>
        <w:r w:rsidR="00740925">
          <w:rPr>
            <w:noProof/>
            <w:webHidden/>
          </w:rPr>
          <w:instrText xml:space="preserve"> PAGEREF _Toc26000100 \h </w:instrText>
        </w:r>
        <w:r w:rsidR="00740925">
          <w:rPr>
            <w:noProof/>
            <w:webHidden/>
          </w:rPr>
        </w:r>
        <w:r w:rsidR="00740925">
          <w:rPr>
            <w:noProof/>
            <w:webHidden/>
          </w:rPr>
          <w:fldChar w:fldCharType="separate"/>
        </w:r>
        <w:r>
          <w:rPr>
            <w:noProof/>
            <w:webHidden/>
          </w:rPr>
          <w:t>32</w:t>
        </w:r>
        <w:r w:rsidR="00740925">
          <w:rPr>
            <w:noProof/>
            <w:webHidden/>
          </w:rPr>
          <w:fldChar w:fldCharType="end"/>
        </w:r>
      </w:hyperlink>
    </w:p>
    <w:p w14:paraId="486A931B" w14:textId="14ADD187" w:rsidR="00740925" w:rsidRDefault="002E39C5">
      <w:pPr>
        <w:pStyle w:val="TOC2"/>
        <w:tabs>
          <w:tab w:val="left" w:pos="660"/>
          <w:tab w:val="right" w:leader="dot" w:pos="9017"/>
        </w:tabs>
        <w:rPr>
          <w:rFonts w:eastAsiaTheme="minorEastAsia" w:cstheme="minorBidi"/>
          <w:noProof/>
          <w:lang w:val="en-US"/>
        </w:rPr>
      </w:pPr>
      <w:hyperlink w:anchor="_Toc26000101" w:history="1">
        <w:r w:rsidR="00740925" w:rsidRPr="005178F2">
          <w:rPr>
            <w:rStyle w:val="Hyperlink"/>
            <w:rFonts w:ascii="Times New Roman" w:hAnsi="Times New Roman"/>
            <w:b/>
            <w:noProof/>
            <w:highlight w:val="white"/>
          </w:rPr>
          <w:t>3.</w:t>
        </w:r>
        <w:r w:rsidR="00740925">
          <w:rPr>
            <w:rFonts w:eastAsiaTheme="minorEastAsia" w:cstheme="minorBidi"/>
            <w:noProof/>
            <w:lang w:val="en-US"/>
          </w:rPr>
          <w:tab/>
        </w:r>
        <w:r w:rsidR="00740925" w:rsidRPr="005178F2">
          <w:rPr>
            <w:rStyle w:val="Hyperlink"/>
            <w:rFonts w:ascii="Times New Roman" w:hAnsi="Times New Roman"/>
            <w:b/>
            <w:noProof/>
            <w:highlight w:val="white"/>
          </w:rPr>
          <w:t xml:space="preserve">Nội dung </w:t>
        </w:r>
        <w:r w:rsidR="00740925" w:rsidRPr="005178F2">
          <w:rPr>
            <w:rStyle w:val="Hyperlink"/>
            <w:rFonts w:ascii="Times New Roman" w:hAnsi="Times New Roman"/>
            <w:b/>
            <w:noProof/>
            <w:highlight w:val="white"/>
            <w:lang w:val="en-US"/>
          </w:rPr>
          <w:t>quy định</w:t>
        </w:r>
        <w:r w:rsidR="00740925">
          <w:rPr>
            <w:noProof/>
            <w:webHidden/>
          </w:rPr>
          <w:tab/>
        </w:r>
        <w:r w:rsidR="00740925">
          <w:rPr>
            <w:noProof/>
            <w:webHidden/>
          </w:rPr>
          <w:fldChar w:fldCharType="begin"/>
        </w:r>
        <w:r w:rsidR="00740925">
          <w:rPr>
            <w:noProof/>
            <w:webHidden/>
          </w:rPr>
          <w:instrText xml:space="preserve"> PAGEREF _Toc26000101 \h </w:instrText>
        </w:r>
        <w:r w:rsidR="00740925">
          <w:rPr>
            <w:noProof/>
            <w:webHidden/>
          </w:rPr>
        </w:r>
        <w:r w:rsidR="00740925">
          <w:rPr>
            <w:noProof/>
            <w:webHidden/>
          </w:rPr>
          <w:fldChar w:fldCharType="separate"/>
        </w:r>
        <w:r>
          <w:rPr>
            <w:noProof/>
            <w:webHidden/>
          </w:rPr>
          <w:t>32</w:t>
        </w:r>
        <w:r w:rsidR="00740925">
          <w:rPr>
            <w:noProof/>
            <w:webHidden/>
          </w:rPr>
          <w:fldChar w:fldCharType="end"/>
        </w:r>
      </w:hyperlink>
    </w:p>
    <w:p w14:paraId="3B9A4BD3" w14:textId="59A9DE0C" w:rsidR="00740925" w:rsidRDefault="002E39C5">
      <w:pPr>
        <w:pStyle w:val="TOC3"/>
        <w:tabs>
          <w:tab w:val="left" w:pos="1100"/>
          <w:tab w:val="right" w:leader="dot" w:pos="9017"/>
        </w:tabs>
        <w:rPr>
          <w:rFonts w:eastAsiaTheme="minorEastAsia" w:cstheme="minorBidi"/>
          <w:noProof/>
          <w:lang w:val="en-US"/>
        </w:rPr>
      </w:pPr>
      <w:hyperlink w:anchor="_Toc26000102" w:history="1">
        <w:r w:rsidR="00740925" w:rsidRPr="005178F2">
          <w:rPr>
            <w:rStyle w:val="Hyperlink"/>
            <w:rFonts w:ascii="Times New Roman" w:hAnsi="Times New Roman"/>
            <w:b/>
            <w:noProof/>
            <w:highlight w:val="white"/>
          </w:rPr>
          <w:t>3.1.</w:t>
        </w:r>
        <w:r w:rsidR="00740925">
          <w:rPr>
            <w:rFonts w:eastAsiaTheme="minorEastAsia" w:cstheme="minorBidi"/>
            <w:noProof/>
            <w:lang w:val="en-US"/>
          </w:rPr>
          <w:tab/>
        </w:r>
        <w:r w:rsidR="00740925" w:rsidRPr="005178F2">
          <w:rPr>
            <w:rStyle w:val="Hyperlink"/>
            <w:rFonts w:ascii="Times New Roman" w:hAnsi="Times New Roman"/>
            <w:b/>
            <w:noProof/>
            <w:highlight w:val="white"/>
          </w:rPr>
          <w:t xml:space="preserve">Xác định </w:t>
        </w:r>
        <w:r w:rsidR="00740925" w:rsidRPr="005178F2">
          <w:rPr>
            <w:rStyle w:val="Hyperlink"/>
            <w:rFonts w:ascii="Times New Roman" w:hAnsi="Times New Roman"/>
            <w:b/>
            <w:noProof/>
            <w:highlight w:val="white"/>
            <w:lang w:val="en-US"/>
          </w:rPr>
          <w:t>công trình điểm nhấn trong khu quy hoạch theo hướng,tầm nhìn</w:t>
        </w:r>
        <w:r w:rsidR="00740925">
          <w:rPr>
            <w:noProof/>
            <w:webHidden/>
          </w:rPr>
          <w:tab/>
        </w:r>
        <w:r w:rsidR="00740925">
          <w:rPr>
            <w:noProof/>
            <w:webHidden/>
          </w:rPr>
          <w:fldChar w:fldCharType="begin"/>
        </w:r>
        <w:r w:rsidR="00740925">
          <w:rPr>
            <w:noProof/>
            <w:webHidden/>
          </w:rPr>
          <w:instrText xml:space="preserve"> PAGEREF _Toc26000102 \h </w:instrText>
        </w:r>
        <w:r w:rsidR="00740925">
          <w:rPr>
            <w:noProof/>
            <w:webHidden/>
          </w:rPr>
        </w:r>
        <w:r w:rsidR="00740925">
          <w:rPr>
            <w:noProof/>
            <w:webHidden/>
          </w:rPr>
          <w:fldChar w:fldCharType="separate"/>
        </w:r>
        <w:r>
          <w:rPr>
            <w:noProof/>
            <w:webHidden/>
          </w:rPr>
          <w:t>32</w:t>
        </w:r>
        <w:r w:rsidR="00740925">
          <w:rPr>
            <w:noProof/>
            <w:webHidden/>
          </w:rPr>
          <w:fldChar w:fldCharType="end"/>
        </w:r>
      </w:hyperlink>
    </w:p>
    <w:p w14:paraId="295BAF67" w14:textId="0CD757A2" w:rsidR="00740925" w:rsidRDefault="002E39C5">
      <w:pPr>
        <w:pStyle w:val="TOC3"/>
        <w:tabs>
          <w:tab w:val="left" w:pos="1100"/>
          <w:tab w:val="right" w:leader="dot" w:pos="9017"/>
        </w:tabs>
        <w:rPr>
          <w:rFonts w:eastAsiaTheme="minorEastAsia" w:cstheme="minorBidi"/>
          <w:noProof/>
          <w:lang w:val="en-US"/>
        </w:rPr>
      </w:pPr>
      <w:hyperlink w:anchor="_Toc26000103" w:history="1">
        <w:r w:rsidR="00740925" w:rsidRPr="005178F2">
          <w:rPr>
            <w:rStyle w:val="Hyperlink"/>
            <w:rFonts w:ascii="Times New Roman" w:hAnsi="Times New Roman"/>
            <w:b/>
            <w:noProof/>
            <w:highlight w:val="white"/>
          </w:rPr>
          <w:t>3.2.</w:t>
        </w:r>
        <w:r w:rsidR="00740925">
          <w:rPr>
            <w:rFonts w:eastAsiaTheme="minorEastAsia" w:cstheme="minorBidi"/>
            <w:noProof/>
            <w:lang w:val="en-US"/>
          </w:rPr>
          <w:tab/>
        </w:r>
        <w:r w:rsidR="00740925" w:rsidRPr="005178F2">
          <w:rPr>
            <w:rStyle w:val="Hyperlink"/>
            <w:rFonts w:ascii="Times New Roman" w:hAnsi="Times New Roman"/>
            <w:b/>
            <w:noProof/>
            <w:highlight w:val="white"/>
          </w:rPr>
          <w:t xml:space="preserve">Xác định chiều cao </w:t>
        </w:r>
        <w:r w:rsidR="00740925" w:rsidRPr="005178F2">
          <w:rPr>
            <w:rStyle w:val="Hyperlink"/>
            <w:rFonts w:ascii="Times New Roman" w:hAnsi="Times New Roman"/>
            <w:b/>
            <w:noProof/>
            <w:highlight w:val="white"/>
            <w:lang w:val="en-US"/>
          </w:rPr>
          <w:t>và khoảng lùi</w:t>
        </w:r>
        <w:r w:rsidR="00740925" w:rsidRPr="005178F2">
          <w:rPr>
            <w:rStyle w:val="Hyperlink"/>
            <w:rFonts w:ascii="Times New Roman" w:hAnsi="Times New Roman"/>
            <w:b/>
            <w:noProof/>
            <w:highlight w:val="white"/>
          </w:rPr>
          <w:t xml:space="preserve"> công trình</w:t>
        </w:r>
        <w:r w:rsidR="00740925">
          <w:rPr>
            <w:noProof/>
            <w:webHidden/>
          </w:rPr>
          <w:tab/>
        </w:r>
        <w:r w:rsidR="00740925">
          <w:rPr>
            <w:noProof/>
            <w:webHidden/>
          </w:rPr>
          <w:fldChar w:fldCharType="begin"/>
        </w:r>
        <w:r w:rsidR="00740925">
          <w:rPr>
            <w:noProof/>
            <w:webHidden/>
          </w:rPr>
          <w:instrText xml:space="preserve"> PAGEREF _Toc26000103 \h </w:instrText>
        </w:r>
        <w:r w:rsidR="00740925">
          <w:rPr>
            <w:noProof/>
            <w:webHidden/>
          </w:rPr>
        </w:r>
        <w:r w:rsidR="00740925">
          <w:rPr>
            <w:noProof/>
            <w:webHidden/>
          </w:rPr>
          <w:fldChar w:fldCharType="separate"/>
        </w:r>
        <w:r>
          <w:rPr>
            <w:noProof/>
            <w:webHidden/>
          </w:rPr>
          <w:t>33</w:t>
        </w:r>
        <w:r w:rsidR="00740925">
          <w:rPr>
            <w:noProof/>
            <w:webHidden/>
          </w:rPr>
          <w:fldChar w:fldCharType="end"/>
        </w:r>
      </w:hyperlink>
    </w:p>
    <w:p w14:paraId="3D64BC6A" w14:textId="70D26814" w:rsidR="00740925" w:rsidRDefault="002E39C5">
      <w:pPr>
        <w:pStyle w:val="TOC3"/>
        <w:tabs>
          <w:tab w:val="left" w:pos="1100"/>
          <w:tab w:val="right" w:leader="dot" w:pos="9017"/>
        </w:tabs>
        <w:rPr>
          <w:rFonts w:eastAsiaTheme="minorEastAsia" w:cstheme="minorBidi"/>
          <w:noProof/>
          <w:lang w:val="en-US"/>
        </w:rPr>
      </w:pPr>
      <w:hyperlink w:anchor="_Toc26000104" w:history="1">
        <w:r w:rsidR="00740925" w:rsidRPr="005178F2">
          <w:rPr>
            <w:rStyle w:val="Hyperlink"/>
            <w:rFonts w:ascii="Times New Roman" w:hAnsi="Times New Roman"/>
            <w:b/>
            <w:noProof/>
            <w:highlight w:val="white"/>
          </w:rPr>
          <w:t>3.3.</w:t>
        </w:r>
        <w:r w:rsidR="00740925">
          <w:rPr>
            <w:rFonts w:eastAsiaTheme="minorEastAsia" w:cstheme="minorBidi"/>
            <w:noProof/>
            <w:lang w:val="en-US"/>
          </w:rPr>
          <w:tab/>
        </w:r>
        <w:r w:rsidR="00740925" w:rsidRPr="005178F2">
          <w:rPr>
            <w:rStyle w:val="Hyperlink"/>
            <w:rFonts w:ascii="Times New Roman" w:hAnsi="Times New Roman"/>
            <w:b/>
            <w:noProof/>
            <w:highlight w:val="white"/>
          </w:rPr>
          <w:t>Xác định hình khối, màu sắc, hình thức kiến trúc chủ đạo</w:t>
        </w:r>
        <w:r w:rsidR="00740925" w:rsidRPr="005178F2">
          <w:rPr>
            <w:rStyle w:val="Hyperlink"/>
            <w:rFonts w:ascii="Times New Roman" w:hAnsi="Times New Roman"/>
            <w:b/>
            <w:noProof/>
            <w:highlight w:val="white"/>
            <w:lang w:val="en-US"/>
          </w:rPr>
          <w:t xml:space="preserve"> và các quy định khác</w:t>
        </w:r>
        <w:r w:rsidR="00740925">
          <w:rPr>
            <w:noProof/>
            <w:webHidden/>
          </w:rPr>
          <w:tab/>
        </w:r>
        <w:r w:rsidR="00740925">
          <w:rPr>
            <w:noProof/>
            <w:webHidden/>
          </w:rPr>
          <w:fldChar w:fldCharType="begin"/>
        </w:r>
        <w:r w:rsidR="00740925">
          <w:rPr>
            <w:noProof/>
            <w:webHidden/>
          </w:rPr>
          <w:instrText xml:space="preserve"> PAGEREF _Toc26000104 \h </w:instrText>
        </w:r>
        <w:r w:rsidR="00740925">
          <w:rPr>
            <w:noProof/>
            <w:webHidden/>
          </w:rPr>
        </w:r>
        <w:r w:rsidR="00740925">
          <w:rPr>
            <w:noProof/>
            <w:webHidden/>
          </w:rPr>
          <w:fldChar w:fldCharType="separate"/>
        </w:r>
        <w:r>
          <w:rPr>
            <w:noProof/>
            <w:webHidden/>
          </w:rPr>
          <w:t>34</w:t>
        </w:r>
        <w:r w:rsidR="00740925">
          <w:rPr>
            <w:noProof/>
            <w:webHidden/>
          </w:rPr>
          <w:fldChar w:fldCharType="end"/>
        </w:r>
      </w:hyperlink>
    </w:p>
    <w:p w14:paraId="5C9CF89C" w14:textId="50D2FA39" w:rsidR="00740925" w:rsidRDefault="002E39C5">
      <w:pPr>
        <w:pStyle w:val="TOC3"/>
        <w:tabs>
          <w:tab w:val="left" w:pos="1100"/>
          <w:tab w:val="right" w:leader="dot" w:pos="9017"/>
        </w:tabs>
        <w:rPr>
          <w:rFonts w:eastAsiaTheme="minorEastAsia" w:cstheme="minorBidi"/>
          <w:noProof/>
          <w:lang w:val="en-US"/>
        </w:rPr>
      </w:pPr>
      <w:hyperlink w:anchor="_Toc26000105" w:history="1">
        <w:r w:rsidR="00740925" w:rsidRPr="005178F2">
          <w:rPr>
            <w:rStyle w:val="Hyperlink"/>
            <w:rFonts w:ascii="Times New Roman" w:hAnsi="Times New Roman"/>
            <w:b/>
            <w:noProof/>
            <w:highlight w:val="white"/>
          </w:rPr>
          <w:t>3.4.</w:t>
        </w:r>
        <w:r w:rsidR="00740925">
          <w:rPr>
            <w:rFonts w:eastAsiaTheme="minorEastAsia" w:cstheme="minorBidi"/>
            <w:noProof/>
            <w:lang w:val="en-US"/>
          </w:rPr>
          <w:tab/>
        </w:r>
        <w:r w:rsidR="00740925" w:rsidRPr="005178F2">
          <w:rPr>
            <w:rStyle w:val="Hyperlink"/>
            <w:rFonts w:ascii="Times New Roman" w:hAnsi="Times New Roman"/>
            <w:b/>
            <w:noProof/>
            <w:highlight w:val="white"/>
          </w:rPr>
          <w:t>Hệ thống cây xanh công cộng và cây xanh đường phố</w:t>
        </w:r>
        <w:r w:rsidR="00740925">
          <w:rPr>
            <w:noProof/>
            <w:webHidden/>
          </w:rPr>
          <w:tab/>
        </w:r>
        <w:r w:rsidR="00740925">
          <w:rPr>
            <w:noProof/>
            <w:webHidden/>
          </w:rPr>
          <w:fldChar w:fldCharType="begin"/>
        </w:r>
        <w:r w:rsidR="00740925">
          <w:rPr>
            <w:noProof/>
            <w:webHidden/>
          </w:rPr>
          <w:instrText xml:space="preserve"> PAGEREF _Toc26000105 \h </w:instrText>
        </w:r>
        <w:r w:rsidR="00740925">
          <w:rPr>
            <w:noProof/>
            <w:webHidden/>
          </w:rPr>
        </w:r>
        <w:r w:rsidR="00740925">
          <w:rPr>
            <w:noProof/>
            <w:webHidden/>
          </w:rPr>
          <w:fldChar w:fldCharType="separate"/>
        </w:r>
        <w:r>
          <w:rPr>
            <w:noProof/>
            <w:webHidden/>
          </w:rPr>
          <w:t>35</w:t>
        </w:r>
        <w:r w:rsidR="00740925">
          <w:rPr>
            <w:noProof/>
            <w:webHidden/>
          </w:rPr>
          <w:fldChar w:fldCharType="end"/>
        </w:r>
      </w:hyperlink>
    </w:p>
    <w:p w14:paraId="0CFA6B2A" w14:textId="5EC635B5" w:rsidR="00740925" w:rsidRDefault="002E39C5">
      <w:pPr>
        <w:pStyle w:val="TOC1"/>
        <w:rPr>
          <w:rFonts w:asciiTheme="minorHAnsi" w:eastAsiaTheme="minorEastAsia" w:hAnsiTheme="minorHAnsi" w:cstheme="minorBidi"/>
          <w:noProof/>
          <w:sz w:val="22"/>
          <w:lang w:val="en-US"/>
        </w:rPr>
      </w:pPr>
      <w:hyperlink w:anchor="_Toc26000106" w:history="1">
        <w:r w:rsidR="00740925" w:rsidRPr="005178F2">
          <w:rPr>
            <w:rStyle w:val="Hyperlink"/>
            <w:b/>
            <w:noProof/>
            <w:highlight w:val="white"/>
          </w:rPr>
          <w:t>VII.</w:t>
        </w:r>
        <w:r w:rsidR="00740925">
          <w:rPr>
            <w:rFonts w:asciiTheme="minorHAnsi" w:eastAsiaTheme="minorEastAsia" w:hAnsiTheme="minorHAnsi" w:cstheme="minorBidi"/>
            <w:noProof/>
            <w:sz w:val="22"/>
            <w:lang w:val="en-US"/>
          </w:rPr>
          <w:tab/>
        </w:r>
        <w:r w:rsidR="00740925" w:rsidRPr="005178F2">
          <w:rPr>
            <w:rStyle w:val="Hyperlink"/>
            <w:b/>
            <w:noProof/>
            <w:highlight w:val="white"/>
            <w:lang w:val="en-US"/>
          </w:rPr>
          <w:t>Kết luận và kiến nghị</w:t>
        </w:r>
        <w:r w:rsidR="00740925">
          <w:rPr>
            <w:noProof/>
            <w:webHidden/>
          </w:rPr>
          <w:tab/>
        </w:r>
        <w:r w:rsidR="00740925">
          <w:rPr>
            <w:noProof/>
            <w:webHidden/>
          </w:rPr>
          <w:fldChar w:fldCharType="begin"/>
        </w:r>
        <w:r w:rsidR="00740925">
          <w:rPr>
            <w:noProof/>
            <w:webHidden/>
          </w:rPr>
          <w:instrText xml:space="preserve"> PAGEREF _Toc26000106 \h </w:instrText>
        </w:r>
        <w:r w:rsidR="00740925">
          <w:rPr>
            <w:noProof/>
            <w:webHidden/>
          </w:rPr>
        </w:r>
        <w:r w:rsidR="00740925">
          <w:rPr>
            <w:noProof/>
            <w:webHidden/>
          </w:rPr>
          <w:fldChar w:fldCharType="separate"/>
        </w:r>
        <w:r>
          <w:rPr>
            <w:noProof/>
            <w:webHidden/>
          </w:rPr>
          <w:t>39</w:t>
        </w:r>
        <w:r w:rsidR="00740925">
          <w:rPr>
            <w:noProof/>
            <w:webHidden/>
          </w:rPr>
          <w:fldChar w:fldCharType="end"/>
        </w:r>
      </w:hyperlink>
    </w:p>
    <w:p w14:paraId="742C4DE3" w14:textId="053D8948" w:rsidR="006F2EF3" w:rsidRDefault="006D0173" w:rsidP="00AC26A0">
      <w:pPr>
        <w:spacing w:after="0"/>
        <w:rPr>
          <w:rFonts w:ascii="Times New Roman" w:hAnsi="Times New Roman"/>
          <w:color w:val="4F6228" w:themeColor="accent3" w:themeShade="80"/>
          <w:sz w:val="26"/>
          <w:szCs w:val="26"/>
          <w:highlight w:val="white"/>
        </w:rPr>
        <w:sectPr w:rsidR="006F2EF3" w:rsidSect="006F2EF3">
          <w:headerReference w:type="default" r:id="rId11"/>
          <w:footerReference w:type="default" r:id="rId12"/>
          <w:type w:val="continuous"/>
          <w:pgSz w:w="11907" w:h="16839" w:code="9"/>
          <w:pgMar w:top="1440" w:right="1440" w:bottom="1440" w:left="1440" w:header="720" w:footer="533" w:gutter="0"/>
          <w:pgNumType w:start="0"/>
          <w:cols w:space="720"/>
          <w:docGrid w:linePitch="360"/>
        </w:sectPr>
      </w:pPr>
      <w:r w:rsidRPr="00083F8D">
        <w:rPr>
          <w:rFonts w:ascii="Times New Roman" w:hAnsi="Times New Roman"/>
          <w:color w:val="4F6228" w:themeColor="accent3" w:themeShade="80"/>
          <w:sz w:val="26"/>
          <w:szCs w:val="26"/>
          <w:highlight w:val="white"/>
        </w:rPr>
        <w:fldChar w:fldCharType="end"/>
      </w:r>
      <w:r w:rsidR="00AC26A0" w:rsidRPr="00083F8D">
        <w:rPr>
          <w:rFonts w:ascii="Times New Roman" w:hAnsi="Times New Roman"/>
          <w:color w:val="4F6228" w:themeColor="accent3" w:themeShade="80"/>
          <w:sz w:val="26"/>
          <w:szCs w:val="26"/>
          <w:highlight w:val="white"/>
        </w:rPr>
        <w:br w:type="page"/>
      </w:r>
    </w:p>
    <w:bookmarkStart w:id="0" w:name="_Toc26000055" w:displacedByCustomXml="next"/>
    <w:sdt>
      <w:sdtPr>
        <w:rPr>
          <w:rFonts w:ascii="Times New Roman" w:hAnsi="Times New Roman"/>
          <w:b/>
          <w:color w:val="4F6228" w:themeColor="accent3" w:themeShade="80"/>
          <w:sz w:val="26"/>
          <w:szCs w:val="26"/>
          <w:highlight w:val="white"/>
        </w:rPr>
        <w:id w:val="275299153"/>
        <w:lock w:val="sdtContentLocked"/>
        <w:placeholder>
          <w:docPart w:val="DefaultPlaceholder_-1854013440"/>
        </w:placeholder>
      </w:sdtPr>
      <w:sdtEndPr/>
      <w:sdtContent>
        <w:p w14:paraId="7F6BDC31" w14:textId="249377F6" w:rsidR="0075460F" w:rsidRPr="00083F8D" w:rsidRDefault="0075460F" w:rsidP="009770BD">
          <w:pPr>
            <w:pStyle w:val="ListParagraph"/>
            <w:numPr>
              <w:ilvl w:val="0"/>
              <w:numId w:val="1"/>
            </w:numPr>
            <w:spacing w:before="0" w:beforeAutospacing="0" w:after="120" w:afterAutospacing="0" w:line="240" w:lineRule="auto"/>
            <w:ind w:hanging="630"/>
            <w:contextualSpacing w:val="0"/>
            <w:jc w:val="left"/>
            <w:outlineLvl w:val="0"/>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 xml:space="preserve">Lý do và sự cần thiết </w:t>
          </w:r>
          <w:r w:rsidR="0046657E">
            <w:rPr>
              <w:rFonts w:ascii="Times New Roman" w:hAnsi="Times New Roman"/>
              <w:b/>
              <w:color w:val="4F6228" w:themeColor="accent3" w:themeShade="80"/>
              <w:sz w:val="26"/>
              <w:szCs w:val="26"/>
              <w:highlight w:val="white"/>
              <w:lang w:val="en-US"/>
            </w:rPr>
            <w:t>lập quy hoạch</w:t>
          </w:r>
        </w:p>
      </w:sdtContent>
    </w:sdt>
    <w:bookmarkEnd w:id="0" w:displacedByCustomXml="prev"/>
    <w:bookmarkStart w:id="1" w:name="_Toc413252439" w:displacedByCustomXml="next"/>
    <w:bookmarkStart w:id="2" w:name="_Toc413346384" w:displacedByCustomXml="next"/>
    <w:bookmarkStart w:id="3" w:name="_Toc26000056" w:displacedByCustomXml="next"/>
    <w:sdt>
      <w:sdtPr>
        <w:rPr>
          <w:rFonts w:ascii="Times New Roman" w:hAnsi="Times New Roman"/>
          <w:b/>
          <w:color w:val="4F6228" w:themeColor="accent3" w:themeShade="80"/>
          <w:sz w:val="26"/>
          <w:szCs w:val="26"/>
          <w:highlight w:val="white"/>
        </w:rPr>
        <w:id w:val="1843118029"/>
        <w:lock w:val="sdtContentLocked"/>
        <w:placeholder>
          <w:docPart w:val="DefaultPlaceholder_-1854013440"/>
        </w:placeholder>
      </w:sdtPr>
      <w:sdtEndPr/>
      <w:sdtContent>
        <w:p w14:paraId="7F6BDC32" w14:textId="520863BA" w:rsidR="0075460F" w:rsidRPr="00083F8D" w:rsidRDefault="0075460F" w:rsidP="00170F7C">
          <w:pPr>
            <w:pStyle w:val="ListParagraph"/>
            <w:numPr>
              <w:ilvl w:val="0"/>
              <w:numId w:val="4"/>
            </w:numPr>
            <w:spacing w:before="0" w:beforeAutospacing="0" w:after="120" w:afterAutospacing="0" w:line="240" w:lineRule="auto"/>
            <w:contextualSpacing w:val="0"/>
            <w:jc w:val="left"/>
            <w:outlineLvl w:val="1"/>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 xml:space="preserve">Lý do của việc </w:t>
          </w:r>
          <w:bookmarkEnd w:id="2"/>
          <w:bookmarkEnd w:id="1"/>
          <w:r w:rsidR="0046657E">
            <w:rPr>
              <w:rFonts w:ascii="Times New Roman" w:hAnsi="Times New Roman"/>
              <w:b/>
              <w:color w:val="4F6228" w:themeColor="accent3" w:themeShade="80"/>
              <w:sz w:val="26"/>
              <w:szCs w:val="26"/>
              <w:highlight w:val="white"/>
              <w:lang w:val="en-US"/>
            </w:rPr>
            <w:t>lập quy hoạch</w:t>
          </w:r>
        </w:p>
      </w:sdtContent>
    </w:sdt>
    <w:bookmarkEnd w:id="3" w:displacedByCustomXml="prev"/>
    <w:p w14:paraId="521BD7FF" w14:textId="61EF3212" w:rsidR="009725AB" w:rsidRPr="00083F8D" w:rsidRDefault="009725AB" w:rsidP="009725AB">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sz w:val="26"/>
          <w:szCs w:val="26"/>
          <w:highlight w:val="white"/>
        </w:rPr>
      </w:pPr>
      <w:bookmarkStart w:id="4" w:name="_Toc413346385"/>
      <w:bookmarkStart w:id="5" w:name="_Toc413252440"/>
      <w:r>
        <w:rPr>
          <w:rFonts w:ascii="Times New Roman" w:hAnsi="Times New Roman"/>
          <w:sz w:val="26"/>
          <w:szCs w:val="26"/>
          <w:highlight w:val="white"/>
        </w:rPr>
        <w:t>Dự án Khu dân cư</w:t>
      </w:r>
      <w:r w:rsidR="00D62F7D">
        <w:rPr>
          <w:rFonts w:ascii="Times New Roman" w:hAnsi="Times New Roman"/>
          <w:sz w:val="26"/>
          <w:szCs w:val="26"/>
          <w:highlight w:val="white"/>
          <w:lang w:val="en-US"/>
        </w:rPr>
        <w:t xml:space="preserve"> nông thôn</w:t>
      </w:r>
      <w:r>
        <w:rPr>
          <w:rFonts w:ascii="Times New Roman" w:hAnsi="Times New Roman"/>
          <w:sz w:val="26"/>
          <w:szCs w:val="26"/>
          <w:highlight w:val="white"/>
          <w:lang w:val="en-US"/>
        </w:rPr>
        <w:t xml:space="preserve"> </w:t>
      </w:r>
      <w:r w:rsidRPr="00083F8D">
        <w:rPr>
          <w:rFonts w:ascii="Times New Roman" w:hAnsi="Times New Roman"/>
          <w:sz w:val="26"/>
          <w:szCs w:val="26"/>
          <w:highlight w:val="white"/>
        </w:rPr>
        <w:t xml:space="preserve">được Ủy ban Nhân dân </w:t>
      </w:r>
      <w:r>
        <w:rPr>
          <w:rFonts w:ascii="Times New Roman" w:hAnsi="Times New Roman"/>
          <w:sz w:val="26"/>
          <w:szCs w:val="26"/>
          <w:highlight w:val="white"/>
        </w:rPr>
        <w:t xml:space="preserve">tỉnh </w:t>
      </w:r>
      <w:r w:rsidR="00CA1CBA">
        <w:rPr>
          <w:rFonts w:ascii="Times New Roman" w:hAnsi="Times New Roman"/>
          <w:sz w:val="26"/>
          <w:szCs w:val="26"/>
          <w:highlight w:val="white"/>
        </w:rPr>
        <w:t>Long An</w:t>
      </w:r>
      <w:r w:rsidRPr="00083F8D">
        <w:rPr>
          <w:rFonts w:ascii="Times New Roman" w:hAnsi="Times New Roman"/>
          <w:sz w:val="26"/>
          <w:szCs w:val="26"/>
          <w:highlight w:val="white"/>
        </w:rPr>
        <w:t xml:space="preserve"> </w:t>
      </w:r>
      <w:r w:rsidRPr="009725AB">
        <w:rPr>
          <w:rFonts w:ascii="Times New Roman" w:hAnsi="Times New Roman"/>
          <w:sz w:val="26"/>
          <w:szCs w:val="26"/>
          <w:highlight w:val="white"/>
        </w:rPr>
        <w:t>chấp thuận chủ trương đầu tư</w:t>
      </w:r>
      <w:r w:rsidRPr="00083F8D">
        <w:rPr>
          <w:rFonts w:ascii="Times New Roman" w:hAnsi="Times New Roman"/>
          <w:sz w:val="26"/>
          <w:szCs w:val="26"/>
          <w:highlight w:val="white"/>
        </w:rPr>
        <w:t xml:space="preserve"> bằng </w:t>
      </w:r>
      <w:r w:rsidRPr="009725AB">
        <w:rPr>
          <w:rFonts w:ascii="Times New Roman" w:hAnsi="Times New Roman"/>
          <w:sz w:val="26"/>
          <w:szCs w:val="26"/>
          <w:highlight w:val="white"/>
        </w:rPr>
        <w:t>Q</w:t>
      </w:r>
      <w:r w:rsidRPr="00083F8D">
        <w:rPr>
          <w:rFonts w:ascii="Times New Roman" w:hAnsi="Times New Roman"/>
          <w:sz w:val="26"/>
          <w:szCs w:val="26"/>
          <w:highlight w:val="white"/>
        </w:rPr>
        <w:t xml:space="preserve">uyết định </w:t>
      </w:r>
      <w:r w:rsidRPr="009725AB">
        <w:rPr>
          <w:rFonts w:ascii="Times New Roman" w:hAnsi="Times New Roman"/>
          <w:sz w:val="26"/>
          <w:szCs w:val="26"/>
          <w:highlight w:val="white"/>
        </w:rPr>
        <w:t>số:</w:t>
      </w:r>
      <w:r w:rsidRPr="00083F8D">
        <w:rPr>
          <w:rFonts w:ascii="Times New Roman" w:hAnsi="Times New Roman"/>
          <w:sz w:val="26"/>
          <w:szCs w:val="26"/>
          <w:highlight w:val="white"/>
        </w:rPr>
        <w:t xml:space="preserve"> </w:t>
      </w:r>
      <w:r w:rsidR="00D62F7D">
        <w:rPr>
          <w:rFonts w:ascii="Times New Roman" w:hAnsi="Times New Roman"/>
          <w:sz w:val="26"/>
          <w:szCs w:val="26"/>
          <w:highlight w:val="white"/>
          <w:lang w:val="en-US"/>
        </w:rPr>
        <w:t>2424</w:t>
      </w:r>
      <w:r w:rsidRPr="00083F8D">
        <w:rPr>
          <w:rFonts w:ascii="Times New Roman" w:hAnsi="Times New Roman"/>
          <w:sz w:val="26"/>
          <w:szCs w:val="26"/>
          <w:highlight w:val="white"/>
        </w:rPr>
        <w:t xml:space="preserve">/QĐ-UBND ngày </w:t>
      </w:r>
      <w:r w:rsidR="00D62F7D">
        <w:rPr>
          <w:rFonts w:ascii="Times New Roman" w:hAnsi="Times New Roman"/>
          <w:sz w:val="26"/>
          <w:szCs w:val="26"/>
          <w:highlight w:val="white"/>
          <w:lang w:val="en-US"/>
        </w:rPr>
        <w:t>11</w:t>
      </w:r>
      <w:r w:rsidRPr="00083F8D">
        <w:rPr>
          <w:rFonts w:ascii="Times New Roman" w:hAnsi="Times New Roman"/>
          <w:sz w:val="26"/>
          <w:szCs w:val="26"/>
          <w:highlight w:val="white"/>
        </w:rPr>
        <w:t>/</w:t>
      </w:r>
      <w:r w:rsidR="00D62F7D">
        <w:rPr>
          <w:rFonts w:ascii="Times New Roman" w:hAnsi="Times New Roman"/>
          <w:sz w:val="26"/>
          <w:szCs w:val="26"/>
          <w:highlight w:val="white"/>
          <w:lang w:val="en-US"/>
        </w:rPr>
        <w:t>7</w:t>
      </w:r>
      <w:r w:rsidRPr="00083F8D">
        <w:rPr>
          <w:rFonts w:ascii="Times New Roman" w:hAnsi="Times New Roman"/>
          <w:sz w:val="26"/>
          <w:szCs w:val="26"/>
          <w:highlight w:val="white"/>
        </w:rPr>
        <w:t>/201</w:t>
      </w:r>
      <w:r>
        <w:rPr>
          <w:rFonts w:ascii="Times New Roman" w:hAnsi="Times New Roman"/>
          <w:sz w:val="26"/>
          <w:szCs w:val="26"/>
          <w:highlight w:val="white"/>
          <w:lang w:val="en-US"/>
        </w:rPr>
        <w:t>9</w:t>
      </w:r>
      <w:r w:rsidRPr="00083F8D">
        <w:rPr>
          <w:rFonts w:ascii="Times New Roman" w:hAnsi="Times New Roman"/>
          <w:sz w:val="26"/>
          <w:szCs w:val="26"/>
          <w:highlight w:val="white"/>
        </w:rPr>
        <w:t xml:space="preserve"> với quy </w:t>
      </w:r>
      <w:sdt>
        <w:sdtPr>
          <w:rPr>
            <w:rFonts w:ascii="Times New Roman" w:hAnsi="Times New Roman"/>
            <w:sz w:val="26"/>
            <w:szCs w:val="26"/>
            <w:highlight w:val="white"/>
          </w:rPr>
          <w:id w:val="194355880"/>
          <w:placeholder>
            <w:docPart w:val="88891ED611AB4AF99B4B85240B47C2A3"/>
          </w:placeholder>
          <w15:appearance w15:val="hidden"/>
        </w:sdtPr>
        <w:sdtEndPr/>
        <w:sdtContent>
          <w:r w:rsidRPr="009725AB">
            <w:rPr>
              <w:rFonts w:ascii="Times New Roman" w:hAnsi="Times New Roman"/>
              <w:sz w:val="26"/>
              <w:szCs w:val="26"/>
              <w:highlight w:val="white"/>
            </w:rPr>
            <w:t>m</w:t>
          </w:r>
          <w:r w:rsidRPr="00083F8D">
            <w:rPr>
              <w:rFonts w:ascii="Times New Roman" w:hAnsi="Times New Roman"/>
              <w:sz w:val="26"/>
              <w:szCs w:val="26"/>
              <w:highlight w:val="white"/>
            </w:rPr>
            <w:t xml:space="preserve">ô </w:t>
          </w:r>
          <w:r w:rsidR="00612E9E">
            <w:rPr>
              <w:rFonts w:ascii="Times New Roman" w:hAnsi="Times New Roman"/>
              <w:sz w:val="26"/>
              <w:szCs w:val="26"/>
              <w:highlight w:val="white"/>
              <w:lang w:val="en-US"/>
            </w:rPr>
            <w:t>103</w:t>
          </w:r>
          <w:r w:rsidR="00C71006">
            <w:rPr>
              <w:rFonts w:ascii="Times New Roman" w:hAnsi="Times New Roman"/>
              <w:sz w:val="26"/>
              <w:szCs w:val="26"/>
              <w:highlight w:val="white"/>
              <w:lang w:val="en-US"/>
            </w:rPr>
            <w:t>.</w:t>
          </w:r>
          <w:r w:rsidR="00612E9E">
            <w:rPr>
              <w:rFonts w:ascii="Times New Roman" w:hAnsi="Times New Roman"/>
              <w:sz w:val="26"/>
              <w:szCs w:val="26"/>
              <w:highlight w:val="white"/>
              <w:lang w:val="en-US"/>
            </w:rPr>
            <w:t>800,54</w:t>
          </w:r>
          <w:r w:rsidRPr="00083F8D">
            <w:rPr>
              <w:rFonts w:ascii="Times New Roman" w:hAnsi="Times New Roman"/>
              <w:sz w:val="26"/>
              <w:szCs w:val="26"/>
              <w:highlight w:val="white"/>
            </w:rPr>
            <w:t xml:space="preserve"> m</w:t>
          </w:r>
          <w:r w:rsidRPr="00C10541">
            <w:rPr>
              <w:rFonts w:ascii="Times New Roman" w:hAnsi="Times New Roman"/>
              <w:sz w:val="26"/>
              <w:szCs w:val="26"/>
              <w:highlight w:val="white"/>
              <w:vertAlign w:val="superscript"/>
            </w:rPr>
            <w:t>2</w:t>
          </w:r>
          <w:r w:rsidRPr="00083F8D">
            <w:rPr>
              <w:rFonts w:ascii="Times New Roman" w:hAnsi="Times New Roman"/>
              <w:sz w:val="26"/>
              <w:szCs w:val="26"/>
              <w:highlight w:val="white"/>
            </w:rPr>
            <w:t>;</w:t>
          </w:r>
        </w:sdtContent>
      </w:sdt>
    </w:p>
    <w:p w14:paraId="113A245C" w14:textId="523C0A06" w:rsidR="009725AB" w:rsidRPr="00083F8D" w:rsidRDefault="009725AB" w:rsidP="009725AB">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083F8D">
        <w:rPr>
          <w:rFonts w:ascii="Times New Roman" w:hAnsi="Times New Roman"/>
          <w:sz w:val="26"/>
          <w:szCs w:val="26"/>
          <w:highlight w:val="white"/>
        </w:rPr>
        <w:t xml:space="preserve"> Hiện nay, </w:t>
      </w:r>
      <w:r w:rsidR="00516B47">
        <w:rPr>
          <w:rFonts w:ascii="Times New Roman" w:hAnsi="Times New Roman"/>
          <w:sz w:val="26"/>
          <w:szCs w:val="26"/>
          <w:highlight w:val="white"/>
        </w:rPr>
        <w:t>Công ty TNHH Bất động sản Hà Thảo Phước Lý</w:t>
      </w:r>
      <w:r w:rsidR="003D3B2C">
        <w:rPr>
          <w:rFonts w:ascii="Times New Roman" w:hAnsi="Times New Roman"/>
          <w:sz w:val="26"/>
          <w:szCs w:val="26"/>
          <w:highlight w:val="white"/>
          <w:lang w:val="en-US"/>
        </w:rPr>
        <w:t xml:space="preserve"> đang</w:t>
      </w:r>
      <w:r w:rsidRPr="00083F8D">
        <w:rPr>
          <w:rFonts w:ascii="Times New Roman" w:hAnsi="Times New Roman"/>
          <w:sz w:val="26"/>
          <w:szCs w:val="26"/>
          <w:highlight w:val="white"/>
        </w:rPr>
        <w:t xml:space="preserve"> trong giai đoạn nghiên cứu phát triển dự án </w:t>
      </w:r>
      <w:r w:rsidR="00516B47">
        <w:rPr>
          <w:rFonts w:ascii="Times New Roman" w:hAnsi="Times New Roman"/>
          <w:sz w:val="26"/>
          <w:szCs w:val="26"/>
          <w:highlight w:val="white"/>
        </w:rPr>
        <w:t>Khu dân cư nông thôn</w:t>
      </w:r>
      <w:r w:rsidRPr="00083F8D">
        <w:rPr>
          <w:rFonts w:ascii="Times New Roman" w:hAnsi="Times New Roman"/>
          <w:sz w:val="26"/>
          <w:szCs w:val="26"/>
          <w:highlight w:val="white"/>
        </w:rPr>
        <w:t xml:space="preserve">. Công ty chúng tôi xin đề xuất quy hoạch chi tiết </w:t>
      </w:r>
      <w:r w:rsidRPr="009725AB">
        <w:rPr>
          <w:rFonts w:ascii="Times New Roman" w:hAnsi="Times New Roman"/>
          <w:sz w:val="26"/>
          <w:szCs w:val="26"/>
          <w:highlight w:val="white"/>
        </w:rPr>
        <w:t xml:space="preserve">xây dựng </w:t>
      </w:r>
      <w:r w:rsidR="00E4482A">
        <w:rPr>
          <w:rFonts w:ascii="Times New Roman" w:hAnsi="Times New Roman"/>
          <w:sz w:val="26"/>
          <w:szCs w:val="26"/>
          <w:highlight w:val="white"/>
        </w:rPr>
        <w:t>tỉ lệ</w:t>
      </w:r>
      <w:r w:rsidRPr="009725AB">
        <w:rPr>
          <w:rFonts w:ascii="Times New Roman" w:hAnsi="Times New Roman"/>
          <w:sz w:val="26"/>
          <w:szCs w:val="26"/>
          <w:highlight w:val="white"/>
        </w:rPr>
        <w:t xml:space="preserve"> </w:t>
      </w:r>
      <w:r w:rsidRPr="00083F8D">
        <w:rPr>
          <w:rFonts w:ascii="Times New Roman" w:hAnsi="Times New Roman"/>
          <w:sz w:val="26"/>
          <w:szCs w:val="26"/>
          <w:highlight w:val="white"/>
        </w:rPr>
        <w:t>1/500 với các sản phẩm phù hợp với thị trường, mang lại hiệu quả đầu tư cho dự án</w:t>
      </w:r>
      <w:r>
        <w:rPr>
          <w:rFonts w:ascii="Times New Roman" w:hAnsi="Times New Roman"/>
          <w:sz w:val="26"/>
          <w:szCs w:val="26"/>
          <w:highlight w:val="white"/>
          <w:lang w:val="en-US"/>
        </w:rPr>
        <w:t>.</w:t>
      </w:r>
    </w:p>
    <w:bookmarkStart w:id="6" w:name="_Toc26000057" w:displacedByCustomXml="next"/>
    <w:sdt>
      <w:sdtPr>
        <w:rPr>
          <w:rFonts w:ascii="Times New Roman" w:hAnsi="Times New Roman"/>
          <w:b/>
          <w:color w:val="4F6228" w:themeColor="accent3" w:themeShade="80"/>
          <w:sz w:val="26"/>
          <w:szCs w:val="26"/>
          <w:highlight w:val="white"/>
        </w:rPr>
        <w:id w:val="719943608"/>
        <w:lock w:val="sdtContentLocked"/>
        <w:placeholder>
          <w:docPart w:val="DefaultPlaceholder_-1854013440"/>
        </w:placeholder>
      </w:sdtPr>
      <w:sdtEndPr/>
      <w:sdtContent>
        <w:p w14:paraId="7F6BDC36" w14:textId="4C99077C" w:rsidR="0075460F" w:rsidRPr="00083F8D" w:rsidRDefault="0075460F" w:rsidP="00B06ACD">
          <w:pPr>
            <w:pStyle w:val="ListParagraph"/>
            <w:numPr>
              <w:ilvl w:val="0"/>
              <w:numId w:val="4"/>
            </w:numPr>
            <w:spacing w:before="0" w:beforeAutospacing="0" w:after="120" w:afterAutospacing="0" w:line="240" w:lineRule="auto"/>
            <w:contextualSpacing w:val="0"/>
            <w:jc w:val="left"/>
            <w:outlineLvl w:val="1"/>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Mục tiêu</w:t>
          </w:r>
          <w:r w:rsidR="00D466FB">
            <w:rPr>
              <w:rFonts w:ascii="Times New Roman" w:hAnsi="Times New Roman"/>
              <w:b/>
              <w:color w:val="4F6228" w:themeColor="accent3" w:themeShade="80"/>
              <w:sz w:val="26"/>
              <w:szCs w:val="26"/>
              <w:highlight w:val="white"/>
              <w:lang w:val="en-US"/>
            </w:rPr>
            <w:t xml:space="preserve"> của đồ án sau khi</w:t>
          </w:r>
          <w:r w:rsidRPr="00083F8D">
            <w:rPr>
              <w:rFonts w:ascii="Times New Roman" w:hAnsi="Times New Roman"/>
              <w:b/>
              <w:color w:val="4F6228" w:themeColor="accent3" w:themeShade="80"/>
              <w:sz w:val="26"/>
              <w:szCs w:val="26"/>
              <w:highlight w:val="white"/>
            </w:rPr>
            <w:t xml:space="preserve"> </w:t>
          </w:r>
          <w:bookmarkEnd w:id="4"/>
          <w:bookmarkEnd w:id="5"/>
          <w:r w:rsidR="0046657E">
            <w:rPr>
              <w:rFonts w:ascii="Times New Roman" w:hAnsi="Times New Roman"/>
              <w:b/>
              <w:color w:val="4F6228" w:themeColor="accent3" w:themeShade="80"/>
              <w:sz w:val="26"/>
              <w:szCs w:val="26"/>
              <w:highlight w:val="white"/>
              <w:lang w:val="en-US"/>
            </w:rPr>
            <w:t>lập quy hoạch</w:t>
          </w:r>
        </w:p>
      </w:sdtContent>
    </w:sdt>
    <w:bookmarkEnd w:id="6" w:displacedByCustomXml="prev"/>
    <w:p w14:paraId="702014E5" w14:textId="7AC804E1" w:rsidR="003E7B2E" w:rsidRPr="003E7B2E" w:rsidRDefault="003E7B2E" w:rsidP="003E7B2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3E7B2E">
        <w:rPr>
          <w:rFonts w:ascii="Times New Roman" w:hAnsi="Times New Roman"/>
          <w:sz w:val="26"/>
          <w:szCs w:val="26"/>
          <w:highlight w:val="white"/>
        </w:rPr>
        <w:t xml:space="preserve">Việc </w:t>
      </w:r>
      <w:r w:rsidR="0046657E">
        <w:rPr>
          <w:rFonts w:ascii="Times New Roman" w:hAnsi="Times New Roman"/>
          <w:sz w:val="26"/>
          <w:szCs w:val="26"/>
          <w:highlight w:val="white"/>
          <w:lang w:val="en-US"/>
        </w:rPr>
        <w:t>lập quy hoạch</w:t>
      </w:r>
      <w:r w:rsidRPr="003E7B2E">
        <w:rPr>
          <w:rFonts w:ascii="Times New Roman" w:hAnsi="Times New Roman"/>
          <w:sz w:val="26"/>
          <w:szCs w:val="26"/>
          <w:highlight w:val="white"/>
        </w:rPr>
        <w:t xml:space="preserve"> </w:t>
      </w:r>
      <w:r w:rsidR="00516B47">
        <w:rPr>
          <w:rFonts w:ascii="Times New Roman" w:hAnsi="Times New Roman"/>
          <w:sz w:val="26"/>
          <w:szCs w:val="26"/>
          <w:highlight w:val="white"/>
        </w:rPr>
        <w:t>Khu dân cư nông thôn</w:t>
      </w:r>
      <w:r w:rsidR="00FA3E68">
        <w:rPr>
          <w:rFonts w:ascii="Times New Roman" w:hAnsi="Times New Roman"/>
          <w:sz w:val="26"/>
          <w:szCs w:val="26"/>
          <w:highlight w:val="white"/>
        </w:rPr>
        <w:t xml:space="preserve"> nhằm khai thác hiệu quả sử dụng đất;</w:t>
      </w:r>
    </w:p>
    <w:p w14:paraId="236BCADB" w14:textId="308E772F" w:rsidR="003E7B2E" w:rsidRPr="003E7B2E" w:rsidRDefault="003E7B2E" w:rsidP="003E7B2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3E7B2E">
        <w:rPr>
          <w:rFonts w:ascii="Times New Roman" w:hAnsi="Times New Roman"/>
          <w:sz w:val="26"/>
          <w:szCs w:val="26"/>
          <w:highlight w:val="white"/>
        </w:rPr>
        <w:t>Xây dựng các tiêu chí, chỉ tiêu kinh tế kỹ thuật quy hoạch</w:t>
      </w:r>
      <w:r w:rsidR="00F051A4">
        <w:rPr>
          <w:rFonts w:ascii="Times New Roman" w:hAnsi="Times New Roman"/>
          <w:sz w:val="26"/>
          <w:szCs w:val="26"/>
          <w:highlight w:val="white"/>
          <w:lang w:val="en-US"/>
        </w:rPr>
        <w:t xml:space="preserve"> </w:t>
      </w:r>
      <w:r w:rsidRPr="003E7B2E">
        <w:rPr>
          <w:rFonts w:ascii="Times New Roman" w:hAnsi="Times New Roman"/>
          <w:sz w:val="26"/>
          <w:szCs w:val="26"/>
          <w:highlight w:val="white"/>
        </w:rPr>
        <w:t xml:space="preserve">- xây dựng làm cơ sở cho việc quản lý, lập dự án đầu tư xây dựng; </w:t>
      </w:r>
    </w:p>
    <w:p w14:paraId="7951E9F4" w14:textId="11FCDD90" w:rsidR="003E7B2E" w:rsidRPr="003E7B2E" w:rsidRDefault="00FA3E68" w:rsidP="003E7B2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sz w:val="26"/>
          <w:szCs w:val="26"/>
          <w:highlight w:val="white"/>
        </w:rPr>
      </w:pPr>
      <w:r>
        <w:rPr>
          <w:rFonts w:ascii="Times New Roman" w:hAnsi="Times New Roman"/>
          <w:sz w:val="26"/>
          <w:szCs w:val="26"/>
          <w:highlight w:val="white"/>
          <w:lang w:val="en-US"/>
        </w:rPr>
        <w:t>C</w:t>
      </w:r>
      <w:r w:rsidR="003E7B2E" w:rsidRPr="003E7B2E">
        <w:rPr>
          <w:rFonts w:ascii="Times New Roman" w:hAnsi="Times New Roman"/>
          <w:sz w:val="26"/>
          <w:szCs w:val="26"/>
          <w:highlight w:val="white"/>
        </w:rPr>
        <w:t>hủ động trong kế h</w:t>
      </w:r>
      <w:r w:rsidR="00F25BF7">
        <w:rPr>
          <w:rFonts w:ascii="Times New Roman" w:hAnsi="Times New Roman"/>
          <w:sz w:val="26"/>
          <w:szCs w:val="26"/>
          <w:highlight w:val="white"/>
        </w:rPr>
        <w:t>oạch sử dụng đất, phân kỳ đầu t</w:t>
      </w:r>
      <w:r w:rsidR="00F25BF7">
        <w:rPr>
          <w:rFonts w:ascii="Times New Roman" w:hAnsi="Times New Roman"/>
          <w:sz w:val="26"/>
          <w:szCs w:val="26"/>
          <w:highlight w:val="white"/>
          <w:lang w:val="en-US"/>
        </w:rPr>
        <w:t>ư</w:t>
      </w:r>
      <w:r w:rsidR="003E7B2E" w:rsidRPr="003E7B2E">
        <w:rPr>
          <w:rFonts w:ascii="Times New Roman" w:hAnsi="Times New Roman"/>
          <w:sz w:val="26"/>
          <w:szCs w:val="26"/>
          <w:highlight w:val="white"/>
        </w:rPr>
        <w:t>;</w:t>
      </w:r>
    </w:p>
    <w:p w14:paraId="568930E6" w14:textId="0979EE0D" w:rsidR="003E7B2E" w:rsidRPr="003E7B2E" w:rsidRDefault="003E7B2E" w:rsidP="003E7B2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3E7B2E">
        <w:rPr>
          <w:rFonts w:ascii="Times New Roman" w:hAnsi="Times New Roman"/>
          <w:sz w:val="26"/>
          <w:szCs w:val="26"/>
          <w:highlight w:val="white"/>
        </w:rPr>
        <w:t>Đảm bảo việc đầu tư xây dựng hệ thống kết cấu hạ tầng kỹ thuật và xã hội phù hợp với các khu vực xung quanh;</w:t>
      </w:r>
    </w:p>
    <w:p w14:paraId="6825B9C0" w14:textId="40242F95" w:rsidR="003E7B2E" w:rsidRPr="003E7B2E" w:rsidRDefault="003E7B2E" w:rsidP="003E7B2E">
      <w:pPr>
        <w:pStyle w:val="ListParagraph"/>
        <w:numPr>
          <w:ilvl w:val="0"/>
          <w:numId w:val="5"/>
        </w:numPr>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3E7B2E">
        <w:rPr>
          <w:rFonts w:ascii="Times New Roman" w:hAnsi="Times New Roman"/>
          <w:sz w:val="26"/>
          <w:szCs w:val="26"/>
          <w:highlight w:val="white"/>
        </w:rPr>
        <w:t>Dự báo và đưa ra các giải pháp nhằm giảm thiểu và tránh tác động tiêu cực đến môi trường;</w:t>
      </w:r>
    </w:p>
    <w:bookmarkStart w:id="7" w:name="_Toc413252441" w:displacedByCustomXml="next"/>
    <w:bookmarkStart w:id="8" w:name="_Toc413346386" w:displacedByCustomXml="next"/>
    <w:bookmarkStart w:id="9" w:name="_Toc26000058" w:displacedByCustomXml="next"/>
    <w:sdt>
      <w:sdtPr>
        <w:rPr>
          <w:rFonts w:ascii="Times New Roman" w:hAnsi="Times New Roman"/>
          <w:b/>
          <w:color w:val="4F6228" w:themeColor="accent3" w:themeShade="80"/>
          <w:sz w:val="26"/>
          <w:szCs w:val="26"/>
          <w:highlight w:val="white"/>
        </w:rPr>
        <w:id w:val="-28493179"/>
        <w:lock w:val="sdtContentLocked"/>
        <w:placeholder>
          <w:docPart w:val="DefaultPlaceholder_-1854013440"/>
        </w:placeholder>
      </w:sdtPr>
      <w:sdtEndPr/>
      <w:sdtContent>
        <w:p w14:paraId="7F6BDC3A" w14:textId="02F3CD1B" w:rsidR="0075460F" w:rsidRPr="00083F8D" w:rsidRDefault="0075460F" w:rsidP="00B06ACD">
          <w:pPr>
            <w:pStyle w:val="ListParagraph"/>
            <w:numPr>
              <w:ilvl w:val="0"/>
              <w:numId w:val="1"/>
            </w:numPr>
            <w:spacing w:before="0" w:beforeAutospacing="0" w:after="120" w:afterAutospacing="0" w:line="240" w:lineRule="auto"/>
            <w:ind w:hanging="630"/>
            <w:contextualSpacing w:val="0"/>
            <w:jc w:val="left"/>
            <w:outlineLvl w:val="0"/>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 xml:space="preserve">Các căn cứ </w:t>
          </w:r>
          <w:r w:rsidR="0035592E">
            <w:rPr>
              <w:rFonts w:ascii="Times New Roman" w:hAnsi="Times New Roman"/>
              <w:b/>
              <w:color w:val="4F6228" w:themeColor="accent3" w:themeShade="80"/>
              <w:sz w:val="26"/>
              <w:szCs w:val="26"/>
              <w:highlight w:val="white"/>
            </w:rPr>
            <w:t>lập</w:t>
          </w:r>
          <w:r w:rsidR="00D025AC">
            <w:rPr>
              <w:rFonts w:ascii="Times New Roman" w:hAnsi="Times New Roman"/>
              <w:b/>
              <w:color w:val="4F6228" w:themeColor="accent3" w:themeShade="80"/>
              <w:sz w:val="26"/>
              <w:szCs w:val="26"/>
              <w:highlight w:val="white"/>
              <w:lang w:val="en-US"/>
            </w:rPr>
            <w:t xml:space="preserve"> </w:t>
          </w:r>
          <w:r w:rsidR="0046657E">
            <w:rPr>
              <w:rFonts w:ascii="Times New Roman" w:hAnsi="Times New Roman"/>
              <w:b/>
              <w:color w:val="4F6228" w:themeColor="accent3" w:themeShade="80"/>
              <w:sz w:val="26"/>
              <w:szCs w:val="26"/>
              <w:highlight w:val="white"/>
              <w:lang w:val="en-US"/>
            </w:rPr>
            <w:t>lập quy hoạch</w:t>
          </w:r>
        </w:p>
        <w:bookmarkEnd w:id="7" w:displacedByCustomXml="next"/>
        <w:bookmarkEnd w:id="8" w:displacedByCustomXml="next"/>
      </w:sdtContent>
    </w:sdt>
    <w:bookmarkEnd w:id="9" w:displacedByCustomXml="prev"/>
    <w:bookmarkStart w:id="10" w:name="_Toc413252442" w:displacedByCustomXml="next"/>
    <w:bookmarkStart w:id="11" w:name="_Toc413346387" w:displacedByCustomXml="next"/>
    <w:bookmarkStart w:id="12" w:name="_Toc26000059" w:displacedByCustomXml="next"/>
    <w:sdt>
      <w:sdtPr>
        <w:rPr>
          <w:rFonts w:ascii="Times New Roman" w:hAnsi="Times New Roman"/>
          <w:b/>
          <w:color w:val="4F6228" w:themeColor="accent3" w:themeShade="80"/>
          <w:sz w:val="26"/>
          <w:szCs w:val="26"/>
          <w:highlight w:val="white"/>
        </w:rPr>
        <w:id w:val="847826582"/>
        <w:lock w:val="sdtContentLocked"/>
        <w:placeholder>
          <w:docPart w:val="DefaultPlaceholder_-1854013440"/>
        </w:placeholder>
      </w:sdtPr>
      <w:sdtEndPr/>
      <w:sdtContent>
        <w:p w14:paraId="7F6BDC3B" w14:textId="6A27F08C" w:rsidR="0075460F" w:rsidRPr="00083F8D" w:rsidRDefault="0075460F" w:rsidP="00B06ACD">
          <w:pPr>
            <w:pStyle w:val="ListParagraph"/>
            <w:numPr>
              <w:ilvl w:val="0"/>
              <w:numId w:val="3"/>
            </w:numPr>
            <w:spacing w:before="0" w:beforeAutospacing="0" w:after="120" w:afterAutospacing="0" w:line="240" w:lineRule="auto"/>
            <w:contextualSpacing w:val="0"/>
            <w:jc w:val="left"/>
            <w:outlineLvl w:val="1"/>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Các cơ sở pháp lý</w:t>
          </w:r>
        </w:p>
        <w:bookmarkEnd w:id="10" w:displacedByCustomXml="next"/>
        <w:bookmarkEnd w:id="11" w:displacedByCustomXml="next"/>
      </w:sdtContent>
    </w:sdt>
    <w:bookmarkEnd w:id="12" w:displacedByCustomXml="prev"/>
    <w:bookmarkStart w:id="13" w:name="_Toc26000060" w:displacedByCustomXml="next"/>
    <w:sdt>
      <w:sdtPr>
        <w:rPr>
          <w:rFonts w:ascii="Times New Roman" w:hAnsi="Times New Roman"/>
          <w:b/>
          <w:color w:val="4F6228" w:themeColor="accent3" w:themeShade="80"/>
          <w:sz w:val="26"/>
          <w:szCs w:val="26"/>
          <w:highlight w:val="white"/>
        </w:rPr>
        <w:id w:val="-1700081070"/>
        <w:lock w:val="sdtContentLocked"/>
        <w:placeholder>
          <w:docPart w:val="DefaultPlaceholder_-1854013440"/>
        </w:placeholder>
      </w:sdtPr>
      <w:sdtEndPr/>
      <w:sdtContent>
        <w:p w14:paraId="7F6BDC3C" w14:textId="6EB91488" w:rsidR="00B6148E" w:rsidRPr="00083F8D" w:rsidRDefault="001975CA" w:rsidP="00B06ACD">
          <w:pPr>
            <w:pStyle w:val="ListParagraph"/>
            <w:numPr>
              <w:ilvl w:val="1"/>
              <w:numId w:val="3"/>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Cơ sở pháp lý chung</w:t>
          </w:r>
        </w:p>
      </w:sdtContent>
    </w:sdt>
    <w:bookmarkEnd w:id="13" w:displacedByCustomXml="prev"/>
    <w:p w14:paraId="7C946EC0" w14:textId="77777777" w:rsidR="00E61BD1"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88072F">
        <w:rPr>
          <w:rFonts w:ascii="Times New Roman" w:hAnsi="Times New Roman"/>
          <w:sz w:val="26"/>
          <w:szCs w:val="26"/>
          <w:highlight w:val="white"/>
        </w:rPr>
        <w:t xml:space="preserve">Căn cứ </w:t>
      </w:r>
      <w:r w:rsidRPr="00083F8D">
        <w:rPr>
          <w:rFonts w:ascii="Times New Roman" w:hAnsi="Times New Roman"/>
          <w:sz w:val="26"/>
          <w:szCs w:val="26"/>
          <w:highlight w:val="white"/>
        </w:rPr>
        <w:t>Luật Xây dựng số</w:t>
      </w:r>
      <w:r w:rsidRPr="00270784">
        <w:rPr>
          <w:rFonts w:ascii="Times New Roman" w:hAnsi="Times New Roman"/>
          <w:sz w:val="26"/>
          <w:szCs w:val="26"/>
          <w:highlight w:val="white"/>
        </w:rPr>
        <w:t>:</w:t>
      </w:r>
      <w:r>
        <w:rPr>
          <w:rFonts w:ascii="Times New Roman" w:hAnsi="Times New Roman"/>
          <w:sz w:val="26"/>
          <w:szCs w:val="26"/>
          <w:highlight w:val="white"/>
        </w:rPr>
        <w:t xml:space="preserve"> 50/2014-QH13; ngày 18</w:t>
      </w:r>
      <w:r w:rsidRPr="00270784">
        <w:rPr>
          <w:rFonts w:ascii="Times New Roman" w:hAnsi="Times New Roman"/>
          <w:sz w:val="26"/>
          <w:szCs w:val="26"/>
          <w:highlight w:val="white"/>
        </w:rPr>
        <w:t>/</w:t>
      </w:r>
      <w:r w:rsidRPr="00083F8D">
        <w:rPr>
          <w:rFonts w:ascii="Times New Roman" w:hAnsi="Times New Roman"/>
          <w:sz w:val="26"/>
          <w:szCs w:val="26"/>
          <w:highlight w:val="white"/>
        </w:rPr>
        <w:t>6</w:t>
      </w:r>
      <w:r w:rsidRPr="00270784">
        <w:rPr>
          <w:rFonts w:ascii="Times New Roman" w:hAnsi="Times New Roman"/>
          <w:sz w:val="26"/>
          <w:szCs w:val="26"/>
          <w:highlight w:val="white"/>
        </w:rPr>
        <w:t>/</w:t>
      </w:r>
      <w:r w:rsidRPr="00083F8D">
        <w:rPr>
          <w:rFonts w:ascii="Times New Roman" w:hAnsi="Times New Roman"/>
          <w:sz w:val="26"/>
          <w:szCs w:val="26"/>
          <w:highlight w:val="white"/>
        </w:rPr>
        <w:t>2014;</w:t>
      </w:r>
    </w:p>
    <w:p w14:paraId="6569B8A7" w14:textId="77777777" w:rsidR="00E61BD1" w:rsidRPr="00270784"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152019">
        <w:rPr>
          <w:rFonts w:ascii="Times New Roman" w:hAnsi="Times New Roman"/>
          <w:sz w:val="26"/>
          <w:szCs w:val="26"/>
          <w:highlight w:val="white"/>
        </w:rPr>
        <w:t>Căn cứ Luật số: 35/2018/QH14 ngày 20/11/2018 về sửa đổi, bổ sung một số điều của 37 Luật có liên quan đến quy hoạch;</w:t>
      </w:r>
    </w:p>
    <w:p w14:paraId="23DDD714" w14:textId="77777777" w:rsidR="00E61BD1"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317C13">
        <w:rPr>
          <w:rFonts w:ascii="Times New Roman" w:hAnsi="Times New Roman"/>
          <w:sz w:val="26"/>
          <w:szCs w:val="26"/>
          <w:highlight w:val="white"/>
        </w:rPr>
        <w:t>Căn cứ Nghị định số: 44/2015/NĐ-CP ngày 06/5/2005 của Chính phủ về Quy định chi tiết một số nội dung về quy hoạch xây dựng;</w:t>
      </w:r>
    </w:p>
    <w:p w14:paraId="1090F023" w14:textId="77777777" w:rsidR="00E61BD1"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317C13">
        <w:rPr>
          <w:rFonts w:ascii="Times New Roman" w:hAnsi="Times New Roman"/>
          <w:sz w:val="26"/>
          <w:szCs w:val="26"/>
          <w:highlight w:val="white"/>
        </w:rPr>
        <w:t xml:space="preserve">Căn cứ Nghị định số: </w:t>
      </w:r>
      <w:r>
        <w:rPr>
          <w:rFonts w:ascii="Times New Roman" w:hAnsi="Times New Roman"/>
          <w:sz w:val="26"/>
          <w:szCs w:val="26"/>
          <w:highlight w:val="white"/>
          <w:lang w:val="en-US"/>
        </w:rPr>
        <w:t>37</w:t>
      </w:r>
      <w:r w:rsidRPr="00317C13">
        <w:rPr>
          <w:rFonts w:ascii="Times New Roman" w:hAnsi="Times New Roman"/>
          <w:sz w:val="26"/>
          <w:szCs w:val="26"/>
          <w:highlight w:val="white"/>
        </w:rPr>
        <w:t>/</w:t>
      </w:r>
      <w:r>
        <w:rPr>
          <w:rFonts w:ascii="Times New Roman" w:hAnsi="Times New Roman"/>
          <w:sz w:val="26"/>
          <w:szCs w:val="26"/>
          <w:highlight w:val="white"/>
          <w:lang w:val="en-US"/>
        </w:rPr>
        <w:t>2010</w:t>
      </w:r>
      <w:r w:rsidRPr="00317C13">
        <w:rPr>
          <w:rFonts w:ascii="Times New Roman" w:hAnsi="Times New Roman"/>
          <w:sz w:val="26"/>
          <w:szCs w:val="26"/>
          <w:highlight w:val="white"/>
        </w:rPr>
        <w:t xml:space="preserve">/NĐ-CP ngày </w:t>
      </w:r>
      <w:r>
        <w:rPr>
          <w:rFonts w:ascii="Times New Roman" w:hAnsi="Times New Roman"/>
          <w:sz w:val="26"/>
          <w:szCs w:val="26"/>
          <w:highlight w:val="white"/>
          <w:lang w:val="en-US"/>
        </w:rPr>
        <w:t>17</w:t>
      </w:r>
      <w:r w:rsidRPr="00317C13">
        <w:rPr>
          <w:rFonts w:ascii="Times New Roman" w:hAnsi="Times New Roman"/>
          <w:sz w:val="26"/>
          <w:szCs w:val="26"/>
          <w:highlight w:val="white"/>
        </w:rPr>
        <w:t>/</w:t>
      </w:r>
      <w:r>
        <w:rPr>
          <w:rFonts w:ascii="Times New Roman" w:hAnsi="Times New Roman"/>
          <w:sz w:val="26"/>
          <w:szCs w:val="26"/>
          <w:highlight w:val="white"/>
          <w:lang w:val="en-US"/>
        </w:rPr>
        <w:t>4</w:t>
      </w:r>
      <w:r w:rsidRPr="00317C13">
        <w:rPr>
          <w:rFonts w:ascii="Times New Roman" w:hAnsi="Times New Roman"/>
          <w:sz w:val="26"/>
          <w:szCs w:val="26"/>
          <w:highlight w:val="white"/>
        </w:rPr>
        <w:t>/</w:t>
      </w:r>
      <w:r>
        <w:rPr>
          <w:rFonts w:ascii="Times New Roman" w:hAnsi="Times New Roman"/>
          <w:sz w:val="26"/>
          <w:szCs w:val="26"/>
          <w:highlight w:val="white"/>
          <w:lang w:val="en-US"/>
        </w:rPr>
        <w:t>2010</w:t>
      </w:r>
      <w:r w:rsidRPr="00317C13">
        <w:rPr>
          <w:rFonts w:ascii="Times New Roman" w:hAnsi="Times New Roman"/>
          <w:sz w:val="26"/>
          <w:szCs w:val="26"/>
          <w:highlight w:val="white"/>
        </w:rPr>
        <w:t xml:space="preserve"> của Chính phủ về </w:t>
      </w:r>
      <w:r>
        <w:rPr>
          <w:rFonts w:ascii="Times New Roman" w:hAnsi="Times New Roman"/>
          <w:sz w:val="26"/>
          <w:szCs w:val="26"/>
          <w:highlight w:val="white"/>
          <w:lang w:val="en-US"/>
        </w:rPr>
        <w:t>lập, thẩm định, phê duyệt và quản lý quy hoạch đô thị</w:t>
      </w:r>
      <w:r w:rsidRPr="00317C13">
        <w:rPr>
          <w:rFonts w:ascii="Times New Roman" w:hAnsi="Times New Roman"/>
          <w:sz w:val="26"/>
          <w:szCs w:val="26"/>
          <w:highlight w:val="white"/>
        </w:rPr>
        <w:t>;</w:t>
      </w:r>
    </w:p>
    <w:p w14:paraId="23592856" w14:textId="77777777" w:rsidR="00E61BD1" w:rsidRPr="00C6071C"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317C13">
        <w:rPr>
          <w:rFonts w:ascii="Times New Roman" w:hAnsi="Times New Roman"/>
          <w:sz w:val="26"/>
          <w:szCs w:val="26"/>
          <w:highlight w:val="white"/>
        </w:rPr>
        <w:t xml:space="preserve">Căn cứ Nghị định số: </w:t>
      </w:r>
      <w:r>
        <w:rPr>
          <w:rFonts w:ascii="Times New Roman" w:hAnsi="Times New Roman"/>
          <w:sz w:val="26"/>
          <w:szCs w:val="26"/>
          <w:highlight w:val="white"/>
          <w:lang w:val="en-US"/>
        </w:rPr>
        <w:t>72</w:t>
      </w:r>
      <w:r w:rsidRPr="00317C13">
        <w:rPr>
          <w:rFonts w:ascii="Times New Roman" w:hAnsi="Times New Roman"/>
          <w:sz w:val="26"/>
          <w:szCs w:val="26"/>
          <w:highlight w:val="white"/>
        </w:rPr>
        <w:t>/</w:t>
      </w:r>
      <w:r>
        <w:rPr>
          <w:rFonts w:ascii="Times New Roman" w:hAnsi="Times New Roman"/>
          <w:sz w:val="26"/>
          <w:szCs w:val="26"/>
          <w:highlight w:val="white"/>
          <w:lang w:val="en-US"/>
        </w:rPr>
        <w:t>2019</w:t>
      </w:r>
      <w:r w:rsidRPr="00317C13">
        <w:rPr>
          <w:rFonts w:ascii="Times New Roman" w:hAnsi="Times New Roman"/>
          <w:sz w:val="26"/>
          <w:szCs w:val="26"/>
          <w:highlight w:val="white"/>
        </w:rPr>
        <w:t xml:space="preserve">/NĐ-CP ngày </w:t>
      </w:r>
      <w:r>
        <w:rPr>
          <w:rFonts w:ascii="Times New Roman" w:hAnsi="Times New Roman"/>
          <w:sz w:val="26"/>
          <w:szCs w:val="26"/>
          <w:highlight w:val="white"/>
          <w:lang w:val="en-US"/>
        </w:rPr>
        <w:t>30</w:t>
      </w:r>
      <w:r w:rsidRPr="00317C13">
        <w:rPr>
          <w:rFonts w:ascii="Times New Roman" w:hAnsi="Times New Roman"/>
          <w:sz w:val="26"/>
          <w:szCs w:val="26"/>
          <w:highlight w:val="white"/>
        </w:rPr>
        <w:t>/</w:t>
      </w:r>
      <w:r>
        <w:rPr>
          <w:rFonts w:ascii="Times New Roman" w:hAnsi="Times New Roman"/>
          <w:sz w:val="26"/>
          <w:szCs w:val="26"/>
          <w:highlight w:val="white"/>
          <w:lang w:val="en-US"/>
        </w:rPr>
        <w:t>8</w:t>
      </w:r>
      <w:r w:rsidRPr="00317C13">
        <w:rPr>
          <w:rFonts w:ascii="Times New Roman" w:hAnsi="Times New Roman"/>
          <w:sz w:val="26"/>
          <w:szCs w:val="26"/>
          <w:highlight w:val="white"/>
        </w:rPr>
        <w:t>/</w:t>
      </w:r>
      <w:r>
        <w:rPr>
          <w:rFonts w:ascii="Times New Roman" w:hAnsi="Times New Roman"/>
          <w:sz w:val="26"/>
          <w:szCs w:val="26"/>
          <w:highlight w:val="white"/>
          <w:lang w:val="en-US"/>
        </w:rPr>
        <w:t>2019</w:t>
      </w:r>
      <w:r w:rsidRPr="00317C13">
        <w:rPr>
          <w:rFonts w:ascii="Times New Roman" w:hAnsi="Times New Roman"/>
          <w:sz w:val="26"/>
          <w:szCs w:val="26"/>
          <w:highlight w:val="white"/>
        </w:rPr>
        <w:t xml:space="preserve"> của Chính phủ về </w:t>
      </w:r>
      <w:r>
        <w:rPr>
          <w:rFonts w:ascii="Times New Roman" w:hAnsi="Times New Roman"/>
          <w:sz w:val="26"/>
          <w:szCs w:val="26"/>
          <w:highlight w:val="white"/>
          <w:lang w:val="en-US"/>
        </w:rPr>
        <w:t>sửa đổi một số điều của Nghị định 37</w:t>
      </w:r>
      <w:r w:rsidRPr="00317C13">
        <w:rPr>
          <w:rFonts w:ascii="Times New Roman" w:hAnsi="Times New Roman"/>
          <w:sz w:val="26"/>
          <w:szCs w:val="26"/>
          <w:highlight w:val="white"/>
        </w:rPr>
        <w:t>/</w:t>
      </w:r>
      <w:r>
        <w:rPr>
          <w:rFonts w:ascii="Times New Roman" w:hAnsi="Times New Roman"/>
          <w:sz w:val="26"/>
          <w:szCs w:val="26"/>
          <w:highlight w:val="white"/>
          <w:lang w:val="en-US"/>
        </w:rPr>
        <w:t>2010</w:t>
      </w:r>
      <w:r w:rsidRPr="00317C13">
        <w:rPr>
          <w:rFonts w:ascii="Times New Roman" w:hAnsi="Times New Roman"/>
          <w:sz w:val="26"/>
          <w:szCs w:val="26"/>
          <w:highlight w:val="white"/>
        </w:rPr>
        <w:t>/NĐ-CP</w:t>
      </w:r>
      <w:r>
        <w:rPr>
          <w:rFonts w:ascii="Times New Roman" w:hAnsi="Times New Roman"/>
          <w:sz w:val="26"/>
          <w:szCs w:val="26"/>
          <w:highlight w:val="white"/>
          <w:lang w:val="en-US"/>
        </w:rPr>
        <w:t xml:space="preserve"> và Nghị định </w:t>
      </w:r>
      <w:r w:rsidRPr="00317C13">
        <w:rPr>
          <w:rFonts w:ascii="Times New Roman" w:hAnsi="Times New Roman"/>
          <w:sz w:val="26"/>
          <w:szCs w:val="26"/>
          <w:highlight w:val="white"/>
        </w:rPr>
        <w:t>44/2015/NĐ-CP;</w:t>
      </w:r>
    </w:p>
    <w:p w14:paraId="2E6D38DF" w14:textId="77777777" w:rsidR="00E61BD1" w:rsidRPr="00516B47"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317C13">
        <w:rPr>
          <w:rFonts w:ascii="Times New Roman" w:hAnsi="Times New Roman"/>
          <w:sz w:val="26"/>
          <w:szCs w:val="26"/>
          <w:highlight w:val="white"/>
        </w:rPr>
        <w:t xml:space="preserve">Căn cứ </w:t>
      </w:r>
      <w:r w:rsidRPr="00516B47">
        <w:rPr>
          <w:rFonts w:ascii="Times New Roman" w:hAnsi="Times New Roman"/>
          <w:sz w:val="26"/>
          <w:szCs w:val="26"/>
          <w:highlight w:val="white"/>
        </w:rPr>
        <w:t>Thông tư</w:t>
      </w:r>
      <w:r w:rsidRPr="00317C13">
        <w:rPr>
          <w:rFonts w:ascii="Times New Roman" w:hAnsi="Times New Roman"/>
          <w:sz w:val="26"/>
          <w:szCs w:val="26"/>
          <w:highlight w:val="white"/>
        </w:rPr>
        <w:t xml:space="preserve"> số: </w:t>
      </w:r>
      <w:r w:rsidRPr="00516B47">
        <w:rPr>
          <w:rFonts w:ascii="Times New Roman" w:hAnsi="Times New Roman"/>
          <w:sz w:val="26"/>
          <w:szCs w:val="26"/>
          <w:highlight w:val="white"/>
        </w:rPr>
        <w:t>02</w:t>
      </w:r>
      <w:r w:rsidRPr="00317C13">
        <w:rPr>
          <w:rFonts w:ascii="Times New Roman" w:hAnsi="Times New Roman"/>
          <w:sz w:val="26"/>
          <w:szCs w:val="26"/>
          <w:highlight w:val="white"/>
        </w:rPr>
        <w:t>/201</w:t>
      </w:r>
      <w:r w:rsidRPr="00516B47">
        <w:rPr>
          <w:rFonts w:ascii="Times New Roman" w:hAnsi="Times New Roman"/>
          <w:sz w:val="26"/>
          <w:szCs w:val="26"/>
          <w:highlight w:val="white"/>
        </w:rPr>
        <w:t>7</w:t>
      </w:r>
      <w:r w:rsidRPr="00317C13">
        <w:rPr>
          <w:rFonts w:ascii="Times New Roman" w:hAnsi="Times New Roman"/>
          <w:sz w:val="26"/>
          <w:szCs w:val="26"/>
          <w:highlight w:val="white"/>
        </w:rPr>
        <w:t>/</w:t>
      </w:r>
      <w:r w:rsidRPr="00516B47">
        <w:rPr>
          <w:rFonts w:ascii="Times New Roman" w:hAnsi="Times New Roman"/>
          <w:sz w:val="26"/>
          <w:szCs w:val="26"/>
          <w:highlight w:val="white"/>
        </w:rPr>
        <w:t>TT</w:t>
      </w:r>
      <w:r w:rsidRPr="00317C13">
        <w:rPr>
          <w:rFonts w:ascii="Times New Roman" w:hAnsi="Times New Roman"/>
          <w:sz w:val="26"/>
          <w:szCs w:val="26"/>
          <w:highlight w:val="white"/>
        </w:rPr>
        <w:t>-</w:t>
      </w:r>
      <w:r w:rsidRPr="00516B47">
        <w:rPr>
          <w:rFonts w:ascii="Times New Roman" w:hAnsi="Times New Roman"/>
          <w:sz w:val="26"/>
          <w:szCs w:val="26"/>
          <w:highlight w:val="white"/>
        </w:rPr>
        <w:t>BXD ngày 01/3/2017</w:t>
      </w:r>
      <w:r w:rsidRPr="00317C13">
        <w:rPr>
          <w:rFonts w:ascii="Times New Roman" w:hAnsi="Times New Roman"/>
          <w:sz w:val="26"/>
          <w:szCs w:val="26"/>
          <w:highlight w:val="white"/>
        </w:rPr>
        <w:t xml:space="preserve"> </w:t>
      </w:r>
      <w:r w:rsidRPr="00516B47">
        <w:rPr>
          <w:rFonts w:ascii="Times New Roman" w:hAnsi="Times New Roman"/>
          <w:sz w:val="26"/>
          <w:szCs w:val="26"/>
          <w:highlight w:val="white"/>
        </w:rPr>
        <w:t>hướng dẫn về quy hoạch xây dựng nông thôn;</w:t>
      </w:r>
    </w:p>
    <w:p w14:paraId="2F2B7D62" w14:textId="77777777" w:rsidR="00E61BD1"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88072F">
        <w:rPr>
          <w:rFonts w:ascii="Times New Roman" w:hAnsi="Times New Roman"/>
          <w:sz w:val="26"/>
          <w:szCs w:val="26"/>
          <w:highlight w:val="white"/>
        </w:rPr>
        <w:t xml:space="preserve">Căn cứ </w:t>
      </w:r>
      <w:r w:rsidRPr="00083F8D">
        <w:rPr>
          <w:rFonts w:ascii="Times New Roman" w:hAnsi="Times New Roman"/>
          <w:sz w:val="26"/>
          <w:szCs w:val="26"/>
          <w:highlight w:val="white"/>
        </w:rPr>
        <w:t>Thông tư số</w:t>
      </w:r>
      <w:r>
        <w:rPr>
          <w:rFonts w:ascii="Times New Roman" w:hAnsi="Times New Roman"/>
          <w:sz w:val="26"/>
          <w:szCs w:val="26"/>
          <w:highlight w:val="white"/>
          <w:lang w:val="en-US"/>
        </w:rPr>
        <w:t>:</w:t>
      </w:r>
      <w:r>
        <w:rPr>
          <w:rFonts w:ascii="Times New Roman" w:hAnsi="Times New Roman"/>
          <w:sz w:val="26"/>
          <w:szCs w:val="26"/>
          <w:highlight w:val="white"/>
        </w:rPr>
        <w:t xml:space="preserve"> 12/2016/TT-BXD ngày 29/6/</w:t>
      </w:r>
      <w:r w:rsidRPr="00083F8D">
        <w:rPr>
          <w:rFonts w:ascii="Times New Roman" w:hAnsi="Times New Roman"/>
          <w:sz w:val="26"/>
          <w:szCs w:val="26"/>
          <w:highlight w:val="white"/>
        </w:rPr>
        <w:t>2016 của Bộ xây dựng Quy định về hồ sơ của nhiệm vụ và đồ án quy hoạch xây dựng vùng, quy hoạch đô thị và quy hoạch xây dựng khu chức năng đặc thù;</w:t>
      </w:r>
    </w:p>
    <w:p w14:paraId="3275DF2F" w14:textId="77777777" w:rsidR="00E61BD1" w:rsidRPr="00083F8D"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88072F">
        <w:rPr>
          <w:rFonts w:ascii="Times New Roman" w:hAnsi="Times New Roman"/>
          <w:sz w:val="26"/>
          <w:szCs w:val="26"/>
          <w:highlight w:val="white"/>
        </w:rPr>
        <w:t xml:space="preserve">Căn cứ </w:t>
      </w:r>
      <w:r w:rsidRPr="00083F8D">
        <w:rPr>
          <w:rFonts w:ascii="Times New Roman" w:hAnsi="Times New Roman"/>
          <w:sz w:val="26"/>
          <w:szCs w:val="26"/>
          <w:highlight w:val="white"/>
        </w:rPr>
        <w:t>Quy chuẩn kỹ thuật Quốc gia về quy hoạch xây dựng ban hành kèm theo Quyết định số 04/2008/</w:t>
      </w:r>
      <w:r>
        <w:rPr>
          <w:rFonts w:ascii="Times New Roman" w:hAnsi="Times New Roman"/>
          <w:sz w:val="26"/>
          <w:szCs w:val="26"/>
          <w:highlight w:val="white"/>
        </w:rPr>
        <w:t>QĐ – BXD ngày 03/</w:t>
      </w:r>
      <w:r w:rsidRPr="00083F8D">
        <w:rPr>
          <w:rFonts w:ascii="Times New Roman" w:hAnsi="Times New Roman"/>
          <w:sz w:val="26"/>
          <w:szCs w:val="26"/>
          <w:highlight w:val="white"/>
        </w:rPr>
        <w:t>4/2008 của Bộ Xây Dựng;</w:t>
      </w:r>
    </w:p>
    <w:p w14:paraId="6EFFEBF5" w14:textId="77777777" w:rsidR="00E61BD1"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88072F">
        <w:rPr>
          <w:rFonts w:ascii="Times New Roman" w:hAnsi="Times New Roman"/>
          <w:sz w:val="26"/>
          <w:szCs w:val="26"/>
          <w:highlight w:val="white"/>
        </w:rPr>
        <w:lastRenderedPageBreak/>
        <w:t xml:space="preserve">Căn cứ </w:t>
      </w:r>
      <w:r>
        <w:rPr>
          <w:rFonts w:ascii="Times New Roman" w:hAnsi="Times New Roman"/>
          <w:sz w:val="26"/>
          <w:szCs w:val="26"/>
          <w:highlight w:val="white"/>
          <w:lang w:val="en-US"/>
        </w:rPr>
        <w:t>C</w:t>
      </w:r>
      <w:r w:rsidRPr="00083F8D">
        <w:rPr>
          <w:rFonts w:ascii="Times New Roman" w:hAnsi="Times New Roman"/>
          <w:sz w:val="26"/>
          <w:szCs w:val="26"/>
          <w:highlight w:val="white"/>
        </w:rPr>
        <w:t>ác quy chuẩn xây dựng và các tiêu chuẩn Việt Nam hiện</w:t>
      </w:r>
      <w:r>
        <w:rPr>
          <w:rFonts w:ascii="Times New Roman" w:hAnsi="Times New Roman"/>
          <w:sz w:val="26"/>
          <w:szCs w:val="26"/>
          <w:highlight w:val="white"/>
        </w:rPr>
        <w:t xml:space="preserve"> hành có liên quan;</w:t>
      </w:r>
    </w:p>
    <w:p w14:paraId="6B0C06B2" w14:textId="77777777" w:rsidR="00E61BD1" w:rsidRPr="00E0669E" w:rsidRDefault="00E61BD1" w:rsidP="00E61BD1">
      <w:pPr>
        <w:pStyle w:val="ListParagraph"/>
        <w:numPr>
          <w:ilvl w:val="0"/>
          <w:numId w:val="6"/>
        </w:numPr>
        <w:snapToGrid w:val="0"/>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7F1057">
        <w:rPr>
          <w:rFonts w:ascii="Times New Roman" w:hAnsi="Times New Roman"/>
          <w:sz w:val="26"/>
          <w:szCs w:val="26"/>
          <w:highlight w:val="white"/>
        </w:rPr>
        <w:t xml:space="preserve">Căn cứ Quyết định số: </w:t>
      </w:r>
      <w:r w:rsidRPr="00E0669E">
        <w:rPr>
          <w:rFonts w:ascii="Times New Roman" w:hAnsi="Times New Roman"/>
          <w:sz w:val="26"/>
          <w:szCs w:val="26"/>
          <w:highlight w:val="white"/>
        </w:rPr>
        <w:t>4575</w:t>
      </w:r>
      <w:r>
        <w:rPr>
          <w:rFonts w:ascii="Times New Roman" w:hAnsi="Times New Roman"/>
          <w:sz w:val="26"/>
          <w:szCs w:val="26"/>
          <w:highlight w:val="white"/>
        </w:rPr>
        <w:t xml:space="preserve">/QĐ-UBND ngày </w:t>
      </w:r>
      <w:r w:rsidRPr="00E0669E">
        <w:rPr>
          <w:rFonts w:ascii="Times New Roman" w:hAnsi="Times New Roman"/>
          <w:sz w:val="26"/>
          <w:szCs w:val="26"/>
          <w:highlight w:val="white"/>
        </w:rPr>
        <w:t>12</w:t>
      </w:r>
      <w:r>
        <w:rPr>
          <w:rFonts w:ascii="Times New Roman" w:hAnsi="Times New Roman"/>
          <w:sz w:val="26"/>
          <w:szCs w:val="26"/>
          <w:highlight w:val="white"/>
        </w:rPr>
        <w:t>/</w:t>
      </w:r>
      <w:r w:rsidRPr="00E0669E">
        <w:rPr>
          <w:rFonts w:ascii="Times New Roman" w:hAnsi="Times New Roman"/>
          <w:sz w:val="26"/>
          <w:szCs w:val="26"/>
          <w:highlight w:val="white"/>
        </w:rPr>
        <w:t>7</w:t>
      </w:r>
      <w:r>
        <w:rPr>
          <w:rFonts w:ascii="Times New Roman" w:hAnsi="Times New Roman"/>
          <w:sz w:val="26"/>
          <w:szCs w:val="26"/>
          <w:highlight w:val="white"/>
        </w:rPr>
        <w:t>/2019</w:t>
      </w:r>
      <w:r w:rsidRPr="007F1057">
        <w:rPr>
          <w:rFonts w:ascii="Times New Roman" w:hAnsi="Times New Roman"/>
          <w:sz w:val="26"/>
          <w:szCs w:val="26"/>
          <w:highlight w:val="white"/>
        </w:rPr>
        <w:t xml:space="preserve"> của UBND tỉnh </w:t>
      </w:r>
      <w:r>
        <w:rPr>
          <w:rFonts w:ascii="Times New Roman" w:hAnsi="Times New Roman"/>
          <w:sz w:val="26"/>
          <w:szCs w:val="26"/>
          <w:highlight w:val="white"/>
        </w:rPr>
        <w:t>Long An</w:t>
      </w:r>
      <w:r w:rsidRPr="007F1057">
        <w:rPr>
          <w:rFonts w:ascii="Times New Roman" w:hAnsi="Times New Roman"/>
          <w:sz w:val="26"/>
          <w:szCs w:val="26"/>
          <w:highlight w:val="white"/>
        </w:rPr>
        <w:t xml:space="preserve"> về </w:t>
      </w:r>
      <w:r w:rsidRPr="00E0669E">
        <w:rPr>
          <w:rFonts w:ascii="Times New Roman" w:hAnsi="Times New Roman"/>
          <w:sz w:val="26"/>
          <w:szCs w:val="26"/>
          <w:highlight w:val="white"/>
        </w:rPr>
        <w:t>việc phê duyệt đồ án điều chỉnh cục bộ quy hoạch chung xây dựng nông thôn mới xã Phước Lý, huyện Cần Giuộc, tỉnh Long An.</w:t>
      </w:r>
    </w:p>
    <w:bookmarkStart w:id="14" w:name="_Toc26000061" w:displacedByCustomXml="next"/>
    <w:sdt>
      <w:sdtPr>
        <w:rPr>
          <w:rFonts w:ascii="Times New Roman" w:hAnsi="Times New Roman"/>
          <w:b/>
          <w:color w:val="4F6228" w:themeColor="accent3" w:themeShade="80"/>
          <w:sz w:val="26"/>
          <w:szCs w:val="26"/>
          <w:highlight w:val="white"/>
        </w:rPr>
        <w:id w:val="-1065332089"/>
        <w:lock w:val="sdtContentLocked"/>
        <w:placeholder>
          <w:docPart w:val="DefaultPlaceholder_-1854013440"/>
        </w:placeholder>
      </w:sdtPr>
      <w:sdtEndPr/>
      <w:sdtContent>
        <w:p w14:paraId="7F6BDC45" w14:textId="43FDC80A" w:rsidR="00CA39AF" w:rsidRPr="00083F8D" w:rsidRDefault="001975CA" w:rsidP="00BB7433">
          <w:pPr>
            <w:pStyle w:val="ListParagraph"/>
            <w:numPr>
              <w:ilvl w:val="1"/>
              <w:numId w:val="3"/>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Cơ sở pháp lý riêng</w:t>
          </w:r>
        </w:p>
      </w:sdtContent>
    </w:sdt>
    <w:bookmarkEnd w:id="14" w:displacedByCustomXml="prev"/>
    <w:p w14:paraId="326280D6" w14:textId="77777777" w:rsidR="00B52719" w:rsidRDefault="00B52719" w:rsidP="00B52719">
      <w:pPr>
        <w:pStyle w:val="ListParagraph"/>
        <w:numPr>
          <w:ilvl w:val="0"/>
          <w:numId w:val="7"/>
        </w:numPr>
        <w:spacing w:before="0" w:beforeAutospacing="0" w:after="120" w:afterAutospacing="0" w:line="240" w:lineRule="auto"/>
        <w:ind w:left="0" w:firstLine="357"/>
        <w:contextualSpacing w:val="0"/>
        <w:jc w:val="both"/>
        <w:rPr>
          <w:rFonts w:ascii="Times New Roman" w:hAnsi="Times New Roman"/>
          <w:sz w:val="26"/>
          <w:szCs w:val="26"/>
        </w:rPr>
      </w:pPr>
      <w:bookmarkStart w:id="15" w:name="_Toc26000062"/>
      <w:bookmarkStart w:id="16" w:name="_Toc413346388"/>
      <w:bookmarkStart w:id="17" w:name="_Toc413252443"/>
      <w:r w:rsidRPr="007F1057">
        <w:rPr>
          <w:rFonts w:ascii="Times New Roman" w:hAnsi="Times New Roman"/>
          <w:sz w:val="26"/>
          <w:szCs w:val="26"/>
          <w:highlight w:val="white"/>
        </w:rPr>
        <w:t xml:space="preserve">Căn cứ Quyết định số: </w:t>
      </w:r>
      <w:r>
        <w:rPr>
          <w:rFonts w:ascii="Times New Roman" w:hAnsi="Times New Roman"/>
          <w:sz w:val="26"/>
          <w:szCs w:val="26"/>
          <w:highlight w:val="white"/>
          <w:lang w:val="en-US"/>
        </w:rPr>
        <w:t>2424</w:t>
      </w:r>
      <w:r>
        <w:rPr>
          <w:rFonts w:ascii="Times New Roman" w:hAnsi="Times New Roman"/>
          <w:sz w:val="26"/>
          <w:szCs w:val="26"/>
          <w:highlight w:val="white"/>
        </w:rPr>
        <w:t xml:space="preserve">/QĐ-UBND ngày </w:t>
      </w:r>
      <w:r>
        <w:rPr>
          <w:rFonts w:ascii="Times New Roman" w:hAnsi="Times New Roman"/>
          <w:sz w:val="26"/>
          <w:szCs w:val="26"/>
          <w:highlight w:val="white"/>
          <w:lang w:val="en-US"/>
        </w:rPr>
        <w:t>11</w:t>
      </w:r>
      <w:r>
        <w:rPr>
          <w:rFonts w:ascii="Times New Roman" w:hAnsi="Times New Roman"/>
          <w:sz w:val="26"/>
          <w:szCs w:val="26"/>
          <w:highlight w:val="white"/>
        </w:rPr>
        <w:t>/</w:t>
      </w:r>
      <w:r>
        <w:rPr>
          <w:rFonts w:ascii="Times New Roman" w:hAnsi="Times New Roman"/>
          <w:sz w:val="26"/>
          <w:szCs w:val="26"/>
          <w:highlight w:val="white"/>
          <w:lang w:val="en-US"/>
        </w:rPr>
        <w:t>7</w:t>
      </w:r>
      <w:r>
        <w:rPr>
          <w:rFonts w:ascii="Times New Roman" w:hAnsi="Times New Roman"/>
          <w:sz w:val="26"/>
          <w:szCs w:val="26"/>
          <w:highlight w:val="white"/>
        </w:rPr>
        <w:t>/2019</w:t>
      </w:r>
      <w:r w:rsidRPr="007F1057">
        <w:rPr>
          <w:rFonts w:ascii="Times New Roman" w:hAnsi="Times New Roman"/>
          <w:sz w:val="26"/>
          <w:szCs w:val="26"/>
          <w:highlight w:val="white"/>
        </w:rPr>
        <w:t xml:space="preserve"> của UBND tỉnh </w:t>
      </w:r>
      <w:r>
        <w:rPr>
          <w:rFonts w:ascii="Times New Roman" w:hAnsi="Times New Roman"/>
          <w:sz w:val="26"/>
          <w:szCs w:val="26"/>
          <w:highlight w:val="white"/>
        </w:rPr>
        <w:t>Long An</w:t>
      </w:r>
      <w:r w:rsidRPr="007F1057">
        <w:rPr>
          <w:rFonts w:ascii="Times New Roman" w:hAnsi="Times New Roman"/>
          <w:sz w:val="26"/>
          <w:szCs w:val="26"/>
          <w:highlight w:val="white"/>
        </w:rPr>
        <w:t xml:space="preserve"> về </w:t>
      </w:r>
      <w:r>
        <w:rPr>
          <w:rFonts w:ascii="Times New Roman" w:hAnsi="Times New Roman"/>
          <w:sz w:val="26"/>
          <w:szCs w:val="26"/>
          <w:highlight w:val="white"/>
          <w:lang w:val="en-US"/>
        </w:rPr>
        <w:t xml:space="preserve">việc </w:t>
      </w:r>
      <w:r w:rsidRPr="007F1057">
        <w:rPr>
          <w:rFonts w:ascii="Times New Roman" w:hAnsi="Times New Roman"/>
          <w:sz w:val="26"/>
          <w:szCs w:val="26"/>
          <w:highlight w:val="white"/>
        </w:rPr>
        <w:t xml:space="preserve">chấp thuận nhà đầu tư </w:t>
      </w:r>
      <w:r>
        <w:rPr>
          <w:rFonts w:ascii="Times New Roman" w:hAnsi="Times New Roman"/>
          <w:sz w:val="26"/>
          <w:szCs w:val="26"/>
          <w:highlight w:val="white"/>
        </w:rPr>
        <w:t>Công ty TNHH Bất động sản Hà Thảo Phước Lý</w:t>
      </w:r>
      <w:r w:rsidRPr="007F1057">
        <w:rPr>
          <w:rFonts w:ascii="Times New Roman" w:hAnsi="Times New Roman"/>
          <w:sz w:val="26"/>
          <w:szCs w:val="26"/>
          <w:highlight w:val="white"/>
        </w:rPr>
        <w:t xml:space="preserve"> là chủ đầu tư dự án </w:t>
      </w:r>
      <w:r>
        <w:rPr>
          <w:rFonts w:ascii="Times New Roman" w:hAnsi="Times New Roman"/>
          <w:sz w:val="26"/>
          <w:szCs w:val="26"/>
          <w:highlight w:val="white"/>
        </w:rPr>
        <w:t>Khu dân cư nông thôn</w:t>
      </w:r>
      <w:r w:rsidRPr="007F1057">
        <w:rPr>
          <w:rFonts w:ascii="Times New Roman" w:hAnsi="Times New Roman"/>
          <w:sz w:val="26"/>
          <w:szCs w:val="26"/>
          <w:highlight w:val="white"/>
        </w:rPr>
        <w:t xml:space="preserve"> tại </w:t>
      </w:r>
      <w:r>
        <w:rPr>
          <w:rFonts w:ascii="Times New Roman" w:hAnsi="Times New Roman"/>
          <w:sz w:val="26"/>
          <w:szCs w:val="26"/>
          <w:highlight w:val="white"/>
        </w:rPr>
        <w:t>xã Phước Lý, huyện Cần Giuộc, tỉnh Long An</w:t>
      </w:r>
      <w:r w:rsidRPr="001E4016">
        <w:rPr>
          <w:rFonts w:ascii="Times New Roman" w:hAnsi="Times New Roman"/>
          <w:sz w:val="26"/>
          <w:szCs w:val="26"/>
        </w:rPr>
        <w:t>;</w:t>
      </w:r>
      <w:r w:rsidRPr="00FB5FB6">
        <w:rPr>
          <w:rFonts w:ascii="Times New Roman" w:hAnsi="Times New Roman"/>
          <w:sz w:val="26"/>
          <w:szCs w:val="26"/>
        </w:rPr>
        <w:t xml:space="preserve"> </w:t>
      </w:r>
    </w:p>
    <w:p w14:paraId="07F5673D" w14:textId="621AAC08" w:rsidR="00B52719" w:rsidRPr="00DE00B4" w:rsidRDefault="00B52719" w:rsidP="00B52719">
      <w:pPr>
        <w:pStyle w:val="ListParagraph"/>
        <w:numPr>
          <w:ilvl w:val="0"/>
          <w:numId w:val="7"/>
        </w:numPr>
        <w:spacing w:before="0" w:beforeAutospacing="0" w:after="120" w:afterAutospacing="0" w:line="240" w:lineRule="auto"/>
        <w:ind w:left="0" w:firstLine="357"/>
        <w:contextualSpacing w:val="0"/>
        <w:jc w:val="both"/>
        <w:rPr>
          <w:rFonts w:ascii="Times New Roman" w:hAnsi="Times New Roman"/>
          <w:sz w:val="26"/>
          <w:szCs w:val="26"/>
          <w:highlight w:val="white"/>
        </w:rPr>
      </w:pPr>
      <w:r w:rsidRPr="002B0210">
        <w:rPr>
          <w:rFonts w:ascii="Times New Roman" w:hAnsi="Times New Roman"/>
          <w:sz w:val="26"/>
          <w:szCs w:val="26"/>
          <w:highlight w:val="white"/>
        </w:rPr>
        <w:t xml:space="preserve">Căn cứ </w:t>
      </w:r>
      <w:r w:rsidRPr="00CE1D86">
        <w:rPr>
          <w:rFonts w:ascii="Times New Roman" w:hAnsi="Times New Roman"/>
          <w:sz w:val="26"/>
          <w:szCs w:val="26"/>
        </w:rPr>
        <w:t xml:space="preserve">Quyết định số: </w:t>
      </w:r>
      <w:r w:rsidR="00461D3C">
        <w:rPr>
          <w:rFonts w:ascii="Times New Roman" w:hAnsi="Times New Roman"/>
          <w:sz w:val="26"/>
          <w:szCs w:val="26"/>
          <w:lang w:val="en-US"/>
        </w:rPr>
        <w:t xml:space="preserve">209 </w:t>
      </w:r>
      <w:r w:rsidRPr="00CE1D86">
        <w:rPr>
          <w:rFonts w:ascii="Times New Roman" w:hAnsi="Times New Roman"/>
          <w:sz w:val="26"/>
          <w:szCs w:val="26"/>
        </w:rPr>
        <w:t xml:space="preserve">/QĐ – UBND ngày </w:t>
      </w:r>
      <w:r w:rsidR="00461D3C">
        <w:rPr>
          <w:rFonts w:ascii="Times New Roman" w:hAnsi="Times New Roman"/>
          <w:sz w:val="26"/>
          <w:szCs w:val="26"/>
          <w:lang w:val="en-US"/>
        </w:rPr>
        <w:t>20/01/2020</w:t>
      </w:r>
      <w:r w:rsidRPr="00CE1D86">
        <w:rPr>
          <w:rFonts w:ascii="Times New Roman" w:hAnsi="Times New Roman"/>
          <w:sz w:val="26"/>
          <w:szCs w:val="26"/>
        </w:rPr>
        <w:t xml:space="preserve"> của Ủy Ban Nhân Dân </w:t>
      </w:r>
      <w:r w:rsidRPr="00CE1D86">
        <w:rPr>
          <w:rFonts w:ascii="Times New Roman" w:hAnsi="Times New Roman"/>
          <w:sz w:val="26"/>
          <w:szCs w:val="26"/>
          <w:lang w:val="en-US"/>
        </w:rPr>
        <w:t>huyện Cần Giuộc</w:t>
      </w:r>
      <w:r w:rsidRPr="00CE1D86">
        <w:rPr>
          <w:rFonts w:ascii="Times New Roman" w:hAnsi="Times New Roman"/>
          <w:sz w:val="26"/>
          <w:szCs w:val="26"/>
        </w:rPr>
        <w:t xml:space="preserve"> về việc phê duyệt Nhiệm vụ quy hoạch chi tiết xây </w:t>
      </w:r>
      <w:r w:rsidRPr="002B0210">
        <w:rPr>
          <w:rFonts w:ascii="Times New Roman" w:hAnsi="Times New Roman"/>
          <w:sz w:val="26"/>
          <w:szCs w:val="26"/>
          <w:highlight w:val="white"/>
        </w:rPr>
        <w:t xml:space="preserve">dựng tỷ lệ 1/500 </w:t>
      </w:r>
      <w:r>
        <w:rPr>
          <w:rFonts w:ascii="Times New Roman" w:hAnsi="Times New Roman"/>
          <w:sz w:val="26"/>
          <w:szCs w:val="26"/>
          <w:highlight w:val="white"/>
        </w:rPr>
        <w:t>Khu dân cư</w:t>
      </w:r>
      <w:r>
        <w:rPr>
          <w:rFonts w:ascii="Times New Roman" w:hAnsi="Times New Roman"/>
          <w:sz w:val="26"/>
          <w:szCs w:val="26"/>
          <w:highlight w:val="white"/>
          <w:lang w:val="en-US"/>
        </w:rPr>
        <w:t xml:space="preserve"> nông thôn;</w:t>
      </w:r>
    </w:p>
    <w:p w14:paraId="6C864C4D" w14:textId="1BD5AB96" w:rsidR="00B52719" w:rsidRPr="00DE00B4" w:rsidRDefault="00B52719" w:rsidP="00B52719">
      <w:pPr>
        <w:pStyle w:val="ListParagraph"/>
        <w:numPr>
          <w:ilvl w:val="0"/>
          <w:numId w:val="7"/>
        </w:numPr>
        <w:spacing w:before="0" w:beforeAutospacing="0" w:after="120" w:afterAutospacing="0" w:line="240" w:lineRule="auto"/>
        <w:ind w:left="0" w:firstLine="357"/>
        <w:contextualSpacing w:val="0"/>
        <w:jc w:val="both"/>
        <w:rPr>
          <w:rFonts w:ascii="Times New Roman" w:hAnsi="Times New Roman"/>
          <w:sz w:val="26"/>
          <w:szCs w:val="26"/>
        </w:rPr>
      </w:pPr>
      <w:r w:rsidRPr="001E4016">
        <w:rPr>
          <w:rFonts w:ascii="Times New Roman" w:hAnsi="Times New Roman"/>
          <w:sz w:val="26"/>
          <w:szCs w:val="26"/>
        </w:rPr>
        <w:t>Căn cứ Biên bản họp s</w:t>
      </w:r>
      <w:r w:rsidR="00C52F3E">
        <w:rPr>
          <w:rFonts w:ascii="Times New Roman" w:hAnsi="Times New Roman"/>
          <w:sz w:val="26"/>
          <w:szCs w:val="26"/>
          <w:lang w:val="en-US"/>
        </w:rPr>
        <w:t>s</w:t>
      </w:r>
      <w:r w:rsidRPr="001E4016">
        <w:rPr>
          <w:rFonts w:ascii="Times New Roman" w:hAnsi="Times New Roman"/>
          <w:sz w:val="26"/>
          <w:szCs w:val="26"/>
        </w:rPr>
        <w:t xml:space="preserve">ố </w:t>
      </w:r>
      <w:r w:rsidRPr="001E4016">
        <w:rPr>
          <w:rFonts w:ascii="Times New Roman" w:hAnsi="Times New Roman"/>
          <w:sz w:val="26"/>
          <w:szCs w:val="26"/>
          <w:lang w:val="en-US"/>
        </w:rPr>
        <w:t>…….</w:t>
      </w:r>
      <w:r w:rsidRPr="001E4016">
        <w:rPr>
          <w:rFonts w:ascii="Times New Roman" w:hAnsi="Times New Roman"/>
          <w:sz w:val="26"/>
          <w:szCs w:val="26"/>
        </w:rPr>
        <w:t xml:space="preserve">/BB-UBND ngày </w:t>
      </w:r>
      <w:r w:rsidRPr="001E4016">
        <w:rPr>
          <w:rFonts w:ascii="Times New Roman" w:hAnsi="Times New Roman"/>
          <w:sz w:val="26"/>
          <w:szCs w:val="26"/>
          <w:lang w:val="en-US"/>
        </w:rPr>
        <w:t>…………</w:t>
      </w:r>
      <w:r w:rsidRPr="001E4016">
        <w:rPr>
          <w:rFonts w:ascii="Times New Roman" w:hAnsi="Times New Roman"/>
          <w:sz w:val="26"/>
          <w:szCs w:val="26"/>
        </w:rPr>
        <w:t xml:space="preserve"> về </w:t>
      </w:r>
      <w:r w:rsidRPr="001E4016">
        <w:rPr>
          <w:rFonts w:ascii="Times New Roman" w:hAnsi="Times New Roman"/>
          <w:sz w:val="26"/>
          <w:szCs w:val="26"/>
          <w:lang w:val="en-US"/>
        </w:rPr>
        <w:t>việc thông qua</w:t>
      </w:r>
      <w:r w:rsidRPr="001E4016">
        <w:rPr>
          <w:rFonts w:ascii="Times New Roman" w:hAnsi="Times New Roman"/>
          <w:sz w:val="26"/>
          <w:szCs w:val="26"/>
        </w:rPr>
        <w:t xml:space="preserve"> </w:t>
      </w:r>
      <w:r w:rsidR="009B30FB">
        <w:rPr>
          <w:rFonts w:ascii="Times New Roman" w:hAnsi="Times New Roman"/>
          <w:sz w:val="26"/>
          <w:szCs w:val="26"/>
          <w:lang w:val="en-US"/>
        </w:rPr>
        <w:t>Đ</w:t>
      </w:r>
      <w:r>
        <w:rPr>
          <w:rFonts w:ascii="Times New Roman" w:hAnsi="Times New Roman"/>
          <w:sz w:val="26"/>
          <w:szCs w:val="26"/>
          <w:lang w:val="en-US"/>
        </w:rPr>
        <w:t>ồ án quy hoạch chi tiết xây dựng</w:t>
      </w:r>
      <w:r w:rsidRPr="001E4016">
        <w:rPr>
          <w:rFonts w:ascii="Times New Roman" w:hAnsi="Times New Roman"/>
          <w:sz w:val="26"/>
          <w:szCs w:val="26"/>
          <w:lang w:val="en-US"/>
        </w:rPr>
        <w:t xml:space="preserve"> tỉ lệ 1/500</w:t>
      </w:r>
      <w:r w:rsidRPr="001E4016">
        <w:rPr>
          <w:rFonts w:ascii="Times New Roman" w:hAnsi="Times New Roman"/>
          <w:sz w:val="26"/>
          <w:szCs w:val="26"/>
        </w:rPr>
        <w:t xml:space="preserve"> Khu dân cư nông thôn do Công ty TNHH Bất động sản Hà Thảo Phước Lý làm chủ đầu tư;</w:t>
      </w:r>
    </w:p>
    <w:p w14:paraId="772A0833" w14:textId="77777777" w:rsidR="00B52719" w:rsidRPr="001E4016" w:rsidRDefault="00B52719" w:rsidP="00B52719">
      <w:pPr>
        <w:pStyle w:val="ListParagraph"/>
        <w:numPr>
          <w:ilvl w:val="0"/>
          <w:numId w:val="7"/>
        </w:numPr>
        <w:spacing w:before="0" w:beforeAutospacing="0" w:after="120" w:afterAutospacing="0" w:line="240" w:lineRule="auto"/>
        <w:ind w:left="0" w:firstLine="357"/>
        <w:contextualSpacing w:val="0"/>
        <w:jc w:val="both"/>
        <w:rPr>
          <w:rFonts w:ascii="Times New Roman" w:hAnsi="Times New Roman"/>
          <w:sz w:val="26"/>
          <w:szCs w:val="26"/>
        </w:rPr>
      </w:pPr>
      <w:r w:rsidRPr="001E4016">
        <w:rPr>
          <w:rFonts w:ascii="Times New Roman" w:hAnsi="Times New Roman"/>
          <w:sz w:val="26"/>
          <w:szCs w:val="26"/>
        </w:rPr>
        <w:t>Căn cứ Biên bản họp ngày</w:t>
      </w:r>
      <w:r w:rsidRPr="001E4016">
        <w:rPr>
          <w:rFonts w:ascii="Times New Roman" w:hAnsi="Times New Roman"/>
          <w:sz w:val="26"/>
          <w:szCs w:val="26"/>
          <w:lang w:val="en-US"/>
        </w:rPr>
        <w:t>………………</w:t>
      </w:r>
      <w:r w:rsidRPr="001E4016">
        <w:rPr>
          <w:rFonts w:ascii="Times New Roman" w:hAnsi="Times New Roman"/>
          <w:sz w:val="26"/>
          <w:szCs w:val="26"/>
        </w:rPr>
        <w:t xml:space="preserve">về việc lấy ý kiến </w:t>
      </w:r>
      <w:r>
        <w:rPr>
          <w:rFonts w:ascii="Times New Roman" w:hAnsi="Times New Roman"/>
          <w:sz w:val="26"/>
          <w:szCs w:val="26"/>
        </w:rPr>
        <w:t xml:space="preserve">cộng đồng dân cư địa phương cho </w:t>
      </w:r>
      <w:r>
        <w:rPr>
          <w:rFonts w:ascii="Times New Roman" w:hAnsi="Times New Roman"/>
          <w:sz w:val="26"/>
          <w:szCs w:val="26"/>
          <w:lang w:val="en-US"/>
        </w:rPr>
        <w:t>Đồ án</w:t>
      </w:r>
      <w:r w:rsidRPr="001E4016">
        <w:rPr>
          <w:rFonts w:ascii="Times New Roman" w:hAnsi="Times New Roman"/>
          <w:sz w:val="26"/>
          <w:szCs w:val="26"/>
          <w:lang w:val="en-US"/>
        </w:rPr>
        <w:t xml:space="preserve"> quy hoạch chi tiết</w:t>
      </w:r>
      <w:r w:rsidRPr="001E4016">
        <w:rPr>
          <w:rFonts w:ascii="Times New Roman" w:hAnsi="Times New Roman"/>
          <w:sz w:val="26"/>
          <w:szCs w:val="26"/>
        </w:rPr>
        <w:t xml:space="preserve"> 1/500 Khu dân cư nông thôn</w:t>
      </w:r>
      <w:r>
        <w:rPr>
          <w:rFonts w:ascii="Times New Roman" w:hAnsi="Times New Roman"/>
          <w:sz w:val="26"/>
          <w:szCs w:val="26"/>
        </w:rPr>
        <w:t>.</w:t>
      </w:r>
    </w:p>
    <w:sdt>
      <w:sdtPr>
        <w:rPr>
          <w:rFonts w:ascii="Times New Roman" w:hAnsi="Times New Roman"/>
          <w:b/>
          <w:color w:val="4F6228" w:themeColor="accent3" w:themeShade="80"/>
          <w:sz w:val="26"/>
          <w:szCs w:val="26"/>
          <w:highlight w:val="white"/>
        </w:rPr>
        <w:id w:val="-1060788582"/>
        <w:lock w:val="sdtContentLocked"/>
        <w:placeholder>
          <w:docPart w:val="DefaultPlaceholder_-1854013440"/>
        </w:placeholder>
      </w:sdtPr>
      <w:sdtEndPr/>
      <w:sdtContent>
        <w:p w14:paraId="7F6BDC48" w14:textId="4AA24C57" w:rsidR="0075460F" w:rsidRPr="00083F8D" w:rsidRDefault="0075460F" w:rsidP="00B06ACD">
          <w:pPr>
            <w:pStyle w:val="ListParagraph"/>
            <w:numPr>
              <w:ilvl w:val="0"/>
              <w:numId w:val="3"/>
            </w:numPr>
            <w:spacing w:before="0" w:beforeAutospacing="0" w:after="120" w:afterAutospacing="0" w:line="240" w:lineRule="auto"/>
            <w:contextualSpacing w:val="0"/>
            <w:jc w:val="left"/>
            <w:outlineLvl w:val="1"/>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Các nguồn tài liệu, số liệu</w:t>
          </w:r>
        </w:p>
        <w:bookmarkEnd w:id="17" w:displacedByCustomXml="next"/>
        <w:bookmarkEnd w:id="16" w:displacedByCustomXml="next"/>
      </w:sdtContent>
    </w:sdt>
    <w:bookmarkEnd w:id="15" w:displacedByCustomXml="prev"/>
    <w:p w14:paraId="7489B541" w14:textId="5D460E02" w:rsidR="003167DE" w:rsidRPr="003167DE" w:rsidRDefault="003167DE" w:rsidP="003167DE">
      <w:pPr>
        <w:numPr>
          <w:ilvl w:val="0"/>
          <w:numId w:val="7"/>
        </w:numPr>
        <w:spacing w:after="120" w:line="240" w:lineRule="auto"/>
        <w:ind w:left="0" w:firstLine="357"/>
        <w:jc w:val="both"/>
        <w:rPr>
          <w:rFonts w:ascii="Times New Roman" w:hAnsi="Times New Roman"/>
          <w:sz w:val="26"/>
          <w:szCs w:val="26"/>
          <w:highlight w:val="white"/>
        </w:rPr>
      </w:pPr>
      <w:bookmarkStart w:id="18" w:name="_Toc413346389"/>
      <w:bookmarkStart w:id="19" w:name="_Toc413252444"/>
      <w:r w:rsidRPr="003167DE">
        <w:rPr>
          <w:rFonts w:ascii="Times New Roman" w:hAnsi="Times New Roman"/>
          <w:sz w:val="26"/>
          <w:szCs w:val="26"/>
          <w:highlight w:val="white"/>
        </w:rPr>
        <w:t>Tài liệu số liệu về hiện trạng sử dụng đất, kiến trúc và hạ tầng kỹ thuật, hạ tầng xã hội trong khu vực quy hoạch;</w:t>
      </w:r>
    </w:p>
    <w:p w14:paraId="61FB8662" w14:textId="6D994286" w:rsidR="003167DE" w:rsidRPr="003167DE" w:rsidRDefault="003167DE" w:rsidP="003167DE">
      <w:pPr>
        <w:numPr>
          <w:ilvl w:val="0"/>
          <w:numId w:val="7"/>
        </w:numPr>
        <w:spacing w:after="120" w:line="240" w:lineRule="auto"/>
        <w:ind w:left="0" w:firstLine="357"/>
        <w:jc w:val="both"/>
        <w:rPr>
          <w:rFonts w:ascii="Times New Roman" w:hAnsi="Times New Roman"/>
          <w:sz w:val="26"/>
          <w:szCs w:val="26"/>
          <w:highlight w:val="white"/>
        </w:rPr>
      </w:pPr>
      <w:r w:rsidRPr="003167DE">
        <w:rPr>
          <w:rFonts w:ascii="Times New Roman" w:hAnsi="Times New Roman"/>
          <w:sz w:val="26"/>
          <w:szCs w:val="26"/>
          <w:highlight w:val="white"/>
        </w:rPr>
        <w:t>Các số liệu về điều kiện tự nhiên như: khí hậu, địa chất, thủy văn của khu vực quy hoạch và lân cận;</w:t>
      </w:r>
    </w:p>
    <w:p w14:paraId="38D8BAAA" w14:textId="61EF096A" w:rsidR="00265619" w:rsidRPr="003167DE" w:rsidRDefault="00265619" w:rsidP="00265619">
      <w:pPr>
        <w:numPr>
          <w:ilvl w:val="0"/>
          <w:numId w:val="7"/>
        </w:numPr>
        <w:spacing w:after="120" w:line="240" w:lineRule="auto"/>
        <w:ind w:left="0" w:firstLine="357"/>
        <w:jc w:val="both"/>
        <w:rPr>
          <w:rFonts w:ascii="Times New Roman" w:hAnsi="Times New Roman"/>
          <w:sz w:val="26"/>
          <w:szCs w:val="26"/>
          <w:highlight w:val="white"/>
        </w:rPr>
      </w:pPr>
      <w:r w:rsidRPr="003167DE">
        <w:rPr>
          <w:rFonts w:ascii="Times New Roman" w:hAnsi="Times New Roman"/>
          <w:sz w:val="26"/>
          <w:szCs w:val="26"/>
          <w:highlight w:val="white"/>
        </w:rPr>
        <w:t xml:space="preserve">Số liệu về </w:t>
      </w:r>
      <w:r w:rsidRPr="003167DE">
        <w:rPr>
          <w:rFonts w:ascii="Times New Roman" w:hAnsi="Times New Roman"/>
          <w:sz w:val="26"/>
          <w:szCs w:val="26"/>
          <w:highlight w:val="white"/>
          <w:u w:color="FF0000"/>
        </w:rPr>
        <w:t>ranh</w:t>
      </w:r>
      <w:r>
        <w:rPr>
          <w:rFonts w:ascii="Times New Roman" w:hAnsi="Times New Roman"/>
          <w:sz w:val="26"/>
          <w:szCs w:val="26"/>
          <w:highlight w:val="white"/>
        </w:rPr>
        <w:t xml:space="preserve"> d</w:t>
      </w:r>
      <w:r w:rsidRPr="003167DE">
        <w:rPr>
          <w:rFonts w:ascii="Times New Roman" w:hAnsi="Times New Roman"/>
          <w:sz w:val="26"/>
          <w:szCs w:val="26"/>
          <w:highlight w:val="white"/>
        </w:rPr>
        <w:t>ự án</w:t>
      </w:r>
      <w:r>
        <w:rPr>
          <w:rFonts w:ascii="Times New Roman" w:hAnsi="Times New Roman"/>
          <w:sz w:val="26"/>
          <w:szCs w:val="26"/>
          <w:highlight w:val="white"/>
          <w:lang w:val="en-US"/>
        </w:rPr>
        <w:t xml:space="preserve"> đầu tư</w:t>
      </w:r>
      <w:r w:rsidRPr="003167DE">
        <w:rPr>
          <w:rFonts w:ascii="Times New Roman" w:hAnsi="Times New Roman"/>
          <w:sz w:val="26"/>
          <w:szCs w:val="26"/>
          <w:highlight w:val="white"/>
        </w:rPr>
        <w:t xml:space="preserve"> </w:t>
      </w:r>
      <w:r>
        <w:rPr>
          <w:rFonts w:ascii="Times New Roman" w:hAnsi="Times New Roman"/>
          <w:sz w:val="26"/>
          <w:szCs w:val="26"/>
          <w:highlight w:val="white"/>
          <w:lang w:val="en-US"/>
        </w:rPr>
        <w:t>được</w:t>
      </w:r>
      <w:r w:rsidRPr="003167DE">
        <w:rPr>
          <w:rFonts w:ascii="Times New Roman" w:hAnsi="Times New Roman"/>
          <w:sz w:val="26"/>
          <w:szCs w:val="26"/>
          <w:highlight w:val="white"/>
        </w:rPr>
        <w:t xml:space="preserve"> phê duyệt </w:t>
      </w:r>
      <w:r>
        <w:rPr>
          <w:rFonts w:ascii="Times New Roman" w:hAnsi="Times New Roman"/>
          <w:sz w:val="26"/>
          <w:szCs w:val="26"/>
          <w:highlight w:val="white"/>
          <w:lang w:val="en-US"/>
        </w:rPr>
        <w:t>bởi cơ quan thẩm quyền</w:t>
      </w:r>
      <w:r w:rsidRPr="003167DE">
        <w:rPr>
          <w:rFonts w:ascii="Times New Roman" w:hAnsi="Times New Roman"/>
          <w:sz w:val="26"/>
          <w:szCs w:val="26"/>
          <w:highlight w:val="white"/>
        </w:rPr>
        <w:t>;</w:t>
      </w:r>
    </w:p>
    <w:bookmarkStart w:id="20" w:name="_Toc26000063" w:displacedByCustomXml="next"/>
    <w:sdt>
      <w:sdtPr>
        <w:rPr>
          <w:rFonts w:ascii="Times New Roman" w:hAnsi="Times New Roman"/>
          <w:b/>
          <w:color w:val="4F6228" w:themeColor="accent3" w:themeShade="80"/>
          <w:sz w:val="26"/>
          <w:szCs w:val="26"/>
          <w:highlight w:val="white"/>
        </w:rPr>
        <w:id w:val="-288515330"/>
        <w:lock w:val="sdtContentLocked"/>
        <w:placeholder>
          <w:docPart w:val="DefaultPlaceholder_-1854013440"/>
        </w:placeholder>
      </w:sdtPr>
      <w:sdtEndPr/>
      <w:sdtContent>
        <w:p w14:paraId="7F6BDC4D" w14:textId="1B3C67CF" w:rsidR="0075460F" w:rsidRPr="00083F8D" w:rsidRDefault="0075460F" w:rsidP="00B06ACD">
          <w:pPr>
            <w:pStyle w:val="ListParagraph"/>
            <w:numPr>
              <w:ilvl w:val="0"/>
              <w:numId w:val="3"/>
            </w:numPr>
            <w:spacing w:before="0" w:beforeAutospacing="0" w:after="120" w:afterAutospacing="0" w:line="240" w:lineRule="auto"/>
            <w:contextualSpacing w:val="0"/>
            <w:jc w:val="left"/>
            <w:outlineLvl w:val="1"/>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Các cơ sở bản đồ</w:t>
          </w:r>
        </w:p>
        <w:bookmarkEnd w:id="19" w:displacedByCustomXml="next"/>
        <w:bookmarkEnd w:id="18" w:displacedByCustomXml="next"/>
      </w:sdtContent>
    </w:sdt>
    <w:bookmarkEnd w:id="20" w:displacedByCustomXml="prev"/>
    <w:p w14:paraId="6887CB61" w14:textId="7AF4C8A4" w:rsidR="000A3E1F" w:rsidRPr="003C71F9" w:rsidRDefault="000A3E1F" w:rsidP="00C46E90">
      <w:pPr>
        <w:pStyle w:val="ListParagraph"/>
        <w:numPr>
          <w:ilvl w:val="0"/>
          <w:numId w:val="7"/>
        </w:numPr>
        <w:spacing w:before="0" w:beforeAutospacing="0" w:after="120" w:afterAutospacing="0" w:line="240" w:lineRule="auto"/>
        <w:ind w:left="0" w:firstLine="357"/>
        <w:contextualSpacing w:val="0"/>
        <w:jc w:val="both"/>
        <w:rPr>
          <w:rFonts w:ascii="Times New Roman" w:hAnsi="Times New Roman"/>
          <w:sz w:val="26"/>
          <w:szCs w:val="26"/>
          <w:lang w:val="en-US"/>
        </w:rPr>
      </w:pPr>
      <w:bookmarkStart w:id="21" w:name="_Toc413346390"/>
      <w:bookmarkStart w:id="22" w:name="_Toc413252445"/>
      <w:r w:rsidRPr="003C71F9">
        <w:rPr>
          <w:rFonts w:ascii="Times New Roman" w:hAnsi="Times New Roman"/>
          <w:sz w:val="26"/>
          <w:szCs w:val="26"/>
          <w:lang w:val="en-US"/>
        </w:rPr>
        <w:t xml:space="preserve">Bản đồ khảo sát địa hình </w:t>
      </w:r>
      <w:r w:rsidR="00E4482A" w:rsidRPr="003C71F9">
        <w:rPr>
          <w:rFonts w:ascii="Times New Roman" w:hAnsi="Times New Roman"/>
          <w:sz w:val="26"/>
          <w:szCs w:val="26"/>
          <w:lang w:val="en-US"/>
        </w:rPr>
        <w:t>tỉ lệ</w:t>
      </w:r>
      <w:r w:rsidRPr="003C71F9">
        <w:rPr>
          <w:rFonts w:ascii="Times New Roman" w:hAnsi="Times New Roman"/>
          <w:sz w:val="26"/>
          <w:szCs w:val="26"/>
          <w:lang w:val="en-US"/>
        </w:rPr>
        <w:t xml:space="preserve"> 1</w:t>
      </w:r>
      <w:r w:rsidR="00D025AC" w:rsidRPr="003C71F9">
        <w:rPr>
          <w:rFonts w:ascii="Times New Roman" w:hAnsi="Times New Roman"/>
          <w:sz w:val="26"/>
          <w:szCs w:val="26"/>
          <w:lang w:val="en-US"/>
        </w:rPr>
        <w:t>/500 của khu vực lập quy hoạch;</w:t>
      </w:r>
    </w:p>
    <w:p w14:paraId="4E39CEBC" w14:textId="77595C25" w:rsidR="00B93CA4" w:rsidRPr="003C71F9" w:rsidRDefault="008E1DF8" w:rsidP="00C46E90">
      <w:pPr>
        <w:pStyle w:val="ListParagraph"/>
        <w:numPr>
          <w:ilvl w:val="0"/>
          <w:numId w:val="7"/>
        </w:numPr>
        <w:spacing w:before="0" w:beforeAutospacing="0" w:after="120" w:afterAutospacing="0" w:line="240" w:lineRule="auto"/>
        <w:ind w:left="0" w:firstLine="357"/>
        <w:contextualSpacing w:val="0"/>
        <w:jc w:val="both"/>
        <w:rPr>
          <w:rFonts w:ascii="Times New Roman" w:hAnsi="Times New Roman"/>
          <w:sz w:val="26"/>
          <w:szCs w:val="26"/>
          <w:lang w:val="en-US"/>
        </w:rPr>
      </w:pPr>
      <w:r>
        <w:rPr>
          <w:rFonts w:ascii="Times New Roman" w:hAnsi="Times New Roman"/>
          <w:sz w:val="26"/>
          <w:szCs w:val="26"/>
          <w:lang w:val="en-US"/>
        </w:rPr>
        <w:t>Trích lục bản đồ địa chính do Phòng Tài nguyên và Môi trường huyện Cần Giuộc lập ngày 19/10/2018;</w:t>
      </w:r>
    </w:p>
    <w:p w14:paraId="17FDD814" w14:textId="4610E63B" w:rsidR="00B93CA4" w:rsidRPr="003C71F9" w:rsidRDefault="00302190" w:rsidP="00B93CA4">
      <w:pPr>
        <w:pStyle w:val="ListParagraph"/>
        <w:numPr>
          <w:ilvl w:val="0"/>
          <w:numId w:val="7"/>
        </w:numPr>
        <w:spacing w:before="0" w:beforeAutospacing="0" w:after="120" w:afterAutospacing="0" w:line="240" w:lineRule="auto"/>
        <w:ind w:left="0" w:firstLine="357"/>
        <w:contextualSpacing w:val="0"/>
        <w:jc w:val="both"/>
        <w:rPr>
          <w:rFonts w:ascii="Times New Roman" w:hAnsi="Times New Roman"/>
          <w:sz w:val="26"/>
          <w:szCs w:val="26"/>
          <w:lang w:val="en-US"/>
        </w:rPr>
      </w:pPr>
      <w:r w:rsidRPr="003C71F9">
        <w:rPr>
          <w:rFonts w:ascii="Times New Roman" w:hAnsi="Times New Roman"/>
          <w:sz w:val="26"/>
          <w:szCs w:val="26"/>
          <w:lang w:val="en-US"/>
        </w:rPr>
        <w:t>Các bản đồ khác có liên quan.</w:t>
      </w:r>
    </w:p>
    <w:bookmarkStart w:id="23" w:name="_Toc26000064"/>
    <w:p w14:paraId="7F6BDC51" w14:textId="435A9119" w:rsidR="0075460F" w:rsidRPr="00D025AC" w:rsidRDefault="002E39C5" w:rsidP="00B06ACD">
      <w:pPr>
        <w:pStyle w:val="ListParagraph"/>
        <w:numPr>
          <w:ilvl w:val="0"/>
          <w:numId w:val="1"/>
        </w:numPr>
        <w:spacing w:before="0" w:beforeAutospacing="0" w:after="120" w:afterAutospacing="0" w:line="240" w:lineRule="auto"/>
        <w:ind w:hanging="630"/>
        <w:contextualSpacing w:val="0"/>
        <w:jc w:val="left"/>
        <w:outlineLvl w:val="0"/>
        <w:rPr>
          <w:rFonts w:ascii="Times New Roman" w:hAnsi="Times New Roman"/>
          <w:b/>
          <w:color w:val="4F6228" w:themeColor="accent3" w:themeShade="80"/>
          <w:sz w:val="26"/>
          <w:szCs w:val="26"/>
          <w:highlight w:val="white"/>
        </w:rPr>
      </w:pPr>
      <w:sdt>
        <w:sdtPr>
          <w:rPr>
            <w:rFonts w:ascii="Times New Roman" w:hAnsi="Times New Roman"/>
            <w:b/>
            <w:color w:val="4F6228" w:themeColor="accent3" w:themeShade="80"/>
            <w:sz w:val="26"/>
            <w:szCs w:val="26"/>
            <w:highlight w:val="white"/>
          </w:rPr>
          <w:id w:val="1456996368"/>
          <w:lock w:val="sdtContentLocked"/>
          <w:placeholder>
            <w:docPart w:val="DefaultPlaceholder_-1854013440"/>
          </w:placeholder>
        </w:sdtPr>
        <w:sdtEndPr/>
        <w:sdtContent>
          <w:r w:rsidR="0075460F" w:rsidRPr="00D025AC">
            <w:rPr>
              <w:rFonts w:ascii="Times New Roman" w:hAnsi="Times New Roman"/>
              <w:b/>
              <w:color w:val="4F6228" w:themeColor="accent3" w:themeShade="80"/>
              <w:sz w:val="26"/>
              <w:szCs w:val="26"/>
              <w:highlight w:val="white"/>
            </w:rPr>
            <w:t xml:space="preserve">Nội dung nghiên cứu </w:t>
          </w:r>
          <w:r w:rsidR="0046657E">
            <w:rPr>
              <w:rFonts w:ascii="Times New Roman" w:hAnsi="Times New Roman"/>
              <w:b/>
              <w:color w:val="4F6228" w:themeColor="accent3" w:themeShade="80"/>
              <w:sz w:val="26"/>
              <w:szCs w:val="26"/>
              <w:highlight w:val="white"/>
              <w:lang w:val="en-US"/>
            </w:rPr>
            <w:t>lập quy hoạch</w:t>
          </w:r>
          <w:bookmarkEnd w:id="21"/>
          <w:bookmarkEnd w:id="22"/>
        </w:sdtContent>
      </w:sdt>
      <w:bookmarkEnd w:id="23"/>
    </w:p>
    <w:bookmarkStart w:id="24" w:name="_Toc413252446" w:displacedByCustomXml="next"/>
    <w:bookmarkStart w:id="25" w:name="_Toc413346391" w:displacedByCustomXml="next"/>
    <w:bookmarkStart w:id="26" w:name="_Toc26000065" w:displacedByCustomXml="next"/>
    <w:sdt>
      <w:sdtPr>
        <w:rPr>
          <w:rFonts w:ascii="Times New Roman" w:hAnsi="Times New Roman"/>
          <w:b/>
          <w:color w:val="4F6228" w:themeColor="accent3" w:themeShade="80"/>
          <w:sz w:val="26"/>
          <w:szCs w:val="26"/>
          <w:highlight w:val="white"/>
        </w:rPr>
        <w:id w:val="-1887864049"/>
        <w:lock w:val="sdtContentLocked"/>
        <w:placeholder>
          <w:docPart w:val="DefaultPlaceholder_-1854013440"/>
        </w:placeholder>
      </w:sdtPr>
      <w:sdtEndPr/>
      <w:sdtContent>
        <w:p w14:paraId="7F6BDC52" w14:textId="207F1E61" w:rsidR="0075460F" w:rsidRPr="00083F8D" w:rsidRDefault="0075460F" w:rsidP="00B06ACD">
          <w:pPr>
            <w:pStyle w:val="ListParagraph"/>
            <w:numPr>
              <w:ilvl w:val="0"/>
              <w:numId w:val="2"/>
            </w:numPr>
            <w:spacing w:before="0" w:beforeAutospacing="0" w:after="120" w:afterAutospacing="0" w:line="240" w:lineRule="auto"/>
            <w:contextualSpacing w:val="0"/>
            <w:jc w:val="left"/>
            <w:outlineLvl w:val="1"/>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Ranh giới và phạm vi nghiên cứu</w:t>
          </w:r>
        </w:p>
        <w:bookmarkEnd w:id="24" w:displacedByCustomXml="next"/>
        <w:bookmarkEnd w:id="25" w:displacedByCustomXml="next"/>
      </w:sdtContent>
    </w:sdt>
    <w:bookmarkEnd w:id="26" w:displacedByCustomXml="prev"/>
    <w:bookmarkStart w:id="27" w:name="_Toc26000066" w:displacedByCustomXml="next"/>
    <w:sdt>
      <w:sdtPr>
        <w:rPr>
          <w:rFonts w:ascii="Times New Roman" w:hAnsi="Times New Roman"/>
          <w:b/>
          <w:color w:val="4F6228" w:themeColor="accent3" w:themeShade="80"/>
          <w:sz w:val="26"/>
          <w:szCs w:val="26"/>
          <w:highlight w:val="white"/>
          <w:lang w:val="en-US"/>
        </w:rPr>
        <w:id w:val="-2022687360"/>
        <w:lock w:val="sdtContentLocked"/>
        <w:placeholder>
          <w:docPart w:val="DefaultPlaceholder_-1854013440"/>
        </w:placeholder>
      </w:sdtPr>
      <w:sdtEndPr/>
      <w:sdtContent>
        <w:p w14:paraId="7F6BDC53" w14:textId="40B03A48" w:rsidR="00711B25" w:rsidRPr="0044019D" w:rsidRDefault="00711B25" w:rsidP="00D76056">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lang w:val="en-US"/>
            </w:rPr>
          </w:pPr>
          <w:r w:rsidRPr="0044019D">
            <w:rPr>
              <w:rFonts w:ascii="Times New Roman" w:hAnsi="Times New Roman"/>
              <w:b/>
              <w:color w:val="4F6228" w:themeColor="accent3" w:themeShade="80"/>
              <w:sz w:val="26"/>
              <w:szCs w:val="26"/>
              <w:highlight w:val="white"/>
              <w:lang w:val="en-US"/>
            </w:rPr>
            <w:t>Vị trí</w:t>
          </w:r>
        </w:p>
      </w:sdtContent>
    </w:sdt>
    <w:bookmarkEnd w:id="27" w:displacedByCustomXml="prev"/>
    <w:p w14:paraId="7F6BDC54" w14:textId="5D79CDF4" w:rsidR="00711B25" w:rsidRDefault="00711B25" w:rsidP="009D4EAC">
      <w:pPr>
        <w:pStyle w:val="ListParagraph"/>
        <w:spacing w:before="0" w:beforeAutospacing="0" w:after="120" w:afterAutospacing="0" w:line="240" w:lineRule="auto"/>
        <w:ind w:left="357" w:firstLine="363"/>
        <w:contextualSpacing w:val="0"/>
        <w:jc w:val="both"/>
        <w:rPr>
          <w:rFonts w:ascii="Times New Roman" w:hAnsi="Times New Roman"/>
          <w:sz w:val="26"/>
          <w:szCs w:val="26"/>
          <w:lang w:val="en-US"/>
        </w:rPr>
      </w:pPr>
      <w:r w:rsidRPr="009D4EAC">
        <w:rPr>
          <w:rFonts w:ascii="Times New Roman" w:hAnsi="Times New Roman"/>
          <w:sz w:val="26"/>
          <w:szCs w:val="26"/>
          <w:lang w:val="en-US"/>
        </w:rPr>
        <w:t xml:space="preserve">Khu đất </w:t>
      </w:r>
      <w:r w:rsidR="00D4420C" w:rsidRPr="009D4EAC">
        <w:rPr>
          <w:rFonts w:ascii="Times New Roman" w:hAnsi="Times New Roman"/>
          <w:sz w:val="26"/>
          <w:szCs w:val="26"/>
          <w:lang w:val="en-US"/>
        </w:rPr>
        <w:t>lập</w:t>
      </w:r>
      <w:r w:rsidR="0046657E" w:rsidRPr="009D4EAC">
        <w:rPr>
          <w:rFonts w:ascii="Times New Roman" w:hAnsi="Times New Roman"/>
          <w:sz w:val="26"/>
          <w:szCs w:val="26"/>
          <w:lang w:val="en-US"/>
        </w:rPr>
        <w:t xml:space="preserve"> quy hoạch</w:t>
      </w:r>
      <w:r w:rsidR="00D4420C" w:rsidRPr="009D4EAC">
        <w:rPr>
          <w:rFonts w:ascii="Times New Roman" w:hAnsi="Times New Roman"/>
          <w:sz w:val="26"/>
          <w:szCs w:val="26"/>
          <w:lang w:val="en-US"/>
        </w:rPr>
        <w:t xml:space="preserve"> chi tiết xây dựng</w:t>
      </w:r>
      <w:r w:rsidR="00E4482A">
        <w:rPr>
          <w:rFonts w:ascii="Times New Roman" w:hAnsi="Times New Roman"/>
          <w:sz w:val="26"/>
          <w:szCs w:val="26"/>
          <w:lang w:val="en-US"/>
        </w:rPr>
        <w:t xml:space="preserve"> tỉ lệ</w:t>
      </w:r>
      <w:r w:rsidR="00D4420C" w:rsidRPr="009D4EAC">
        <w:rPr>
          <w:rFonts w:ascii="Times New Roman" w:hAnsi="Times New Roman"/>
          <w:sz w:val="26"/>
          <w:szCs w:val="26"/>
          <w:lang w:val="en-US"/>
        </w:rPr>
        <w:t xml:space="preserve"> 1/500</w:t>
      </w:r>
      <w:r w:rsidR="00841A50" w:rsidRPr="009D4EAC">
        <w:rPr>
          <w:rFonts w:ascii="Times New Roman" w:hAnsi="Times New Roman"/>
          <w:sz w:val="26"/>
          <w:szCs w:val="26"/>
          <w:lang w:val="en-US"/>
        </w:rPr>
        <w:t xml:space="preserve"> </w:t>
      </w:r>
      <w:r w:rsidR="000B0E8A" w:rsidRPr="009D4EAC">
        <w:rPr>
          <w:rFonts w:ascii="Times New Roman" w:hAnsi="Times New Roman"/>
          <w:sz w:val="26"/>
          <w:szCs w:val="26"/>
          <w:lang w:val="en-US"/>
        </w:rPr>
        <w:t xml:space="preserve">thuộc </w:t>
      </w:r>
      <w:r w:rsidR="00967358">
        <w:rPr>
          <w:rFonts w:ascii="Times New Roman" w:hAnsi="Times New Roman"/>
          <w:sz w:val="26"/>
          <w:szCs w:val="26"/>
          <w:lang w:val="en-US"/>
        </w:rPr>
        <w:t>xã Phước Lý, huyện Cần Giuộc</w:t>
      </w:r>
      <w:r w:rsidR="002633FF" w:rsidRPr="009D4EAC">
        <w:rPr>
          <w:rFonts w:ascii="Times New Roman" w:hAnsi="Times New Roman"/>
          <w:sz w:val="26"/>
          <w:szCs w:val="26"/>
          <w:lang w:val="en-US"/>
        </w:rPr>
        <w:t xml:space="preserve">, tỉnh </w:t>
      </w:r>
      <w:r w:rsidR="00CA1CBA">
        <w:rPr>
          <w:rFonts w:ascii="Times New Roman" w:hAnsi="Times New Roman"/>
          <w:sz w:val="26"/>
          <w:szCs w:val="26"/>
          <w:lang w:val="en-US"/>
        </w:rPr>
        <w:t>Long An</w:t>
      </w:r>
      <w:r w:rsidR="00380BA1" w:rsidRPr="009D4EAC">
        <w:rPr>
          <w:rFonts w:ascii="Times New Roman" w:hAnsi="Times New Roman"/>
          <w:sz w:val="26"/>
          <w:szCs w:val="26"/>
          <w:lang w:val="en-US"/>
        </w:rPr>
        <w:t>.</w:t>
      </w:r>
      <w:r w:rsidR="00187014" w:rsidRPr="009D4EAC">
        <w:rPr>
          <w:rFonts w:ascii="Times New Roman" w:hAnsi="Times New Roman"/>
          <w:sz w:val="26"/>
          <w:szCs w:val="26"/>
          <w:lang w:val="en-US"/>
        </w:rPr>
        <w:t xml:space="preserve"> Hiện nay, qu</w:t>
      </w:r>
      <w:r w:rsidR="003C27D6" w:rsidRPr="009D4EAC">
        <w:rPr>
          <w:rFonts w:ascii="Times New Roman" w:hAnsi="Times New Roman"/>
          <w:sz w:val="26"/>
          <w:szCs w:val="26"/>
          <w:lang w:val="en-US"/>
        </w:rPr>
        <w:t>ỹ</w:t>
      </w:r>
      <w:r w:rsidR="00187014" w:rsidRPr="009D4EAC">
        <w:rPr>
          <w:rFonts w:ascii="Times New Roman" w:hAnsi="Times New Roman"/>
          <w:sz w:val="26"/>
          <w:szCs w:val="26"/>
          <w:lang w:val="en-US"/>
        </w:rPr>
        <w:t xml:space="preserve"> đất để thực hiện dự án đã được đền bù giải phóng mặt bằng</w:t>
      </w:r>
      <w:r w:rsidR="00157162" w:rsidRPr="009D4EAC">
        <w:rPr>
          <w:rFonts w:ascii="Times New Roman" w:hAnsi="Times New Roman"/>
          <w:sz w:val="26"/>
          <w:szCs w:val="26"/>
          <w:lang w:val="en-US"/>
        </w:rPr>
        <w:t>.</w:t>
      </w:r>
    </w:p>
    <w:p w14:paraId="22BFA620" w14:textId="2BC64867" w:rsidR="00B74183" w:rsidRPr="00EB1A5F" w:rsidRDefault="00C40ACE" w:rsidP="00C40ACE">
      <w:pPr>
        <w:pStyle w:val="ListParagraph"/>
        <w:spacing w:before="0" w:beforeAutospacing="0" w:after="120" w:afterAutospacing="0" w:line="240" w:lineRule="auto"/>
        <w:ind w:left="357" w:firstLine="363"/>
        <w:contextualSpacing w:val="0"/>
        <w:rPr>
          <w:lang w:val="it-IT"/>
        </w:rPr>
      </w:pPr>
      <w:r>
        <w:rPr>
          <w:rFonts w:ascii="Times New Roman" w:hAnsi="Times New Roman"/>
          <w:noProof/>
          <w:sz w:val="26"/>
          <w:szCs w:val="26"/>
          <w:lang w:val="en-US"/>
        </w:rPr>
        <w:lastRenderedPageBreak/>
        <w:drawing>
          <wp:anchor distT="0" distB="0" distL="114300" distR="114300" simplePos="0" relativeHeight="251683328" behindDoc="0" locked="0" layoutInCell="1" allowOverlap="1" wp14:anchorId="77199616" wp14:editId="2F5BE638">
            <wp:simplePos x="0" y="0"/>
            <wp:positionH relativeFrom="column">
              <wp:posOffset>-105410</wp:posOffset>
            </wp:positionH>
            <wp:positionV relativeFrom="paragraph">
              <wp:posOffset>0</wp:posOffset>
            </wp:positionV>
            <wp:extent cx="6218555" cy="2432685"/>
            <wp:effectExtent l="0" t="0" r="0" b="571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218555" cy="2432685"/>
                    </a:xfrm>
                    <a:prstGeom prst="rect">
                      <a:avLst/>
                    </a:prstGeom>
                    <a:noFill/>
                  </pic:spPr>
                </pic:pic>
              </a:graphicData>
            </a:graphic>
            <wp14:sizeRelH relativeFrom="page">
              <wp14:pctWidth>0</wp14:pctWidth>
            </wp14:sizeRelH>
            <wp14:sizeRelV relativeFrom="page">
              <wp14:pctHeight>0</wp14:pctHeight>
            </wp14:sizeRelV>
          </wp:anchor>
        </w:drawing>
      </w:r>
      <w:r w:rsidR="00B74183" w:rsidRPr="00EB1A5F">
        <w:rPr>
          <w:rFonts w:ascii="Times New Roman" w:hAnsi="Times New Roman"/>
          <w:i/>
          <w:sz w:val="24"/>
          <w:lang w:val="it-IT"/>
        </w:rPr>
        <w:t xml:space="preserve">Bản đồ </w:t>
      </w:r>
      <w:r w:rsidR="00B74183" w:rsidRPr="00EB1A5F">
        <w:rPr>
          <w:rFonts w:ascii="Times New Roman" w:hAnsi="Times New Roman"/>
          <w:i/>
          <w:sz w:val="24"/>
        </w:rPr>
        <w:fldChar w:fldCharType="begin"/>
      </w:r>
      <w:r w:rsidR="00B74183" w:rsidRPr="00EB1A5F">
        <w:rPr>
          <w:rFonts w:ascii="Times New Roman" w:hAnsi="Times New Roman"/>
          <w:i/>
          <w:sz w:val="24"/>
          <w:lang w:val="it-IT"/>
        </w:rPr>
        <w:instrText xml:space="preserve"> SEQ Bản_đồ_ \* ARABIC </w:instrText>
      </w:r>
      <w:r w:rsidR="00B74183" w:rsidRPr="00EB1A5F">
        <w:rPr>
          <w:rFonts w:ascii="Times New Roman" w:hAnsi="Times New Roman"/>
          <w:i/>
          <w:sz w:val="24"/>
        </w:rPr>
        <w:fldChar w:fldCharType="separate"/>
      </w:r>
      <w:r w:rsidR="002E39C5">
        <w:rPr>
          <w:rFonts w:ascii="Times New Roman" w:hAnsi="Times New Roman"/>
          <w:i/>
          <w:noProof/>
          <w:sz w:val="24"/>
          <w:lang w:val="it-IT"/>
        </w:rPr>
        <w:t>1</w:t>
      </w:r>
      <w:r w:rsidR="00B74183" w:rsidRPr="00EB1A5F">
        <w:rPr>
          <w:rFonts w:ascii="Times New Roman" w:hAnsi="Times New Roman"/>
          <w:i/>
          <w:sz w:val="24"/>
        </w:rPr>
        <w:fldChar w:fldCharType="end"/>
      </w:r>
      <w:r w:rsidR="00B74183" w:rsidRPr="00EB1A5F">
        <w:rPr>
          <w:rFonts w:ascii="Times New Roman" w:hAnsi="Times New Roman"/>
          <w:i/>
          <w:sz w:val="24"/>
          <w:lang w:val="it-IT"/>
        </w:rPr>
        <w:t xml:space="preserve">. Vị trí khu đất </w:t>
      </w:r>
      <w:r w:rsidR="00D4420C" w:rsidRPr="00EB1A5F">
        <w:rPr>
          <w:rFonts w:ascii="Times New Roman" w:hAnsi="Times New Roman"/>
          <w:i/>
          <w:sz w:val="24"/>
          <w:lang w:val="it-IT"/>
        </w:rPr>
        <w:t>lập quy hoạch chi tiết xây dựng 1/500</w:t>
      </w:r>
    </w:p>
    <w:bookmarkStart w:id="28" w:name="_Toc26000067" w:displacedByCustomXml="next"/>
    <w:sdt>
      <w:sdtPr>
        <w:rPr>
          <w:rFonts w:ascii="Times New Roman" w:hAnsi="Times New Roman"/>
          <w:b/>
          <w:color w:val="4F6228" w:themeColor="accent3" w:themeShade="80"/>
          <w:sz w:val="26"/>
          <w:szCs w:val="26"/>
          <w:highlight w:val="white"/>
          <w:lang w:val="en-US"/>
        </w:rPr>
        <w:id w:val="-1750334962"/>
        <w:lock w:val="contentLocked"/>
        <w:placeholder>
          <w:docPart w:val="8BF8614322C1473AB2F91546DC5628E0"/>
        </w:placeholder>
      </w:sdtPr>
      <w:sdtEndPr/>
      <w:sdtContent>
        <w:p w14:paraId="11D581B7" w14:textId="25655BD4" w:rsidR="00853BE5" w:rsidRPr="0044019D" w:rsidRDefault="00853BE5" w:rsidP="003854E1">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lang w:val="en-US"/>
            </w:rPr>
          </w:pPr>
          <w:r>
            <w:rPr>
              <w:rFonts w:ascii="Times New Roman" w:hAnsi="Times New Roman"/>
              <w:b/>
              <w:color w:val="4F6228" w:themeColor="accent3" w:themeShade="80"/>
              <w:sz w:val="26"/>
              <w:szCs w:val="26"/>
              <w:highlight w:val="white"/>
              <w:lang w:val="en-US"/>
            </w:rPr>
            <w:t>Quy mô</w:t>
          </w:r>
        </w:p>
      </w:sdtContent>
    </w:sdt>
    <w:bookmarkEnd w:id="28" w:displacedByCustomXml="prev"/>
    <w:p w14:paraId="1F12C0B9" w14:textId="5D08CD36" w:rsidR="00853BE5" w:rsidRPr="00853BE5" w:rsidRDefault="00853BE5" w:rsidP="00853BE5">
      <w:pPr>
        <w:pStyle w:val="ListParagraph"/>
        <w:spacing w:before="0" w:beforeAutospacing="0" w:after="120" w:afterAutospacing="0" w:line="240" w:lineRule="auto"/>
        <w:ind w:left="357" w:firstLine="0"/>
        <w:contextualSpacing w:val="0"/>
        <w:jc w:val="both"/>
        <w:rPr>
          <w:rFonts w:ascii="Times New Roman" w:hAnsi="Times New Roman"/>
          <w:sz w:val="26"/>
          <w:szCs w:val="26"/>
          <w:lang w:val="en-US"/>
        </w:rPr>
      </w:pPr>
      <w:r w:rsidRPr="00853BE5">
        <w:rPr>
          <w:rFonts w:ascii="Times New Roman" w:hAnsi="Times New Roman"/>
          <w:sz w:val="26"/>
          <w:szCs w:val="26"/>
          <w:lang w:val="en-US"/>
        </w:rPr>
        <w:t>Diện tích ranh đất lập</w:t>
      </w:r>
      <w:r w:rsidR="0046657E">
        <w:rPr>
          <w:rFonts w:ascii="Times New Roman" w:hAnsi="Times New Roman"/>
          <w:sz w:val="26"/>
          <w:szCs w:val="26"/>
          <w:lang w:val="en-US"/>
        </w:rPr>
        <w:t xml:space="preserve"> quy hoạch</w:t>
      </w:r>
      <w:r w:rsidRPr="00853BE5">
        <w:rPr>
          <w:rFonts w:ascii="Times New Roman" w:hAnsi="Times New Roman"/>
          <w:sz w:val="26"/>
          <w:szCs w:val="26"/>
          <w:lang w:val="en-US"/>
        </w:rPr>
        <w:t xml:space="preserve"> chi tiết xây dựng tỉ lệ 1/500</w:t>
      </w:r>
      <w:r w:rsidRPr="00254B6F">
        <w:rPr>
          <w:rFonts w:ascii="Times New Roman" w:hAnsi="Times New Roman"/>
          <w:sz w:val="26"/>
          <w:szCs w:val="26"/>
          <w:lang w:val="en-US"/>
        </w:rPr>
        <w:t xml:space="preserve">: </w:t>
      </w:r>
      <w:r w:rsidR="00C71006" w:rsidRPr="00254B6F">
        <w:rPr>
          <w:rFonts w:ascii="Times New Roman" w:hAnsi="Times New Roman"/>
          <w:sz w:val="26"/>
          <w:szCs w:val="26"/>
          <w:lang w:val="en-US"/>
        </w:rPr>
        <w:t xml:space="preserve">103.800,54 </w:t>
      </w:r>
      <w:r w:rsidRPr="00853BE5">
        <w:rPr>
          <w:rFonts w:ascii="Times New Roman" w:hAnsi="Times New Roman"/>
          <w:sz w:val="26"/>
          <w:szCs w:val="26"/>
          <w:lang w:val="en-US"/>
        </w:rPr>
        <w:t xml:space="preserve"> </w:t>
      </w:r>
      <w:r>
        <w:rPr>
          <w:rFonts w:ascii="Times New Roman" w:hAnsi="Times New Roman"/>
          <w:sz w:val="26"/>
          <w:szCs w:val="26"/>
          <w:lang w:val="en-US"/>
        </w:rPr>
        <w:t>m</w:t>
      </w:r>
      <w:r>
        <w:rPr>
          <w:rFonts w:ascii="Times New Roman" w:hAnsi="Times New Roman"/>
          <w:sz w:val="26"/>
          <w:szCs w:val="26"/>
          <w:vertAlign w:val="superscript"/>
          <w:lang w:val="en-US"/>
        </w:rPr>
        <w:t>2</w:t>
      </w:r>
      <w:r w:rsidRPr="00853BE5">
        <w:rPr>
          <w:rFonts w:ascii="Times New Roman" w:hAnsi="Times New Roman"/>
          <w:sz w:val="26"/>
          <w:szCs w:val="26"/>
          <w:lang w:val="en-US"/>
        </w:rPr>
        <w:t>.</w:t>
      </w:r>
    </w:p>
    <w:bookmarkStart w:id="29" w:name="_Toc26000068" w:displacedByCustomXml="next"/>
    <w:sdt>
      <w:sdtPr>
        <w:rPr>
          <w:rFonts w:ascii="Times New Roman" w:hAnsi="Times New Roman"/>
          <w:b/>
          <w:color w:val="4F6228" w:themeColor="accent3" w:themeShade="80"/>
          <w:sz w:val="26"/>
          <w:szCs w:val="26"/>
          <w:highlight w:val="white"/>
        </w:rPr>
        <w:id w:val="335583762"/>
        <w:lock w:val="sdtContentLocked"/>
        <w:placeholder>
          <w:docPart w:val="DefaultPlaceholder_-1854013440"/>
        </w:placeholder>
      </w:sdtPr>
      <w:sdtEndPr/>
      <w:sdtContent>
        <w:p w14:paraId="7F6BDC55" w14:textId="61D96533" w:rsidR="0075460F" w:rsidRPr="00083F8D" w:rsidRDefault="00711B25" w:rsidP="00D76056">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Giới hạn khu đất</w:t>
          </w:r>
        </w:p>
      </w:sdtContent>
    </w:sdt>
    <w:bookmarkEnd w:id="29" w:displacedByCustomXml="prev"/>
    <w:p w14:paraId="241D4839" w14:textId="7F1F838D" w:rsidR="006E5B34" w:rsidRPr="00254B6F" w:rsidRDefault="006E5B34" w:rsidP="00662A09">
      <w:pPr>
        <w:pStyle w:val="ListParagraph"/>
        <w:spacing w:before="0" w:beforeAutospacing="0" w:after="120" w:afterAutospacing="0" w:line="240" w:lineRule="auto"/>
        <w:ind w:left="360" w:firstLine="0"/>
        <w:contextualSpacing w:val="0"/>
        <w:jc w:val="both"/>
        <w:rPr>
          <w:rFonts w:ascii="Times New Roman" w:hAnsi="Times New Roman"/>
          <w:sz w:val="26"/>
          <w:szCs w:val="26"/>
          <w:lang w:val="it-IT"/>
        </w:rPr>
      </w:pPr>
      <w:bookmarkStart w:id="30" w:name="_Toc413346392"/>
      <w:bookmarkStart w:id="31" w:name="_Toc413252447"/>
      <w:r w:rsidRPr="00254B6F">
        <w:rPr>
          <w:rFonts w:ascii="Times New Roman" w:hAnsi="Times New Roman"/>
          <w:sz w:val="26"/>
          <w:szCs w:val="26"/>
          <w:lang w:val="it-IT"/>
        </w:rPr>
        <w:t>Ranh giới khu đất được giới hạn như sau:</w:t>
      </w:r>
    </w:p>
    <w:tbl>
      <w:tblPr>
        <w:tblStyle w:val="TableGrid"/>
        <w:tblW w:w="543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3"/>
        <w:gridCol w:w="7526"/>
      </w:tblGrid>
      <w:tr w:rsidR="00B67521" w:rsidRPr="00254B6F" w14:paraId="7F6BDC59" w14:textId="77777777" w:rsidTr="00DD697A">
        <w:trPr>
          <w:trHeight w:val="283"/>
        </w:trPr>
        <w:tc>
          <w:tcPr>
            <w:tcW w:w="1191" w:type="pct"/>
          </w:tcPr>
          <w:p w14:paraId="7F6BDC57" w14:textId="31573471" w:rsidR="00B67521" w:rsidRPr="00254B6F" w:rsidRDefault="009536BE" w:rsidP="008E3FCC">
            <w:pPr>
              <w:spacing w:before="100" w:afterAutospacing="0"/>
              <w:ind w:firstLine="0"/>
              <w:jc w:val="left"/>
              <w:rPr>
                <w:rFonts w:ascii="Times New Roman" w:hAnsi="Times New Roman"/>
                <w:sz w:val="26"/>
                <w:szCs w:val="26"/>
              </w:rPr>
            </w:pPr>
            <w:r w:rsidRPr="00254B6F">
              <w:rPr>
                <w:rFonts w:ascii="Times New Roman" w:hAnsi="Times New Roman"/>
                <w:sz w:val="26"/>
                <w:szCs w:val="26"/>
              </w:rPr>
              <w:t xml:space="preserve">          + </w:t>
            </w:r>
            <w:r w:rsidR="00B67521" w:rsidRPr="00254B6F">
              <w:rPr>
                <w:rFonts w:ascii="Times New Roman" w:hAnsi="Times New Roman"/>
                <w:sz w:val="26"/>
                <w:szCs w:val="26"/>
              </w:rPr>
              <w:t xml:space="preserve">Phía Bắc   </w:t>
            </w:r>
          </w:p>
        </w:tc>
        <w:tc>
          <w:tcPr>
            <w:tcW w:w="3809" w:type="pct"/>
          </w:tcPr>
          <w:p w14:paraId="7F6BDC58" w14:textId="2D791E68" w:rsidR="00B67521" w:rsidRPr="00254B6F" w:rsidRDefault="00B67521" w:rsidP="000414F2">
            <w:pPr>
              <w:spacing w:beforeAutospacing="0" w:afterAutospacing="0"/>
              <w:ind w:left="3" w:firstLine="0"/>
              <w:jc w:val="left"/>
              <w:rPr>
                <w:rFonts w:ascii="Times New Roman" w:hAnsi="Times New Roman"/>
                <w:sz w:val="26"/>
                <w:szCs w:val="26"/>
                <w:lang w:val="en-US"/>
              </w:rPr>
            </w:pPr>
            <w:r w:rsidRPr="00254B6F">
              <w:rPr>
                <w:rFonts w:ascii="Times New Roman" w:hAnsi="Times New Roman"/>
                <w:sz w:val="26"/>
                <w:szCs w:val="26"/>
              </w:rPr>
              <w:t xml:space="preserve">: </w:t>
            </w:r>
            <w:r w:rsidR="00662A09" w:rsidRPr="00254B6F">
              <w:rPr>
                <w:rFonts w:ascii="Times New Roman" w:hAnsi="Times New Roman"/>
                <w:sz w:val="26"/>
                <w:szCs w:val="26"/>
              </w:rPr>
              <w:t>Giáp</w:t>
            </w:r>
            <w:r w:rsidR="000414F2" w:rsidRPr="00254B6F">
              <w:rPr>
                <w:rFonts w:ascii="Times New Roman" w:hAnsi="Times New Roman"/>
                <w:sz w:val="26"/>
                <w:szCs w:val="26"/>
                <w:u w:color="FF0000"/>
              </w:rPr>
              <w:t xml:space="preserve"> </w:t>
            </w:r>
            <w:r w:rsidR="000414F2" w:rsidRPr="00254B6F">
              <w:rPr>
                <w:rFonts w:ascii="Times New Roman" w:hAnsi="Times New Roman"/>
                <w:sz w:val="26"/>
                <w:szCs w:val="26"/>
                <w:u w:color="FF0000"/>
                <w:lang w:val="en-US"/>
              </w:rPr>
              <w:t xml:space="preserve">khu </w:t>
            </w:r>
            <w:r w:rsidR="00EB1FD5" w:rsidRPr="00254B6F">
              <w:rPr>
                <w:rFonts w:ascii="Times New Roman" w:hAnsi="Times New Roman"/>
                <w:sz w:val="26"/>
                <w:szCs w:val="26"/>
                <w:u w:color="FF0000"/>
                <w:lang w:val="en-US"/>
              </w:rPr>
              <w:t xml:space="preserve">nhà </w:t>
            </w:r>
            <w:r w:rsidR="000414F2" w:rsidRPr="00254B6F">
              <w:rPr>
                <w:rFonts w:ascii="Times New Roman" w:hAnsi="Times New Roman"/>
                <w:sz w:val="26"/>
                <w:szCs w:val="26"/>
                <w:u w:color="FF0000"/>
                <w:lang w:val="en-US"/>
              </w:rPr>
              <w:t>ở</w:t>
            </w:r>
            <w:r w:rsidR="003E1612">
              <w:rPr>
                <w:rFonts w:ascii="Times New Roman" w:hAnsi="Times New Roman"/>
                <w:sz w:val="26"/>
                <w:szCs w:val="26"/>
                <w:u w:color="FF0000"/>
                <w:lang w:val="en-US"/>
              </w:rPr>
              <w:t xml:space="preserve"> và đường cao tốc Bến Lức – Long Thành</w:t>
            </w:r>
            <w:r w:rsidR="00DD697A" w:rsidRPr="00254B6F">
              <w:rPr>
                <w:rFonts w:ascii="Times New Roman" w:hAnsi="Times New Roman"/>
                <w:sz w:val="26"/>
                <w:szCs w:val="26"/>
                <w:u w:color="FF0000"/>
                <w:lang w:val="en-US"/>
              </w:rPr>
              <w:t>;</w:t>
            </w:r>
          </w:p>
        </w:tc>
      </w:tr>
      <w:tr w:rsidR="00B67521" w:rsidRPr="00254B6F" w14:paraId="7F6BDC5C" w14:textId="77777777" w:rsidTr="00DD697A">
        <w:trPr>
          <w:trHeight w:val="251"/>
        </w:trPr>
        <w:tc>
          <w:tcPr>
            <w:tcW w:w="1191" w:type="pct"/>
          </w:tcPr>
          <w:p w14:paraId="7F6BDC5A" w14:textId="106479B4" w:rsidR="00B67521" w:rsidRPr="00254B6F" w:rsidRDefault="009536BE" w:rsidP="008E3FCC">
            <w:pPr>
              <w:spacing w:before="100" w:after="100"/>
              <w:ind w:right="26" w:firstLine="0"/>
              <w:jc w:val="left"/>
              <w:rPr>
                <w:rFonts w:ascii="Times New Roman" w:hAnsi="Times New Roman"/>
                <w:sz w:val="26"/>
                <w:szCs w:val="26"/>
              </w:rPr>
            </w:pPr>
            <w:r w:rsidRPr="00254B6F">
              <w:rPr>
                <w:rFonts w:ascii="Times New Roman" w:hAnsi="Times New Roman"/>
                <w:sz w:val="26"/>
                <w:szCs w:val="26"/>
              </w:rPr>
              <w:t xml:space="preserve">          + </w:t>
            </w:r>
            <w:r w:rsidR="00DD697A" w:rsidRPr="00254B6F">
              <w:rPr>
                <w:rFonts w:ascii="Times New Roman" w:hAnsi="Times New Roman"/>
                <w:sz w:val="26"/>
                <w:szCs w:val="26"/>
              </w:rPr>
              <w:t>Phía Nam</w:t>
            </w:r>
          </w:p>
        </w:tc>
        <w:tc>
          <w:tcPr>
            <w:tcW w:w="3809" w:type="pct"/>
          </w:tcPr>
          <w:p w14:paraId="7F6BDC5B" w14:textId="7ACBA340" w:rsidR="00B67521" w:rsidRPr="00254B6F" w:rsidRDefault="00B67521" w:rsidP="00EB1FD5">
            <w:pPr>
              <w:spacing w:before="100" w:after="100"/>
              <w:ind w:firstLine="0"/>
              <w:jc w:val="left"/>
              <w:rPr>
                <w:rFonts w:ascii="Times New Roman" w:hAnsi="Times New Roman"/>
                <w:sz w:val="26"/>
                <w:szCs w:val="26"/>
              </w:rPr>
            </w:pPr>
            <w:r w:rsidRPr="00254B6F">
              <w:rPr>
                <w:rFonts w:ascii="Times New Roman" w:hAnsi="Times New Roman"/>
                <w:sz w:val="26"/>
                <w:szCs w:val="26"/>
              </w:rPr>
              <w:t xml:space="preserve">: </w:t>
            </w:r>
            <w:r w:rsidR="007A2F43" w:rsidRPr="00254B6F">
              <w:rPr>
                <w:rFonts w:ascii="Times New Roman" w:hAnsi="Times New Roman"/>
                <w:sz w:val="26"/>
                <w:szCs w:val="26"/>
              </w:rPr>
              <w:t xml:space="preserve">Giáp </w:t>
            </w:r>
            <w:r w:rsidR="00EB1FD5" w:rsidRPr="00254B6F">
              <w:rPr>
                <w:rFonts w:ascii="Times New Roman" w:hAnsi="Times New Roman"/>
                <w:sz w:val="26"/>
                <w:szCs w:val="26"/>
                <w:u w:color="FF0000"/>
                <w:lang w:val="en-US"/>
              </w:rPr>
              <w:t>khu nhà ở</w:t>
            </w:r>
            <w:r w:rsidR="00756128">
              <w:rPr>
                <w:rFonts w:ascii="Times New Roman" w:hAnsi="Times New Roman"/>
                <w:sz w:val="26"/>
                <w:szCs w:val="26"/>
                <w:u w:color="FF0000"/>
                <w:lang w:val="en-US"/>
              </w:rPr>
              <w:t>, kênh</w:t>
            </w:r>
            <w:r w:rsidR="00C72AD3">
              <w:rPr>
                <w:rFonts w:ascii="Times New Roman" w:hAnsi="Times New Roman"/>
                <w:sz w:val="26"/>
                <w:szCs w:val="26"/>
                <w:u w:color="FF0000"/>
                <w:lang w:val="en-US"/>
              </w:rPr>
              <w:t xml:space="preserve"> và đường Phạm Thị Hớn</w:t>
            </w:r>
            <w:r w:rsidR="007A2F43" w:rsidRPr="00254B6F">
              <w:rPr>
                <w:rFonts w:ascii="Times New Roman" w:hAnsi="Times New Roman"/>
                <w:sz w:val="26"/>
                <w:szCs w:val="26"/>
              </w:rPr>
              <w:t>;</w:t>
            </w:r>
          </w:p>
        </w:tc>
      </w:tr>
      <w:tr w:rsidR="00B67521" w:rsidRPr="00254B6F" w14:paraId="7F6BDC5F" w14:textId="77777777" w:rsidTr="00DD697A">
        <w:tc>
          <w:tcPr>
            <w:tcW w:w="1191" w:type="pct"/>
          </w:tcPr>
          <w:p w14:paraId="7F6BDC5D" w14:textId="4F49B4FF" w:rsidR="00B67521" w:rsidRPr="00254B6F" w:rsidRDefault="009536BE" w:rsidP="009536BE">
            <w:pPr>
              <w:spacing w:after="120"/>
              <w:ind w:firstLine="0"/>
              <w:jc w:val="left"/>
              <w:rPr>
                <w:rFonts w:ascii="Times New Roman" w:hAnsi="Times New Roman"/>
                <w:sz w:val="26"/>
                <w:szCs w:val="26"/>
              </w:rPr>
            </w:pPr>
            <w:r w:rsidRPr="00254B6F">
              <w:rPr>
                <w:rFonts w:ascii="Times New Roman" w:hAnsi="Times New Roman"/>
                <w:sz w:val="26"/>
                <w:szCs w:val="26"/>
              </w:rPr>
              <w:t xml:space="preserve">          + </w:t>
            </w:r>
            <w:r w:rsidR="00B67521" w:rsidRPr="00254B6F">
              <w:rPr>
                <w:rFonts w:ascii="Times New Roman" w:hAnsi="Times New Roman"/>
                <w:sz w:val="26"/>
                <w:szCs w:val="26"/>
              </w:rPr>
              <w:t xml:space="preserve">Phía Đông </w:t>
            </w:r>
          </w:p>
        </w:tc>
        <w:tc>
          <w:tcPr>
            <w:tcW w:w="3809" w:type="pct"/>
          </w:tcPr>
          <w:p w14:paraId="7F6BDC5E" w14:textId="5E18B409" w:rsidR="00B67521" w:rsidRPr="00254B6F" w:rsidRDefault="00B67521" w:rsidP="00EB1FD5">
            <w:pPr>
              <w:ind w:firstLine="0"/>
              <w:jc w:val="left"/>
              <w:rPr>
                <w:rFonts w:ascii="Times New Roman" w:hAnsi="Times New Roman"/>
                <w:sz w:val="26"/>
                <w:szCs w:val="26"/>
              </w:rPr>
            </w:pPr>
            <w:r w:rsidRPr="00254B6F">
              <w:rPr>
                <w:rFonts w:ascii="Times New Roman" w:hAnsi="Times New Roman"/>
                <w:sz w:val="26"/>
                <w:szCs w:val="26"/>
              </w:rPr>
              <w:t xml:space="preserve">: </w:t>
            </w:r>
            <w:r w:rsidRPr="00254B6F">
              <w:rPr>
                <w:rFonts w:ascii="Times New Roman" w:hAnsi="Times New Roman"/>
                <w:sz w:val="26"/>
                <w:szCs w:val="26"/>
                <w:u w:color="FF0000"/>
              </w:rPr>
              <w:t>Giáp</w:t>
            </w:r>
            <w:r w:rsidR="00EB1FD5" w:rsidRPr="00254B6F">
              <w:rPr>
                <w:rFonts w:ascii="Times New Roman" w:hAnsi="Times New Roman"/>
                <w:sz w:val="26"/>
                <w:szCs w:val="26"/>
                <w:u w:color="FF0000"/>
                <w:lang w:val="en-US"/>
              </w:rPr>
              <w:t xml:space="preserve"> kênh</w:t>
            </w:r>
            <w:r w:rsidR="00280772" w:rsidRPr="00254B6F">
              <w:rPr>
                <w:rFonts w:ascii="Times New Roman" w:hAnsi="Times New Roman"/>
                <w:sz w:val="26"/>
                <w:szCs w:val="26"/>
                <w:u w:color="FF0000"/>
                <w:lang w:val="en-US"/>
              </w:rPr>
              <w:t xml:space="preserve"> và khu nhà ở</w:t>
            </w:r>
            <w:r w:rsidR="007A2F43" w:rsidRPr="00254B6F">
              <w:rPr>
                <w:rFonts w:ascii="Times New Roman" w:hAnsi="Times New Roman"/>
                <w:sz w:val="26"/>
                <w:szCs w:val="26"/>
              </w:rPr>
              <w:t>;</w:t>
            </w:r>
          </w:p>
        </w:tc>
      </w:tr>
      <w:tr w:rsidR="00B67521" w:rsidRPr="00083F8D" w14:paraId="7F6BDC62" w14:textId="77777777" w:rsidTr="00154D4E">
        <w:trPr>
          <w:trHeight w:val="198"/>
        </w:trPr>
        <w:tc>
          <w:tcPr>
            <w:tcW w:w="1191" w:type="pct"/>
          </w:tcPr>
          <w:p w14:paraId="7F6BDC60" w14:textId="59A69D2E" w:rsidR="00B67521" w:rsidRPr="00254B6F" w:rsidRDefault="009536BE" w:rsidP="0042033C">
            <w:pPr>
              <w:spacing w:before="100" w:after="100"/>
              <w:ind w:firstLine="0"/>
              <w:jc w:val="left"/>
              <w:rPr>
                <w:rFonts w:ascii="Times New Roman" w:hAnsi="Times New Roman"/>
                <w:sz w:val="26"/>
                <w:szCs w:val="26"/>
                <w:lang w:val="en-US"/>
              </w:rPr>
            </w:pPr>
            <w:r w:rsidRPr="00254B6F">
              <w:rPr>
                <w:rFonts w:ascii="Times New Roman" w:hAnsi="Times New Roman"/>
                <w:sz w:val="26"/>
                <w:szCs w:val="26"/>
              </w:rPr>
              <w:t xml:space="preserve">          + </w:t>
            </w:r>
            <w:r w:rsidR="00DD697A" w:rsidRPr="00254B6F">
              <w:rPr>
                <w:rFonts w:ascii="Times New Roman" w:hAnsi="Times New Roman"/>
                <w:sz w:val="26"/>
                <w:szCs w:val="26"/>
              </w:rPr>
              <w:t>Phía Tâ</w:t>
            </w:r>
            <w:r w:rsidR="00DD697A" w:rsidRPr="00254B6F">
              <w:rPr>
                <w:rFonts w:ascii="Times New Roman" w:hAnsi="Times New Roman"/>
                <w:sz w:val="26"/>
                <w:szCs w:val="26"/>
                <w:lang w:val="en-US"/>
              </w:rPr>
              <w:t>y</w:t>
            </w:r>
          </w:p>
        </w:tc>
        <w:tc>
          <w:tcPr>
            <w:tcW w:w="3809" w:type="pct"/>
          </w:tcPr>
          <w:p w14:paraId="7F6BDC61" w14:textId="2F5B4383" w:rsidR="00675235" w:rsidRPr="00254B6F" w:rsidRDefault="00B67521" w:rsidP="00EB1FD5">
            <w:pPr>
              <w:ind w:firstLine="0"/>
              <w:jc w:val="left"/>
              <w:rPr>
                <w:rFonts w:ascii="Times New Roman" w:hAnsi="Times New Roman"/>
                <w:sz w:val="26"/>
                <w:szCs w:val="26"/>
              </w:rPr>
            </w:pPr>
            <w:r w:rsidRPr="00254B6F">
              <w:rPr>
                <w:rFonts w:ascii="Times New Roman" w:hAnsi="Times New Roman"/>
                <w:sz w:val="26"/>
                <w:szCs w:val="26"/>
              </w:rPr>
              <w:t xml:space="preserve">: </w:t>
            </w:r>
            <w:r w:rsidR="00466C4A" w:rsidRPr="00254B6F">
              <w:rPr>
                <w:rFonts w:ascii="Times New Roman" w:hAnsi="Times New Roman"/>
                <w:sz w:val="26"/>
                <w:szCs w:val="26"/>
                <w:u w:color="FF0000"/>
              </w:rPr>
              <w:t xml:space="preserve">Giáp </w:t>
            </w:r>
            <w:r w:rsidR="00EB1FD5" w:rsidRPr="00254B6F">
              <w:rPr>
                <w:rFonts w:ascii="Times New Roman" w:hAnsi="Times New Roman"/>
                <w:sz w:val="26"/>
                <w:szCs w:val="26"/>
                <w:u w:color="FF0000"/>
                <w:lang w:val="en-US"/>
              </w:rPr>
              <w:t>khu nhà ở</w:t>
            </w:r>
            <w:r w:rsidR="00662A09" w:rsidRPr="00254B6F">
              <w:rPr>
                <w:rFonts w:ascii="Times New Roman" w:hAnsi="Times New Roman"/>
                <w:sz w:val="26"/>
                <w:szCs w:val="26"/>
              </w:rPr>
              <w:t>.</w:t>
            </w:r>
          </w:p>
        </w:tc>
      </w:tr>
    </w:tbl>
    <w:bookmarkStart w:id="32" w:name="_Toc26000069" w:displacedByCustomXml="next"/>
    <w:sdt>
      <w:sdtPr>
        <w:rPr>
          <w:rFonts w:ascii="Times New Roman" w:hAnsi="Times New Roman"/>
          <w:b/>
          <w:color w:val="4F6228" w:themeColor="accent3" w:themeShade="80"/>
          <w:sz w:val="26"/>
          <w:szCs w:val="26"/>
          <w:highlight w:val="white"/>
        </w:rPr>
        <w:id w:val="177391390"/>
        <w:lock w:val="sdtContentLocked"/>
        <w:placeholder>
          <w:docPart w:val="DefaultPlaceholder_-1854013440"/>
        </w:placeholder>
      </w:sdtPr>
      <w:sdtEndPr/>
      <w:sdtContent>
        <w:p w14:paraId="7F6BDC63" w14:textId="3539436F" w:rsidR="0075460F" w:rsidRPr="00083F8D" w:rsidRDefault="0075460F" w:rsidP="00B06ACD">
          <w:pPr>
            <w:pStyle w:val="ListParagraph"/>
            <w:numPr>
              <w:ilvl w:val="0"/>
              <w:numId w:val="2"/>
            </w:numPr>
            <w:spacing w:before="0" w:beforeAutospacing="0" w:after="120" w:afterAutospacing="0" w:line="240" w:lineRule="auto"/>
            <w:contextualSpacing w:val="0"/>
            <w:jc w:val="left"/>
            <w:outlineLvl w:val="1"/>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Tính chất của khu quy hoạch</w:t>
          </w:r>
        </w:p>
        <w:bookmarkEnd w:id="31" w:displacedByCustomXml="next"/>
        <w:bookmarkEnd w:id="30" w:displacedByCustomXml="next"/>
      </w:sdtContent>
    </w:sdt>
    <w:bookmarkEnd w:id="32" w:displacedByCustomXml="prev"/>
    <w:p w14:paraId="6FD336E5" w14:textId="7475D331" w:rsidR="00C71006" w:rsidRPr="00C71006" w:rsidRDefault="00C71006" w:rsidP="00C71006">
      <w:pPr>
        <w:numPr>
          <w:ilvl w:val="0"/>
          <w:numId w:val="8"/>
        </w:numPr>
        <w:spacing w:after="120" w:line="240" w:lineRule="auto"/>
        <w:ind w:left="0" w:firstLine="360"/>
        <w:jc w:val="both"/>
        <w:rPr>
          <w:rFonts w:ascii="Times New Roman" w:hAnsi="Times New Roman"/>
          <w:sz w:val="26"/>
          <w:szCs w:val="26"/>
          <w:highlight w:val="white"/>
          <w:lang w:val="it-IT"/>
        </w:rPr>
      </w:pPr>
      <w:bookmarkStart w:id="33" w:name="_Toc413346394"/>
      <w:bookmarkStart w:id="34" w:name="_Toc413252449"/>
      <w:r w:rsidRPr="00C71006">
        <w:rPr>
          <w:rFonts w:ascii="Times New Roman" w:hAnsi="Times New Roman"/>
          <w:sz w:val="26"/>
          <w:szCs w:val="26"/>
          <w:highlight w:val="white"/>
          <w:lang w:val="it-IT"/>
        </w:rPr>
        <w:t>Khu dân cư</w:t>
      </w:r>
      <w:r>
        <w:rPr>
          <w:rFonts w:ascii="Times New Roman" w:hAnsi="Times New Roman"/>
          <w:sz w:val="26"/>
          <w:szCs w:val="26"/>
          <w:highlight w:val="white"/>
          <w:lang w:val="it-IT"/>
        </w:rPr>
        <w:t xml:space="preserve"> nông thôn</w:t>
      </w:r>
      <w:r w:rsidRPr="00C71006">
        <w:rPr>
          <w:rFonts w:ascii="Times New Roman" w:hAnsi="Times New Roman"/>
          <w:sz w:val="26"/>
          <w:szCs w:val="26"/>
          <w:highlight w:val="white"/>
          <w:lang w:val="it-IT"/>
        </w:rPr>
        <w:t xml:space="preserve"> là khu dân cư mới, được thiết kế bao gồm các chức năng như sau:</w:t>
      </w:r>
    </w:p>
    <w:p w14:paraId="263FAB21" w14:textId="77777777" w:rsidR="00E61BD1" w:rsidRDefault="00E61BD1" w:rsidP="00E61BD1">
      <w:pPr>
        <w:pStyle w:val="m"/>
        <w:numPr>
          <w:ilvl w:val="0"/>
          <w:numId w:val="32"/>
        </w:numPr>
        <w:ind w:left="851" w:hanging="284"/>
        <w:rPr>
          <w:spacing w:val="-6"/>
          <w:lang w:val="it-IT"/>
        </w:rPr>
      </w:pPr>
      <w:r w:rsidRPr="00C71006">
        <w:rPr>
          <w:spacing w:val="-6"/>
          <w:lang w:val="it-IT"/>
        </w:rPr>
        <w:t>Đất ở;</w:t>
      </w:r>
    </w:p>
    <w:p w14:paraId="7394E5BB" w14:textId="77777777" w:rsidR="00E61BD1" w:rsidRPr="00C71006" w:rsidRDefault="00E61BD1" w:rsidP="00E61BD1">
      <w:pPr>
        <w:pStyle w:val="ListParagraph"/>
        <w:numPr>
          <w:ilvl w:val="0"/>
          <w:numId w:val="33"/>
        </w:numPr>
        <w:spacing w:before="0" w:beforeAutospacing="0" w:line="240" w:lineRule="auto"/>
        <w:ind w:left="1440"/>
        <w:jc w:val="both"/>
        <w:rPr>
          <w:rFonts w:ascii="Times New Roman" w:hAnsi="Times New Roman"/>
          <w:i/>
          <w:sz w:val="26"/>
          <w:szCs w:val="26"/>
          <w:highlight w:val="white"/>
        </w:rPr>
      </w:pPr>
      <w:r w:rsidRPr="00C71006">
        <w:rPr>
          <w:rFonts w:ascii="Times New Roman" w:hAnsi="Times New Roman"/>
          <w:i/>
          <w:sz w:val="26"/>
          <w:szCs w:val="26"/>
          <w:highlight w:val="white"/>
        </w:rPr>
        <w:t xml:space="preserve">Đất </w:t>
      </w:r>
      <w:r>
        <w:rPr>
          <w:rFonts w:ascii="Times New Roman" w:hAnsi="Times New Roman"/>
          <w:i/>
          <w:sz w:val="26"/>
          <w:szCs w:val="26"/>
          <w:highlight w:val="white"/>
          <w:lang w:val="en-US"/>
        </w:rPr>
        <w:t>ở biệt thự</w:t>
      </w:r>
      <w:r w:rsidRPr="00C71006">
        <w:rPr>
          <w:rFonts w:ascii="Times New Roman" w:hAnsi="Times New Roman"/>
          <w:i/>
          <w:sz w:val="26"/>
          <w:szCs w:val="26"/>
          <w:highlight w:val="white"/>
        </w:rPr>
        <w:t>;</w:t>
      </w:r>
    </w:p>
    <w:p w14:paraId="323E217C" w14:textId="77777777" w:rsidR="00E61BD1" w:rsidRPr="00A77CC3" w:rsidRDefault="00E61BD1" w:rsidP="00E61BD1">
      <w:pPr>
        <w:pStyle w:val="ListParagraph"/>
        <w:numPr>
          <w:ilvl w:val="0"/>
          <w:numId w:val="33"/>
        </w:numPr>
        <w:spacing w:before="0" w:beforeAutospacing="0" w:after="0" w:afterAutospacing="0" w:line="240" w:lineRule="auto"/>
        <w:ind w:left="1440"/>
        <w:jc w:val="both"/>
        <w:rPr>
          <w:rFonts w:ascii="Times New Roman" w:hAnsi="Times New Roman"/>
          <w:i/>
          <w:sz w:val="26"/>
          <w:szCs w:val="26"/>
          <w:highlight w:val="white"/>
        </w:rPr>
      </w:pPr>
      <w:r w:rsidRPr="00C71006">
        <w:rPr>
          <w:rFonts w:ascii="Times New Roman" w:hAnsi="Times New Roman"/>
          <w:i/>
          <w:sz w:val="26"/>
          <w:szCs w:val="26"/>
          <w:highlight w:val="white"/>
        </w:rPr>
        <w:t>Đất</w:t>
      </w:r>
      <w:r>
        <w:rPr>
          <w:rFonts w:ascii="Times New Roman" w:hAnsi="Times New Roman"/>
          <w:i/>
          <w:sz w:val="26"/>
          <w:szCs w:val="26"/>
          <w:highlight w:val="white"/>
          <w:lang w:val="en-US"/>
        </w:rPr>
        <w:t xml:space="preserve"> ở</w:t>
      </w:r>
      <w:r w:rsidRPr="00C71006">
        <w:rPr>
          <w:rFonts w:ascii="Times New Roman" w:hAnsi="Times New Roman"/>
          <w:i/>
          <w:sz w:val="26"/>
          <w:szCs w:val="26"/>
          <w:highlight w:val="white"/>
        </w:rPr>
        <w:t xml:space="preserve"> </w:t>
      </w:r>
      <w:r>
        <w:rPr>
          <w:rFonts w:ascii="Times New Roman" w:hAnsi="Times New Roman"/>
          <w:i/>
          <w:sz w:val="26"/>
          <w:szCs w:val="26"/>
          <w:highlight w:val="white"/>
          <w:lang w:val="en-US"/>
        </w:rPr>
        <w:t>liên kế</w:t>
      </w:r>
      <w:r w:rsidRPr="00C71006">
        <w:rPr>
          <w:rFonts w:ascii="Times New Roman" w:hAnsi="Times New Roman"/>
          <w:i/>
          <w:sz w:val="26"/>
          <w:szCs w:val="26"/>
          <w:highlight w:val="white"/>
        </w:rPr>
        <w:t>;</w:t>
      </w:r>
    </w:p>
    <w:p w14:paraId="149750EA" w14:textId="77777777" w:rsidR="00E61BD1" w:rsidRPr="00C71006" w:rsidRDefault="00E61BD1" w:rsidP="00E61BD1">
      <w:pPr>
        <w:pStyle w:val="m"/>
        <w:numPr>
          <w:ilvl w:val="0"/>
          <w:numId w:val="32"/>
        </w:numPr>
        <w:ind w:left="851" w:hanging="284"/>
        <w:rPr>
          <w:spacing w:val="-6"/>
          <w:lang w:val="it-IT"/>
        </w:rPr>
      </w:pPr>
      <w:r w:rsidRPr="00C71006">
        <w:rPr>
          <w:spacing w:val="-6"/>
          <w:lang w:val="it-IT"/>
        </w:rPr>
        <w:t xml:space="preserve">Đất </w:t>
      </w:r>
      <w:r>
        <w:rPr>
          <w:spacing w:val="-6"/>
          <w:lang w:val="it-IT"/>
        </w:rPr>
        <w:t xml:space="preserve">công trình dịch vụ </w:t>
      </w:r>
      <w:r w:rsidRPr="00C71006">
        <w:rPr>
          <w:spacing w:val="-6"/>
          <w:lang w:val="it-IT"/>
        </w:rPr>
        <w:t>:</w:t>
      </w:r>
    </w:p>
    <w:p w14:paraId="0C07E3B3" w14:textId="77777777" w:rsidR="00E61BD1" w:rsidRPr="00C71006" w:rsidRDefault="00E61BD1" w:rsidP="00E61BD1">
      <w:pPr>
        <w:pStyle w:val="ListParagraph"/>
        <w:numPr>
          <w:ilvl w:val="0"/>
          <w:numId w:val="33"/>
        </w:numPr>
        <w:spacing w:before="0" w:beforeAutospacing="0" w:line="240" w:lineRule="auto"/>
        <w:ind w:left="1440"/>
        <w:jc w:val="both"/>
        <w:rPr>
          <w:rFonts w:ascii="Times New Roman" w:hAnsi="Times New Roman"/>
          <w:i/>
          <w:sz w:val="26"/>
          <w:szCs w:val="26"/>
          <w:highlight w:val="white"/>
        </w:rPr>
      </w:pPr>
      <w:r w:rsidRPr="00C71006">
        <w:rPr>
          <w:rFonts w:ascii="Times New Roman" w:hAnsi="Times New Roman"/>
          <w:i/>
          <w:sz w:val="26"/>
          <w:szCs w:val="26"/>
          <w:highlight w:val="white"/>
        </w:rPr>
        <w:t>Đất trường học;</w:t>
      </w:r>
    </w:p>
    <w:p w14:paraId="25B6F078" w14:textId="77777777" w:rsidR="00E61BD1" w:rsidRDefault="00E61BD1" w:rsidP="00E61BD1">
      <w:pPr>
        <w:pStyle w:val="ListParagraph"/>
        <w:numPr>
          <w:ilvl w:val="0"/>
          <w:numId w:val="33"/>
        </w:numPr>
        <w:spacing w:before="0" w:beforeAutospacing="0" w:after="0" w:afterAutospacing="0" w:line="240" w:lineRule="auto"/>
        <w:ind w:left="1440"/>
        <w:jc w:val="both"/>
        <w:rPr>
          <w:rFonts w:ascii="Times New Roman" w:hAnsi="Times New Roman"/>
          <w:i/>
          <w:sz w:val="26"/>
          <w:szCs w:val="26"/>
          <w:highlight w:val="white"/>
        </w:rPr>
      </w:pPr>
      <w:r w:rsidRPr="00C71006">
        <w:rPr>
          <w:rFonts w:ascii="Times New Roman" w:hAnsi="Times New Roman"/>
          <w:i/>
          <w:sz w:val="26"/>
          <w:szCs w:val="26"/>
          <w:highlight w:val="white"/>
        </w:rPr>
        <w:t>Đất thương mại dịch vụ;</w:t>
      </w:r>
    </w:p>
    <w:p w14:paraId="7633E609" w14:textId="77777777" w:rsidR="00E61BD1" w:rsidRPr="00C71006" w:rsidRDefault="00E61BD1" w:rsidP="00E61BD1">
      <w:pPr>
        <w:pStyle w:val="ListParagraph"/>
        <w:numPr>
          <w:ilvl w:val="0"/>
          <w:numId w:val="33"/>
        </w:numPr>
        <w:spacing w:before="0" w:beforeAutospacing="0" w:after="0" w:afterAutospacing="0" w:line="240" w:lineRule="auto"/>
        <w:ind w:left="1440"/>
        <w:jc w:val="both"/>
        <w:rPr>
          <w:rFonts w:ascii="Times New Roman" w:hAnsi="Times New Roman"/>
          <w:i/>
          <w:sz w:val="26"/>
          <w:szCs w:val="26"/>
          <w:highlight w:val="white"/>
        </w:rPr>
      </w:pPr>
      <w:r>
        <w:rPr>
          <w:rFonts w:ascii="Times New Roman" w:hAnsi="Times New Roman"/>
          <w:i/>
          <w:sz w:val="26"/>
          <w:szCs w:val="26"/>
          <w:highlight w:val="white"/>
          <w:lang w:val="en-US"/>
        </w:rPr>
        <w:t>Đất trạm y tế.</w:t>
      </w:r>
    </w:p>
    <w:p w14:paraId="400CDB2F" w14:textId="77777777" w:rsidR="00E61BD1" w:rsidRPr="00C71006" w:rsidRDefault="00E61BD1" w:rsidP="00E61BD1">
      <w:pPr>
        <w:pStyle w:val="m"/>
        <w:numPr>
          <w:ilvl w:val="0"/>
          <w:numId w:val="32"/>
        </w:numPr>
        <w:ind w:left="851" w:hanging="284"/>
        <w:rPr>
          <w:spacing w:val="-6"/>
          <w:lang w:val="it-IT"/>
        </w:rPr>
      </w:pPr>
      <w:r w:rsidRPr="00C71006">
        <w:rPr>
          <w:spacing w:val="-6"/>
          <w:lang w:val="it-IT"/>
        </w:rPr>
        <w:t>Đấ</w:t>
      </w:r>
      <w:r>
        <w:rPr>
          <w:spacing w:val="-6"/>
          <w:lang w:val="it-IT"/>
        </w:rPr>
        <w:t>t công viên cây xanh</w:t>
      </w:r>
      <w:r w:rsidRPr="00C71006">
        <w:rPr>
          <w:spacing w:val="-6"/>
          <w:lang w:val="it-IT"/>
        </w:rPr>
        <w:t>;</w:t>
      </w:r>
    </w:p>
    <w:p w14:paraId="484173EA" w14:textId="35145C53" w:rsidR="00E61BD1" w:rsidRPr="00C71006" w:rsidRDefault="00E61BD1" w:rsidP="00E61BD1">
      <w:pPr>
        <w:pStyle w:val="m"/>
        <w:numPr>
          <w:ilvl w:val="0"/>
          <w:numId w:val="32"/>
        </w:numPr>
        <w:ind w:left="851" w:hanging="284"/>
        <w:rPr>
          <w:spacing w:val="-6"/>
          <w:lang w:val="it-IT"/>
        </w:rPr>
      </w:pPr>
      <w:r w:rsidRPr="00C71006">
        <w:rPr>
          <w:spacing w:val="-6"/>
          <w:lang w:val="it-IT"/>
        </w:rPr>
        <w:t>Đất kỹ thuậ</w:t>
      </w:r>
      <w:r w:rsidR="00EA7DBF">
        <w:rPr>
          <w:spacing w:val="-6"/>
          <w:lang w:val="it-IT"/>
        </w:rPr>
        <w:t>t ( trạm xử lý nước thải);</w:t>
      </w:r>
    </w:p>
    <w:p w14:paraId="1208A9AF" w14:textId="77777777" w:rsidR="00E61BD1" w:rsidRPr="00C71006" w:rsidRDefault="00E61BD1" w:rsidP="00E61BD1">
      <w:pPr>
        <w:pStyle w:val="m"/>
        <w:numPr>
          <w:ilvl w:val="0"/>
          <w:numId w:val="32"/>
        </w:numPr>
        <w:ind w:left="851" w:hanging="284"/>
        <w:rPr>
          <w:spacing w:val="-6"/>
          <w:lang w:val="it-IT"/>
        </w:rPr>
      </w:pPr>
      <w:r w:rsidRPr="00C71006">
        <w:rPr>
          <w:spacing w:val="-6"/>
          <w:lang w:val="it-IT"/>
        </w:rPr>
        <w:t>Đất giao thông.</w:t>
      </w:r>
    </w:p>
    <w:p w14:paraId="31579D47" w14:textId="71625199" w:rsidR="00C71006" w:rsidRPr="00C71006" w:rsidRDefault="00E61BD1" w:rsidP="00E61BD1">
      <w:pPr>
        <w:rPr>
          <w:rFonts w:ascii="Times New Roman" w:hAnsi="Times New Roman"/>
          <w:i/>
          <w:sz w:val="26"/>
          <w:szCs w:val="26"/>
          <w:highlight w:val="white"/>
          <w:lang w:val="it-IT"/>
        </w:rPr>
      </w:pPr>
      <w:r w:rsidRPr="00C71006">
        <w:rPr>
          <w:rFonts w:ascii="Times New Roman" w:hAnsi="Times New Roman"/>
          <w:i/>
          <w:sz w:val="26"/>
          <w:szCs w:val="26"/>
          <w:highlight w:val="white"/>
          <w:lang w:val="it-IT"/>
        </w:rPr>
        <w:t xml:space="preserve"> </w:t>
      </w:r>
      <w:r w:rsidR="00C71006" w:rsidRPr="00C71006">
        <w:rPr>
          <w:rFonts w:ascii="Times New Roman" w:hAnsi="Times New Roman"/>
          <w:i/>
          <w:sz w:val="26"/>
          <w:szCs w:val="26"/>
          <w:highlight w:val="white"/>
          <w:lang w:val="it-IT"/>
        </w:rPr>
        <w:t>(Việc đầu tư trường học sẽ d</w:t>
      </w:r>
      <w:r w:rsidR="00C71006" w:rsidRPr="00C71006">
        <w:rPr>
          <w:rFonts w:ascii="Times New Roman" w:hAnsi="Times New Roman"/>
          <w:i/>
          <w:sz w:val="26"/>
          <w:szCs w:val="26"/>
          <w:lang w:val="it-IT"/>
        </w:rPr>
        <w:t>ựa trên bán kính phục vụ theo chương trình quy hoạch xây dựng các trường học tại khu vực.)</w:t>
      </w:r>
    </w:p>
    <w:bookmarkStart w:id="35" w:name="_Toc26000070" w:displacedByCustomXml="next"/>
    <w:sdt>
      <w:sdtPr>
        <w:rPr>
          <w:rFonts w:ascii="Times New Roman" w:hAnsi="Times New Roman"/>
          <w:b/>
          <w:color w:val="4F6228" w:themeColor="accent3" w:themeShade="80"/>
          <w:sz w:val="26"/>
          <w:szCs w:val="26"/>
          <w:highlight w:val="white"/>
        </w:rPr>
        <w:id w:val="1747833114"/>
        <w:lock w:val="sdtContentLocked"/>
        <w:placeholder>
          <w:docPart w:val="DefaultPlaceholder_-1854013440"/>
        </w:placeholder>
      </w:sdtPr>
      <w:sdtEndPr/>
      <w:sdtContent>
        <w:p w14:paraId="70E0B305" w14:textId="6712A5C9" w:rsidR="006010FD" w:rsidRPr="00083F8D" w:rsidRDefault="00DD1DE3" w:rsidP="00B06ACD">
          <w:pPr>
            <w:pStyle w:val="ListParagraph"/>
            <w:numPr>
              <w:ilvl w:val="0"/>
              <w:numId w:val="2"/>
            </w:numPr>
            <w:spacing w:before="0" w:beforeAutospacing="0" w:after="120" w:afterAutospacing="0" w:line="240" w:lineRule="auto"/>
            <w:ind w:hanging="357"/>
            <w:contextualSpacing w:val="0"/>
            <w:jc w:val="left"/>
            <w:outlineLvl w:val="1"/>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Đánh giá hiện trạng</w:t>
          </w:r>
        </w:p>
      </w:sdtContent>
    </w:sdt>
    <w:bookmarkEnd w:id="35" w:displacedByCustomXml="prev"/>
    <w:bookmarkStart w:id="36" w:name="_Toc26000071" w:displacedByCustomXml="next"/>
    <w:sdt>
      <w:sdtPr>
        <w:rPr>
          <w:rFonts w:ascii="Times New Roman" w:hAnsi="Times New Roman"/>
          <w:b/>
          <w:color w:val="4F6228" w:themeColor="accent3" w:themeShade="80"/>
          <w:sz w:val="26"/>
          <w:szCs w:val="26"/>
          <w:highlight w:val="white"/>
        </w:rPr>
        <w:id w:val="-1648885095"/>
        <w:lock w:val="contentLocked"/>
        <w:placeholder>
          <w:docPart w:val="A0F65350A5A647DBB2A08242DFFE52BF"/>
        </w:placeholder>
      </w:sdtPr>
      <w:sdtEndPr/>
      <w:sdtContent>
        <w:p w14:paraId="7C569EAE" w14:textId="79627080" w:rsidR="00ED009E" w:rsidRPr="00083F8D" w:rsidRDefault="00ED009E" w:rsidP="001168D6">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Địa hình</w:t>
          </w:r>
        </w:p>
      </w:sdtContent>
    </w:sdt>
    <w:bookmarkEnd w:id="36" w:displacedByCustomXml="prev"/>
    <w:p w14:paraId="653BC434" w14:textId="4A14991A" w:rsidR="00FD4218" w:rsidRPr="00FD4218" w:rsidRDefault="00FD4218" w:rsidP="00FD4218">
      <w:pPr>
        <w:pStyle w:val="ListParagraph"/>
        <w:spacing w:before="0" w:beforeAutospacing="0" w:after="120" w:afterAutospacing="0" w:line="240" w:lineRule="auto"/>
        <w:ind w:left="360" w:firstLine="360"/>
        <w:contextualSpacing w:val="0"/>
        <w:jc w:val="both"/>
        <w:rPr>
          <w:rFonts w:ascii="Times New Roman" w:hAnsi="Times New Roman"/>
          <w:sz w:val="26"/>
          <w:szCs w:val="26"/>
          <w:lang w:val="it-IT"/>
        </w:rPr>
      </w:pPr>
      <w:r w:rsidRPr="00B76CB9">
        <w:rPr>
          <w:rFonts w:ascii="Times New Roman" w:hAnsi="Times New Roman"/>
          <w:sz w:val="26"/>
          <w:szCs w:val="26"/>
          <w:lang w:val="it-IT"/>
        </w:rPr>
        <w:t>Khu vực lập</w:t>
      </w:r>
      <w:r w:rsidR="0046657E" w:rsidRPr="00B76CB9">
        <w:rPr>
          <w:rFonts w:ascii="Times New Roman" w:hAnsi="Times New Roman"/>
          <w:sz w:val="26"/>
          <w:szCs w:val="26"/>
          <w:lang w:val="it-IT"/>
        </w:rPr>
        <w:t xml:space="preserve"> quy hoạch</w:t>
      </w:r>
      <w:r w:rsidRPr="00B76CB9">
        <w:rPr>
          <w:rFonts w:ascii="Times New Roman" w:hAnsi="Times New Roman"/>
          <w:sz w:val="26"/>
          <w:szCs w:val="26"/>
          <w:lang w:val="it-IT"/>
        </w:rPr>
        <w:t xml:space="preserve"> có cao độ </w:t>
      </w:r>
      <w:r w:rsidR="004E01B0" w:rsidRPr="00B76CB9">
        <w:rPr>
          <w:rFonts w:ascii="Times New Roman" w:hAnsi="Times New Roman"/>
          <w:sz w:val="26"/>
          <w:szCs w:val="26"/>
          <w:lang w:val="it-IT"/>
        </w:rPr>
        <w:t xml:space="preserve">trung bình </w:t>
      </w:r>
      <w:r w:rsidRPr="00B76CB9">
        <w:rPr>
          <w:rFonts w:ascii="Times New Roman" w:hAnsi="Times New Roman"/>
          <w:sz w:val="26"/>
          <w:szCs w:val="26"/>
          <w:lang w:val="it-IT"/>
        </w:rPr>
        <w:t>từ +</w:t>
      </w:r>
      <w:r w:rsidR="00254B6F" w:rsidRPr="00B76CB9">
        <w:rPr>
          <w:rFonts w:ascii="Times New Roman" w:hAnsi="Times New Roman"/>
          <w:sz w:val="26"/>
          <w:szCs w:val="26"/>
          <w:lang w:val="it-IT"/>
        </w:rPr>
        <w:t>0</w:t>
      </w:r>
      <w:r w:rsidR="00B76CB9" w:rsidRPr="00B76CB9">
        <w:rPr>
          <w:rFonts w:ascii="Times New Roman" w:hAnsi="Times New Roman"/>
          <w:sz w:val="26"/>
          <w:szCs w:val="26"/>
          <w:lang w:val="it-IT"/>
        </w:rPr>
        <w:t>,03</w:t>
      </w:r>
      <w:r w:rsidR="00254B6F" w:rsidRPr="00B76CB9">
        <w:rPr>
          <w:rFonts w:ascii="Times New Roman" w:hAnsi="Times New Roman"/>
          <w:sz w:val="26"/>
          <w:szCs w:val="26"/>
          <w:lang w:val="it-IT"/>
        </w:rPr>
        <w:t>m đến +1,29</w:t>
      </w:r>
      <w:r w:rsidRPr="00B76CB9">
        <w:rPr>
          <w:rFonts w:ascii="Times New Roman" w:hAnsi="Times New Roman"/>
          <w:sz w:val="26"/>
          <w:szCs w:val="26"/>
          <w:lang w:val="it-IT"/>
        </w:rPr>
        <w:t>m, địa hình bằng phẳng.</w:t>
      </w:r>
    </w:p>
    <w:bookmarkStart w:id="37" w:name="_Toc26000072" w:displacedByCustomXml="next"/>
    <w:sdt>
      <w:sdtPr>
        <w:rPr>
          <w:rFonts w:ascii="Times New Roman" w:hAnsi="Times New Roman"/>
          <w:b/>
          <w:color w:val="4F6228" w:themeColor="accent3" w:themeShade="80"/>
          <w:sz w:val="26"/>
          <w:szCs w:val="26"/>
          <w:highlight w:val="white"/>
        </w:rPr>
        <w:id w:val="-480079578"/>
        <w:lock w:val="contentLocked"/>
        <w:placeholder>
          <w:docPart w:val="FF70CFD7A5E14ABAA5BBCBDE1DA0908B"/>
        </w:placeholder>
      </w:sdtPr>
      <w:sdtEndPr/>
      <w:sdtContent>
        <w:p w14:paraId="55EC5D84" w14:textId="64EB1C6D" w:rsidR="006716CC" w:rsidRPr="00083F8D" w:rsidRDefault="006716CC" w:rsidP="006716CC">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Khí hậu</w:t>
          </w:r>
          <w:r w:rsidR="000C1A9E">
            <w:rPr>
              <w:rFonts w:ascii="Times New Roman" w:hAnsi="Times New Roman"/>
              <w:b/>
              <w:color w:val="4F6228" w:themeColor="accent3" w:themeShade="80"/>
              <w:sz w:val="26"/>
              <w:szCs w:val="26"/>
              <w:highlight w:val="white"/>
              <w:lang w:val="en-US"/>
            </w:rPr>
            <w:t xml:space="preserve"> và khí tượng</w:t>
          </w:r>
        </w:p>
      </w:sdtContent>
    </w:sdt>
    <w:bookmarkEnd w:id="37" w:displacedByCustomXml="prev"/>
    <w:p w14:paraId="75181C06" w14:textId="77777777" w:rsidR="00106FC2" w:rsidRPr="00C239F6" w:rsidRDefault="00106FC2" w:rsidP="00106FC2">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highlight w:val="white"/>
          <w:lang w:val="it-IT"/>
        </w:rPr>
      </w:pPr>
      <w:r w:rsidRPr="00C239F6">
        <w:rPr>
          <w:rFonts w:ascii="Times New Roman" w:hAnsi="Times New Roman"/>
          <w:sz w:val="26"/>
          <w:szCs w:val="26"/>
          <w:highlight w:val="white"/>
          <w:lang w:val="it-IT"/>
        </w:rPr>
        <w:t>Khí hậu mang tính chất đặt trưng của khí hậu nhiệt đới gió mùa với nền nhiệt cao đều quanh năm, không có mùa đông lạnh;</w:t>
      </w:r>
    </w:p>
    <w:p w14:paraId="03263062" w14:textId="3AFA4338" w:rsidR="000C1A9E" w:rsidRPr="00117653" w:rsidRDefault="000C1A9E" w:rsidP="00BD4D3E">
      <w:pPr>
        <w:pStyle w:val="ListParagraph"/>
        <w:numPr>
          <w:ilvl w:val="0"/>
          <w:numId w:val="33"/>
        </w:numPr>
        <w:spacing w:after="120" w:line="240" w:lineRule="auto"/>
        <w:jc w:val="both"/>
        <w:rPr>
          <w:rFonts w:ascii="Times New Roman" w:hAnsi="Times New Roman"/>
          <w:i/>
          <w:sz w:val="26"/>
          <w:szCs w:val="26"/>
          <w:highlight w:val="white"/>
        </w:rPr>
      </w:pPr>
      <w:r w:rsidRPr="00117653">
        <w:rPr>
          <w:rFonts w:ascii="Times New Roman" w:hAnsi="Times New Roman"/>
          <w:i/>
          <w:sz w:val="26"/>
          <w:szCs w:val="26"/>
          <w:highlight w:val="white"/>
        </w:rPr>
        <w:t xml:space="preserve">Nhiệt độ không khí :  </w:t>
      </w:r>
    </w:p>
    <w:p w14:paraId="07CBF6E1"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Nhiệt độ trung bình năm: 26,30C;</w:t>
      </w:r>
    </w:p>
    <w:p w14:paraId="36CABA01"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Trung bình cao nhất: 28,30C ( tháng 4);</w:t>
      </w:r>
    </w:p>
    <w:p w14:paraId="1A4E8EE8"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Trung bình thấp nhất: 24,40C ( tháng 2).</w:t>
      </w:r>
    </w:p>
    <w:p w14:paraId="3EE3B81B" w14:textId="5328133E" w:rsidR="000C1A9E" w:rsidRPr="00BD4D3E" w:rsidRDefault="000C1A9E" w:rsidP="00BD4D3E">
      <w:pPr>
        <w:pStyle w:val="ListParagraph"/>
        <w:numPr>
          <w:ilvl w:val="0"/>
          <w:numId w:val="33"/>
        </w:numPr>
        <w:spacing w:after="120" w:line="240" w:lineRule="auto"/>
        <w:jc w:val="both"/>
        <w:rPr>
          <w:rFonts w:ascii="Times New Roman" w:hAnsi="Times New Roman"/>
          <w:i/>
          <w:sz w:val="26"/>
          <w:szCs w:val="26"/>
        </w:rPr>
      </w:pPr>
      <w:r w:rsidRPr="00BD4D3E">
        <w:rPr>
          <w:rFonts w:ascii="Times New Roman" w:hAnsi="Times New Roman"/>
          <w:i/>
          <w:sz w:val="26"/>
          <w:szCs w:val="26"/>
        </w:rPr>
        <w:t xml:space="preserve">Độ ẩm không khí : </w:t>
      </w:r>
    </w:p>
    <w:p w14:paraId="0A081CA1"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Trung bình năm: 88,5%;</w:t>
      </w:r>
    </w:p>
    <w:p w14:paraId="743EF1BA"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Trung bình cao nhất: 92% ( tháng 8,9);</w:t>
      </w:r>
    </w:p>
    <w:p w14:paraId="2DCC50FA"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Trung bình thấp nhất: 81% ( tháng 4).</w:t>
      </w:r>
    </w:p>
    <w:p w14:paraId="1751C777" w14:textId="19D686D2" w:rsidR="000C1A9E" w:rsidRPr="00BD4D3E" w:rsidRDefault="000C1A9E" w:rsidP="00BD4D3E">
      <w:pPr>
        <w:pStyle w:val="ListParagraph"/>
        <w:numPr>
          <w:ilvl w:val="0"/>
          <w:numId w:val="33"/>
        </w:numPr>
        <w:spacing w:after="120" w:line="240" w:lineRule="auto"/>
        <w:jc w:val="both"/>
        <w:rPr>
          <w:rFonts w:ascii="Times New Roman" w:hAnsi="Times New Roman"/>
          <w:i/>
          <w:sz w:val="26"/>
          <w:szCs w:val="26"/>
        </w:rPr>
      </w:pPr>
      <w:r w:rsidRPr="00BD4D3E">
        <w:rPr>
          <w:rFonts w:ascii="Times New Roman" w:hAnsi="Times New Roman"/>
          <w:i/>
          <w:sz w:val="26"/>
          <w:szCs w:val="26"/>
        </w:rPr>
        <w:t xml:space="preserve">Lượng mưa : </w:t>
      </w:r>
    </w:p>
    <w:p w14:paraId="581BC4F1"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Lượng mưa lớn và phân hoá theo mùa. Lượng mưa trung bình năm là 1.673,5mm, tập trung chủ yếu từ tháng 5 đến tháng 11, lượng mưa chiếm 90% tổng lượng mưa năm. Những tháng còn lại là mùa khô, mưa ít, lượng mưa chiếm khoảng 10% tổng lượng mưa năm.</w:t>
      </w:r>
    </w:p>
    <w:p w14:paraId="25059EA3" w14:textId="099C496A" w:rsidR="000C1A9E" w:rsidRPr="00BD4D3E" w:rsidRDefault="000C1A9E" w:rsidP="00BD4D3E">
      <w:pPr>
        <w:pStyle w:val="ListParagraph"/>
        <w:numPr>
          <w:ilvl w:val="0"/>
          <w:numId w:val="33"/>
        </w:numPr>
        <w:spacing w:after="120" w:line="240" w:lineRule="auto"/>
        <w:jc w:val="both"/>
        <w:rPr>
          <w:rFonts w:ascii="Times New Roman" w:hAnsi="Times New Roman"/>
          <w:i/>
          <w:sz w:val="26"/>
          <w:szCs w:val="26"/>
        </w:rPr>
      </w:pPr>
      <w:r w:rsidRPr="00BD4D3E">
        <w:rPr>
          <w:rFonts w:ascii="Times New Roman" w:hAnsi="Times New Roman"/>
          <w:i/>
          <w:sz w:val="26"/>
          <w:szCs w:val="26"/>
        </w:rPr>
        <w:t>Nắng :</w:t>
      </w:r>
    </w:p>
    <w:p w14:paraId="3F29DBE5"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Tổng số giờ nắng trung bình trong năm: 2.261,2 giờ;</w:t>
      </w:r>
    </w:p>
    <w:p w14:paraId="43E5B83B"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Tháng có giờ nắng lớn nhất ( tháng 2): 266 giờ;</w:t>
      </w:r>
    </w:p>
    <w:p w14:paraId="5ED999AE"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Tháng có giờ nắng thấp nhất ( tháng 8): 145,6 giờ.</w:t>
      </w:r>
    </w:p>
    <w:p w14:paraId="1447BC68" w14:textId="308F882E" w:rsidR="000C1A9E" w:rsidRPr="00BD4D3E" w:rsidRDefault="000C1A9E" w:rsidP="00BD4D3E">
      <w:pPr>
        <w:pStyle w:val="ListParagraph"/>
        <w:numPr>
          <w:ilvl w:val="0"/>
          <w:numId w:val="33"/>
        </w:numPr>
        <w:spacing w:after="120" w:line="240" w:lineRule="auto"/>
        <w:jc w:val="both"/>
        <w:rPr>
          <w:rFonts w:ascii="Times New Roman" w:hAnsi="Times New Roman"/>
          <w:i/>
          <w:sz w:val="26"/>
          <w:szCs w:val="26"/>
        </w:rPr>
      </w:pPr>
      <w:r w:rsidRPr="00BD4D3E">
        <w:rPr>
          <w:rFonts w:ascii="Times New Roman" w:hAnsi="Times New Roman"/>
          <w:i/>
          <w:sz w:val="26"/>
          <w:szCs w:val="26"/>
        </w:rPr>
        <w:t>Gió :</w:t>
      </w:r>
    </w:p>
    <w:p w14:paraId="707E05A4"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Mỗi năm có 2 mùa gió chính :</w:t>
      </w:r>
    </w:p>
    <w:p w14:paraId="2DAB57F8"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Gió Đông Nam: từ tháng 1 đến tháng 4;</w:t>
      </w:r>
    </w:p>
    <w:p w14:paraId="215A9472" w14:textId="77777777" w:rsidR="00106FC2" w:rsidRPr="00BD4D3E" w:rsidRDefault="00106FC2" w:rsidP="00BD4D3E">
      <w:pPr>
        <w:pStyle w:val="m"/>
        <w:numPr>
          <w:ilvl w:val="0"/>
          <w:numId w:val="32"/>
        </w:numPr>
        <w:ind w:left="850" w:hanging="288"/>
        <w:rPr>
          <w:spacing w:val="-6"/>
          <w:lang w:val="it-IT"/>
        </w:rPr>
      </w:pPr>
      <w:r w:rsidRPr="00BD4D3E">
        <w:rPr>
          <w:spacing w:val="-6"/>
          <w:lang w:val="it-IT"/>
        </w:rPr>
        <w:t>Gió Tây Nam: từ tháng 6 đến tháng 12.</w:t>
      </w:r>
    </w:p>
    <w:p w14:paraId="2AFD9A9A"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Tốc độ gió trung bình: 2m/s;</w:t>
      </w:r>
    </w:p>
    <w:p w14:paraId="5E20E0D5"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Trung bình cao nhất: 2,8m/s ( tháng 8);</w:t>
      </w:r>
    </w:p>
    <w:p w14:paraId="2E5E31E2" w14:textId="77777777" w:rsidR="00106FC2" w:rsidRPr="00BD4D3E" w:rsidRDefault="00106FC2" w:rsidP="00BD4D3E">
      <w:pPr>
        <w:pStyle w:val="m"/>
        <w:numPr>
          <w:ilvl w:val="0"/>
          <w:numId w:val="32"/>
        </w:numPr>
        <w:ind w:left="851" w:hanging="284"/>
        <w:rPr>
          <w:spacing w:val="-6"/>
          <w:lang w:val="it-IT"/>
        </w:rPr>
      </w:pPr>
      <w:r w:rsidRPr="00BD4D3E">
        <w:rPr>
          <w:spacing w:val="-6"/>
          <w:lang w:val="it-IT"/>
        </w:rPr>
        <w:t>Trung bình thấp nhất: 1,5m/s ( tháng 12).</w:t>
      </w:r>
    </w:p>
    <w:bookmarkStart w:id="38" w:name="_Toc26000073" w:displacedByCustomXml="next"/>
    <w:sdt>
      <w:sdtPr>
        <w:rPr>
          <w:rFonts w:ascii="Times New Roman" w:hAnsi="Times New Roman"/>
          <w:b/>
          <w:color w:val="4F6228" w:themeColor="accent3" w:themeShade="80"/>
          <w:sz w:val="26"/>
          <w:szCs w:val="26"/>
          <w:highlight w:val="white"/>
        </w:rPr>
        <w:id w:val="-1471357429"/>
        <w:lock w:val="contentLocked"/>
        <w:placeholder>
          <w:docPart w:val="397698F52E8A4A87AD6A40E9F874F27B"/>
        </w:placeholder>
      </w:sdtPr>
      <w:sdtEndPr/>
      <w:sdtContent>
        <w:p w14:paraId="1336BD2D" w14:textId="4CF01381" w:rsidR="00D76056" w:rsidRDefault="00C91CAB" w:rsidP="00D76056">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Địa chất</w:t>
          </w:r>
          <w:r w:rsidR="00CC0B9D">
            <w:rPr>
              <w:rFonts w:ascii="Times New Roman" w:hAnsi="Times New Roman"/>
              <w:b/>
              <w:color w:val="4F6228" w:themeColor="accent3" w:themeShade="80"/>
              <w:sz w:val="26"/>
              <w:szCs w:val="26"/>
              <w:highlight w:val="white"/>
              <w:lang w:val="en-US"/>
            </w:rPr>
            <w:t xml:space="preserve"> - thủy văn</w:t>
          </w:r>
        </w:p>
      </w:sdtContent>
    </w:sdt>
    <w:bookmarkEnd w:id="38" w:displacedByCustomXml="prev"/>
    <w:p w14:paraId="02FCC254" w14:textId="01F74DE7" w:rsidR="00BD4D3E" w:rsidRPr="00AC2CC9" w:rsidRDefault="00AC2CC9" w:rsidP="00AC2CC9">
      <w:pPr>
        <w:pStyle w:val="-bulet"/>
        <w:ind w:left="0" w:firstLine="450"/>
        <w:rPr>
          <w:lang w:val="it-IT"/>
        </w:rPr>
      </w:pPr>
      <w:r>
        <w:rPr>
          <w:lang w:val="it-IT"/>
        </w:rPr>
        <w:t>Khu vực quy hoạch giáp tuyến kênh công cộng ở phía Nam chảy về phía Đông khu đất</w:t>
      </w:r>
      <w:r w:rsidR="0028307B">
        <w:rPr>
          <w:lang w:val="it-IT"/>
        </w:rPr>
        <w:t xml:space="preserve"> (tuyến kênh rộng khoảng 3,5m, ngăn cách khu quy hoạch và đường Phạm Thị Hớn)</w:t>
      </w:r>
      <w:r>
        <w:rPr>
          <w:lang w:val="it-IT"/>
        </w:rPr>
        <w:t xml:space="preserve"> và</w:t>
      </w:r>
      <w:r w:rsidR="00BD4D3E" w:rsidRPr="00AC2CC9">
        <w:rPr>
          <w:lang w:val="it-IT"/>
        </w:rPr>
        <w:t xml:space="preserve"> chịu ảnh hưởng chế độ bán nhật triều của biển Đông qua sông Vàm Cỏ Đông thông qua hệ thống kênh rạch.</w:t>
      </w:r>
    </w:p>
    <w:bookmarkStart w:id="39" w:name="_Toc26000074" w:displacedByCustomXml="next"/>
    <w:sdt>
      <w:sdtPr>
        <w:rPr>
          <w:rFonts w:ascii="Times New Roman" w:hAnsi="Times New Roman"/>
          <w:b/>
          <w:color w:val="4F6228" w:themeColor="accent3" w:themeShade="80"/>
          <w:sz w:val="26"/>
          <w:szCs w:val="26"/>
          <w:highlight w:val="white"/>
        </w:rPr>
        <w:id w:val="1448737305"/>
        <w:lock w:val="sdtContentLocked"/>
        <w:placeholder>
          <w:docPart w:val="DefaultPlaceholder_-1854013440"/>
        </w:placeholder>
      </w:sdtPr>
      <w:sdtEndPr/>
      <w:sdtContent>
        <w:p w14:paraId="43AE8983" w14:textId="21BBC429" w:rsidR="006C3D72" w:rsidRPr="00083F8D" w:rsidRDefault="00ED009E" w:rsidP="006C3D72">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H</w:t>
          </w:r>
          <w:r w:rsidR="006C3D72" w:rsidRPr="00083F8D">
            <w:rPr>
              <w:rFonts w:ascii="Times New Roman" w:hAnsi="Times New Roman"/>
              <w:b/>
              <w:color w:val="4F6228" w:themeColor="accent3" w:themeShade="80"/>
              <w:sz w:val="26"/>
              <w:szCs w:val="26"/>
              <w:highlight w:val="white"/>
            </w:rPr>
            <w:t>iện trạng sử dụng đất</w:t>
          </w:r>
        </w:p>
      </w:sdtContent>
    </w:sdt>
    <w:bookmarkEnd w:id="39" w:displacedByCustomXml="prev"/>
    <w:p w14:paraId="46F7B702" w14:textId="4EAFFFB7" w:rsidR="00664357" w:rsidRPr="00E61BD1" w:rsidRDefault="00664357" w:rsidP="00E61BD1">
      <w:pPr>
        <w:pStyle w:val="ListParagraph"/>
        <w:spacing w:before="0" w:beforeAutospacing="0" w:after="120" w:afterAutospacing="0" w:line="240" w:lineRule="auto"/>
        <w:ind w:left="357" w:firstLine="363"/>
        <w:contextualSpacing w:val="0"/>
        <w:rPr>
          <w:rFonts w:ascii="Times New Roman" w:hAnsi="Times New Roman"/>
          <w:i/>
          <w:sz w:val="24"/>
          <w:szCs w:val="24"/>
          <w:lang w:val="it-IT"/>
        </w:rPr>
      </w:pPr>
      <w:r>
        <w:rPr>
          <w:noProof/>
          <w:lang w:val="en-US"/>
        </w:rPr>
        <w:lastRenderedPageBreak/>
        <w:drawing>
          <wp:anchor distT="0" distB="0" distL="114300" distR="114300" simplePos="0" relativeHeight="251672064" behindDoc="0" locked="0" layoutInCell="1" allowOverlap="1" wp14:anchorId="6F30D20A" wp14:editId="430ACFE0">
            <wp:simplePos x="0" y="0"/>
            <wp:positionH relativeFrom="margin">
              <wp:posOffset>1905</wp:posOffset>
            </wp:positionH>
            <wp:positionV relativeFrom="paragraph">
              <wp:posOffset>114300</wp:posOffset>
            </wp:positionV>
            <wp:extent cx="5704205" cy="4035425"/>
            <wp:effectExtent l="0" t="0" r="0" b="317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4" cstate="hqprint">
                      <a:extLst>
                        <a:ext uri="{28A0092B-C50C-407E-A947-70E740481C1C}">
                          <a14:useLocalDpi xmlns:a14="http://schemas.microsoft.com/office/drawing/2010/main"/>
                        </a:ext>
                      </a:extLst>
                    </a:blip>
                    <a:stretch>
                      <a:fillRect/>
                    </a:stretch>
                  </pic:blipFill>
                  <pic:spPr bwMode="auto">
                    <a:xfrm>
                      <a:off x="0" y="0"/>
                      <a:ext cx="5704205" cy="4035425"/>
                    </a:xfrm>
                    <a:prstGeom prst="rect">
                      <a:avLst/>
                    </a:prstGeom>
                    <a:noFill/>
                  </pic:spPr>
                </pic:pic>
              </a:graphicData>
            </a:graphic>
            <wp14:sizeRelH relativeFrom="margin">
              <wp14:pctWidth>0</wp14:pctWidth>
            </wp14:sizeRelH>
            <wp14:sizeRelV relativeFrom="margin">
              <wp14:pctHeight>0</wp14:pctHeight>
            </wp14:sizeRelV>
          </wp:anchor>
        </w:drawing>
      </w:r>
      <w:r w:rsidRPr="00004C58">
        <w:rPr>
          <w:rFonts w:ascii="Times New Roman" w:hAnsi="Times New Roman"/>
          <w:i/>
          <w:sz w:val="24"/>
          <w:szCs w:val="24"/>
          <w:lang w:val="it-IT"/>
        </w:rPr>
        <w:t xml:space="preserve">Bản đồ </w:t>
      </w:r>
      <w:r w:rsidRPr="00664357">
        <w:rPr>
          <w:rFonts w:ascii="Times New Roman" w:hAnsi="Times New Roman"/>
          <w:i/>
          <w:sz w:val="24"/>
          <w:szCs w:val="24"/>
          <w:lang w:val="it-IT"/>
        </w:rPr>
        <w:fldChar w:fldCharType="begin"/>
      </w:r>
      <w:r w:rsidRPr="00004C58">
        <w:rPr>
          <w:rFonts w:ascii="Times New Roman" w:hAnsi="Times New Roman"/>
          <w:i/>
          <w:sz w:val="24"/>
          <w:szCs w:val="24"/>
          <w:lang w:val="it-IT"/>
        </w:rPr>
        <w:instrText xml:space="preserve"> SEQ Bản_đồ_ \* ARABIC </w:instrText>
      </w:r>
      <w:r w:rsidRPr="00664357">
        <w:rPr>
          <w:rFonts w:ascii="Times New Roman" w:hAnsi="Times New Roman"/>
          <w:i/>
          <w:sz w:val="24"/>
          <w:szCs w:val="24"/>
          <w:lang w:val="it-IT"/>
        </w:rPr>
        <w:fldChar w:fldCharType="separate"/>
      </w:r>
      <w:r w:rsidR="002E39C5">
        <w:rPr>
          <w:rFonts w:ascii="Times New Roman" w:hAnsi="Times New Roman"/>
          <w:i/>
          <w:noProof/>
          <w:sz w:val="24"/>
          <w:szCs w:val="24"/>
          <w:lang w:val="it-IT"/>
        </w:rPr>
        <w:t>2</w:t>
      </w:r>
      <w:r w:rsidRPr="00664357">
        <w:rPr>
          <w:rFonts w:ascii="Times New Roman" w:hAnsi="Times New Roman"/>
          <w:i/>
          <w:sz w:val="24"/>
          <w:szCs w:val="24"/>
          <w:lang w:val="it-IT"/>
        </w:rPr>
        <w:fldChar w:fldCharType="end"/>
      </w:r>
      <w:r w:rsidRPr="00004C58">
        <w:rPr>
          <w:rFonts w:ascii="Times New Roman" w:hAnsi="Times New Roman"/>
          <w:i/>
          <w:sz w:val="24"/>
          <w:szCs w:val="24"/>
          <w:lang w:val="it-IT"/>
        </w:rPr>
        <w:t xml:space="preserve">. </w:t>
      </w:r>
      <w:r>
        <w:rPr>
          <w:rFonts w:ascii="Times New Roman" w:hAnsi="Times New Roman"/>
          <w:i/>
          <w:sz w:val="24"/>
          <w:szCs w:val="24"/>
          <w:lang w:val="it-IT"/>
        </w:rPr>
        <w:t>Bản đồ hiện trạng sử dụng đất</w:t>
      </w:r>
    </w:p>
    <w:p w14:paraId="78AD8648" w14:textId="4648DCE1" w:rsidR="00E61BD1" w:rsidRPr="004751ED" w:rsidRDefault="00E61BD1" w:rsidP="00E61BD1">
      <w:pPr>
        <w:pStyle w:val="ListParagraph"/>
        <w:spacing w:before="0" w:beforeAutospacing="0" w:after="120" w:afterAutospacing="0" w:line="240" w:lineRule="auto"/>
        <w:ind w:left="357" w:firstLine="0"/>
        <w:contextualSpacing w:val="0"/>
        <w:jc w:val="left"/>
        <w:rPr>
          <w:rFonts w:ascii="Times New Roman" w:hAnsi="Times New Roman"/>
          <w:sz w:val="26"/>
          <w:szCs w:val="26"/>
          <w:lang w:val="en-US"/>
        </w:rPr>
      </w:pPr>
      <w:r w:rsidRPr="00636607">
        <w:rPr>
          <w:rFonts w:ascii="Times New Roman" w:hAnsi="Times New Roman"/>
          <w:sz w:val="26"/>
          <w:szCs w:val="26"/>
          <w:lang w:val="en-US"/>
        </w:rPr>
        <w:t>Hiện trạng khu vực nghiên cứu quy hoạch</w:t>
      </w:r>
      <w:r>
        <w:rPr>
          <w:rFonts w:ascii="Times New Roman" w:hAnsi="Times New Roman"/>
          <w:sz w:val="26"/>
          <w:szCs w:val="26"/>
          <w:lang w:val="en-US"/>
        </w:rPr>
        <w:t xml:space="preserve"> </w:t>
      </w:r>
      <w:r w:rsidRPr="00636607">
        <w:rPr>
          <w:rFonts w:ascii="Times New Roman" w:hAnsi="Times New Roman"/>
          <w:sz w:val="26"/>
          <w:szCs w:val="26"/>
          <w:lang w:val="en-US"/>
        </w:rPr>
        <w:t>chiếm phần lớn là đất nông nghiệp</w:t>
      </w:r>
      <w:r w:rsidR="004154E3">
        <w:rPr>
          <w:rFonts w:ascii="Times New Roman" w:hAnsi="Times New Roman"/>
          <w:sz w:val="26"/>
          <w:szCs w:val="26"/>
          <w:lang w:val="en-US"/>
        </w:rPr>
        <w:t xml:space="preserve"> canh tác</w:t>
      </w:r>
      <w:r>
        <w:rPr>
          <w:rFonts w:ascii="Times New Roman" w:hAnsi="Times New Roman"/>
          <w:sz w:val="26"/>
          <w:szCs w:val="26"/>
          <w:lang w:val="en-US"/>
        </w:rPr>
        <w:t xml:space="preserve"> năng suất thấp (94,47%)</w:t>
      </w:r>
      <w:r w:rsidRPr="00636607">
        <w:rPr>
          <w:rFonts w:ascii="Times New Roman" w:hAnsi="Times New Roman"/>
          <w:sz w:val="26"/>
          <w:szCs w:val="26"/>
          <w:lang w:val="en-US"/>
        </w:rPr>
        <w:t>.</w:t>
      </w:r>
      <w:r>
        <w:rPr>
          <w:rFonts w:ascii="Times New Roman" w:hAnsi="Times New Roman"/>
          <w:sz w:val="26"/>
          <w:szCs w:val="26"/>
          <w:lang w:val="en-US"/>
        </w:rPr>
        <w:t xml:space="preserve">                                                                                                                                                                                                       </w:t>
      </w:r>
    </w:p>
    <w:p w14:paraId="655D0499" w14:textId="218D2C7D" w:rsidR="0018509E" w:rsidRDefault="00C17A22" w:rsidP="001F7853">
      <w:pPr>
        <w:pStyle w:val="m"/>
        <w:numPr>
          <w:ilvl w:val="0"/>
          <w:numId w:val="0"/>
        </w:numPr>
        <w:spacing w:before="120" w:after="120"/>
        <w:ind w:left="720" w:hanging="360"/>
        <w:rPr>
          <w:i/>
          <w:sz w:val="24"/>
        </w:rPr>
      </w:pPr>
      <w:r w:rsidRPr="00EB1A5F">
        <w:rPr>
          <w:i/>
          <w:sz w:val="24"/>
        </w:rPr>
        <w:t>Bảng thống kê hiện trạng sử dụng đất</w:t>
      </w:r>
    </w:p>
    <w:tbl>
      <w:tblPr>
        <w:tblW w:w="5000" w:type="pct"/>
        <w:tblLook w:val="04A0" w:firstRow="1" w:lastRow="0" w:firstColumn="1" w:lastColumn="0" w:noHBand="0" w:noVBand="1"/>
      </w:tblPr>
      <w:tblGrid>
        <w:gridCol w:w="1407"/>
        <w:gridCol w:w="3160"/>
        <w:gridCol w:w="2842"/>
        <w:gridCol w:w="1666"/>
      </w:tblGrid>
      <w:tr w:rsidR="00A764B5" w:rsidRPr="00A764B5" w14:paraId="729F8D67" w14:textId="77777777" w:rsidTr="00A764B5">
        <w:trPr>
          <w:trHeight w:val="300"/>
        </w:trPr>
        <w:tc>
          <w:tcPr>
            <w:tcW w:w="7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76E2B5" w14:textId="546F773D" w:rsidR="00A764B5" w:rsidRPr="00A764B5" w:rsidRDefault="00A764B5" w:rsidP="00A764B5">
            <w:pPr>
              <w:spacing w:after="0" w:line="240" w:lineRule="auto"/>
              <w:jc w:val="center"/>
              <w:rPr>
                <w:rFonts w:ascii="Times New Roman" w:hAnsi="Times New Roman"/>
                <w:b/>
                <w:bCs/>
                <w:color w:val="000000"/>
                <w:sz w:val="24"/>
                <w:szCs w:val="24"/>
                <w:lang w:val="en-US"/>
              </w:rPr>
            </w:pPr>
            <w:r w:rsidRPr="00A764B5">
              <w:rPr>
                <w:rFonts w:ascii="Times New Roman" w:hAnsi="Times New Roman"/>
                <w:b/>
                <w:bCs/>
                <w:color w:val="000000"/>
                <w:sz w:val="24"/>
                <w:szCs w:val="24"/>
                <w:lang w:val="en-US"/>
              </w:rPr>
              <w:t>Stt</w:t>
            </w:r>
          </w:p>
        </w:tc>
        <w:tc>
          <w:tcPr>
            <w:tcW w:w="1741" w:type="pct"/>
            <w:tcBorders>
              <w:top w:val="single" w:sz="4" w:space="0" w:color="auto"/>
              <w:left w:val="nil"/>
              <w:bottom w:val="single" w:sz="4" w:space="0" w:color="auto"/>
              <w:right w:val="single" w:sz="4" w:space="0" w:color="auto"/>
            </w:tcBorders>
            <w:shd w:val="clear" w:color="auto" w:fill="auto"/>
            <w:noWrap/>
            <w:vAlign w:val="bottom"/>
            <w:hideMark/>
          </w:tcPr>
          <w:p w14:paraId="0DE3F001" w14:textId="142EF169" w:rsidR="00A764B5" w:rsidRPr="00A764B5" w:rsidRDefault="00A764B5" w:rsidP="00A764B5">
            <w:pPr>
              <w:spacing w:after="0" w:line="240" w:lineRule="auto"/>
              <w:jc w:val="center"/>
              <w:rPr>
                <w:rFonts w:ascii="Times New Roman" w:hAnsi="Times New Roman"/>
                <w:b/>
                <w:bCs/>
                <w:color w:val="000000"/>
                <w:sz w:val="24"/>
                <w:szCs w:val="24"/>
                <w:lang w:val="en-US"/>
              </w:rPr>
            </w:pPr>
            <w:r w:rsidRPr="00A764B5">
              <w:rPr>
                <w:rFonts w:ascii="Times New Roman" w:hAnsi="Times New Roman"/>
                <w:b/>
                <w:bCs/>
                <w:color w:val="000000"/>
                <w:sz w:val="24"/>
                <w:szCs w:val="24"/>
                <w:lang w:val="en-US"/>
              </w:rPr>
              <w:t>Loại đất</w:t>
            </w:r>
          </w:p>
        </w:tc>
        <w:tc>
          <w:tcPr>
            <w:tcW w:w="1566" w:type="pct"/>
            <w:tcBorders>
              <w:top w:val="single" w:sz="4" w:space="0" w:color="auto"/>
              <w:left w:val="nil"/>
              <w:bottom w:val="single" w:sz="4" w:space="0" w:color="auto"/>
              <w:right w:val="single" w:sz="4" w:space="0" w:color="auto"/>
            </w:tcBorders>
            <w:shd w:val="clear" w:color="auto" w:fill="auto"/>
            <w:noWrap/>
            <w:vAlign w:val="bottom"/>
            <w:hideMark/>
          </w:tcPr>
          <w:p w14:paraId="7C7B1D51" w14:textId="7F00DCE3" w:rsidR="00A764B5" w:rsidRPr="00A764B5" w:rsidRDefault="00A764B5" w:rsidP="00A764B5">
            <w:pPr>
              <w:spacing w:after="0" w:line="240" w:lineRule="auto"/>
              <w:jc w:val="center"/>
              <w:rPr>
                <w:rFonts w:ascii="Times New Roman" w:hAnsi="Times New Roman"/>
                <w:b/>
                <w:bCs/>
                <w:color w:val="000000"/>
                <w:sz w:val="24"/>
                <w:szCs w:val="24"/>
                <w:lang w:val="en-US"/>
              </w:rPr>
            </w:pPr>
            <w:r w:rsidRPr="00A764B5">
              <w:rPr>
                <w:rFonts w:ascii="Times New Roman" w:hAnsi="Times New Roman"/>
                <w:b/>
                <w:bCs/>
                <w:color w:val="000000"/>
                <w:sz w:val="24"/>
                <w:szCs w:val="24"/>
                <w:lang w:val="en-US"/>
              </w:rPr>
              <w:t xml:space="preserve"> Diện tích (m²)  </w:t>
            </w:r>
          </w:p>
        </w:tc>
        <w:tc>
          <w:tcPr>
            <w:tcW w:w="918" w:type="pct"/>
            <w:tcBorders>
              <w:top w:val="single" w:sz="4" w:space="0" w:color="auto"/>
              <w:left w:val="nil"/>
              <w:bottom w:val="single" w:sz="4" w:space="0" w:color="auto"/>
              <w:right w:val="single" w:sz="4" w:space="0" w:color="auto"/>
            </w:tcBorders>
            <w:shd w:val="clear" w:color="auto" w:fill="auto"/>
            <w:noWrap/>
            <w:vAlign w:val="bottom"/>
            <w:hideMark/>
          </w:tcPr>
          <w:p w14:paraId="1A20AD28" w14:textId="64AB08C5" w:rsidR="00A764B5" w:rsidRPr="00A764B5" w:rsidRDefault="00A764B5" w:rsidP="00A764B5">
            <w:pPr>
              <w:spacing w:after="0" w:line="240" w:lineRule="auto"/>
              <w:jc w:val="center"/>
              <w:rPr>
                <w:rFonts w:ascii="Times New Roman" w:hAnsi="Times New Roman"/>
                <w:b/>
                <w:bCs/>
                <w:color w:val="000000"/>
                <w:sz w:val="24"/>
                <w:szCs w:val="24"/>
                <w:lang w:val="en-US"/>
              </w:rPr>
            </w:pPr>
            <w:r w:rsidRPr="00A764B5">
              <w:rPr>
                <w:rFonts w:ascii="Times New Roman" w:hAnsi="Times New Roman"/>
                <w:b/>
                <w:bCs/>
                <w:color w:val="000000"/>
                <w:sz w:val="24"/>
                <w:szCs w:val="24"/>
                <w:lang w:val="en-US"/>
              </w:rPr>
              <w:t>Tỷ lệ (%)</w:t>
            </w:r>
          </w:p>
        </w:tc>
      </w:tr>
      <w:tr w:rsidR="00A764B5" w:rsidRPr="00A764B5" w14:paraId="24288529" w14:textId="77777777" w:rsidTr="00A764B5">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6E009942" w14:textId="77777777" w:rsidR="00A764B5" w:rsidRPr="00A764B5" w:rsidRDefault="00A764B5" w:rsidP="00A764B5">
            <w:pPr>
              <w:spacing w:after="0" w:line="240" w:lineRule="auto"/>
              <w:jc w:val="center"/>
              <w:rPr>
                <w:rFonts w:ascii="Times New Roman" w:hAnsi="Times New Roman"/>
                <w:color w:val="000000"/>
                <w:sz w:val="24"/>
                <w:szCs w:val="24"/>
                <w:lang w:val="en-US"/>
              </w:rPr>
            </w:pPr>
            <w:r w:rsidRPr="00A764B5">
              <w:rPr>
                <w:rFonts w:ascii="Times New Roman" w:hAnsi="Times New Roman"/>
                <w:color w:val="000000"/>
                <w:sz w:val="24"/>
                <w:szCs w:val="24"/>
                <w:lang w:val="en-US"/>
              </w:rPr>
              <w:t>1</w:t>
            </w:r>
          </w:p>
        </w:tc>
        <w:tc>
          <w:tcPr>
            <w:tcW w:w="1741" w:type="pct"/>
            <w:tcBorders>
              <w:top w:val="nil"/>
              <w:left w:val="nil"/>
              <w:bottom w:val="single" w:sz="4" w:space="0" w:color="auto"/>
              <w:right w:val="single" w:sz="4" w:space="0" w:color="auto"/>
            </w:tcBorders>
            <w:shd w:val="clear" w:color="auto" w:fill="auto"/>
            <w:noWrap/>
            <w:vAlign w:val="bottom"/>
            <w:hideMark/>
          </w:tcPr>
          <w:p w14:paraId="28046819" w14:textId="0B8CC9CB" w:rsidR="00A764B5" w:rsidRPr="00A764B5" w:rsidRDefault="00A764B5" w:rsidP="00A764B5">
            <w:pPr>
              <w:spacing w:after="0" w:line="240" w:lineRule="auto"/>
              <w:rPr>
                <w:rFonts w:ascii="Times New Roman" w:hAnsi="Times New Roman"/>
                <w:color w:val="000000"/>
                <w:sz w:val="24"/>
                <w:szCs w:val="24"/>
                <w:lang w:val="en-US"/>
              </w:rPr>
            </w:pPr>
            <w:r w:rsidRPr="00A764B5">
              <w:rPr>
                <w:rFonts w:ascii="Times New Roman" w:hAnsi="Times New Roman"/>
                <w:color w:val="000000"/>
                <w:sz w:val="24"/>
                <w:szCs w:val="24"/>
                <w:lang w:val="en-US"/>
              </w:rPr>
              <w:t>Đất ở</w:t>
            </w:r>
          </w:p>
        </w:tc>
        <w:tc>
          <w:tcPr>
            <w:tcW w:w="1566" w:type="pct"/>
            <w:tcBorders>
              <w:top w:val="nil"/>
              <w:left w:val="nil"/>
              <w:bottom w:val="single" w:sz="4" w:space="0" w:color="auto"/>
              <w:right w:val="single" w:sz="4" w:space="0" w:color="auto"/>
            </w:tcBorders>
            <w:shd w:val="clear" w:color="auto" w:fill="auto"/>
            <w:noWrap/>
            <w:vAlign w:val="bottom"/>
            <w:hideMark/>
          </w:tcPr>
          <w:p w14:paraId="4C1A48F2" w14:textId="77777777" w:rsidR="00A764B5" w:rsidRPr="00A764B5" w:rsidRDefault="00A764B5" w:rsidP="00A764B5">
            <w:pPr>
              <w:spacing w:after="0" w:line="240" w:lineRule="auto"/>
              <w:jc w:val="right"/>
              <w:rPr>
                <w:rFonts w:ascii="Times New Roman" w:hAnsi="Times New Roman"/>
                <w:color w:val="000000"/>
                <w:sz w:val="24"/>
                <w:szCs w:val="24"/>
                <w:lang w:val="en-US"/>
              </w:rPr>
            </w:pPr>
            <w:r w:rsidRPr="00A764B5">
              <w:rPr>
                <w:rFonts w:ascii="Times New Roman" w:hAnsi="Times New Roman"/>
                <w:color w:val="000000"/>
                <w:sz w:val="24"/>
                <w:szCs w:val="24"/>
                <w:lang w:val="en-US"/>
              </w:rPr>
              <w:t>5.034,93</w:t>
            </w:r>
          </w:p>
        </w:tc>
        <w:tc>
          <w:tcPr>
            <w:tcW w:w="918" w:type="pct"/>
            <w:tcBorders>
              <w:top w:val="nil"/>
              <w:left w:val="nil"/>
              <w:bottom w:val="single" w:sz="4" w:space="0" w:color="auto"/>
              <w:right w:val="single" w:sz="4" w:space="0" w:color="auto"/>
            </w:tcBorders>
            <w:shd w:val="clear" w:color="auto" w:fill="auto"/>
            <w:noWrap/>
            <w:vAlign w:val="bottom"/>
            <w:hideMark/>
          </w:tcPr>
          <w:p w14:paraId="276D38CB" w14:textId="77777777" w:rsidR="00A764B5" w:rsidRPr="00A764B5" w:rsidRDefault="00A764B5" w:rsidP="00A764B5">
            <w:pPr>
              <w:spacing w:after="0" w:line="240" w:lineRule="auto"/>
              <w:jc w:val="right"/>
              <w:rPr>
                <w:rFonts w:ascii="Times New Roman" w:hAnsi="Times New Roman"/>
                <w:color w:val="000000"/>
                <w:sz w:val="24"/>
                <w:szCs w:val="24"/>
                <w:lang w:val="en-US"/>
              </w:rPr>
            </w:pPr>
            <w:r w:rsidRPr="00A764B5">
              <w:rPr>
                <w:rFonts w:ascii="Times New Roman" w:hAnsi="Times New Roman"/>
                <w:color w:val="000000"/>
                <w:sz w:val="24"/>
                <w:szCs w:val="24"/>
                <w:lang w:val="en-US"/>
              </w:rPr>
              <w:t>4,85%</w:t>
            </w:r>
          </w:p>
        </w:tc>
      </w:tr>
      <w:tr w:rsidR="00A764B5" w:rsidRPr="00A764B5" w14:paraId="2A6ACD73" w14:textId="77777777" w:rsidTr="00A764B5">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41893F53" w14:textId="77777777" w:rsidR="00A764B5" w:rsidRPr="00A764B5" w:rsidRDefault="00A764B5" w:rsidP="00A764B5">
            <w:pPr>
              <w:spacing w:after="0" w:line="240" w:lineRule="auto"/>
              <w:jc w:val="center"/>
              <w:rPr>
                <w:rFonts w:ascii="Times New Roman" w:hAnsi="Times New Roman"/>
                <w:color w:val="000000"/>
                <w:sz w:val="24"/>
                <w:szCs w:val="24"/>
                <w:lang w:val="en-US"/>
              </w:rPr>
            </w:pPr>
            <w:r w:rsidRPr="00A764B5">
              <w:rPr>
                <w:rFonts w:ascii="Times New Roman" w:hAnsi="Times New Roman"/>
                <w:color w:val="000000"/>
                <w:sz w:val="24"/>
                <w:szCs w:val="24"/>
                <w:lang w:val="en-US"/>
              </w:rPr>
              <w:t>2</w:t>
            </w:r>
          </w:p>
        </w:tc>
        <w:tc>
          <w:tcPr>
            <w:tcW w:w="1741" w:type="pct"/>
            <w:tcBorders>
              <w:top w:val="nil"/>
              <w:left w:val="nil"/>
              <w:bottom w:val="single" w:sz="4" w:space="0" w:color="auto"/>
              <w:right w:val="single" w:sz="4" w:space="0" w:color="auto"/>
            </w:tcBorders>
            <w:shd w:val="clear" w:color="auto" w:fill="auto"/>
            <w:noWrap/>
            <w:vAlign w:val="bottom"/>
            <w:hideMark/>
          </w:tcPr>
          <w:p w14:paraId="494F2D4A" w14:textId="5814DE37" w:rsidR="00A764B5" w:rsidRPr="00A764B5" w:rsidRDefault="00A764B5" w:rsidP="00A764B5">
            <w:pPr>
              <w:spacing w:after="0" w:line="240" w:lineRule="auto"/>
              <w:rPr>
                <w:rFonts w:ascii="Times New Roman" w:hAnsi="Times New Roman"/>
                <w:color w:val="000000"/>
                <w:sz w:val="24"/>
                <w:szCs w:val="24"/>
                <w:lang w:val="en-US"/>
              </w:rPr>
            </w:pPr>
            <w:r w:rsidRPr="00A764B5">
              <w:rPr>
                <w:rFonts w:ascii="Times New Roman" w:hAnsi="Times New Roman"/>
                <w:color w:val="000000"/>
                <w:sz w:val="24"/>
                <w:szCs w:val="24"/>
                <w:lang w:val="en-US"/>
              </w:rPr>
              <w:t>Đất nông nghiệp</w:t>
            </w:r>
          </w:p>
        </w:tc>
        <w:tc>
          <w:tcPr>
            <w:tcW w:w="1566" w:type="pct"/>
            <w:tcBorders>
              <w:top w:val="nil"/>
              <w:left w:val="nil"/>
              <w:bottom w:val="single" w:sz="4" w:space="0" w:color="auto"/>
              <w:right w:val="single" w:sz="4" w:space="0" w:color="auto"/>
            </w:tcBorders>
            <w:shd w:val="clear" w:color="auto" w:fill="auto"/>
            <w:noWrap/>
            <w:vAlign w:val="bottom"/>
            <w:hideMark/>
          </w:tcPr>
          <w:p w14:paraId="7D895D6D" w14:textId="77777777" w:rsidR="00A764B5" w:rsidRPr="00A764B5" w:rsidRDefault="00A764B5" w:rsidP="00A764B5">
            <w:pPr>
              <w:spacing w:after="0" w:line="240" w:lineRule="auto"/>
              <w:jc w:val="right"/>
              <w:rPr>
                <w:rFonts w:ascii="Times New Roman" w:hAnsi="Times New Roman"/>
                <w:color w:val="000000"/>
                <w:sz w:val="24"/>
                <w:szCs w:val="24"/>
                <w:lang w:val="en-US"/>
              </w:rPr>
            </w:pPr>
            <w:r w:rsidRPr="00A764B5">
              <w:rPr>
                <w:rFonts w:ascii="Times New Roman" w:hAnsi="Times New Roman"/>
                <w:color w:val="000000"/>
                <w:sz w:val="24"/>
                <w:szCs w:val="24"/>
                <w:lang w:val="en-US"/>
              </w:rPr>
              <w:t>98.064,50</w:t>
            </w:r>
          </w:p>
        </w:tc>
        <w:tc>
          <w:tcPr>
            <w:tcW w:w="918" w:type="pct"/>
            <w:tcBorders>
              <w:top w:val="nil"/>
              <w:left w:val="nil"/>
              <w:bottom w:val="single" w:sz="4" w:space="0" w:color="auto"/>
              <w:right w:val="single" w:sz="4" w:space="0" w:color="auto"/>
            </w:tcBorders>
            <w:shd w:val="clear" w:color="auto" w:fill="auto"/>
            <w:noWrap/>
            <w:vAlign w:val="bottom"/>
            <w:hideMark/>
          </w:tcPr>
          <w:p w14:paraId="19D20DDE" w14:textId="77777777" w:rsidR="00A764B5" w:rsidRPr="00A764B5" w:rsidRDefault="00A764B5" w:rsidP="00A764B5">
            <w:pPr>
              <w:spacing w:after="0" w:line="240" w:lineRule="auto"/>
              <w:jc w:val="right"/>
              <w:rPr>
                <w:rFonts w:ascii="Times New Roman" w:hAnsi="Times New Roman"/>
                <w:color w:val="000000"/>
                <w:sz w:val="24"/>
                <w:szCs w:val="24"/>
                <w:lang w:val="en-US"/>
              </w:rPr>
            </w:pPr>
            <w:r w:rsidRPr="00A764B5">
              <w:rPr>
                <w:rFonts w:ascii="Times New Roman" w:hAnsi="Times New Roman"/>
                <w:color w:val="000000"/>
                <w:sz w:val="24"/>
                <w:szCs w:val="24"/>
                <w:lang w:val="en-US"/>
              </w:rPr>
              <w:t>94,47%</w:t>
            </w:r>
          </w:p>
        </w:tc>
      </w:tr>
      <w:tr w:rsidR="00A764B5" w:rsidRPr="00A764B5" w14:paraId="66F45144" w14:textId="77777777" w:rsidTr="00A764B5">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5E587969" w14:textId="77777777" w:rsidR="00A764B5" w:rsidRPr="00A764B5" w:rsidRDefault="00A764B5" w:rsidP="00A764B5">
            <w:pPr>
              <w:spacing w:after="0" w:line="240" w:lineRule="auto"/>
              <w:jc w:val="center"/>
              <w:rPr>
                <w:rFonts w:ascii="Times New Roman" w:hAnsi="Times New Roman"/>
                <w:color w:val="000000"/>
                <w:sz w:val="24"/>
                <w:szCs w:val="24"/>
                <w:lang w:val="en-US"/>
              </w:rPr>
            </w:pPr>
            <w:r w:rsidRPr="00A764B5">
              <w:rPr>
                <w:rFonts w:ascii="Times New Roman" w:hAnsi="Times New Roman"/>
                <w:color w:val="000000"/>
                <w:sz w:val="24"/>
                <w:szCs w:val="24"/>
                <w:lang w:val="en-US"/>
              </w:rPr>
              <w:t>3</w:t>
            </w:r>
          </w:p>
        </w:tc>
        <w:tc>
          <w:tcPr>
            <w:tcW w:w="1741" w:type="pct"/>
            <w:tcBorders>
              <w:top w:val="nil"/>
              <w:left w:val="nil"/>
              <w:bottom w:val="single" w:sz="4" w:space="0" w:color="auto"/>
              <w:right w:val="single" w:sz="4" w:space="0" w:color="auto"/>
            </w:tcBorders>
            <w:shd w:val="clear" w:color="auto" w:fill="auto"/>
            <w:noWrap/>
            <w:vAlign w:val="bottom"/>
            <w:hideMark/>
          </w:tcPr>
          <w:p w14:paraId="033699AC" w14:textId="484DF304" w:rsidR="00A764B5" w:rsidRPr="00A764B5" w:rsidRDefault="00A764B5" w:rsidP="00A764B5">
            <w:pPr>
              <w:spacing w:after="0" w:line="240" w:lineRule="auto"/>
              <w:rPr>
                <w:rFonts w:ascii="Times New Roman" w:hAnsi="Times New Roman"/>
                <w:color w:val="000000"/>
                <w:sz w:val="24"/>
                <w:szCs w:val="24"/>
                <w:lang w:val="en-US"/>
              </w:rPr>
            </w:pPr>
            <w:r w:rsidRPr="00A764B5">
              <w:rPr>
                <w:rFonts w:ascii="Times New Roman" w:hAnsi="Times New Roman"/>
                <w:color w:val="000000"/>
                <w:sz w:val="24"/>
                <w:szCs w:val="24"/>
                <w:lang w:val="en-US"/>
              </w:rPr>
              <w:t>Đường đất</w:t>
            </w:r>
          </w:p>
        </w:tc>
        <w:tc>
          <w:tcPr>
            <w:tcW w:w="1566" w:type="pct"/>
            <w:tcBorders>
              <w:top w:val="nil"/>
              <w:left w:val="nil"/>
              <w:bottom w:val="single" w:sz="4" w:space="0" w:color="auto"/>
              <w:right w:val="single" w:sz="4" w:space="0" w:color="auto"/>
            </w:tcBorders>
            <w:shd w:val="clear" w:color="auto" w:fill="auto"/>
            <w:noWrap/>
            <w:vAlign w:val="bottom"/>
            <w:hideMark/>
          </w:tcPr>
          <w:p w14:paraId="60B21DDF" w14:textId="77777777" w:rsidR="00A764B5" w:rsidRPr="00A764B5" w:rsidRDefault="00A764B5" w:rsidP="00A764B5">
            <w:pPr>
              <w:spacing w:after="0" w:line="240" w:lineRule="auto"/>
              <w:jc w:val="right"/>
              <w:rPr>
                <w:rFonts w:ascii="Times New Roman" w:hAnsi="Times New Roman"/>
                <w:color w:val="000000"/>
                <w:sz w:val="24"/>
                <w:szCs w:val="24"/>
                <w:lang w:val="en-US"/>
              </w:rPr>
            </w:pPr>
            <w:r w:rsidRPr="00A764B5">
              <w:rPr>
                <w:rFonts w:ascii="Times New Roman" w:hAnsi="Times New Roman"/>
                <w:color w:val="000000"/>
                <w:sz w:val="24"/>
                <w:szCs w:val="24"/>
                <w:lang w:val="en-US"/>
              </w:rPr>
              <w:t>674,68</w:t>
            </w:r>
          </w:p>
        </w:tc>
        <w:tc>
          <w:tcPr>
            <w:tcW w:w="918" w:type="pct"/>
            <w:tcBorders>
              <w:top w:val="nil"/>
              <w:left w:val="nil"/>
              <w:bottom w:val="single" w:sz="4" w:space="0" w:color="auto"/>
              <w:right w:val="single" w:sz="4" w:space="0" w:color="auto"/>
            </w:tcBorders>
            <w:shd w:val="clear" w:color="auto" w:fill="auto"/>
            <w:noWrap/>
            <w:vAlign w:val="bottom"/>
            <w:hideMark/>
          </w:tcPr>
          <w:p w14:paraId="2C30CB4F" w14:textId="77777777" w:rsidR="00A764B5" w:rsidRPr="00A764B5" w:rsidRDefault="00A764B5" w:rsidP="00A764B5">
            <w:pPr>
              <w:spacing w:after="0" w:line="240" w:lineRule="auto"/>
              <w:jc w:val="right"/>
              <w:rPr>
                <w:rFonts w:ascii="Times New Roman" w:hAnsi="Times New Roman"/>
                <w:color w:val="000000"/>
                <w:sz w:val="24"/>
                <w:szCs w:val="24"/>
                <w:lang w:val="en-US"/>
              </w:rPr>
            </w:pPr>
            <w:r w:rsidRPr="00A764B5">
              <w:rPr>
                <w:rFonts w:ascii="Times New Roman" w:hAnsi="Times New Roman"/>
                <w:color w:val="000000"/>
                <w:sz w:val="24"/>
                <w:szCs w:val="24"/>
                <w:lang w:val="en-US"/>
              </w:rPr>
              <w:t>0,65%</w:t>
            </w:r>
          </w:p>
        </w:tc>
      </w:tr>
      <w:tr w:rsidR="00A764B5" w:rsidRPr="00A764B5" w14:paraId="47FAF990" w14:textId="77777777" w:rsidTr="00A764B5">
        <w:trPr>
          <w:trHeight w:val="300"/>
        </w:trPr>
        <w:tc>
          <w:tcPr>
            <w:tcW w:w="775" w:type="pct"/>
            <w:tcBorders>
              <w:top w:val="nil"/>
              <w:left w:val="single" w:sz="4" w:space="0" w:color="auto"/>
              <w:bottom w:val="single" w:sz="4" w:space="0" w:color="auto"/>
              <w:right w:val="single" w:sz="4" w:space="0" w:color="auto"/>
            </w:tcBorders>
            <w:shd w:val="clear" w:color="auto" w:fill="auto"/>
            <w:noWrap/>
            <w:vAlign w:val="bottom"/>
            <w:hideMark/>
          </w:tcPr>
          <w:p w14:paraId="45DE870D" w14:textId="77777777" w:rsidR="00A764B5" w:rsidRPr="00A764B5" w:rsidRDefault="00A764B5" w:rsidP="00A764B5">
            <w:pPr>
              <w:spacing w:after="0" w:line="240" w:lineRule="auto"/>
              <w:jc w:val="center"/>
              <w:rPr>
                <w:rFonts w:ascii="Times New Roman" w:hAnsi="Times New Roman"/>
                <w:color w:val="000000"/>
                <w:sz w:val="24"/>
                <w:szCs w:val="24"/>
                <w:lang w:val="en-US"/>
              </w:rPr>
            </w:pPr>
            <w:r w:rsidRPr="00A764B5">
              <w:rPr>
                <w:rFonts w:ascii="Times New Roman" w:hAnsi="Times New Roman"/>
                <w:color w:val="000000"/>
                <w:sz w:val="24"/>
                <w:szCs w:val="24"/>
                <w:lang w:val="en-US"/>
              </w:rPr>
              <w:t>4</w:t>
            </w:r>
          </w:p>
        </w:tc>
        <w:tc>
          <w:tcPr>
            <w:tcW w:w="1741" w:type="pct"/>
            <w:tcBorders>
              <w:top w:val="nil"/>
              <w:left w:val="nil"/>
              <w:bottom w:val="single" w:sz="4" w:space="0" w:color="auto"/>
              <w:right w:val="single" w:sz="4" w:space="0" w:color="auto"/>
            </w:tcBorders>
            <w:shd w:val="clear" w:color="auto" w:fill="auto"/>
            <w:noWrap/>
            <w:vAlign w:val="bottom"/>
            <w:hideMark/>
          </w:tcPr>
          <w:p w14:paraId="04EFE667" w14:textId="0F4562CA" w:rsidR="00A764B5" w:rsidRPr="00A764B5" w:rsidRDefault="00A764B5" w:rsidP="00A764B5">
            <w:pPr>
              <w:spacing w:after="0" w:line="240" w:lineRule="auto"/>
              <w:rPr>
                <w:rFonts w:ascii="Times New Roman" w:hAnsi="Times New Roman"/>
                <w:color w:val="000000"/>
                <w:sz w:val="24"/>
                <w:szCs w:val="24"/>
                <w:lang w:val="en-US"/>
              </w:rPr>
            </w:pPr>
            <w:r w:rsidRPr="00A764B5">
              <w:rPr>
                <w:rFonts w:ascii="Times New Roman" w:hAnsi="Times New Roman"/>
                <w:color w:val="000000"/>
                <w:sz w:val="24"/>
                <w:szCs w:val="24"/>
                <w:lang w:val="en-US"/>
              </w:rPr>
              <w:t>Mặt nước</w:t>
            </w:r>
          </w:p>
        </w:tc>
        <w:tc>
          <w:tcPr>
            <w:tcW w:w="1566" w:type="pct"/>
            <w:tcBorders>
              <w:top w:val="nil"/>
              <w:left w:val="nil"/>
              <w:bottom w:val="single" w:sz="4" w:space="0" w:color="auto"/>
              <w:right w:val="single" w:sz="4" w:space="0" w:color="auto"/>
            </w:tcBorders>
            <w:shd w:val="clear" w:color="auto" w:fill="auto"/>
            <w:noWrap/>
            <w:vAlign w:val="bottom"/>
            <w:hideMark/>
          </w:tcPr>
          <w:p w14:paraId="0266A762" w14:textId="77777777" w:rsidR="00A764B5" w:rsidRPr="00A764B5" w:rsidRDefault="00A764B5" w:rsidP="00A764B5">
            <w:pPr>
              <w:spacing w:after="0" w:line="240" w:lineRule="auto"/>
              <w:jc w:val="right"/>
              <w:rPr>
                <w:rFonts w:ascii="Times New Roman" w:hAnsi="Times New Roman"/>
                <w:color w:val="000000"/>
                <w:sz w:val="24"/>
                <w:szCs w:val="24"/>
                <w:lang w:val="en-US"/>
              </w:rPr>
            </w:pPr>
            <w:r w:rsidRPr="00A764B5">
              <w:rPr>
                <w:rFonts w:ascii="Times New Roman" w:hAnsi="Times New Roman"/>
                <w:color w:val="000000"/>
                <w:sz w:val="24"/>
                <w:szCs w:val="24"/>
                <w:lang w:val="en-US"/>
              </w:rPr>
              <w:t>26,43</w:t>
            </w:r>
          </w:p>
        </w:tc>
        <w:tc>
          <w:tcPr>
            <w:tcW w:w="918" w:type="pct"/>
            <w:tcBorders>
              <w:top w:val="nil"/>
              <w:left w:val="nil"/>
              <w:bottom w:val="single" w:sz="4" w:space="0" w:color="auto"/>
              <w:right w:val="single" w:sz="4" w:space="0" w:color="auto"/>
            </w:tcBorders>
            <w:shd w:val="clear" w:color="auto" w:fill="auto"/>
            <w:noWrap/>
            <w:vAlign w:val="bottom"/>
            <w:hideMark/>
          </w:tcPr>
          <w:p w14:paraId="3730034A" w14:textId="77777777" w:rsidR="00A764B5" w:rsidRPr="00A764B5" w:rsidRDefault="00A764B5" w:rsidP="00A764B5">
            <w:pPr>
              <w:spacing w:after="0" w:line="240" w:lineRule="auto"/>
              <w:jc w:val="right"/>
              <w:rPr>
                <w:rFonts w:ascii="Times New Roman" w:hAnsi="Times New Roman"/>
                <w:color w:val="000000"/>
                <w:sz w:val="24"/>
                <w:szCs w:val="24"/>
                <w:lang w:val="en-US"/>
              </w:rPr>
            </w:pPr>
            <w:r w:rsidRPr="00A764B5">
              <w:rPr>
                <w:rFonts w:ascii="Times New Roman" w:hAnsi="Times New Roman"/>
                <w:color w:val="000000"/>
                <w:sz w:val="24"/>
                <w:szCs w:val="24"/>
                <w:lang w:val="en-US"/>
              </w:rPr>
              <w:t>0,03%</w:t>
            </w:r>
          </w:p>
        </w:tc>
      </w:tr>
      <w:tr w:rsidR="00A764B5" w:rsidRPr="00A764B5" w14:paraId="1FC6503F" w14:textId="77777777" w:rsidTr="00A764B5">
        <w:trPr>
          <w:trHeight w:val="300"/>
        </w:trPr>
        <w:tc>
          <w:tcPr>
            <w:tcW w:w="2516"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4E554" w14:textId="2F34562E" w:rsidR="00A764B5" w:rsidRPr="00A764B5" w:rsidRDefault="00A764B5" w:rsidP="00A764B5">
            <w:pPr>
              <w:spacing w:after="0" w:line="240" w:lineRule="auto"/>
              <w:jc w:val="center"/>
              <w:rPr>
                <w:rFonts w:ascii="Times New Roman" w:hAnsi="Times New Roman"/>
                <w:b/>
                <w:bCs/>
                <w:color w:val="000000"/>
                <w:sz w:val="24"/>
                <w:szCs w:val="24"/>
                <w:lang w:val="en-US"/>
              </w:rPr>
            </w:pPr>
            <w:r w:rsidRPr="00A764B5">
              <w:rPr>
                <w:rFonts w:ascii="Times New Roman" w:hAnsi="Times New Roman"/>
                <w:b/>
                <w:bCs/>
                <w:color w:val="000000"/>
                <w:sz w:val="24"/>
                <w:szCs w:val="24"/>
                <w:lang w:val="en-US"/>
              </w:rPr>
              <w:t>Tổng cộng</w:t>
            </w:r>
          </w:p>
        </w:tc>
        <w:tc>
          <w:tcPr>
            <w:tcW w:w="1566" w:type="pct"/>
            <w:tcBorders>
              <w:top w:val="nil"/>
              <w:left w:val="nil"/>
              <w:bottom w:val="single" w:sz="4" w:space="0" w:color="auto"/>
              <w:right w:val="single" w:sz="4" w:space="0" w:color="auto"/>
            </w:tcBorders>
            <w:shd w:val="clear" w:color="auto" w:fill="auto"/>
            <w:noWrap/>
            <w:vAlign w:val="bottom"/>
            <w:hideMark/>
          </w:tcPr>
          <w:p w14:paraId="281E7D17" w14:textId="77777777" w:rsidR="00A764B5" w:rsidRPr="00A764B5" w:rsidRDefault="00A764B5" w:rsidP="00A764B5">
            <w:pPr>
              <w:spacing w:after="0" w:line="240" w:lineRule="auto"/>
              <w:jc w:val="right"/>
              <w:rPr>
                <w:rFonts w:ascii="Times New Roman" w:hAnsi="Times New Roman"/>
                <w:b/>
                <w:bCs/>
                <w:color w:val="000000"/>
                <w:sz w:val="24"/>
                <w:szCs w:val="24"/>
                <w:lang w:val="en-US"/>
              </w:rPr>
            </w:pPr>
            <w:r w:rsidRPr="00A764B5">
              <w:rPr>
                <w:rFonts w:ascii="Times New Roman" w:hAnsi="Times New Roman"/>
                <w:b/>
                <w:bCs/>
                <w:color w:val="000000"/>
                <w:sz w:val="24"/>
                <w:szCs w:val="24"/>
                <w:lang w:val="en-US"/>
              </w:rPr>
              <w:t>103.800,54</w:t>
            </w:r>
          </w:p>
        </w:tc>
        <w:tc>
          <w:tcPr>
            <w:tcW w:w="918" w:type="pct"/>
            <w:tcBorders>
              <w:top w:val="nil"/>
              <w:left w:val="nil"/>
              <w:bottom w:val="single" w:sz="4" w:space="0" w:color="auto"/>
              <w:right w:val="single" w:sz="4" w:space="0" w:color="auto"/>
            </w:tcBorders>
            <w:shd w:val="clear" w:color="auto" w:fill="auto"/>
            <w:noWrap/>
            <w:vAlign w:val="bottom"/>
            <w:hideMark/>
          </w:tcPr>
          <w:p w14:paraId="34B1B054" w14:textId="77777777" w:rsidR="00A764B5" w:rsidRPr="00A764B5" w:rsidRDefault="00A764B5" w:rsidP="00A764B5">
            <w:pPr>
              <w:spacing w:after="0" w:line="240" w:lineRule="auto"/>
              <w:jc w:val="right"/>
              <w:rPr>
                <w:rFonts w:ascii="Times New Roman" w:hAnsi="Times New Roman"/>
                <w:b/>
                <w:bCs/>
                <w:color w:val="000000"/>
                <w:sz w:val="24"/>
                <w:szCs w:val="24"/>
                <w:lang w:val="en-US"/>
              </w:rPr>
            </w:pPr>
            <w:r w:rsidRPr="00A764B5">
              <w:rPr>
                <w:rFonts w:ascii="Times New Roman" w:hAnsi="Times New Roman"/>
                <w:b/>
                <w:bCs/>
                <w:color w:val="000000"/>
                <w:sz w:val="24"/>
                <w:szCs w:val="24"/>
                <w:lang w:val="en-US"/>
              </w:rPr>
              <w:t>100,00%</w:t>
            </w:r>
          </w:p>
        </w:tc>
      </w:tr>
    </w:tbl>
    <w:bookmarkStart w:id="40" w:name="_Toc26000075" w:displacedByCustomXml="next"/>
    <w:sdt>
      <w:sdtPr>
        <w:rPr>
          <w:rFonts w:ascii="Times New Roman" w:hAnsi="Times New Roman"/>
          <w:b/>
          <w:color w:val="4F6228" w:themeColor="accent3" w:themeShade="80"/>
          <w:sz w:val="26"/>
          <w:szCs w:val="26"/>
          <w:highlight w:val="white"/>
        </w:rPr>
        <w:id w:val="-1588914040"/>
        <w:lock w:val="contentLocked"/>
        <w:placeholder>
          <w:docPart w:val="889DD951D42842228C763AE786FDDCF5"/>
        </w:placeholder>
      </w:sdtPr>
      <w:sdtEndPr/>
      <w:sdtContent>
        <w:p w14:paraId="332311A2" w14:textId="7A61089E" w:rsidR="007E2007" w:rsidRPr="00083F8D" w:rsidRDefault="007E2007" w:rsidP="00B00C05">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H</w:t>
          </w:r>
          <w:r w:rsidRPr="00083F8D">
            <w:rPr>
              <w:rFonts w:ascii="Times New Roman" w:hAnsi="Times New Roman"/>
              <w:b/>
              <w:color w:val="4F6228" w:themeColor="accent3" w:themeShade="80"/>
              <w:sz w:val="26"/>
              <w:szCs w:val="26"/>
              <w:highlight w:val="white"/>
            </w:rPr>
            <w:t xml:space="preserve">iện trạng </w:t>
          </w:r>
          <w:r>
            <w:rPr>
              <w:rFonts w:ascii="Times New Roman" w:hAnsi="Times New Roman"/>
              <w:b/>
              <w:color w:val="4F6228" w:themeColor="accent3" w:themeShade="80"/>
              <w:sz w:val="26"/>
              <w:szCs w:val="26"/>
              <w:highlight w:val="white"/>
              <w:lang w:val="en-US"/>
            </w:rPr>
            <w:t>kiến trúc xây dựng</w:t>
          </w:r>
        </w:p>
      </w:sdtContent>
    </w:sdt>
    <w:bookmarkEnd w:id="40" w:displacedByCustomXml="prev"/>
    <w:p w14:paraId="14622D81" w14:textId="6CE58C98" w:rsidR="006E0300" w:rsidRPr="006E0300" w:rsidRDefault="006E0300" w:rsidP="006E0300">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6E0300">
        <w:rPr>
          <w:rFonts w:ascii="Times New Roman" w:hAnsi="Times New Roman"/>
          <w:sz w:val="26"/>
          <w:szCs w:val="26"/>
          <w:lang w:val="it-IT"/>
        </w:rPr>
        <w:t xml:space="preserve">Khu vực đất quy hoạch xây dựng </w:t>
      </w:r>
      <w:r w:rsidR="007D58AC">
        <w:rPr>
          <w:rFonts w:ascii="Times New Roman" w:hAnsi="Times New Roman"/>
          <w:sz w:val="26"/>
          <w:szCs w:val="26"/>
          <w:lang w:val="it-IT"/>
        </w:rPr>
        <w:t>ít</w:t>
      </w:r>
      <w:r w:rsidRPr="006E0300">
        <w:rPr>
          <w:rFonts w:ascii="Times New Roman" w:hAnsi="Times New Roman"/>
          <w:sz w:val="26"/>
          <w:szCs w:val="26"/>
          <w:lang w:val="it-IT"/>
        </w:rPr>
        <w:t xml:space="preserve"> dân cư sinh sống</w:t>
      </w:r>
      <w:r w:rsidR="004154E3">
        <w:rPr>
          <w:rFonts w:ascii="Times New Roman" w:hAnsi="Times New Roman"/>
          <w:sz w:val="26"/>
          <w:szCs w:val="26"/>
          <w:lang w:val="it-IT"/>
        </w:rPr>
        <w:t xml:space="preserve"> (khoảng 44 căn nhà hiện hữu)</w:t>
      </w:r>
      <w:r w:rsidR="007072E3">
        <w:rPr>
          <w:rFonts w:ascii="Times New Roman" w:hAnsi="Times New Roman"/>
          <w:sz w:val="26"/>
          <w:szCs w:val="26"/>
          <w:lang w:val="it-IT"/>
        </w:rPr>
        <w:t>,</w:t>
      </w:r>
      <w:r w:rsidRPr="006E0300">
        <w:rPr>
          <w:rFonts w:ascii="Times New Roman" w:hAnsi="Times New Roman"/>
          <w:sz w:val="26"/>
          <w:szCs w:val="26"/>
          <w:lang w:val="it-IT"/>
        </w:rPr>
        <w:t xml:space="preserve"> không có công trình văn hóa, công trình tôn giáo có giá </w:t>
      </w:r>
      <w:r>
        <w:rPr>
          <w:rFonts w:ascii="Times New Roman" w:hAnsi="Times New Roman"/>
          <w:sz w:val="26"/>
          <w:szCs w:val="26"/>
          <w:lang w:val="it-IT"/>
        </w:rPr>
        <w:t>trị văn hóa lịch sử;</w:t>
      </w:r>
    </w:p>
    <w:p w14:paraId="28195D1C" w14:textId="7237623E" w:rsidR="007E2007" w:rsidRPr="007E2007" w:rsidRDefault="005868FD" w:rsidP="007E2007">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Pr>
          <w:rFonts w:ascii="Times New Roman" w:hAnsi="Times New Roman"/>
          <w:sz w:val="26"/>
          <w:szCs w:val="26"/>
          <w:lang w:val="it-IT"/>
        </w:rPr>
        <w:t>C</w:t>
      </w:r>
      <w:r w:rsidR="007E2007" w:rsidRPr="007E2007">
        <w:rPr>
          <w:rFonts w:ascii="Times New Roman" w:hAnsi="Times New Roman"/>
          <w:sz w:val="26"/>
          <w:szCs w:val="26"/>
          <w:lang w:val="it-IT"/>
        </w:rPr>
        <w:t>ảnh quan thiên nhiên còn hoang sơ nên thuận lợi cho công tác giải phóng mặt bằng.</w:t>
      </w:r>
    </w:p>
    <w:bookmarkStart w:id="41" w:name="_Toc26000076" w:displacedByCustomXml="next"/>
    <w:sdt>
      <w:sdtPr>
        <w:rPr>
          <w:rFonts w:ascii="Times New Roman" w:hAnsi="Times New Roman"/>
          <w:b/>
          <w:color w:val="4F6228" w:themeColor="accent3" w:themeShade="80"/>
          <w:sz w:val="26"/>
          <w:szCs w:val="26"/>
          <w:highlight w:val="white"/>
        </w:rPr>
        <w:id w:val="-566488615"/>
        <w:lock w:val="sdtContentLocked"/>
        <w:placeholder>
          <w:docPart w:val="DefaultPlaceholder_-1854013440"/>
        </w:placeholder>
      </w:sdtPr>
      <w:sdtEndPr/>
      <w:sdtContent>
        <w:p w14:paraId="0209332E" w14:textId="12B97088" w:rsidR="00CD0BB4" w:rsidRPr="00083F8D" w:rsidRDefault="008549D1" w:rsidP="005A2A06">
          <w:pPr>
            <w:pStyle w:val="ListParagraph"/>
            <w:numPr>
              <w:ilvl w:val="1"/>
              <w:numId w:val="2"/>
            </w:numPr>
            <w:spacing w:before="12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Hiện trạng hạ tầng kỹ thuật</w:t>
          </w:r>
        </w:p>
      </w:sdtContent>
    </w:sdt>
    <w:bookmarkEnd w:id="41" w:displacedByCustomXml="prev"/>
    <w:sdt>
      <w:sdtPr>
        <w:rPr>
          <w:rFonts w:ascii="Times New Roman" w:hAnsi="Times New Roman"/>
          <w:b/>
          <w:color w:val="4F6228" w:themeColor="accent3" w:themeShade="80"/>
          <w:sz w:val="26"/>
          <w:szCs w:val="26"/>
          <w:highlight w:val="white"/>
        </w:rPr>
        <w:id w:val="849224418"/>
        <w:lock w:val="sdtContentLocked"/>
        <w:placeholder>
          <w:docPart w:val="DefaultPlaceholder_-1854013440"/>
        </w:placeholder>
      </w:sdtPr>
      <w:sdtEndPr/>
      <w:sdtContent>
        <w:p w14:paraId="10EC8F98" w14:textId="708621DB" w:rsidR="0022459D" w:rsidRPr="00083F8D" w:rsidRDefault="006900DB" w:rsidP="0044019D">
          <w:pPr>
            <w:pStyle w:val="ListParagraph"/>
            <w:numPr>
              <w:ilvl w:val="2"/>
              <w:numId w:val="2"/>
            </w:numPr>
            <w:spacing w:before="0" w:beforeAutospacing="0" w:after="120" w:afterAutospacing="0" w:line="240" w:lineRule="auto"/>
            <w:contextualSpacing w:val="0"/>
            <w:jc w:val="left"/>
            <w:outlineLvl w:val="3"/>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Giao thông</w:t>
          </w:r>
        </w:p>
      </w:sdtContent>
    </w:sdt>
    <w:p w14:paraId="2C849ADD" w14:textId="3DABB97B" w:rsidR="005951ED" w:rsidRPr="00317C13" w:rsidRDefault="005951ED" w:rsidP="005951ED">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highlight w:val="white"/>
          <w:lang w:val="it-IT"/>
        </w:rPr>
      </w:pPr>
      <w:r w:rsidRPr="00317C13">
        <w:rPr>
          <w:rFonts w:ascii="Times New Roman" w:hAnsi="Times New Roman"/>
          <w:sz w:val="26"/>
          <w:szCs w:val="26"/>
          <w:highlight w:val="white"/>
          <w:lang w:val="it-IT"/>
        </w:rPr>
        <w:t xml:space="preserve">Đường </w:t>
      </w:r>
      <w:r>
        <w:rPr>
          <w:rFonts w:ascii="Times New Roman" w:hAnsi="Times New Roman"/>
          <w:sz w:val="26"/>
          <w:szCs w:val="26"/>
          <w:highlight w:val="white"/>
          <w:lang w:val="it-IT"/>
        </w:rPr>
        <w:t xml:space="preserve">Phạm Thị Hớn là đường </w:t>
      </w:r>
      <w:r w:rsidRPr="00317C13">
        <w:rPr>
          <w:rFonts w:ascii="Times New Roman" w:hAnsi="Times New Roman"/>
          <w:sz w:val="26"/>
          <w:szCs w:val="26"/>
          <w:highlight w:val="white"/>
          <w:lang w:val="it-IT"/>
        </w:rPr>
        <w:t>tiếp cận</w:t>
      </w:r>
      <w:r>
        <w:rPr>
          <w:rFonts w:ascii="Times New Roman" w:hAnsi="Times New Roman"/>
          <w:sz w:val="26"/>
          <w:szCs w:val="26"/>
          <w:highlight w:val="white"/>
          <w:lang w:val="it-IT"/>
        </w:rPr>
        <w:t xml:space="preserve"> khu đất</w:t>
      </w:r>
      <w:r w:rsidRPr="00317C13">
        <w:rPr>
          <w:rFonts w:ascii="Times New Roman" w:hAnsi="Times New Roman"/>
          <w:sz w:val="26"/>
          <w:szCs w:val="26"/>
          <w:highlight w:val="white"/>
          <w:lang w:val="it-IT"/>
        </w:rPr>
        <w:t xml:space="preserve"> từ phía </w:t>
      </w:r>
      <w:r>
        <w:rPr>
          <w:rFonts w:ascii="Times New Roman" w:hAnsi="Times New Roman"/>
          <w:sz w:val="26"/>
          <w:szCs w:val="26"/>
          <w:highlight w:val="white"/>
          <w:lang w:val="it-IT"/>
        </w:rPr>
        <w:t>Nam</w:t>
      </w:r>
      <w:r w:rsidR="0027652F">
        <w:rPr>
          <w:rFonts w:ascii="Times New Roman" w:hAnsi="Times New Roman"/>
          <w:sz w:val="26"/>
          <w:szCs w:val="26"/>
          <w:highlight w:val="white"/>
          <w:lang w:val="it-IT"/>
        </w:rPr>
        <w:t>, có quy mô mặt cắt nhỏ</w:t>
      </w:r>
      <w:r>
        <w:rPr>
          <w:rFonts w:ascii="Times New Roman" w:hAnsi="Times New Roman"/>
          <w:sz w:val="26"/>
          <w:szCs w:val="26"/>
          <w:highlight w:val="white"/>
          <w:lang w:val="it-IT"/>
        </w:rPr>
        <w:t>;</w:t>
      </w:r>
    </w:p>
    <w:sdt>
      <w:sdtPr>
        <w:rPr>
          <w:rFonts w:ascii="Times New Roman" w:hAnsi="Times New Roman"/>
          <w:b/>
          <w:color w:val="4F6228" w:themeColor="accent3" w:themeShade="80"/>
          <w:sz w:val="26"/>
          <w:szCs w:val="26"/>
          <w:highlight w:val="white"/>
        </w:rPr>
        <w:id w:val="-238940009"/>
        <w:lock w:val="contentLocked"/>
        <w:placeholder>
          <w:docPart w:val="4457BEC1698948B1B187E72FCB7F44BC"/>
        </w:placeholder>
      </w:sdtPr>
      <w:sdtEndPr/>
      <w:sdtContent>
        <w:p w14:paraId="64C227CA" w14:textId="440DBF22" w:rsidR="007E2007" w:rsidRPr="00083F8D" w:rsidRDefault="000C17C6" w:rsidP="00B00C05">
          <w:pPr>
            <w:pStyle w:val="ListParagraph"/>
            <w:numPr>
              <w:ilvl w:val="2"/>
              <w:numId w:val="2"/>
            </w:numPr>
            <w:spacing w:before="0" w:beforeAutospacing="0" w:after="120" w:afterAutospacing="0" w:line="240" w:lineRule="auto"/>
            <w:contextualSpacing w:val="0"/>
            <w:jc w:val="left"/>
            <w:outlineLvl w:val="3"/>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San nền và thoát nước mưa</w:t>
          </w:r>
        </w:p>
      </w:sdtContent>
    </w:sdt>
    <w:p w14:paraId="31CC6D26" w14:textId="27B623D1" w:rsidR="000C17C6" w:rsidRPr="007072E3" w:rsidRDefault="000C17C6" w:rsidP="000C17C6">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nl-NL"/>
        </w:rPr>
      </w:pPr>
      <w:r w:rsidRPr="007072E3">
        <w:rPr>
          <w:rFonts w:ascii="Times New Roman" w:hAnsi="Times New Roman"/>
          <w:sz w:val="26"/>
          <w:szCs w:val="26"/>
          <w:lang w:val="nl-NL"/>
        </w:rPr>
        <w:lastRenderedPageBreak/>
        <w:t>San nền: hiện tại khu đất đa số là đất cây tạp tự nhiên, nên thuận lợi cho công tác đền bù và san lấp mặt bằng;</w:t>
      </w:r>
    </w:p>
    <w:p w14:paraId="57A88495" w14:textId="78B306A5" w:rsidR="007E2007" w:rsidRPr="007072E3" w:rsidRDefault="000C17C6" w:rsidP="000C17C6">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nl-NL"/>
        </w:rPr>
      </w:pPr>
      <w:r w:rsidRPr="007072E3">
        <w:rPr>
          <w:rFonts w:ascii="Times New Roman" w:hAnsi="Times New Roman"/>
          <w:sz w:val="26"/>
          <w:szCs w:val="26"/>
          <w:lang w:val="nl-NL"/>
        </w:rPr>
        <w:t>Thoát nước mưa: trong khu vực thiết kế</w:t>
      </w:r>
      <w:r w:rsidR="007268DB" w:rsidRPr="007072E3">
        <w:rPr>
          <w:rFonts w:ascii="Times New Roman" w:hAnsi="Times New Roman"/>
          <w:sz w:val="26"/>
          <w:szCs w:val="26"/>
          <w:lang w:val="nl-NL"/>
        </w:rPr>
        <w:t xml:space="preserve"> chưa</w:t>
      </w:r>
      <w:r w:rsidRPr="007072E3">
        <w:rPr>
          <w:rFonts w:ascii="Times New Roman" w:hAnsi="Times New Roman"/>
          <w:sz w:val="26"/>
          <w:szCs w:val="26"/>
          <w:lang w:val="nl-NL"/>
        </w:rPr>
        <w:t xml:space="preserve"> có hệ thống thoát nước mưa. </w:t>
      </w:r>
    </w:p>
    <w:sdt>
      <w:sdtPr>
        <w:rPr>
          <w:rFonts w:ascii="Times New Roman" w:hAnsi="Times New Roman"/>
          <w:b/>
          <w:color w:val="4F6228" w:themeColor="accent3" w:themeShade="80"/>
          <w:sz w:val="26"/>
          <w:szCs w:val="26"/>
          <w:highlight w:val="white"/>
        </w:rPr>
        <w:id w:val="1597435277"/>
        <w:lock w:val="sdtContentLocked"/>
        <w:placeholder>
          <w:docPart w:val="DefaultPlaceholder_-1854013440"/>
        </w:placeholder>
      </w:sdtPr>
      <w:sdtEndPr/>
      <w:sdtContent>
        <w:p w14:paraId="7771B506" w14:textId="1BE4B25D" w:rsidR="00851697" w:rsidRPr="00083F8D" w:rsidRDefault="00882C40" w:rsidP="0044019D">
          <w:pPr>
            <w:pStyle w:val="ListParagraph"/>
            <w:numPr>
              <w:ilvl w:val="2"/>
              <w:numId w:val="2"/>
            </w:numPr>
            <w:spacing w:before="0" w:beforeAutospacing="0" w:after="120" w:afterAutospacing="0" w:line="240" w:lineRule="auto"/>
            <w:contextualSpacing w:val="0"/>
            <w:jc w:val="left"/>
            <w:outlineLvl w:val="3"/>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Cấp điện</w:t>
          </w:r>
        </w:p>
      </w:sdtContent>
    </w:sdt>
    <w:p w14:paraId="10201CCA" w14:textId="3D2C8F03" w:rsidR="005951ED" w:rsidRPr="00317C13" w:rsidRDefault="005951ED" w:rsidP="005951ED">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317C13">
        <w:rPr>
          <w:rFonts w:ascii="Times New Roman" w:hAnsi="Times New Roman"/>
          <w:sz w:val="26"/>
          <w:szCs w:val="26"/>
          <w:lang w:val="it-IT"/>
        </w:rPr>
        <w:t>Khu vực đã có tuyến</w:t>
      </w:r>
      <w:r w:rsidR="00A632B9">
        <w:rPr>
          <w:rFonts w:ascii="Times New Roman" w:hAnsi="Times New Roman"/>
          <w:sz w:val="26"/>
          <w:szCs w:val="26"/>
          <w:lang w:val="it-IT"/>
        </w:rPr>
        <w:t xml:space="preserve"> </w:t>
      </w:r>
      <w:r w:rsidRPr="00317C13">
        <w:rPr>
          <w:rFonts w:ascii="Times New Roman" w:hAnsi="Times New Roman"/>
          <w:sz w:val="26"/>
          <w:szCs w:val="26"/>
          <w:lang w:val="it-IT"/>
        </w:rPr>
        <w:t xml:space="preserve">điện chạy dọc theo đường </w:t>
      </w:r>
      <w:r>
        <w:rPr>
          <w:rFonts w:ascii="Times New Roman" w:hAnsi="Times New Roman"/>
          <w:sz w:val="26"/>
          <w:szCs w:val="26"/>
          <w:lang w:val="it-IT"/>
        </w:rPr>
        <w:t>Phạm Thị Hớn</w:t>
      </w:r>
      <w:r w:rsidRPr="00317C13">
        <w:rPr>
          <w:rFonts w:ascii="Times New Roman" w:hAnsi="Times New Roman"/>
          <w:sz w:val="26"/>
          <w:szCs w:val="26"/>
          <w:lang w:val="it-IT"/>
        </w:rPr>
        <w:t>.</w:t>
      </w:r>
    </w:p>
    <w:sdt>
      <w:sdtPr>
        <w:rPr>
          <w:rFonts w:ascii="Times New Roman" w:hAnsi="Times New Roman"/>
          <w:b/>
          <w:color w:val="4F6228" w:themeColor="accent3" w:themeShade="80"/>
          <w:sz w:val="26"/>
          <w:szCs w:val="26"/>
          <w:highlight w:val="white"/>
        </w:rPr>
        <w:id w:val="840817164"/>
        <w:lock w:val="sdtContentLocked"/>
        <w:placeholder>
          <w:docPart w:val="DefaultPlaceholder_-1854013440"/>
        </w:placeholder>
      </w:sdtPr>
      <w:sdtEndPr/>
      <w:sdtContent>
        <w:p w14:paraId="35F9070E" w14:textId="2D36595C" w:rsidR="00851697" w:rsidRPr="00083F8D" w:rsidRDefault="00E3199C" w:rsidP="0044019D">
          <w:pPr>
            <w:pStyle w:val="ListParagraph"/>
            <w:numPr>
              <w:ilvl w:val="2"/>
              <w:numId w:val="2"/>
            </w:numPr>
            <w:spacing w:before="0" w:beforeAutospacing="0" w:after="120" w:afterAutospacing="0" w:line="240" w:lineRule="auto"/>
            <w:contextualSpacing w:val="0"/>
            <w:jc w:val="left"/>
            <w:outlineLvl w:val="3"/>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 xml:space="preserve">Cấp nước </w:t>
          </w:r>
        </w:p>
      </w:sdtContent>
    </w:sdt>
    <w:p w14:paraId="26274719" w14:textId="77777777" w:rsidR="009B294A" w:rsidRPr="00840090" w:rsidRDefault="009B294A" w:rsidP="009B294A">
      <w:pPr>
        <w:pStyle w:val="ListParagraph"/>
        <w:numPr>
          <w:ilvl w:val="0"/>
          <w:numId w:val="8"/>
        </w:numPr>
        <w:spacing w:before="0" w:beforeAutospacing="0" w:after="120" w:afterAutospacing="0" w:line="240" w:lineRule="auto"/>
        <w:contextualSpacing w:val="0"/>
        <w:jc w:val="both"/>
        <w:rPr>
          <w:rFonts w:ascii="Times New Roman" w:hAnsi="Times New Roman"/>
          <w:sz w:val="26"/>
          <w:szCs w:val="26"/>
          <w:lang w:val="it-IT"/>
        </w:rPr>
      </w:pPr>
      <w:r>
        <w:rPr>
          <w:rFonts w:ascii="Times New Roman" w:hAnsi="Times New Roman"/>
          <w:sz w:val="26"/>
          <w:szCs w:val="26"/>
          <w:lang w:val="it-IT"/>
        </w:rPr>
        <w:t>Khu vực quy hoạch được cấp nước từ nguồn cấp địa phương</w:t>
      </w:r>
      <w:r w:rsidRPr="00840090">
        <w:rPr>
          <w:rFonts w:ascii="Times New Roman" w:hAnsi="Times New Roman"/>
          <w:sz w:val="26"/>
          <w:szCs w:val="26"/>
          <w:lang w:val="it-IT"/>
        </w:rPr>
        <w:t>.</w:t>
      </w:r>
    </w:p>
    <w:sdt>
      <w:sdtPr>
        <w:rPr>
          <w:rFonts w:ascii="Times New Roman" w:hAnsi="Times New Roman"/>
          <w:b/>
          <w:color w:val="4F6228" w:themeColor="accent3" w:themeShade="80"/>
          <w:sz w:val="26"/>
          <w:szCs w:val="26"/>
          <w:highlight w:val="white"/>
        </w:rPr>
        <w:id w:val="931554563"/>
        <w:lock w:val="sdtContentLocked"/>
        <w:placeholder>
          <w:docPart w:val="DefaultPlaceholder_-1854013440"/>
        </w:placeholder>
      </w:sdtPr>
      <w:sdtEndPr/>
      <w:sdtContent>
        <w:p w14:paraId="33FCFE02" w14:textId="151D2FE7" w:rsidR="008C351C" w:rsidRPr="00083F8D" w:rsidRDefault="00E3199C" w:rsidP="0044019D">
          <w:pPr>
            <w:pStyle w:val="ListParagraph"/>
            <w:numPr>
              <w:ilvl w:val="2"/>
              <w:numId w:val="2"/>
            </w:numPr>
            <w:spacing w:before="0" w:beforeAutospacing="0" w:after="120" w:afterAutospacing="0" w:line="240" w:lineRule="auto"/>
            <w:contextualSpacing w:val="0"/>
            <w:jc w:val="left"/>
            <w:outlineLvl w:val="3"/>
            <w:rPr>
              <w:rFonts w:ascii="Times New Roman" w:hAnsi="Times New Roman"/>
              <w:b/>
              <w:color w:val="4F6228" w:themeColor="accent3" w:themeShade="80"/>
              <w:sz w:val="26"/>
              <w:szCs w:val="26"/>
              <w:highlight w:val="white"/>
            </w:rPr>
          </w:pPr>
          <w:r w:rsidRPr="00083F8D">
            <w:rPr>
              <w:rFonts w:ascii="Times New Roman" w:hAnsi="Times New Roman"/>
              <w:b/>
              <w:color w:val="4F6228" w:themeColor="accent3" w:themeShade="80"/>
              <w:sz w:val="26"/>
              <w:szCs w:val="26"/>
              <w:highlight w:val="white"/>
            </w:rPr>
            <w:t>Thoát nước và vệ sinh môi trường</w:t>
          </w:r>
        </w:p>
      </w:sdtContent>
    </w:sdt>
    <w:p w14:paraId="3B332714" w14:textId="08556734" w:rsidR="008A5DEE" w:rsidRPr="00317C13" w:rsidRDefault="008A5DEE" w:rsidP="008A5DEE">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317C13">
        <w:rPr>
          <w:rFonts w:ascii="Times New Roman" w:hAnsi="Times New Roman"/>
          <w:sz w:val="26"/>
          <w:szCs w:val="26"/>
          <w:lang w:val="it-IT"/>
        </w:rPr>
        <w:t xml:space="preserve">Khu quy hoạch chưa có hệ thống </w:t>
      </w:r>
      <w:r w:rsidRPr="00317C13">
        <w:rPr>
          <w:rFonts w:ascii="Times New Roman" w:hAnsi="Times New Roman"/>
          <w:sz w:val="26"/>
          <w:szCs w:val="26"/>
          <w:u w:color="FF0000"/>
          <w:lang w:val="it-IT"/>
        </w:rPr>
        <w:t>cống</w:t>
      </w:r>
      <w:r w:rsidRPr="00317C13">
        <w:rPr>
          <w:rFonts w:ascii="Times New Roman" w:hAnsi="Times New Roman"/>
          <w:sz w:val="26"/>
          <w:szCs w:val="26"/>
          <w:lang w:val="it-IT"/>
        </w:rPr>
        <w:t xml:space="preserve"> thoát nước, chủ yếu tiêu thoát tự nhiên </w:t>
      </w:r>
      <w:r w:rsidRPr="00317C13">
        <w:rPr>
          <w:rFonts w:ascii="Times New Roman" w:hAnsi="Times New Roman"/>
          <w:sz w:val="26"/>
          <w:szCs w:val="26"/>
          <w:u w:color="FF0000"/>
          <w:lang w:val="it-IT"/>
        </w:rPr>
        <w:t xml:space="preserve">ra </w:t>
      </w:r>
      <w:r w:rsidR="005B33F8">
        <w:rPr>
          <w:rFonts w:ascii="Times New Roman" w:hAnsi="Times New Roman"/>
          <w:sz w:val="26"/>
          <w:szCs w:val="26"/>
          <w:u w:color="FF0000"/>
          <w:lang w:val="it-IT"/>
        </w:rPr>
        <w:t xml:space="preserve">kênh, </w:t>
      </w:r>
      <w:r>
        <w:rPr>
          <w:rFonts w:ascii="Times New Roman" w:hAnsi="Times New Roman"/>
          <w:sz w:val="26"/>
          <w:szCs w:val="26"/>
          <w:u w:color="FF0000"/>
          <w:lang w:val="it-IT"/>
        </w:rPr>
        <w:t>ruộng, ao</w:t>
      </w:r>
      <w:r w:rsidR="00A06115">
        <w:rPr>
          <w:rFonts w:ascii="Times New Roman" w:hAnsi="Times New Roman"/>
          <w:sz w:val="26"/>
          <w:szCs w:val="26"/>
          <w:lang w:val="it-IT"/>
        </w:rPr>
        <w:t>.</w:t>
      </w:r>
    </w:p>
    <w:bookmarkStart w:id="42" w:name="_Toc26000077" w:displacedByCustomXml="next"/>
    <w:sdt>
      <w:sdtPr>
        <w:rPr>
          <w:rFonts w:ascii="Times New Roman" w:hAnsi="Times New Roman"/>
          <w:b/>
          <w:color w:val="4F6228" w:themeColor="accent3" w:themeShade="80"/>
          <w:sz w:val="26"/>
          <w:szCs w:val="26"/>
          <w:highlight w:val="white"/>
        </w:rPr>
        <w:id w:val="-489637378"/>
        <w:lock w:val="sdtContentLocked"/>
        <w:placeholder>
          <w:docPart w:val="DefaultPlaceholder_-1854013440"/>
        </w:placeholder>
      </w:sdtPr>
      <w:sdtEndPr/>
      <w:sdtContent>
        <w:p w14:paraId="77CF8AD7" w14:textId="5F0C56F3" w:rsidR="002A38BA" w:rsidRPr="00083F8D" w:rsidRDefault="006E0300" w:rsidP="006E0300">
          <w:pPr>
            <w:pStyle w:val="ListParagraph"/>
            <w:numPr>
              <w:ilvl w:val="0"/>
              <w:numId w:val="2"/>
            </w:numPr>
            <w:spacing w:before="0" w:beforeAutospacing="0" w:after="120" w:afterAutospacing="0" w:line="240" w:lineRule="auto"/>
            <w:ind w:hanging="357"/>
            <w:contextualSpacing w:val="0"/>
            <w:jc w:val="left"/>
            <w:outlineLvl w:val="1"/>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Đánh giá hiện trạng tổng hợp khu đất xây dựng</w:t>
          </w:r>
        </w:p>
      </w:sdtContent>
    </w:sdt>
    <w:bookmarkEnd w:id="42" w:displacedByCustomXml="prev"/>
    <w:bookmarkStart w:id="43" w:name="_Toc26000078" w:displacedByCustomXml="next"/>
    <w:sdt>
      <w:sdtPr>
        <w:rPr>
          <w:rFonts w:ascii="Times New Roman" w:hAnsi="Times New Roman"/>
          <w:b/>
          <w:color w:val="4F6228" w:themeColor="accent3" w:themeShade="80"/>
          <w:sz w:val="26"/>
          <w:szCs w:val="26"/>
          <w:highlight w:val="white"/>
        </w:rPr>
        <w:id w:val="944118314"/>
        <w:lock w:val="contentLocked"/>
        <w:placeholder>
          <w:docPart w:val="6BAC06C8C52F47798E13CC89A361EEC0"/>
        </w:placeholder>
      </w:sdtPr>
      <w:sdtEndPr/>
      <w:sdtContent>
        <w:p w14:paraId="086FA8E8" w14:textId="3B8F908B" w:rsidR="006E0300" w:rsidRPr="00083F8D" w:rsidRDefault="006E0300" w:rsidP="006E0300">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Ưu điểm của khu đất</w:t>
          </w:r>
        </w:p>
      </w:sdtContent>
    </w:sdt>
    <w:bookmarkEnd w:id="43" w:displacedByCustomXml="prev"/>
    <w:p w14:paraId="012AC069" w14:textId="409C5A30" w:rsidR="006E0300" w:rsidRPr="006E0300" w:rsidRDefault="006E0300" w:rsidP="006E0300">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6E0300">
        <w:rPr>
          <w:rFonts w:ascii="Times New Roman" w:hAnsi="Times New Roman"/>
          <w:sz w:val="26"/>
          <w:szCs w:val="26"/>
          <w:lang w:val="it-IT"/>
        </w:rPr>
        <w:t xml:space="preserve">Khu vực lập quy hoạch có vị </w:t>
      </w:r>
      <w:r w:rsidRPr="007072E3">
        <w:rPr>
          <w:rFonts w:ascii="Times New Roman" w:hAnsi="Times New Roman"/>
          <w:sz w:val="26"/>
          <w:szCs w:val="26"/>
          <w:lang w:val="it-IT"/>
        </w:rPr>
        <w:t xml:space="preserve">trí đẹp, </w:t>
      </w:r>
      <w:r w:rsidR="00AF25B4">
        <w:rPr>
          <w:rFonts w:ascii="Times New Roman" w:hAnsi="Times New Roman"/>
          <w:sz w:val="26"/>
          <w:szCs w:val="26"/>
          <w:lang w:val="it-IT"/>
        </w:rPr>
        <w:t>giáp kênh</w:t>
      </w:r>
      <w:r w:rsidR="00B01701">
        <w:rPr>
          <w:rFonts w:ascii="Times New Roman" w:hAnsi="Times New Roman"/>
          <w:sz w:val="26"/>
          <w:szCs w:val="26"/>
          <w:lang w:val="it-IT"/>
        </w:rPr>
        <w:t xml:space="preserve"> ở phía Đông</w:t>
      </w:r>
      <w:r w:rsidR="00AF25B4">
        <w:rPr>
          <w:rFonts w:ascii="Times New Roman" w:hAnsi="Times New Roman"/>
          <w:sz w:val="26"/>
          <w:szCs w:val="26"/>
          <w:lang w:val="it-IT"/>
        </w:rPr>
        <w:t xml:space="preserve">, </w:t>
      </w:r>
      <w:r w:rsidRPr="007072E3">
        <w:rPr>
          <w:rFonts w:ascii="Times New Roman" w:hAnsi="Times New Roman"/>
          <w:sz w:val="26"/>
          <w:szCs w:val="26"/>
          <w:lang w:val="it-IT"/>
        </w:rPr>
        <w:t xml:space="preserve">địa hình </w:t>
      </w:r>
      <w:r w:rsidR="00594462" w:rsidRPr="007072E3">
        <w:rPr>
          <w:rFonts w:ascii="Times New Roman" w:hAnsi="Times New Roman"/>
          <w:sz w:val="26"/>
          <w:szCs w:val="26"/>
          <w:lang w:val="it-IT"/>
        </w:rPr>
        <w:t>bằng phẳng</w:t>
      </w:r>
      <w:r w:rsidRPr="007072E3">
        <w:rPr>
          <w:rFonts w:ascii="Times New Roman" w:hAnsi="Times New Roman"/>
          <w:sz w:val="26"/>
          <w:szCs w:val="26"/>
          <w:lang w:val="it-IT"/>
        </w:rPr>
        <w:t xml:space="preserve">, </w:t>
      </w:r>
      <w:r w:rsidRPr="00F108F8">
        <w:rPr>
          <w:rFonts w:ascii="Times New Roman" w:hAnsi="Times New Roman"/>
          <w:sz w:val="26"/>
          <w:szCs w:val="26"/>
          <w:lang w:val="it-IT"/>
        </w:rPr>
        <w:t>hiện trạng chủ yếu là đất vườn cây tạp</w:t>
      </w:r>
      <w:r w:rsidRPr="006E0300">
        <w:rPr>
          <w:rFonts w:ascii="Times New Roman" w:hAnsi="Times New Roman"/>
          <w:sz w:val="26"/>
          <w:szCs w:val="26"/>
          <w:lang w:val="it-IT"/>
        </w:rPr>
        <w:t>, nên thuận lợi cho việc đẩy nhan</w:t>
      </w:r>
      <w:r w:rsidR="00446546">
        <w:rPr>
          <w:rFonts w:ascii="Times New Roman" w:hAnsi="Times New Roman"/>
          <w:sz w:val="26"/>
          <w:szCs w:val="26"/>
          <w:lang w:val="it-IT"/>
        </w:rPr>
        <w:t>h tiến độ đầu tư xây dựng dự án;</w:t>
      </w:r>
    </w:p>
    <w:p w14:paraId="6024231B" w14:textId="094E5524" w:rsidR="006E0300" w:rsidRDefault="006E0300" w:rsidP="006E0300">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6E0300">
        <w:rPr>
          <w:rFonts w:ascii="Times New Roman" w:hAnsi="Times New Roman"/>
          <w:sz w:val="26"/>
          <w:szCs w:val="26"/>
          <w:lang w:val="it-IT"/>
        </w:rPr>
        <w:t xml:space="preserve">Có tiềm năng rất lớn trong việc khai thác và tận dụng các </w:t>
      </w:r>
      <w:r w:rsidR="00594462">
        <w:rPr>
          <w:rFonts w:ascii="Times New Roman" w:hAnsi="Times New Roman"/>
          <w:sz w:val="26"/>
          <w:szCs w:val="26"/>
          <w:lang w:val="it-IT"/>
        </w:rPr>
        <w:t>ưu</w:t>
      </w:r>
      <w:r w:rsidRPr="006E0300">
        <w:rPr>
          <w:rFonts w:ascii="Times New Roman" w:hAnsi="Times New Roman"/>
          <w:sz w:val="26"/>
          <w:szCs w:val="26"/>
          <w:lang w:val="it-IT"/>
        </w:rPr>
        <w:t xml:space="preserve"> điểm về vị trí, h</w:t>
      </w:r>
      <w:r w:rsidR="00FC4BD3">
        <w:rPr>
          <w:rFonts w:ascii="Times New Roman" w:hAnsi="Times New Roman"/>
          <w:sz w:val="26"/>
          <w:szCs w:val="26"/>
          <w:lang w:val="it-IT"/>
        </w:rPr>
        <w:t>iện trạng về địa hình</w:t>
      </w:r>
      <w:r w:rsidR="00AC2CC9">
        <w:rPr>
          <w:rFonts w:ascii="Times New Roman" w:hAnsi="Times New Roman"/>
          <w:sz w:val="26"/>
          <w:szCs w:val="26"/>
          <w:lang w:val="it-IT"/>
        </w:rPr>
        <w:t>, thủy văn</w:t>
      </w:r>
      <w:r w:rsidR="00FC4BD3">
        <w:rPr>
          <w:rFonts w:ascii="Times New Roman" w:hAnsi="Times New Roman"/>
          <w:sz w:val="26"/>
          <w:szCs w:val="26"/>
          <w:lang w:val="it-IT"/>
        </w:rPr>
        <w:t xml:space="preserve"> </w:t>
      </w:r>
      <w:r w:rsidR="007268DB">
        <w:rPr>
          <w:rFonts w:ascii="Times New Roman" w:hAnsi="Times New Roman"/>
          <w:sz w:val="26"/>
          <w:szCs w:val="26"/>
          <w:lang w:val="it-IT"/>
        </w:rPr>
        <w:t>để phát triển khu vực thành khu dân cư có chất lượng sống cao.</w:t>
      </w:r>
    </w:p>
    <w:bookmarkStart w:id="44" w:name="_Toc26000079" w:displacedByCustomXml="next"/>
    <w:sdt>
      <w:sdtPr>
        <w:rPr>
          <w:rFonts w:ascii="Times New Roman" w:hAnsi="Times New Roman"/>
          <w:b/>
          <w:color w:val="4F6228" w:themeColor="accent3" w:themeShade="80"/>
          <w:sz w:val="26"/>
          <w:szCs w:val="26"/>
          <w:highlight w:val="white"/>
        </w:rPr>
        <w:id w:val="1640220018"/>
        <w:lock w:val="contentLocked"/>
        <w:placeholder>
          <w:docPart w:val="CC7381B5ECD74FA38FDE33261FBD6274"/>
        </w:placeholder>
      </w:sdtPr>
      <w:sdtEndPr/>
      <w:sdtContent>
        <w:p w14:paraId="02329441" w14:textId="65627045" w:rsidR="006E0300" w:rsidRPr="00083F8D" w:rsidRDefault="006E0300" w:rsidP="006E0300">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Nhược điểm</w:t>
          </w:r>
          <w:r w:rsidRPr="006E0300">
            <w:rPr>
              <w:rFonts w:ascii="Times New Roman" w:hAnsi="Times New Roman"/>
              <w:b/>
              <w:color w:val="4F6228" w:themeColor="accent3" w:themeShade="80"/>
              <w:sz w:val="26"/>
              <w:szCs w:val="26"/>
              <w:highlight w:val="white"/>
            </w:rPr>
            <w:t xml:space="preserve"> của khu đất</w:t>
          </w:r>
        </w:p>
      </w:sdtContent>
    </w:sdt>
    <w:bookmarkEnd w:id="44" w:displacedByCustomXml="prev"/>
    <w:p w14:paraId="1DF0DC86" w14:textId="03745E02" w:rsidR="00DD42A7" w:rsidRDefault="00DD42A7" w:rsidP="006E0300">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Pr>
          <w:rFonts w:ascii="Times New Roman" w:hAnsi="Times New Roman"/>
          <w:sz w:val="26"/>
          <w:szCs w:val="26"/>
          <w:lang w:val="it-IT"/>
        </w:rPr>
        <w:t xml:space="preserve">Đường giao thông </w:t>
      </w:r>
      <w:r w:rsidR="00085887">
        <w:rPr>
          <w:rFonts w:ascii="Times New Roman" w:hAnsi="Times New Roman"/>
          <w:sz w:val="26"/>
          <w:szCs w:val="26"/>
          <w:lang w:val="it-IT"/>
        </w:rPr>
        <w:t>tiếp cận</w:t>
      </w:r>
      <w:r>
        <w:rPr>
          <w:rFonts w:ascii="Times New Roman" w:hAnsi="Times New Roman"/>
          <w:sz w:val="26"/>
          <w:szCs w:val="26"/>
          <w:lang w:val="it-IT"/>
        </w:rPr>
        <w:t xml:space="preserve"> từ ngoài vào khu quy hoạch (đường Phạm Thị Hớn) có quy mô mặt cắt nhỏ không đảm bảo đáp ứng nhu cầu phát triển của khu dân cư;</w:t>
      </w:r>
    </w:p>
    <w:p w14:paraId="7BFA6268" w14:textId="5C1B49F3" w:rsidR="006E0300" w:rsidRPr="006E0300" w:rsidRDefault="006E0300" w:rsidP="006E0300">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6E0300">
        <w:rPr>
          <w:rFonts w:ascii="Times New Roman" w:hAnsi="Times New Roman"/>
          <w:sz w:val="26"/>
          <w:szCs w:val="26"/>
          <w:lang w:val="it-IT"/>
        </w:rPr>
        <w:t>Hiện tại trong khu vực lập quy hoạch chưa có hệ thống hạ tầng hoàn chỉnh nên ảnh hưởng đến tiến độ xây dựng.</w:t>
      </w:r>
    </w:p>
    <w:bookmarkStart w:id="45" w:name="_Toc26000080"/>
    <w:bookmarkStart w:id="46" w:name="_Toc413346398"/>
    <w:bookmarkStart w:id="47" w:name="_Toc413252453"/>
    <w:bookmarkEnd w:id="33"/>
    <w:bookmarkEnd w:id="34"/>
    <w:p w14:paraId="395E884F" w14:textId="4DE3892E" w:rsidR="001B60BF" w:rsidRDefault="002E39C5" w:rsidP="000E59F7">
      <w:pPr>
        <w:pStyle w:val="ListParagraph"/>
        <w:numPr>
          <w:ilvl w:val="0"/>
          <w:numId w:val="2"/>
        </w:numPr>
        <w:spacing w:before="0" w:beforeAutospacing="0" w:after="120" w:afterAutospacing="0" w:line="240" w:lineRule="auto"/>
        <w:ind w:hanging="357"/>
        <w:contextualSpacing w:val="0"/>
        <w:jc w:val="left"/>
        <w:outlineLvl w:val="1"/>
        <w:rPr>
          <w:rFonts w:ascii="Times New Roman" w:hAnsi="Times New Roman"/>
          <w:b/>
          <w:color w:val="4F6228" w:themeColor="accent3" w:themeShade="80"/>
          <w:sz w:val="26"/>
          <w:szCs w:val="26"/>
          <w:highlight w:val="white"/>
        </w:rPr>
      </w:pPr>
      <w:sdt>
        <w:sdtPr>
          <w:rPr>
            <w:rFonts w:ascii="Times New Roman" w:hAnsi="Times New Roman"/>
            <w:b/>
            <w:color w:val="4F6228" w:themeColor="accent3" w:themeShade="80"/>
            <w:sz w:val="26"/>
            <w:szCs w:val="26"/>
            <w:highlight w:val="white"/>
          </w:rPr>
          <w:id w:val="2069293888"/>
          <w:lock w:val="contentLocked"/>
          <w:placeholder>
            <w:docPart w:val="C4168D0CE5E2482091AE1E055A363376"/>
          </w:placeholder>
        </w:sdtPr>
        <w:sdtEndPr/>
        <w:sdtContent>
          <w:r w:rsidR="00B70B5F" w:rsidRPr="000E59F7">
            <w:rPr>
              <w:rFonts w:ascii="Times New Roman" w:hAnsi="Times New Roman"/>
              <w:b/>
              <w:color w:val="4F6228" w:themeColor="accent3" w:themeShade="80"/>
              <w:sz w:val="26"/>
              <w:szCs w:val="26"/>
              <w:highlight w:val="white"/>
            </w:rPr>
            <w:t xml:space="preserve">Các chỉ tiêu kinh tế kỹ thuật </w:t>
          </w:r>
        </w:sdtContent>
      </w:sdt>
      <w:bookmarkEnd w:id="45"/>
    </w:p>
    <w:p w14:paraId="4B8A401B" w14:textId="77777777" w:rsidR="003A7085" w:rsidRPr="003A7085" w:rsidRDefault="003A7085" w:rsidP="003A7085">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3A7085">
        <w:rPr>
          <w:rFonts w:ascii="Times New Roman" w:hAnsi="Times New Roman"/>
          <w:sz w:val="26"/>
          <w:szCs w:val="26"/>
          <w:lang w:val="it-IT"/>
        </w:rPr>
        <w:t>Căn cứ QCXDVN 01/2008/BXD: Quy chuẩn xây dựng Việt Nam;</w:t>
      </w:r>
    </w:p>
    <w:p w14:paraId="11CA29C6" w14:textId="77777777" w:rsidR="003A7085" w:rsidRPr="003A7085" w:rsidRDefault="003A7085" w:rsidP="003A7085">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3A7085">
        <w:rPr>
          <w:rFonts w:ascii="Times New Roman" w:hAnsi="Times New Roman"/>
          <w:sz w:val="26"/>
          <w:szCs w:val="26"/>
          <w:lang w:val="it-IT"/>
        </w:rPr>
        <w:t>Căn cứ QCVN 07:2016/BXD: Quy chuẩn kỹ thuật quốc gia các công trình hạ tầng kỹ thuật đô thị;</w:t>
      </w:r>
    </w:p>
    <w:p w14:paraId="2D128EDE" w14:textId="4B66BDD5" w:rsidR="003A7085" w:rsidRPr="003A7085" w:rsidRDefault="003A7085" w:rsidP="003A7085">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3A7085">
        <w:rPr>
          <w:rFonts w:ascii="Times New Roman" w:hAnsi="Times New Roman"/>
          <w:sz w:val="26"/>
          <w:szCs w:val="26"/>
          <w:lang w:val="it-IT"/>
        </w:rPr>
        <w:t>Căn cứ TCXDVN 33:2006: cấp nước – mạng lưới đường ống và công trình tiêu chuẩn thiết kế.</w:t>
      </w:r>
    </w:p>
    <w:p w14:paraId="23C432FB" w14:textId="02CE6F96" w:rsidR="00B70B5F" w:rsidRPr="00083F8D" w:rsidRDefault="00B70B5F" w:rsidP="000E59F7">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r w:rsidRPr="00B70B5F">
        <w:rPr>
          <w:rFonts w:ascii="Times New Roman" w:hAnsi="Times New Roman"/>
          <w:b/>
          <w:bCs/>
          <w:sz w:val="28"/>
          <w:szCs w:val="28"/>
        </w:rPr>
        <w:t xml:space="preserve"> </w:t>
      </w:r>
      <w:bookmarkStart w:id="48" w:name="_Toc26000081"/>
      <w:sdt>
        <w:sdtPr>
          <w:rPr>
            <w:rFonts w:ascii="Times New Roman" w:hAnsi="Times New Roman"/>
            <w:b/>
            <w:color w:val="4F6228" w:themeColor="accent3" w:themeShade="80"/>
            <w:sz w:val="26"/>
            <w:szCs w:val="26"/>
            <w:highlight w:val="white"/>
          </w:rPr>
          <w:id w:val="1971550404"/>
          <w:lock w:val="contentLocked"/>
          <w:placeholder>
            <w:docPart w:val="60092D530BFD42A0A34E5E1EA291D4DE"/>
          </w:placeholder>
        </w:sdtPr>
        <w:sdtEndPr/>
        <w:sdtContent>
          <w:r w:rsidRPr="000E59F7">
            <w:rPr>
              <w:rFonts w:ascii="Times New Roman" w:hAnsi="Times New Roman"/>
              <w:b/>
              <w:color w:val="4F6228" w:themeColor="accent3" w:themeShade="80"/>
              <w:sz w:val="26"/>
              <w:szCs w:val="26"/>
              <w:highlight w:val="white"/>
            </w:rPr>
            <w:t xml:space="preserve">Chỉ tiêu </w:t>
          </w:r>
          <w:r w:rsidR="00286266">
            <w:rPr>
              <w:rFonts w:ascii="Times New Roman" w:hAnsi="Times New Roman"/>
              <w:b/>
              <w:color w:val="4F6228" w:themeColor="accent3" w:themeShade="80"/>
              <w:sz w:val="26"/>
              <w:szCs w:val="26"/>
              <w:highlight w:val="white"/>
              <w:lang w:val="en-US"/>
            </w:rPr>
            <w:t>sử dụng đất</w:t>
          </w:r>
          <w:r w:rsidR="003372DF" w:rsidRPr="000E59F7">
            <w:rPr>
              <w:rFonts w:ascii="Times New Roman" w:hAnsi="Times New Roman"/>
              <w:b/>
              <w:color w:val="4F6228" w:themeColor="accent3" w:themeShade="80"/>
              <w:sz w:val="26"/>
              <w:szCs w:val="26"/>
              <w:highlight w:val="white"/>
            </w:rPr>
            <w:t xml:space="preserve"> </w:t>
          </w:r>
        </w:sdtContent>
      </w:sdt>
      <w:bookmarkEnd w:id="48"/>
    </w:p>
    <w:p w14:paraId="26FD81C7" w14:textId="2FE93B1A" w:rsidR="00116ADB" w:rsidRDefault="00116ADB" w:rsidP="001F7853">
      <w:pPr>
        <w:pStyle w:val="m"/>
        <w:numPr>
          <w:ilvl w:val="0"/>
          <w:numId w:val="0"/>
        </w:numPr>
        <w:spacing w:before="120" w:after="120"/>
        <w:rPr>
          <w:i/>
          <w:sz w:val="24"/>
          <w:szCs w:val="24"/>
        </w:rPr>
      </w:pPr>
      <w:r w:rsidRPr="00EB1A5F">
        <w:rPr>
          <w:i/>
          <w:sz w:val="24"/>
        </w:rPr>
        <w:t xml:space="preserve">Bảng </w:t>
      </w:r>
      <w:r w:rsidR="000D7C1C" w:rsidRPr="00EB1A5F">
        <w:rPr>
          <w:i/>
          <w:sz w:val="24"/>
        </w:rPr>
        <w:t xml:space="preserve">chỉ tiêu sử dụng đất </w:t>
      </w:r>
      <w:r w:rsidR="000D7C1C" w:rsidRPr="00004C58">
        <w:rPr>
          <w:i/>
          <w:sz w:val="24"/>
          <w:szCs w:val="24"/>
        </w:rPr>
        <w:t>toàn khu</w:t>
      </w:r>
    </w:p>
    <w:tbl>
      <w:tblPr>
        <w:tblW w:w="5000" w:type="pct"/>
        <w:tblLook w:val="04A0" w:firstRow="1" w:lastRow="0" w:firstColumn="1" w:lastColumn="0" w:noHBand="0" w:noVBand="1"/>
      </w:tblPr>
      <w:tblGrid>
        <w:gridCol w:w="394"/>
        <w:gridCol w:w="5461"/>
        <w:gridCol w:w="1677"/>
        <w:gridCol w:w="1543"/>
      </w:tblGrid>
      <w:tr w:rsidR="00F76258" w:rsidRPr="00F76258" w14:paraId="0F67EB06" w14:textId="77777777" w:rsidTr="00F76258">
        <w:trPr>
          <w:trHeight w:val="330"/>
        </w:trPr>
        <w:tc>
          <w:tcPr>
            <w:tcW w:w="2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F09FB" w14:textId="77777777" w:rsidR="00F76258" w:rsidRPr="00F76258" w:rsidRDefault="00F76258" w:rsidP="00F76258">
            <w:pPr>
              <w:spacing w:after="0" w:line="240" w:lineRule="auto"/>
              <w:jc w:val="center"/>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I</w:t>
            </w:r>
          </w:p>
        </w:tc>
        <w:tc>
          <w:tcPr>
            <w:tcW w:w="4783" w:type="pct"/>
            <w:gridSpan w:val="3"/>
            <w:tcBorders>
              <w:top w:val="single" w:sz="4" w:space="0" w:color="auto"/>
              <w:left w:val="nil"/>
              <w:bottom w:val="single" w:sz="4" w:space="0" w:color="auto"/>
              <w:right w:val="single" w:sz="4" w:space="0" w:color="000000"/>
            </w:tcBorders>
            <w:shd w:val="clear" w:color="auto" w:fill="auto"/>
            <w:vAlign w:val="center"/>
            <w:hideMark/>
          </w:tcPr>
          <w:p w14:paraId="01BECA6A" w14:textId="77777777" w:rsidR="00F76258" w:rsidRPr="00F76258" w:rsidRDefault="00F76258" w:rsidP="00F76258">
            <w:pPr>
              <w:spacing w:after="0" w:line="240" w:lineRule="auto"/>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Các chỉ tiêu kinh tế kỹ thuật</w:t>
            </w:r>
          </w:p>
        </w:tc>
      </w:tr>
      <w:tr w:rsidR="00E47797" w:rsidRPr="00F76258" w14:paraId="0B6A90BD"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20B00699" w14:textId="77777777" w:rsidR="00E47797" w:rsidRPr="00F76258" w:rsidRDefault="00E47797" w:rsidP="00E47797">
            <w:pPr>
              <w:spacing w:after="0" w:line="240" w:lineRule="auto"/>
              <w:jc w:val="center"/>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1</w:t>
            </w:r>
          </w:p>
        </w:tc>
        <w:tc>
          <w:tcPr>
            <w:tcW w:w="3009" w:type="pct"/>
            <w:tcBorders>
              <w:top w:val="nil"/>
              <w:left w:val="nil"/>
              <w:bottom w:val="single" w:sz="4" w:space="0" w:color="auto"/>
              <w:right w:val="single" w:sz="4" w:space="0" w:color="auto"/>
            </w:tcBorders>
            <w:shd w:val="clear" w:color="auto" w:fill="auto"/>
            <w:vAlign w:val="center"/>
            <w:hideMark/>
          </w:tcPr>
          <w:p w14:paraId="1BF9D5A7" w14:textId="77777777" w:rsidR="00E47797" w:rsidRPr="00F76258" w:rsidRDefault="00E47797" w:rsidP="00E47797">
            <w:pPr>
              <w:spacing w:after="0" w:line="240" w:lineRule="auto"/>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Tổng diện tích đất</w:t>
            </w:r>
          </w:p>
        </w:tc>
        <w:tc>
          <w:tcPr>
            <w:tcW w:w="924" w:type="pct"/>
            <w:tcBorders>
              <w:top w:val="nil"/>
              <w:left w:val="nil"/>
              <w:bottom w:val="single" w:sz="4" w:space="0" w:color="auto"/>
              <w:right w:val="single" w:sz="4" w:space="0" w:color="auto"/>
            </w:tcBorders>
            <w:shd w:val="clear" w:color="auto" w:fill="auto"/>
            <w:vAlign w:val="center"/>
            <w:hideMark/>
          </w:tcPr>
          <w:p w14:paraId="5A8638BD" w14:textId="30CFC21E" w:rsidR="00E47797" w:rsidRPr="00E47797" w:rsidRDefault="00E47797" w:rsidP="00E47797">
            <w:pPr>
              <w:spacing w:after="0" w:line="240" w:lineRule="auto"/>
              <w:jc w:val="right"/>
              <w:rPr>
                <w:rFonts w:ascii="Times New Roman" w:hAnsi="Times New Roman"/>
                <w:b/>
                <w:bCs/>
                <w:color w:val="000000"/>
                <w:sz w:val="26"/>
                <w:szCs w:val="26"/>
                <w:lang w:val="en-US"/>
              </w:rPr>
            </w:pPr>
            <w:r w:rsidRPr="00E47797">
              <w:rPr>
                <w:rFonts w:ascii="Times New Roman" w:hAnsi="Times New Roman"/>
                <w:b/>
                <w:bCs/>
                <w:color w:val="000000"/>
                <w:sz w:val="26"/>
                <w:szCs w:val="26"/>
              </w:rPr>
              <w:t>103.800,54</w:t>
            </w:r>
          </w:p>
        </w:tc>
        <w:tc>
          <w:tcPr>
            <w:tcW w:w="850" w:type="pct"/>
            <w:tcBorders>
              <w:top w:val="nil"/>
              <w:left w:val="nil"/>
              <w:bottom w:val="single" w:sz="4" w:space="0" w:color="auto"/>
              <w:right w:val="single" w:sz="4" w:space="0" w:color="auto"/>
            </w:tcBorders>
            <w:shd w:val="clear" w:color="auto" w:fill="auto"/>
            <w:vAlign w:val="center"/>
            <w:hideMark/>
          </w:tcPr>
          <w:p w14:paraId="6A3B9907" w14:textId="77777777" w:rsidR="00E47797" w:rsidRPr="00F76258" w:rsidRDefault="00E47797" w:rsidP="00E47797">
            <w:pPr>
              <w:spacing w:after="0" w:line="240" w:lineRule="auto"/>
              <w:jc w:val="right"/>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m²</w:t>
            </w:r>
          </w:p>
        </w:tc>
      </w:tr>
      <w:tr w:rsidR="00E47797" w:rsidRPr="00F76258" w14:paraId="7A00A310"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123F6B6B" w14:textId="77777777" w:rsidR="00E47797" w:rsidRPr="00F76258" w:rsidRDefault="00E47797" w:rsidP="00E47797">
            <w:pPr>
              <w:spacing w:after="0" w:line="240" w:lineRule="auto"/>
              <w:jc w:val="center"/>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2</w:t>
            </w:r>
          </w:p>
        </w:tc>
        <w:tc>
          <w:tcPr>
            <w:tcW w:w="3009" w:type="pct"/>
            <w:tcBorders>
              <w:top w:val="nil"/>
              <w:left w:val="nil"/>
              <w:bottom w:val="single" w:sz="4" w:space="0" w:color="auto"/>
              <w:right w:val="single" w:sz="4" w:space="0" w:color="auto"/>
            </w:tcBorders>
            <w:shd w:val="clear" w:color="auto" w:fill="auto"/>
            <w:vAlign w:val="center"/>
            <w:hideMark/>
          </w:tcPr>
          <w:p w14:paraId="2608A9A9" w14:textId="77777777" w:rsidR="00E47797" w:rsidRPr="00F76258" w:rsidRDefault="00E47797" w:rsidP="00E47797">
            <w:pPr>
              <w:spacing w:after="0" w:line="240" w:lineRule="auto"/>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Dân số dự kiến</w:t>
            </w:r>
          </w:p>
        </w:tc>
        <w:tc>
          <w:tcPr>
            <w:tcW w:w="924" w:type="pct"/>
            <w:tcBorders>
              <w:top w:val="nil"/>
              <w:left w:val="nil"/>
              <w:bottom w:val="single" w:sz="4" w:space="0" w:color="auto"/>
              <w:right w:val="single" w:sz="4" w:space="0" w:color="auto"/>
            </w:tcBorders>
            <w:shd w:val="clear" w:color="auto" w:fill="auto"/>
            <w:vAlign w:val="center"/>
            <w:hideMark/>
          </w:tcPr>
          <w:p w14:paraId="35617E4E" w14:textId="740B0EEB" w:rsidR="00E47797" w:rsidRPr="00E47797" w:rsidRDefault="00E47797" w:rsidP="00E47797">
            <w:pPr>
              <w:spacing w:after="0" w:line="240" w:lineRule="auto"/>
              <w:jc w:val="right"/>
              <w:rPr>
                <w:rFonts w:ascii="Times New Roman" w:hAnsi="Times New Roman"/>
                <w:b/>
                <w:bCs/>
                <w:color w:val="000000"/>
                <w:sz w:val="26"/>
                <w:szCs w:val="26"/>
                <w:lang w:val="en-US"/>
              </w:rPr>
            </w:pPr>
            <w:r w:rsidRPr="00E47797">
              <w:rPr>
                <w:rFonts w:ascii="Times New Roman" w:hAnsi="Times New Roman"/>
                <w:b/>
                <w:bCs/>
                <w:color w:val="000000"/>
                <w:sz w:val="26"/>
                <w:szCs w:val="26"/>
              </w:rPr>
              <w:t>1.936</w:t>
            </w:r>
          </w:p>
        </w:tc>
        <w:tc>
          <w:tcPr>
            <w:tcW w:w="850" w:type="pct"/>
            <w:tcBorders>
              <w:top w:val="nil"/>
              <w:left w:val="nil"/>
              <w:bottom w:val="single" w:sz="4" w:space="0" w:color="auto"/>
              <w:right w:val="single" w:sz="4" w:space="0" w:color="auto"/>
            </w:tcBorders>
            <w:shd w:val="clear" w:color="auto" w:fill="auto"/>
            <w:vAlign w:val="center"/>
            <w:hideMark/>
          </w:tcPr>
          <w:p w14:paraId="78373BDE" w14:textId="77777777" w:rsidR="00E47797" w:rsidRPr="00F76258" w:rsidRDefault="00E47797" w:rsidP="00E47797">
            <w:pPr>
              <w:spacing w:after="0" w:line="240" w:lineRule="auto"/>
              <w:jc w:val="right"/>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người</w:t>
            </w:r>
          </w:p>
        </w:tc>
      </w:tr>
      <w:tr w:rsidR="00E47797" w:rsidRPr="00F76258" w14:paraId="1CB52A5B"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057CA0EA" w14:textId="77777777" w:rsidR="00E47797" w:rsidRPr="00F76258" w:rsidRDefault="00E47797" w:rsidP="00E47797">
            <w:pPr>
              <w:spacing w:after="0" w:line="240" w:lineRule="auto"/>
              <w:jc w:val="center"/>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3</w:t>
            </w:r>
          </w:p>
        </w:tc>
        <w:tc>
          <w:tcPr>
            <w:tcW w:w="3009" w:type="pct"/>
            <w:tcBorders>
              <w:top w:val="nil"/>
              <w:left w:val="nil"/>
              <w:bottom w:val="single" w:sz="4" w:space="0" w:color="auto"/>
              <w:right w:val="single" w:sz="4" w:space="0" w:color="auto"/>
            </w:tcBorders>
            <w:shd w:val="clear" w:color="auto" w:fill="auto"/>
            <w:vAlign w:val="center"/>
            <w:hideMark/>
          </w:tcPr>
          <w:p w14:paraId="1935ED7A" w14:textId="77777777" w:rsidR="00E47797" w:rsidRPr="00F76258" w:rsidRDefault="00E47797" w:rsidP="00E47797">
            <w:pPr>
              <w:spacing w:after="0" w:line="240" w:lineRule="auto"/>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Diện tích xây dựng</w:t>
            </w:r>
          </w:p>
        </w:tc>
        <w:tc>
          <w:tcPr>
            <w:tcW w:w="924" w:type="pct"/>
            <w:tcBorders>
              <w:top w:val="nil"/>
              <w:left w:val="nil"/>
              <w:bottom w:val="single" w:sz="4" w:space="0" w:color="auto"/>
              <w:right w:val="single" w:sz="4" w:space="0" w:color="auto"/>
            </w:tcBorders>
            <w:shd w:val="clear" w:color="auto" w:fill="auto"/>
            <w:vAlign w:val="center"/>
            <w:hideMark/>
          </w:tcPr>
          <w:p w14:paraId="44E42B33" w14:textId="5C2B0E45" w:rsidR="00E47797" w:rsidRPr="00E47797" w:rsidRDefault="00E47797" w:rsidP="00E47797">
            <w:pPr>
              <w:spacing w:after="0" w:line="240" w:lineRule="auto"/>
              <w:jc w:val="right"/>
              <w:rPr>
                <w:rFonts w:ascii="Times New Roman" w:hAnsi="Times New Roman"/>
                <w:b/>
                <w:bCs/>
                <w:color w:val="000000"/>
                <w:sz w:val="26"/>
                <w:szCs w:val="26"/>
                <w:lang w:val="en-US"/>
              </w:rPr>
            </w:pPr>
            <w:r w:rsidRPr="00E47797">
              <w:rPr>
                <w:rFonts w:ascii="Times New Roman" w:hAnsi="Times New Roman"/>
                <w:b/>
                <w:bCs/>
                <w:color w:val="000000"/>
                <w:sz w:val="26"/>
                <w:szCs w:val="26"/>
              </w:rPr>
              <w:t>43.734,32</w:t>
            </w:r>
          </w:p>
        </w:tc>
        <w:tc>
          <w:tcPr>
            <w:tcW w:w="850" w:type="pct"/>
            <w:tcBorders>
              <w:top w:val="nil"/>
              <w:left w:val="nil"/>
              <w:bottom w:val="single" w:sz="4" w:space="0" w:color="auto"/>
              <w:right w:val="single" w:sz="4" w:space="0" w:color="auto"/>
            </w:tcBorders>
            <w:shd w:val="clear" w:color="auto" w:fill="auto"/>
            <w:vAlign w:val="center"/>
            <w:hideMark/>
          </w:tcPr>
          <w:p w14:paraId="005A211E" w14:textId="77777777" w:rsidR="00E47797" w:rsidRPr="00F76258" w:rsidRDefault="00E47797" w:rsidP="00E47797">
            <w:pPr>
              <w:spacing w:after="0" w:line="240" w:lineRule="auto"/>
              <w:jc w:val="right"/>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m²</w:t>
            </w:r>
          </w:p>
        </w:tc>
      </w:tr>
      <w:tr w:rsidR="00E47797" w:rsidRPr="00F76258" w14:paraId="7628D73E"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6D26B036" w14:textId="77777777" w:rsidR="00E47797" w:rsidRPr="00F76258" w:rsidRDefault="00E47797" w:rsidP="00E47797">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0042F6F7" w14:textId="77777777" w:rsidR="00E47797" w:rsidRPr="00F76258" w:rsidRDefault="00E47797" w:rsidP="00E47797">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 xml:space="preserve">Nhà ở </w:t>
            </w:r>
          </w:p>
        </w:tc>
        <w:tc>
          <w:tcPr>
            <w:tcW w:w="924" w:type="pct"/>
            <w:tcBorders>
              <w:top w:val="nil"/>
              <w:left w:val="nil"/>
              <w:bottom w:val="single" w:sz="4" w:space="0" w:color="auto"/>
              <w:right w:val="single" w:sz="4" w:space="0" w:color="auto"/>
            </w:tcBorders>
            <w:shd w:val="clear" w:color="auto" w:fill="auto"/>
            <w:vAlign w:val="center"/>
            <w:hideMark/>
          </w:tcPr>
          <w:p w14:paraId="24091236" w14:textId="7C926771" w:rsidR="00E47797" w:rsidRPr="00E47797" w:rsidRDefault="00E47797" w:rsidP="00E47797">
            <w:pPr>
              <w:spacing w:after="0" w:line="240" w:lineRule="auto"/>
              <w:jc w:val="right"/>
              <w:rPr>
                <w:rFonts w:ascii="Times New Roman" w:hAnsi="Times New Roman"/>
                <w:i/>
                <w:iCs/>
                <w:color w:val="000000"/>
                <w:sz w:val="26"/>
                <w:szCs w:val="26"/>
                <w:lang w:val="en-US"/>
              </w:rPr>
            </w:pPr>
            <w:r w:rsidRPr="00E47797">
              <w:rPr>
                <w:rFonts w:ascii="Times New Roman" w:hAnsi="Times New Roman"/>
                <w:i/>
                <w:iCs/>
                <w:color w:val="000000"/>
                <w:sz w:val="26"/>
                <w:szCs w:val="26"/>
              </w:rPr>
              <w:t>38.613,52</w:t>
            </w:r>
          </w:p>
        </w:tc>
        <w:tc>
          <w:tcPr>
            <w:tcW w:w="850" w:type="pct"/>
            <w:tcBorders>
              <w:top w:val="nil"/>
              <w:left w:val="nil"/>
              <w:bottom w:val="single" w:sz="4" w:space="0" w:color="auto"/>
              <w:right w:val="single" w:sz="4" w:space="0" w:color="auto"/>
            </w:tcBorders>
            <w:shd w:val="clear" w:color="auto" w:fill="auto"/>
            <w:vAlign w:val="center"/>
            <w:hideMark/>
          </w:tcPr>
          <w:p w14:paraId="0B0C691B" w14:textId="77777777" w:rsidR="00E47797" w:rsidRPr="00F76258" w:rsidRDefault="00E47797" w:rsidP="00E47797">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m²</w:t>
            </w:r>
          </w:p>
        </w:tc>
      </w:tr>
      <w:tr w:rsidR="00E47797" w:rsidRPr="00F76258" w14:paraId="45F96EF1"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17D66CB2" w14:textId="77777777" w:rsidR="00E47797" w:rsidRPr="00F76258" w:rsidRDefault="00E47797" w:rsidP="00E47797">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1814B638" w14:textId="77777777" w:rsidR="00E47797" w:rsidRPr="00F76258" w:rsidRDefault="00E47797" w:rsidP="00E47797">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Công trình dịch vụ</w:t>
            </w:r>
          </w:p>
        </w:tc>
        <w:tc>
          <w:tcPr>
            <w:tcW w:w="924" w:type="pct"/>
            <w:tcBorders>
              <w:top w:val="nil"/>
              <w:left w:val="nil"/>
              <w:bottom w:val="single" w:sz="4" w:space="0" w:color="auto"/>
              <w:right w:val="single" w:sz="4" w:space="0" w:color="auto"/>
            </w:tcBorders>
            <w:shd w:val="clear" w:color="auto" w:fill="auto"/>
            <w:vAlign w:val="center"/>
            <w:hideMark/>
          </w:tcPr>
          <w:p w14:paraId="6D9F35BE" w14:textId="23CD489B" w:rsidR="00E47797" w:rsidRPr="00E47797" w:rsidRDefault="00E47797" w:rsidP="00E47797">
            <w:pPr>
              <w:spacing w:after="0" w:line="240" w:lineRule="auto"/>
              <w:jc w:val="right"/>
              <w:rPr>
                <w:rFonts w:ascii="Times New Roman" w:hAnsi="Times New Roman"/>
                <w:i/>
                <w:iCs/>
                <w:color w:val="000000"/>
                <w:sz w:val="26"/>
                <w:szCs w:val="26"/>
                <w:lang w:val="en-US"/>
              </w:rPr>
            </w:pPr>
            <w:r w:rsidRPr="00E47797">
              <w:rPr>
                <w:rFonts w:ascii="Times New Roman" w:hAnsi="Times New Roman"/>
                <w:i/>
                <w:iCs/>
                <w:color w:val="000000"/>
                <w:sz w:val="26"/>
                <w:szCs w:val="26"/>
              </w:rPr>
              <w:t>4.790,65</w:t>
            </w:r>
          </w:p>
        </w:tc>
        <w:tc>
          <w:tcPr>
            <w:tcW w:w="850" w:type="pct"/>
            <w:tcBorders>
              <w:top w:val="nil"/>
              <w:left w:val="nil"/>
              <w:bottom w:val="single" w:sz="4" w:space="0" w:color="auto"/>
              <w:right w:val="single" w:sz="4" w:space="0" w:color="auto"/>
            </w:tcBorders>
            <w:shd w:val="clear" w:color="auto" w:fill="auto"/>
            <w:vAlign w:val="center"/>
            <w:hideMark/>
          </w:tcPr>
          <w:p w14:paraId="0FDDAB18" w14:textId="77777777" w:rsidR="00E47797" w:rsidRPr="00F76258" w:rsidRDefault="00E47797" w:rsidP="00E47797">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m²</w:t>
            </w:r>
          </w:p>
        </w:tc>
      </w:tr>
      <w:tr w:rsidR="00E47797" w:rsidRPr="00F76258" w14:paraId="01F1FB9F"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0D21E85F" w14:textId="77777777" w:rsidR="00E47797" w:rsidRPr="00F76258" w:rsidRDefault="00E47797" w:rsidP="00E47797">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lastRenderedPageBreak/>
              <w:t> </w:t>
            </w:r>
          </w:p>
        </w:tc>
        <w:tc>
          <w:tcPr>
            <w:tcW w:w="3009" w:type="pct"/>
            <w:tcBorders>
              <w:top w:val="nil"/>
              <w:left w:val="nil"/>
              <w:bottom w:val="single" w:sz="4" w:space="0" w:color="auto"/>
              <w:right w:val="single" w:sz="4" w:space="0" w:color="auto"/>
            </w:tcBorders>
            <w:shd w:val="clear" w:color="auto" w:fill="auto"/>
            <w:vAlign w:val="center"/>
            <w:hideMark/>
          </w:tcPr>
          <w:p w14:paraId="68DC4FAA" w14:textId="77777777" w:rsidR="00E47797" w:rsidRPr="00F76258" w:rsidRDefault="00E47797" w:rsidP="00E47797">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Công viên cây xanh</w:t>
            </w:r>
          </w:p>
        </w:tc>
        <w:tc>
          <w:tcPr>
            <w:tcW w:w="924" w:type="pct"/>
            <w:tcBorders>
              <w:top w:val="nil"/>
              <w:left w:val="nil"/>
              <w:bottom w:val="single" w:sz="4" w:space="0" w:color="auto"/>
              <w:right w:val="single" w:sz="4" w:space="0" w:color="auto"/>
            </w:tcBorders>
            <w:shd w:val="clear" w:color="auto" w:fill="auto"/>
            <w:vAlign w:val="center"/>
            <w:hideMark/>
          </w:tcPr>
          <w:p w14:paraId="66E90DB7" w14:textId="2FCCA568" w:rsidR="00E47797" w:rsidRPr="00E47797" w:rsidRDefault="00E47797" w:rsidP="00E47797">
            <w:pPr>
              <w:spacing w:after="0" w:line="240" w:lineRule="auto"/>
              <w:jc w:val="right"/>
              <w:rPr>
                <w:rFonts w:ascii="Times New Roman" w:hAnsi="Times New Roman"/>
                <w:i/>
                <w:iCs/>
                <w:color w:val="000000"/>
                <w:sz w:val="26"/>
                <w:szCs w:val="26"/>
                <w:lang w:val="en-US"/>
              </w:rPr>
            </w:pPr>
            <w:r w:rsidRPr="00E47797">
              <w:rPr>
                <w:rFonts w:ascii="Times New Roman" w:hAnsi="Times New Roman"/>
                <w:i/>
                <w:iCs/>
                <w:color w:val="000000"/>
                <w:sz w:val="26"/>
                <w:szCs w:val="26"/>
              </w:rPr>
              <w:t>194,52</w:t>
            </w:r>
          </w:p>
        </w:tc>
        <w:tc>
          <w:tcPr>
            <w:tcW w:w="850" w:type="pct"/>
            <w:tcBorders>
              <w:top w:val="nil"/>
              <w:left w:val="nil"/>
              <w:bottom w:val="single" w:sz="4" w:space="0" w:color="auto"/>
              <w:right w:val="single" w:sz="4" w:space="0" w:color="auto"/>
            </w:tcBorders>
            <w:shd w:val="clear" w:color="auto" w:fill="auto"/>
            <w:vAlign w:val="center"/>
            <w:hideMark/>
          </w:tcPr>
          <w:p w14:paraId="15C000F9" w14:textId="77777777" w:rsidR="00E47797" w:rsidRPr="00F76258" w:rsidRDefault="00E47797" w:rsidP="00E47797">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m²</w:t>
            </w:r>
          </w:p>
        </w:tc>
      </w:tr>
      <w:tr w:rsidR="00E47797" w:rsidRPr="00F76258" w14:paraId="1AD9172A"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3B4EA7DA" w14:textId="77777777" w:rsidR="00E47797" w:rsidRPr="00F76258" w:rsidRDefault="00E47797" w:rsidP="00E47797">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538A2CAA" w14:textId="77777777" w:rsidR="00E47797" w:rsidRPr="00F76258" w:rsidRDefault="00E47797" w:rsidP="00E47797">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Công trình hạ tầng kỹ thuật</w:t>
            </w:r>
          </w:p>
        </w:tc>
        <w:tc>
          <w:tcPr>
            <w:tcW w:w="924" w:type="pct"/>
            <w:tcBorders>
              <w:top w:val="nil"/>
              <w:left w:val="nil"/>
              <w:bottom w:val="single" w:sz="4" w:space="0" w:color="auto"/>
              <w:right w:val="single" w:sz="4" w:space="0" w:color="auto"/>
            </w:tcBorders>
            <w:shd w:val="clear" w:color="auto" w:fill="auto"/>
            <w:vAlign w:val="center"/>
            <w:hideMark/>
          </w:tcPr>
          <w:p w14:paraId="76E057C3" w14:textId="643273C9" w:rsidR="00E47797" w:rsidRPr="00E47797" w:rsidRDefault="00E47797" w:rsidP="00E47797">
            <w:pPr>
              <w:spacing w:after="0" w:line="240" w:lineRule="auto"/>
              <w:jc w:val="right"/>
              <w:rPr>
                <w:rFonts w:ascii="Times New Roman" w:hAnsi="Times New Roman"/>
                <w:i/>
                <w:iCs/>
                <w:color w:val="000000"/>
                <w:sz w:val="26"/>
                <w:szCs w:val="26"/>
                <w:lang w:val="en-US"/>
              </w:rPr>
            </w:pPr>
            <w:r w:rsidRPr="00E47797">
              <w:rPr>
                <w:rFonts w:ascii="Times New Roman" w:hAnsi="Times New Roman"/>
                <w:i/>
                <w:iCs/>
                <w:color w:val="000000"/>
                <w:sz w:val="26"/>
                <w:szCs w:val="26"/>
              </w:rPr>
              <w:t>135,63</w:t>
            </w:r>
          </w:p>
        </w:tc>
        <w:tc>
          <w:tcPr>
            <w:tcW w:w="850" w:type="pct"/>
            <w:tcBorders>
              <w:top w:val="nil"/>
              <w:left w:val="nil"/>
              <w:bottom w:val="single" w:sz="4" w:space="0" w:color="auto"/>
              <w:right w:val="single" w:sz="4" w:space="0" w:color="auto"/>
            </w:tcBorders>
            <w:shd w:val="clear" w:color="auto" w:fill="auto"/>
            <w:vAlign w:val="center"/>
            <w:hideMark/>
          </w:tcPr>
          <w:p w14:paraId="1793C429" w14:textId="77777777" w:rsidR="00E47797" w:rsidRPr="00F76258" w:rsidRDefault="00E47797" w:rsidP="00E47797">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m²</w:t>
            </w:r>
          </w:p>
        </w:tc>
      </w:tr>
      <w:tr w:rsidR="00E47797" w:rsidRPr="00F76258" w14:paraId="5E79CF8E"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155A5790" w14:textId="77777777" w:rsidR="00E47797" w:rsidRPr="00F76258" w:rsidRDefault="00E47797" w:rsidP="00E47797">
            <w:pPr>
              <w:spacing w:after="0" w:line="240" w:lineRule="auto"/>
              <w:jc w:val="center"/>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4</w:t>
            </w:r>
          </w:p>
        </w:tc>
        <w:tc>
          <w:tcPr>
            <w:tcW w:w="3009" w:type="pct"/>
            <w:tcBorders>
              <w:top w:val="nil"/>
              <w:left w:val="nil"/>
              <w:bottom w:val="single" w:sz="4" w:space="0" w:color="auto"/>
              <w:right w:val="single" w:sz="4" w:space="0" w:color="auto"/>
            </w:tcBorders>
            <w:shd w:val="clear" w:color="auto" w:fill="auto"/>
            <w:vAlign w:val="center"/>
            <w:hideMark/>
          </w:tcPr>
          <w:p w14:paraId="45DDF6B8" w14:textId="77777777" w:rsidR="00E47797" w:rsidRPr="00F76258" w:rsidRDefault="00E47797" w:rsidP="00E47797">
            <w:pPr>
              <w:spacing w:after="0" w:line="240" w:lineRule="auto"/>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Mật độ xây dựng toàn khu</w:t>
            </w:r>
          </w:p>
        </w:tc>
        <w:tc>
          <w:tcPr>
            <w:tcW w:w="924" w:type="pct"/>
            <w:tcBorders>
              <w:top w:val="nil"/>
              <w:left w:val="nil"/>
              <w:bottom w:val="single" w:sz="4" w:space="0" w:color="auto"/>
              <w:right w:val="single" w:sz="4" w:space="0" w:color="auto"/>
            </w:tcBorders>
            <w:shd w:val="clear" w:color="auto" w:fill="auto"/>
            <w:vAlign w:val="center"/>
            <w:hideMark/>
          </w:tcPr>
          <w:p w14:paraId="6F4ECEA7" w14:textId="175B9034" w:rsidR="00E47797" w:rsidRPr="00E47797" w:rsidRDefault="00E47797" w:rsidP="00E47797">
            <w:pPr>
              <w:spacing w:after="0" w:line="240" w:lineRule="auto"/>
              <w:jc w:val="right"/>
              <w:rPr>
                <w:rFonts w:ascii="Times New Roman" w:hAnsi="Times New Roman"/>
                <w:b/>
                <w:bCs/>
                <w:color w:val="000000"/>
                <w:sz w:val="26"/>
                <w:szCs w:val="26"/>
                <w:lang w:val="en-US"/>
              </w:rPr>
            </w:pPr>
            <w:r w:rsidRPr="00E47797">
              <w:rPr>
                <w:rFonts w:ascii="Times New Roman" w:hAnsi="Times New Roman"/>
                <w:b/>
                <w:bCs/>
                <w:color w:val="000000"/>
                <w:sz w:val="26"/>
                <w:szCs w:val="26"/>
              </w:rPr>
              <w:t>42,13</w:t>
            </w:r>
          </w:p>
        </w:tc>
        <w:tc>
          <w:tcPr>
            <w:tcW w:w="850" w:type="pct"/>
            <w:tcBorders>
              <w:top w:val="nil"/>
              <w:left w:val="nil"/>
              <w:bottom w:val="single" w:sz="4" w:space="0" w:color="auto"/>
              <w:right w:val="single" w:sz="4" w:space="0" w:color="auto"/>
            </w:tcBorders>
            <w:shd w:val="clear" w:color="auto" w:fill="auto"/>
            <w:vAlign w:val="center"/>
            <w:hideMark/>
          </w:tcPr>
          <w:p w14:paraId="3D5AC664" w14:textId="77777777" w:rsidR="00E47797" w:rsidRPr="00F76258" w:rsidRDefault="00E47797" w:rsidP="00E47797">
            <w:pPr>
              <w:spacing w:after="0" w:line="240" w:lineRule="auto"/>
              <w:jc w:val="right"/>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w:t>
            </w:r>
          </w:p>
        </w:tc>
      </w:tr>
      <w:tr w:rsidR="00F76258" w:rsidRPr="00F76258" w14:paraId="78904742" w14:textId="77777777" w:rsidTr="00F76258">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021C63A4" w14:textId="77777777" w:rsidR="00F76258" w:rsidRPr="00F76258" w:rsidRDefault="00F76258" w:rsidP="00F76258">
            <w:pPr>
              <w:spacing w:after="0" w:line="240" w:lineRule="auto"/>
              <w:jc w:val="center"/>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5</w:t>
            </w:r>
          </w:p>
        </w:tc>
        <w:tc>
          <w:tcPr>
            <w:tcW w:w="4783" w:type="pct"/>
            <w:gridSpan w:val="3"/>
            <w:tcBorders>
              <w:top w:val="single" w:sz="4" w:space="0" w:color="auto"/>
              <w:left w:val="nil"/>
              <w:bottom w:val="single" w:sz="4" w:space="0" w:color="auto"/>
              <w:right w:val="single" w:sz="4" w:space="0" w:color="auto"/>
            </w:tcBorders>
            <w:shd w:val="clear" w:color="auto" w:fill="auto"/>
            <w:vAlign w:val="center"/>
            <w:hideMark/>
          </w:tcPr>
          <w:p w14:paraId="16273105" w14:textId="77777777" w:rsidR="00F76258" w:rsidRPr="00E74C01" w:rsidRDefault="00F76258" w:rsidP="00F76258">
            <w:pPr>
              <w:spacing w:after="0" w:line="240" w:lineRule="auto"/>
              <w:rPr>
                <w:rFonts w:ascii="Times New Roman" w:hAnsi="Times New Roman"/>
                <w:b/>
                <w:bCs/>
                <w:color w:val="000000"/>
                <w:sz w:val="26"/>
                <w:szCs w:val="26"/>
                <w:lang w:val="en-US"/>
              </w:rPr>
            </w:pPr>
            <w:r w:rsidRPr="00E74C01">
              <w:rPr>
                <w:rFonts w:ascii="Times New Roman" w:hAnsi="Times New Roman"/>
                <w:b/>
                <w:bCs/>
                <w:color w:val="000000"/>
                <w:sz w:val="26"/>
                <w:szCs w:val="26"/>
                <w:lang w:val="en-US"/>
              </w:rPr>
              <w:t xml:space="preserve">Tầng cao </w:t>
            </w:r>
          </w:p>
        </w:tc>
      </w:tr>
      <w:tr w:rsidR="00E74C01" w:rsidRPr="00F76258" w14:paraId="6EB9CEE3"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520AB9E5" w14:textId="77777777" w:rsidR="00E74C01" w:rsidRPr="00F76258" w:rsidRDefault="00E74C01" w:rsidP="00E74C01">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008A570B" w14:textId="77777777" w:rsidR="00E74C01" w:rsidRPr="00F76258" w:rsidRDefault="00E74C01" w:rsidP="00E74C01">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Khu nhà ở liên kế</w:t>
            </w:r>
          </w:p>
        </w:tc>
        <w:tc>
          <w:tcPr>
            <w:tcW w:w="924" w:type="pct"/>
            <w:tcBorders>
              <w:top w:val="nil"/>
              <w:left w:val="nil"/>
              <w:bottom w:val="single" w:sz="4" w:space="0" w:color="auto"/>
              <w:right w:val="single" w:sz="4" w:space="0" w:color="auto"/>
            </w:tcBorders>
            <w:shd w:val="clear" w:color="auto" w:fill="auto"/>
            <w:vAlign w:val="center"/>
            <w:hideMark/>
          </w:tcPr>
          <w:p w14:paraId="5639F419" w14:textId="5991AE2D" w:rsidR="00E74C01" w:rsidRPr="00E74C01" w:rsidRDefault="00E74C01" w:rsidP="00E74C01">
            <w:pPr>
              <w:spacing w:after="0" w:line="240" w:lineRule="auto"/>
              <w:jc w:val="right"/>
              <w:rPr>
                <w:rFonts w:ascii="Times New Roman" w:hAnsi="Times New Roman"/>
                <w:i/>
                <w:iCs/>
                <w:color w:val="000000"/>
                <w:sz w:val="26"/>
                <w:szCs w:val="26"/>
                <w:lang w:val="en-US"/>
              </w:rPr>
            </w:pPr>
            <w:r w:rsidRPr="00E74C01">
              <w:rPr>
                <w:rFonts w:ascii="Times New Roman" w:hAnsi="Times New Roman"/>
                <w:i/>
                <w:iCs/>
                <w:color w:val="000000"/>
                <w:sz w:val="26"/>
                <w:szCs w:val="26"/>
              </w:rPr>
              <w:t>4</w:t>
            </w:r>
          </w:p>
        </w:tc>
        <w:tc>
          <w:tcPr>
            <w:tcW w:w="850" w:type="pct"/>
            <w:tcBorders>
              <w:top w:val="nil"/>
              <w:left w:val="nil"/>
              <w:bottom w:val="single" w:sz="4" w:space="0" w:color="auto"/>
              <w:right w:val="single" w:sz="4" w:space="0" w:color="auto"/>
            </w:tcBorders>
            <w:shd w:val="clear" w:color="auto" w:fill="auto"/>
            <w:vAlign w:val="center"/>
            <w:hideMark/>
          </w:tcPr>
          <w:p w14:paraId="08563848" w14:textId="77777777" w:rsidR="00E74C01" w:rsidRPr="00F76258" w:rsidRDefault="00E74C01" w:rsidP="00E74C01">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tầng</w:t>
            </w:r>
          </w:p>
        </w:tc>
      </w:tr>
      <w:tr w:rsidR="00E74C01" w:rsidRPr="00F76258" w14:paraId="3A722E67"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6942C529" w14:textId="77777777" w:rsidR="00E74C01" w:rsidRPr="00F76258" w:rsidRDefault="00E74C01" w:rsidP="00E74C01">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4192A8E9" w14:textId="77777777" w:rsidR="00E74C01" w:rsidRPr="00F76258" w:rsidRDefault="00E74C01" w:rsidP="00E74C01">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Khu nhà ở biệt thự</w:t>
            </w:r>
          </w:p>
        </w:tc>
        <w:tc>
          <w:tcPr>
            <w:tcW w:w="924" w:type="pct"/>
            <w:tcBorders>
              <w:top w:val="nil"/>
              <w:left w:val="nil"/>
              <w:bottom w:val="single" w:sz="4" w:space="0" w:color="auto"/>
              <w:right w:val="single" w:sz="4" w:space="0" w:color="auto"/>
            </w:tcBorders>
            <w:shd w:val="clear" w:color="auto" w:fill="auto"/>
            <w:vAlign w:val="center"/>
            <w:hideMark/>
          </w:tcPr>
          <w:p w14:paraId="3266C584" w14:textId="0CEA557E" w:rsidR="00E74C01" w:rsidRPr="00E74C01" w:rsidRDefault="00E74C01" w:rsidP="00E74C01">
            <w:pPr>
              <w:spacing w:after="0" w:line="240" w:lineRule="auto"/>
              <w:jc w:val="right"/>
              <w:rPr>
                <w:rFonts w:ascii="Times New Roman" w:hAnsi="Times New Roman"/>
                <w:i/>
                <w:iCs/>
                <w:color w:val="000000"/>
                <w:sz w:val="26"/>
                <w:szCs w:val="26"/>
                <w:lang w:val="en-US"/>
              </w:rPr>
            </w:pPr>
            <w:r w:rsidRPr="00E74C01">
              <w:rPr>
                <w:rFonts w:ascii="Times New Roman" w:hAnsi="Times New Roman"/>
                <w:i/>
                <w:iCs/>
                <w:color w:val="000000"/>
                <w:sz w:val="26"/>
                <w:szCs w:val="26"/>
              </w:rPr>
              <w:t>3</w:t>
            </w:r>
          </w:p>
        </w:tc>
        <w:tc>
          <w:tcPr>
            <w:tcW w:w="850" w:type="pct"/>
            <w:tcBorders>
              <w:top w:val="nil"/>
              <w:left w:val="nil"/>
              <w:bottom w:val="single" w:sz="4" w:space="0" w:color="auto"/>
              <w:right w:val="single" w:sz="4" w:space="0" w:color="auto"/>
            </w:tcBorders>
            <w:shd w:val="clear" w:color="auto" w:fill="auto"/>
            <w:vAlign w:val="center"/>
            <w:hideMark/>
          </w:tcPr>
          <w:p w14:paraId="2BB42EBF" w14:textId="77777777" w:rsidR="00E74C01" w:rsidRPr="00F76258" w:rsidRDefault="00E74C01" w:rsidP="00E74C01">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tầng</w:t>
            </w:r>
          </w:p>
        </w:tc>
      </w:tr>
      <w:tr w:rsidR="00E74C01" w:rsidRPr="00F76258" w14:paraId="0AC765BC"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496AF72A" w14:textId="77777777" w:rsidR="00E74C01" w:rsidRPr="00F76258" w:rsidRDefault="00E74C01" w:rsidP="00E74C01">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2798E69E" w14:textId="77777777" w:rsidR="00E74C01" w:rsidRPr="00F76258" w:rsidRDefault="00E74C01" w:rsidP="00E74C01">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Công trình y tế</w:t>
            </w:r>
          </w:p>
        </w:tc>
        <w:tc>
          <w:tcPr>
            <w:tcW w:w="924" w:type="pct"/>
            <w:tcBorders>
              <w:top w:val="nil"/>
              <w:left w:val="nil"/>
              <w:bottom w:val="single" w:sz="4" w:space="0" w:color="auto"/>
              <w:right w:val="single" w:sz="4" w:space="0" w:color="auto"/>
            </w:tcBorders>
            <w:shd w:val="clear" w:color="auto" w:fill="auto"/>
            <w:vAlign w:val="center"/>
            <w:hideMark/>
          </w:tcPr>
          <w:p w14:paraId="2FD40581" w14:textId="354E8837" w:rsidR="00E74C01" w:rsidRPr="00E74C01" w:rsidRDefault="00E74C01" w:rsidP="00E74C01">
            <w:pPr>
              <w:spacing w:after="0" w:line="240" w:lineRule="auto"/>
              <w:jc w:val="right"/>
              <w:rPr>
                <w:rFonts w:ascii="Times New Roman" w:hAnsi="Times New Roman"/>
                <w:i/>
                <w:iCs/>
                <w:color w:val="000000"/>
                <w:sz w:val="26"/>
                <w:szCs w:val="26"/>
                <w:lang w:val="en-US"/>
              </w:rPr>
            </w:pPr>
            <w:r w:rsidRPr="00E74C01">
              <w:rPr>
                <w:rFonts w:ascii="Times New Roman" w:hAnsi="Times New Roman"/>
                <w:i/>
                <w:iCs/>
                <w:color w:val="000000"/>
                <w:sz w:val="26"/>
                <w:szCs w:val="26"/>
              </w:rPr>
              <w:t>2</w:t>
            </w:r>
          </w:p>
        </w:tc>
        <w:tc>
          <w:tcPr>
            <w:tcW w:w="850" w:type="pct"/>
            <w:tcBorders>
              <w:top w:val="nil"/>
              <w:left w:val="nil"/>
              <w:bottom w:val="single" w:sz="4" w:space="0" w:color="auto"/>
              <w:right w:val="single" w:sz="4" w:space="0" w:color="auto"/>
            </w:tcBorders>
            <w:shd w:val="clear" w:color="auto" w:fill="auto"/>
            <w:vAlign w:val="center"/>
            <w:hideMark/>
          </w:tcPr>
          <w:p w14:paraId="73E3F1FD" w14:textId="77777777" w:rsidR="00E74C01" w:rsidRPr="00F76258" w:rsidRDefault="00E74C01" w:rsidP="00E74C01">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tầng</w:t>
            </w:r>
          </w:p>
        </w:tc>
      </w:tr>
      <w:tr w:rsidR="00E74C01" w:rsidRPr="00F76258" w14:paraId="1028BBEE"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1E96834A" w14:textId="77777777" w:rsidR="00E74C01" w:rsidRPr="00F76258" w:rsidRDefault="00E74C01" w:rsidP="00E74C01">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0F3764E2" w14:textId="77777777" w:rsidR="00E74C01" w:rsidRPr="00F76258" w:rsidRDefault="00E74C01" w:rsidP="00E74C01">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Công trình trường học</w:t>
            </w:r>
          </w:p>
        </w:tc>
        <w:tc>
          <w:tcPr>
            <w:tcW w:w="924" w:type="pct"/>
            <w:tcBorders>
              <w:top w:val="nil"/>
              <w:left w:val="nil"/>
              <w:bottom w:val="single" w:sz="4" w:space="0" w:color="auto"/>
              <w:right w:val="single" w:sz="4" w:space="0" w:color="auto"/>
            </w:tcBorders>
            <w:shd w:val="clear" w:color="auto" w:fill="auto"/>
            <w:vAlign w:val="center"/>
            <w:hideMark/>
          </w:tcPr>
          <w:p w14:paraId="5B25F204" w14:textId="60AC68D2" w:rsidR="00E74C01" w:rsidRPr="00E74C01" w:rsidRDefault="00E74C01" w:rsidP="00E74C01">
            <w:pPr>
              <w:spacing w:after="0" w:line="240" w:lineRule="auto"/>
              <w:jc w:val="right"/>
              <w:rPr>
                <w:rFonts w:ascii="Times New Roman" w:hAnsi="Times New Roman"/>
                <w:i/>
                <w:iCs/>
                <w:color w:val="000000"/>
                <w:sz w:val="26"/>
                <w:szCs w:val="26"/>
                <w:lang w:val="en-US"/>
              </w:rPr>
            </w:pPr>
            <w:r w:rsidRPr="00E74C01">
              <w:rPr>
                <w:rFonts w:ascii="Times New Roman" w:hAnsi="Times New Roman"/>
                <w:i/>
                <w:iCs/>
                <w:color w:val="000000"/>
                <w:sz w:val="26"/>
                <w:szCs w:val="26"/>
              </w:rPr>
              <w:t>2</w:t>
            </w:r>
          </w:p>
        </w:tc>
        <w:tc>
          <w:tcPr>
            <w:tcW w:w="850" w:type="pct"/>
            <w:tcBorders>
              <w:top w:val="nil"/>
              <w:left w:val="nil"/>
              <w:bottom w:val="single" w:sz="4" w:space="0" w:color="auto"/>
              <w:right w:val="single" w:sz="4" w:space="0" w:color="auto"/>
            </w:tcBorders>
            <w:shd w:val="clear" w:color="auto" w:fill="auto"/>
            <w:vAlign w:val="center"/>
            <w:hideMark/>
          </w:tcPr>
          <w:p w14:paraId="59C25AF8" w14:textId="77777777" w:rsidR="00E74C01" w:rsidRPr="00F76258" w:rsidRDefault="00E74C01" w:rsidP="00E74C01">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tầng</w:t>
            </w:r>
          </w:p>
        </w:tc>
      </w:tr>
      <w:tr w:rsidR="00E74C01" w:rsidRPr="00F76258" w14:paraId="300ECFC8"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05BE5927" w14:textId="77777777" w:rsidR="00E74C01" w:rsidRPr="00F76258" w:rsidRDefault="00E74C01" w:rsidP="00E74C01">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726EEFC7" w14:textId="77777777" w:rsidR="00E74C01" w:rsidRPr="00F76258" w:rsidRDefault="00E74C01" w:rsidP="00E74C01">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Công trình thương mại</w:t>
            </w:r>
          </w:p>
        </w:tc>
        <w:tc>
          <w:tcPr>
            <w:tcW w:w="924" w:type="pct"/>
            <w:tcBorders>
              <w:top w:val="nil"/>
              <w:left w:val="nil"/>
              <w:bottom w:val="single" w:sz="4" w:space="0" w:color="auto"/>
              <w:right w:val="single" w:sz="4" w:space="0" w:color="auto"/>
            </w:tcBorders>
            <w:shd w:val="clear" w:color="auto" w:fill="auto"/>
            <w:vAlign w:val="center"/>
            <w:hideMark/>
          </w:tcPr>
          <w:p w14:paraId="24F1917E" w14:textId="59A7D130" w:rsidR="00E74C01" w:rsidRPr="00E74C01" w:rsidRDefault="00E74C01" w:rsidP="00E74C01">
            <w:pPr>
              <w:spacing w:after="0" w:line="240" w:lineRule="auto"/>
              <w:jc w:val="right"/>
              <w:rPr>
                <w:rFonts w:ascii="Times New Roman" w:hAnsi="Times New Roman"/>
                <w:i/>
                <w:iCs/>
                <w:color w:val="000000"/>
                <w:sz w:val="26"/>
                <w:szCs w:val="26"/>
                <w:lang w:val="en-US"/>
              </w:rPr>
            </w:pPr>
            <w:r w:rsidRPr="00E74C01">
              <w:rPr>
                <w:rFonts w:ascii="Times New Roman" w:hAnsi="Times New Roman"/>
                <w:i/>
                <w:iCs/>
                <w:color w:val="000000"/>
                <w:sz w:val="26"/>
                <w:szCs w:val="26"/>
              </w:rPr>
              <w:t>4</w:t>
            </w:r>
          </w:p>
        </w:tc>
        <w:tc>
          <w:tcPr>
            <w:tcW w:w="850" w:type="pct"/>
            <w:tcBorders>
              <w:top w:val="nil"/>
              <w:left w:val="nil"/>
              <w:bottom w:val="single" w:sz="4" w:space="0" w:color="auto"/>
              <w:right w:val="single" w:sz="4" w:space="0" w:color="auto"/>
            </w:tcBorders>
            <w:shd w:val="clear" w:color="auto" w:fill="auto"/>
            <w:vAlign w:val="center"/>
            <w:hideMark/>
          </w:tcPr>
          <w:p w14:paraId="62674D56" w14:textId="77777777" w:rsidR="00E74C01" w:rsidRPr="00F76258" w:rsidRDefault="00E74C01" w:rsidP="00E74C01">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tầng</w:t>
            </w:r>
          </w:p>
        </w:tc>
      </w:tr>
      <w:tr w:rsidR="00E74C01" w:rsidRPr="00F76258" w14:paraId="40FE773A"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434608F1" w14:textId="77777777" w:rsidR="00E74C01" w:rsidRPr="00F76258" w:rsidRDefault="00E74C01" w:rsidP="00E74C01">
            <w:pPr>
              <w:spacing w:after="0" w:line="240" w:lineRule="auto"/>
              <w:jc w:val="center"/>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6</w:t>
            </w:r>
          </w:p>
        </w:tc>
        <w:tc>
          <w:tcPr>
            <w:tcW w:w="3009" w:type="pct"/>
            <w:tcBorders>
              <w:top w:val="nil"/>
              <w:left w:val="nil"/>
              <w:bottom w:val="single" w:sz="4" w:space="0" w:color="auto"/>
              <w:right w:val="single" w:sz="4" w:space="0" w:color="auto"/>
            </w:tcBorders>
            <w:shd w:val="clear" w:color="auto" w:fill="auto"/>
            <w:vAlign w:val="center"/>
            <w:hideMark/>
          </w:tcPr>
          <w:p w14:paraId="70D1E4DB" w14:textId="77777777" w:rsidR="00E74C01" w:rsidRPr="00F76258" w:rsidRDefault="00E74C01" w:rsidP="00E74C01">
            <w:pPr>
              <w:spacing w:after="0" w:line="240" w:lineRule="auto"/>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Hệ số sử dụng đất toàn khu</w:t>
            </w:r>
          </w:p>
        </w:tc>
        <w:tc>
          <w:tcPr>
            <w:tcW w:w="924" w:type="pct"/>
            <w:tcBorders>
              <w:top w:val="nil"/>
              <w:left w:val="nil"/>
              <w:bottom w:val="single" w:sz="4" w:space="0" w:color="auto"/>
              <w:right w:val="single" w:sz="4" w:space="0" w:color="auto"/>
            </w:tcBorders>
            <w:shd w:val="clear" w:color="auto" w:fill="auto"/>
            <w:vAlign w:val="center"/>
            <w:hideMark/>
          </w:tcPr>
          <w:p w14:paraId="3F45A78F" w14:textId="2810DF6D" w:rsidR="00E74C01" w:rsidRPr="00E74C01" w:rsidRDefault="00E74C01" w:rsidP="00E74C01">
            <w:pPr>
              <w:spacing w:after="0" w:line="240" w:lineRule="auto"/>
              <w:jc w:val="right"/>
              <w:rPr>
                <w:rFonts w:ascii="Times New Roman" w:hAnsi="Times New Roman"/>
                <w:b/>
                <w:bCs/>
                <w:color w:val="000000"/>
                <w:sz w:val="26"/>
                <w:szCs w:val="26"/>
                <w:lang w:val="en-US"/>
              </w:rPr>
            </w:pPr>
            <w:r w:rsidRPr="00E74C01">
              <w:rPr>
                <w:rFonts w:ascii="Times New Roman" w:hAnsi="Times New Roman"/>
                <w:b/>
                <w:bCs/>
                <w:color w:val="000000"/>
                <w:sz w:val="26"/>
                <w:szCs w:val="26"/>
              </w:rPr>
              <w:t>1,6</w:t>
            </w:r>
          </w:p>
        </w:tc>
        <w:tc>
          <w:tcPr>
            <w:tcW w:w="850" w:type="pct"/>
            <w:tcBorders>
              <w:top w:val="nil"/>
              <w:left w:val="nil"/>
              <w:bottom w:val="single" w:sz="4" w:space="0" w:color="auto"/>
              <w:right w:val="single" w:sz="4" w:space="0" w:color="auto"/>
            </w:tcBorders>
            <w:shd w:val="clear" w:color="auto" w:fill="auto"/>
            <w:vAlign w:val="center"/>
            <w:hideMark/>
          </w:tcPr>
          <w:p w14:paraId="6E39F87B" w14:textId="77777777" w:rsidR="00E74C01" w:rsidRPr="00F76258" w:rsidRDefault="00E74C01" w:rsidP="00E74C01">
            <w:pPr>
              <w:spacing w:after="0" w:line="240" w:lineRule="auto"/>
              <w:jc w:val="right"/>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lần</w:t>
            </w:r>
          </w:p>
        </w:tc>
      </w:tr>
      <w:tr w:rsidR="004A1987" w:rsidRPr="00F76258" w14:paraId="13A96C62"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7D30BF50" w14:textId="77777777" w:rsidR="004A1987" w:rsidRPr="00F76258" w:rsidRDefault="004A1987" w:rsidP="004A1987">
            <w:pPr>
              <w:spacing w:after="0" w:line="240" w:lineRule="auto"/>
              <w:jc w:val="center"/>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7</w:t>
            </w:r>
          </w:p>
        </w:tc>
        <w:tc>
          <w:tcPr>
            <w:tcW w:w="3009" w:type="pct"/>
            <w:tcBorders>
              <w:top w:val="nil"/>
              <w:left w:val="nil"/>
              <w:bottom w:val="single" w:sz="4" w:space="0" w:color="auto"/>
              <w:right w:val="single" w:sz="4" w:space="0" w:color="auto"/>
            </w:tcBorders>
            <w:shd w:val="clear" w:color="auto" w:fill="auto"/>
            <w:vAlign w:val="center"/>
            <w:hideMark/>
          </w:tcPr>
          <w:p w14:paraId="522858B2" w14:textId="77777777" w:rsidR="004A1987" w:rsidRPr="00F76258" w:rsidRDefault="004A1987" w:rsidP="004A1987">
            <w:pPr>
              <w:spacing w:after="0" w:line="240" w:lineRule="auto"/>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Chỉ tiêu sử dụng đất toàn khu</w:t>
            </w:r>
          </w:p>
        </w:tc>
        <w:tc>
          <w:tcPr>
            <w:tcW w:w="924" w:type="pct"/>
            <w:tcBorders>
              <w:top w:val="nil"/>
              <w:left w:val="nil"/>
              <w:bottom w:val="single" w:sz="4" w:space="0" w:color="auto"/>
              <w:right w:val="single" w:sz="4" w:space="0" w:color="auto"/>
            </w:tcBorders>
            <w:shd w:val="clear" w:color="auto" w:fill="auto"/>
            <w:vAlign w:val="center"/>
            <w:hideMark/>
          </w:tcPr>
          <w:p w14:paraId="70DF8F96" w14:textId="49133AD3" w:rsidR="004A1987" w:rsidRPr="004A1987" w:rsidRDefault="004A1987" w:rsidP="004A1987">
            <w:pPr>
              <w:spacing w:after="0" w:line="240" w:lineRule="auto"/>
              <w:jc w:val="right"/>
              <w:rPr>
                <w:rFonts w:ascii="Times New Roman" w:hAnsi="Times New Roman"/>
                <w:b/>
                <w:bCs/>
                <w:color w:val="000000"/>
                <w:sz w:val="26"/>
                <w:szCs w:val="26"/>
                <w:lang w:val="en-US"/>
              </w:rPr>
            </w:pPr>
            <w:r w:rsidRPr="004A1987">
              <w:rPr>
                <w:rFonts w:ascii="Times New Roman" w:hAnsi="Times New Roman"/>
                <w:b/>
                <w:bCs/>
                <w:color w:val="000000"/>
                <w:sz w:val="26"/>
                <w:szCs w:val="26"/>
              </w:rPr>
              <w:t>53,62</w:t>
            </w:r>
          </w:p>
        </w:tc>
        <w:tc>
          <w:tcPr>
            <w:tcW w:w="850" w:type="pct"/>
            <w:tcBorders>
              <w:top w:val="nil"/>
              <w:left w:val="nil"/>
              <w:bottom w:val="single" w:sz="4" w:space="0" w:color="auto"/>
              <w:right w:val="single" w:sz="4" w:space="0" w:color="auto"/>
            </w:tcBorders>
            <w:shd w:val="clear" w:color="auto" w:fill="auto"/>
            <w:vAlign w:val="center"/>
            <w:hideMark/>
          </w:tcPr>
          <w:p w14:paraId="4B944F0C" w14:textId="77777777" w:rsidR="004A1987" w:rsidRPr="00F76258" w:rsidRDefault="004A1987" w:rsidP="004A1987">
            <w:pPr>
              <w:spacing w:after="0" w:line="240" w:lineRule="auto"/>
              <w:jc w:val="right"/>
              <w:rPr>
                <w:rFonts w:ascii="Times New Roman" w:hAnsi="Times New Roman"/>
                <w:b/>
                <w:bCs/>
                <w:color w:val="000000"/>
                <w:sz w:val="26"/>
                <w:szCs w:val="26"/>
                <w:lang w:val="en-US"/>
              </w:rPr>
            </w:pPr>
            <w:r w:rsidRPr="00F76258">
              <w:rPr>
                <w:rFonts w:ascii="Times New Roman" w:hAnsi="Times New Roman"/>
                <w:b/>
                <w:bCs/>
                <w:color w:val="000000"/>
                <w:sz w:val="26"/>
                <w:szCs w:val="26"/>
                <w:lang w:val="en-US"/>
              </w:rPr>
              <w:t>m²/người</w:t>
            </w:r>
          </w:p>
        </w:tc>
      </w:tr>
      <w:tr w:rsidR="004A1987" w:rsidRPr="00F76258" w14:paraId="6891E544"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65AFAA17" w14:textId="77777777" w:rsidR="004A1987" w:rsidRPr="00F76258" w:rsidRDefault="004A1987" w:rsidP="004A1987">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1F1D20EE" w14:textId="77777777" w:rsidR="004A1987" w:rsidRPr="00F76258" w:rsidRDefault="004A1987" w:rsidP="004A1987">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Chỉ tiêu sử dụng đất ở</w:t>
            </w:r>
          </w:p>
        </w:tc>
        <w:tc>
          <w:tcPr>
            <w:tcW w:w="924" w:type="pct"/>
            <w:tcBorders>
              <w:top w:val="nil"/>
              <w:left w:val="nil"/>
              <w:bottom w:val="single" w:sz="4" w:space="0" w:color="auto"/>
              <w:right w:val="single" w:sz="4" w:space="0" w:color="auto"/>
            </w:tcBorders>
            <w:shd w:val="clear" w:color="auto" w:fill="auto"/>
            <w:vAlign w:val="center"/>
            <w:hideMark/>
          </w:tcPr>
          <w:p w14:paraId="3B850581" w14:textId="6F3230B7" w:rsidR="004A1987" w:rsidRPr="004A1987" w:rsidRDefault="004A1987" w:rsidP="004A1987">
            <w:pPr>
              <w:spacing w:after="0" w:line="240" w:lineRule="auto"/>
              <w:jc w:val="right"/>
              <w:rPr>
                <w:rFonts w:ascii="Times New Roman" w:hAnsi="Times New Roman"/>
                <w:i/>
                <w:iCs/>
                <w:color w:val="000000"/>
                <w:sz w:val="26"/>
                <w:szCs w:val="26"/>
                <w:lang w:val="en-US"/>
              </w:rPr>
            </w:pPr>
            <w:r w:rsidRPr="004A1987">
              <w:rPr>
                <w:rFonts w:ascii="Times New Roman" w:hAnsi="Times New Roman"/>
                <w:i/>
                <w:iCs/>
                <w:color w:val="000000"/>
                <w:sz w:val="26"/>
                <w:szCs w:val="26"/>
              </w:rPr>
              <w:t>26,16</w:t>
            </w:r>
          </w:p>
        </w:tc>
        <w:tc>
          <w:tcPr>
            <w:tcW w:w="850" w:type="pct"/>
            <w:tcBorders>
              <w:top w:val="nil"/>
              <w:left w:val="nil"/>
              <w:bottom w:val="single" w:sz="4" w:space="0" w:color="auto"/>
              <w:right w:val="single" w:sz="4" w:space="0" w:color="auto"/>
            </w:tcBorders>
            <w:shd w:val="clear" w:color="auto" w:fill="auto"/>
            <w:vAlign w:val="center"/>
            <w:hideMark/>
          </w:tcPr>
          <w:p w14:paraId="793104CB" w14:textId="77777777" w:rsidR="004A1987" w:rsidRPr="00F76258" w:rsidRDefault="004A1987" w:rsidP="004A1987">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m²/người</w:t>
            </w:r>
          </w:p>
        </w:tc>
      </w:tr>
      <w:tr w:rsidR="004A1987" w:rsidRPr="00F76258" w14:paraId="58A6FA10"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401555EB" w14:textId="77777777" w:rsidR="004A1987" w:rsidRPr="00F76258" w:rsidRDefault="004A1987" w:rsidP="004A1987">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0D8DE7A6" w14:textId="77777777" w:rsidR="004A1987" w:rsidRPr="00F76258" w:rsidRDefault="004A1987" w:rsidP="004A1987">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Chỉ tiêu sử dụng đất công trình dịch vụ</w:t>
            </w:r>
          </w:p>
        </w:tc>
        <w:tc>
          <w:tcPr>
            <w:tcW w:w="924" w:type="pct"/>
            <w:tcBorders>
              <w:top w:val="nil"/>
              <w:left w:val="nil"/>
              <w:bottom w:val="single" w:sz="4" w:space="0" w:color="auto"/>
              <w:right w:val="single" w:sz="4" w:space="0" w:color="auto"/>
            </w:tcBorders>
            <w:shd w:val="clear" w:color="auto" w:fill="auto"/>
            <w:vAlign w:val="center"/>
            <w:hideMark/>
          </w:tcPr>
          <w:p w14:paraId="17FC8587" w14:textId="21B970A7" w:rsidR="004A1987" w:rsidRPr="004A1987" w:rsidRDefault="004A1987" w:rsidP="004A1987">
            <w:pPr>
              <w:spacing w:after="0" w:line="240" w:lineRule="auto"/>
              <w:jc w:val="right"/>
              <w:rPr>
                <w:rFonts w:ascii="Times New Roman" w:hAnsi="Times New Roman"/>
                <w:i/>
                <w:iCs/>
                <w:color w:val="000000"/>
                <w:sz w:val="26"/>
                <w:szCs w:val="26"/>
                <w:lang w:val="en-US"/>
              </w:rPr>
            </w:pPr>
            <w:r w:rsidRPr="004A1987">
              <w:rPr>
                <w:rFonts w:ascii="Times New Roman" w:hAnsi="Times New Roman"/>
                <w:i/>
                <w:iCs/>
                <w:color w:val="000000"/>
                <w:sz w:val="26"/>
                <w:szCs w:val="26"/>
              </w:rPr>
              <w:t>5,13</w:t>
            </w:r>
          </w:p>
        </w:tc>
        <w:tc>
          <w:tcPr>
            <w:tcW w:w="850" w:type="pct"/>
            <w:tcBorders>
              <w:top w:val="nil"/>
              <w:left w:val="nil"/>
              <w:bottom w:val="single" w:sz="4" w:space="0" w:color="auto"/>
              <w:right w:val="single" w:sz="4" w:space="0" w:color="auto"/>
            </w:tcBorders>
            <w:shd w:val="clear" w:color="auto" w:fill="auto"/>
            <w:vAlign w:val="center"/>
            <w:hideMark/>
          </w:tcPr>
          <w:p w14:paraId="4D9B44B0" w14:textId="77777777" w:rsidR="004A1987" w:rsidRPr="00F76258" w:rsidRDefault="004A1987" w:rsidP="004A1987">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m²/người</w:t>
            </w:r>
          </w:p>
        </w:tc>
      </w:tr>
      <w:tr w:rsidR="004A1987" w:rsidRPr="00F76258" w14:paraId="0C4916E5" w14:textId="77777777" w:rsidTr="00E74C01">
        <w:trPr>
          <w:trHeight w:val="33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18D427C2" w14:textId="77777777" w:rsidR="004A1987" w:rsidRPr="00F76258" w:rsidRDefault="004A1987" w:rsidP="004A1987">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1E05FF31" w14:textId="77777777" w:rsidR="004A1987" w:rsidRPr="00F76258" w:rsidRDefault="004A1987" w:rsidP="004A1987">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Chỉ tiêu đất cây xanh toàn khu</w:t>
            </w:r>
          </w:p>
        </w:tc>
        <w:tc>
          <w:tcPr>
            <w:tcW w:w="924" w:type="pct"/>
            <w:tcBorders>
              <w:top w:val="nil"/>
              <w:left w:val="nil"/>
              <w:bottom w:val="single" w:sz="4" w:space="0" w:color="auto"/>
              <w:right w:val="single" w:sz="4" w:space="0" w:color="auto"/>
            </w:tcBorders>
            <w:shd w:val="clear" w:color="auto" w:fill="auto"/>
            <w:vAlign w:val="center"/>
            <w:hideMark/>
          </w:tcPr>
          <w:p w14:paraId="671BB9BD" w14:textId="058EC964" w:rsidR="004A1987" w:rsidRPr="004A1987" w:rsidRDefault="004A1987" w:rsidP="004A1987">
            <w:pPr>
              <w:spacing w:after="0" w:line="240" w:lineRule="auto"/>
              <w:jc w:val="right"/>
              <w:rPr>
                <w:rFonts w:ascii="Times New Roman" w:hAnsi="Times New Roman"/>
                <w:i/>
                <w:iCs/>
                <w:color w:val="000000"/>
                <w:sz w:val="26"/>
                <w:szCs w:val="26"/>
                <w:lang w:val="en-US"/>
              </w:rPr>
            </w:pPr>
            <w:r w:rsidRPr="004A1987">
              <w:rPr>
                <w:rFonts w:ascii="Times New Roman" w:hAnsi="Times New Roman"/>
                <w:i/>
                <w:iCs/>
                <w:color w:val="000000"/>
                <w:sz w:val="26"/>
                <w:szCs w:val="26"/>
              </w:rPr>
              <w:t>2,01</w:t>
            </w:r>
          </w:p>
        </w:tc>
        <w:tc>
          <w:tcPr>
            <w:tcW w:w="850" w:type="pct"/>
            <w:tcBorders>
              <w:top w:val="nil"/>
              <w:left w:val="nil"/>
              <w:bottom w:val="single" w:sz="4" w:space="0" w:color="auto"/>
              <w:right w:val="single" w:sz="4" w:space="0" w:color="auto"/>
            </w:tcBorders>
            <w:shd w:val="clear" w:color="auto" w:fill="auto"/>
            <w:vAlign w:val="center"/>
            <w:hideMark/>
          </w:tcPr>
          <w:p w14:paraId="2DB177AE" w14:textId="77777777" w:rsidR="004A1987" w:rsidRPr="00F76258" w:rsidRDefault="004A1987" w:rsidP="004A1987">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m²/người</w:t>
            </w:r>
          </w:p>
        </w:tc>
      </w:tr>
      <w:tr w:rsidR="004A1987" w:rsidRPr="00F76258" w14:paraId="38DE9B56" w14:textId="77777777" w:rsidTr="00E74C01">
        <w:trPr>
          <w:trHeight w:val="990"/>
        </w:trPr>
        <w:tc>
          <w:tcPr>
            <w:tcW w:w="217" w:type="pct"/>
            <w:tcBorders>
              <w:top w:val="nil"/>
              <w:left w:val="single" w:sz="4" w:space="0" w:color="auto"/>
              <w:bottom w:val="single" w:sz="4" w:space="0" w:color="auto"/>
              <w:right w:val="single" w:sz="4" w:space="0" w:color="auto"/>
            </w:tcBorders>
            <w:shd w:val="clear" w:color="auto" w:fill="auto"/>
            <w:vAlign w:val="center"/>
            <w:hideMark/>
          </w:tcPr>
          <w:p w14:paraId="6B000A02" w14:textId="77777777" w:rsidR="004A1987" w:rsidRPr="00F76258" w:rsidRDefault="004A1987" w:rsidP="004A1987">
            <w:pPr>
              <w:spacing w:after="0" w:line="240" w:lineRule="auto"/>
              <w:jc w:val="center"/>
              <w:rPr>
                <w:rFonts w:ascii="Times New Roman" w:hAnsi="Times New Roman"/>
                <w:color w:val="000000"/>
                <w:sz w:val="26"/>
                <w:szCs w:val="26"/>
                <w:lang w:val="en-US"/>
              </w:rPr>
            </w:pPr>
            <w:r w:rsidRPr="00F76258">
              <w:rPr>
                <w:rFonts w:ascii="Times New Roman" w:hAnsi="Times New Roman"/>
                <w:color w:val="000000"/>
                <w:sz w:val="26"/>
                <w:szCs w:val="26"/>
                <w:lang w:val="en-US"/>
              </w:rPr>
              <w:t> </w:t>
            </w:r>
          </w:p>
        </w:tc>
        <w:tc>
          <w:tcPr>
            <w:tcW w:w="3009" w:type="pct"/>
            <w:tcBorders>
              <w:top w:val="nil"/>
              <w:left w:val="nil"/>
              <w:bottom w:val="single" w:sz="4" w:space="0" w:color="auto"/>
              <w:right w:val="single" w:sz="4" w:space="0" w:color="auto"/>
            </w:tcBorders>
            <w:shd w:val="clear" w:color="auto" w:fill="auto"/>
            <w:vAlign w:val="center"/>
            <w:hideMark/>
          </w:tcPr>
          <w:p w14:paraId="7B8CDF1E" w14:textId="77777777" w:rsidR="004A1987" w:rsidRPr="00F76258" w:rsidRDefault="004A1987" w:rsidP="004A1987">
            <w:pPr>
              <w:spacing w:after="0" w:line="240" w:lineRule="auto"/>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Chỉ tiêu sử dụng đất giao thông và sân bãi toàn khu (bao gồm cả đất giao thông nhóm nhà ở)</w:t>
            </w:r>
          </w:p>
        </w:tc>
        <w:tc>
          <w:tcPr>
            <w:tcW w:w="924" w:type="pct"/>
            <w:tcBorders>
              <w:top w:val="nil"/>
              <w:left w:val="nil"/>
              <w:bottom w:val="single" w:sz="4" w:space="0" w:color="auto"/>
              <w:right w:val="single" w:sz="4" w:space="0" w:color="auto"/>
            </w:tcBorders>
            <w:shd w:val="clear" w:color="auto" w:fill="auto"/>
            <w:vAlign w:val="center"/>
            <w:hideMark/>
          </w:tcPr>
          <w:p w14:paraId="66586D6B" w14:textId="4E5ED863" w:rsidR="004A1987" w:rsidRPr="004A1987" w:rsidRDefault="004A1987" w:rsidP="004A1987">
            <w:pPr>
              <w:spacing w:after="0" w:line="240" w:lineRule="auto"/>
              <w:jc w:val="right"/>
              <w:rPr>
                <w:rFonts w:ascii="Times New Roman" w:hAnsi="Times New Roman"/>
                <w:i/>
                <w:iCs/>
                <w:color w:val="000000"/>
                <w:sz w:val="26"/>
                <w:szCs w:val="26"/>
                <w:lang w:val="en-US"/>
              </w:rPr>
            </w:pPr>
            <w:r w:rsidRPr="004A1987">
              <w:rPr>
                <w:rFonts w:ascii="Times New Roman" w:hAnsi="Times New Roman"/>
                <w:i/>
                <w:iCs/>
                <w:color w:val="000000"/>
                <w:sz w:val="26"/>
                <w:szCs w:val="26"/>
              </w:rPr>
              <w:t>19,46</w:t>
            </w:r>
          </w:p>
        </w:tc>
        <w:tc>
          <w:tcPr>
            <w:tcW w:w="850" w:type="pct"/>
            <w:tcBorders>
              <w:top w:val="nil"/>
              <w:left w:val="nil"/>
              <w:bottom w:val="single" w:sz="4" w:space="0" w:color="auto"/>
              <w:right w:val="single" w:sz="4" w:space="0" w:color="auto"/>
            </w:tcBorders>
            <w:shd w:val="clear" w:color="auto" w:fill="auto"/>
            <w:vAlign w:val="center"/>
            <w:hideMark/>
          </w:tcPr>
          <w:p w14:paraId="696A94E2" w14:textId="77777777" w:rsidR="004A1987" w:rsidRPr="00F76258" w:rsidRDefault="004A1987" w:rsidP="004A1987">
            <w:pPr>
              <w:spacing w:after="0" w:line="240" w:lineRule="auto"/>
              <w:jc w:val="right"/>
              <w:rPr>
                <w:rFonts w:ascii="Times New Roman" w:hAnsi="Times New Roman"/>
                <w:i/>
                <w:iCs/>
                <w:color w:val="000000"/>
                <w:sz w:val="26"/>
                <w:szCs w:val="26"/>
                <w:lang w:val="en-US"/>
              </w:rPr>
            </w:pPr>
            <w:r w:rsidRPr="00F76258">
              <w:rPr>
                <w:rFonts w:ascii="Times New Roman" w:hAnsi="Times New Roman"/>
                <w:i/>
                <w:iCs/>
                <w:color w:val="000000"/>
                <w:sz w:val="26"/>
                <w:szCs w:val="26"/>
                <w:lang w:val="en-US"/>
              </w:rPr>
              <w:t>m²/người</w:t>
            </w:r>
          </w:p>
        </w:tc>
      </w:tr>
    </w:tbl>
    <w:bookmarkStart w:id="49" w:name="_Toc26000082"/>
    <w:p w14:paraId="357A3A47" w14:textId="4CF55978" w:rsidR="00B70B5F" w:rsidRPr="000E59F7" w:rsidRDefault="002E39C5" w:rsidP="000E59F7">
      <w:pPr>
        <w:pStyle w:val="ListParagraph"/>
        <w:numPr>
          <w:ilvl w:val="1"/>
          <w:numId w:val="2"/>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sdt>
        <w:sdtPr>
          <w:rPr>
            <w:rFonts w:ascii="Times New Roman" w:hAnsi="Times New Roman"/>
            <w:b/>
            <w:color w:val="4F6228" w:themeColor="accent3" w:themeShade="80"/>
            <w:sz w:val="26"/>
            <w:szCs w:val="26"/>
            <w:highlight w:val="white"/>
          </w:rPr>
          <w:id w:val="85666724"/>
          <w:lock w:val="contentLocked"/>
          <w:placeholder>
            <w:docPart w:val="FE912AC10C9F4545839BF77ACBFD02D4"/>
          </w:placeholder>
        </w:sdtPr>
        <w:sdtEndPr/>
        <w:sdtContent>
          <w:r w:rsidR="00B70B5F" w:rsidRPr="000E59F7">
            <w:rPr>
              <w:rFonts w:ascii="Times New Roman" w:hAnsi="Times New Roman"/>
              <w:b/>
              <w:color w:val="4F6228" w:themeColor="accent3" w:themeShade="80"/>
              <w:sz w:val="26"/>
              <w:szCs w:val="26"/>
              <w:highlight w:val="white"/>
            </w:rPr>
            <w:t>Chỉ tiêu về hạ tầng kỹ thuật</w:t>
          </w:r>
        </w:sdtContent>
      </w:sdt>
      <w:bookmarkEnd w:id="49"/>
    </w:p>
    <w:p w14:paraId="7B76214A" w14:textId="7585FA88" w:rsidR="007568D5" w:rsidRDefault="007568D5" w:rsidP="001F7853">
      <w:pPr>
        <w:pStyle w:val="m"/>
        <w:numPr>
          <w:ilvl w:val="0"/>
          <w:numId w:val="0"/>
        </w:numPr>
        <w:spacing w:before="120" w:after="120"/>
        <w:rPr>
          <w:i/>
          <w:sz w:val="24"/>
        </w:rPr>
      </w:pPr>
      <w:r w:rsidRPr="00EB1A5F">
        <w:rPr>
          <w:i/>
          <w:sz w:val="24"/>
        </w:rPr>
        <w:t xml:space="preserve">Bảng </w:t>
      </w:r>
      <w:r w:rsidR="00005E49" w:rsidRPr="00EB1A5F">
        <w:rPr>
          <w:i/>
          <w:sz w:val="24"/>
        </w:rPr>
        <w:t>chỉ tiêu hạ tầng kỹ thuật</w:t>
      </w:r>
    </w:p>
    <w:tbl>
      <w:tblPr>
        <w:tblW w:w="0" w:type="auto"/>
        <w:tblLook w:val="04A0" w:firstRow="1" w:lastRow="0" w:firstColumn="1" w:lastColumn="0" w:noHBand="0" w:noVBand="1"/>
      </w:tblPr>
      <w:tblGrid>
        <w:gridCol w:w="346"/>
        <w:gridCol w:w="5353"/>
        <w:gridCol w:w="879"/>
        <w:gridCol w:w="2497"/>
      </w:tblGrid>
      <w:tr w:rsidR="00A06115" w:rsidRPr="00934B2D" w14:paraId="3CC53BC9" w14:textId="77777777" w:rsidTr="009E78EA">
        <w:trPr>
          <w:trHeight w:val="33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E684C8" w14:textId="77777777" w:rsidR="00A06115" w:rsidRPr="00934B2D" w:rsidRDefault="00A06115" w:rsidP="009E78EA">
            <w:pPr>
              <w:spacing w:after="0" w:line="240" w:lineRule="auto"/>
              <w:jc w:val="center"/>
              <w:rPr>
                <w:rFonts w:ascii="Times New Roman" w:hAnsi="Times New Roman"/>
                <w:b/>
                <w:bCs/>
                <w:sz w:val="26"/>
                <w:szCs w:val="26"/>
                <w:lang w:val="en-US"/>
              </w:rPr>
            </w:pPr>
            <w:r w:rsidRPr="00934B2D">
              <w:rPr>
                <w:rFonts w:ascii="Times New Roman" w:hAnsi="Times New Roman"/>
                <w:b/>
                <w:bCs/>
                <w:sz w:val="26"/>
                <w:szCs w:val="26"/>
                <w:lang w:val="en-US"/>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80C957" w14:textId="77777777" w:rsidR="00A06115" w:rsidRPr="00934B2D" w:rsidRDefault="00A06115" w:rsidP="009E78EA">
            <w:pPr>
              <w:spacing w:after="0" w:line="240" w:lineRule="auto"/>
              <w:rPr>
                <w:rFonts w:ascii="Times New Roman" w:hAnsi="Times New Roman"/>
                <w:b/>
                <w:bCs/>
                <w:sz w:val="26"/>
                <w:szCs w:val="26"/>
                <w:lang w:val="en-US"/>
              </w:rPr>
            </w:pPr>
            <w:r w:rsidRPr="00934B2D">
              <w:rPr>
                <w:rFonts w:ascii="Times New Roman" w:hAnsi="Times New Roman"/>
                <w:b/>
                <w:bCs/>
                <w:sz w:val="26"/>
                <w:szCs w:val="26"/>
                <w:lang w:val="en-US"/>
              </w:rPr>
              <w:t>Tiêu chuẩn cấp nước (sinh hoạt)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B902E5"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≥150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0B0E170"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lít/ng/ngày</w:t>
            </w:r>
          </w:p>
        </w:tc>
      </w:tr>
      <w:tr w:rsidR="00A06115" w:rsidRPr="00934B2D" w14:paraId="6073DE9C" w14:textId="77777777" w:rsidTr="009E78EA">
        <w:trPr>
          <w:trHeight w:val="7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936D66"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33D8EB06" w14:textId="77777777" w:rsidR="00A06115" w:rsidRPr="00934B2D" w:rsidRDefault="00A06115" w:rsidP="009E78EA">
            <w:pPr>
              <w:spacing w:after="0" w:line="240" w:lineRule="auto"/>
              <w:jc w:val="both"/>
              <w:rPr>
                <w:rFonts w:ascii="Times New Roman" w:hAnsi="Times New Roman"/>
                <w:sz w:val="26"/>
                <w:szCs w:val="26"/>
                <w:lang w:val="en-US"/>
              </w:rPr>
            </w:pPr>
            <w:r w:rsidRPr="00934B2D">
              <w:rPr>
                <w:rFonts w:ascii="Times New Roman" w:hAnsi="Times New Roman"/>
                <w:sz w:val="26"/>
                <w:szCs w:val="26"/>
                <w:lang w:val="en-US"/>
              </w:rPr>
              <w:t>Tiêu chuẩn cấp nước (công trình công cộng và dịch vụ)</w:t>
            </w:r>
          </w:p>
        </w:tc>
        <w:tc>
          <w:tcPr>
            <w:tcW w:w="0" w:type="auto"/>
            <w:tcBorders>
              <w:top w:val="nil"/>
              <w:left w:val="nil"/>
              <w:bottom w:val="single" w:sz="4" w:space="0" w:color="auto"/>
              <w:right w:val="single" w:sz="4" w:space="0" w:color="auto"/>
            </w:tcBorders>
            <w:shd w:val="clear" w:color="auto" w:fill="auto"/>
            <w:vAlign w:val="center"/>
            <w:hideMark/>
          </w:tcPr>
          <w:p w14:paraId="23BD2085"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≥2</w:t>
            </w:r>
          </w:p>
        </w:tc>
        <w:tc>
          <w:tcPr>
            <w:tcW w:w="0" w:type="auto"/>
            <w:tcBorders>
              <w:top w:val="nil"/>
              <w:left w:val="nil"/>
              <w:bottom w:val="single" w:sz="4" w:space="0" w:color="auto"/>
              <w:right w:val="single" w:sz="4" w:space="0" w:color="auto"/>
            </w:tcBorders>
            <w:shd w:val="clear" w:color="auto" w:fill="auto"/>
            <w:vAlign w:val="center"/>
            <w:hideMark/>
          </w:tcPr>
          <w:p w14:paraId="299551E7"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lít/m</w:t>
            </w:r>
            <w:r w:rsidRPr="00934B2D">
              <w:rPr>
                <w:rFonts w:ascii="Times New Roman" w:hAnsi="Times New Roman"/>
                <w:sz w:val="26"/>
                <w:szCs w:val="26"/>
                <w:vertAlign w:val="superscript"/>
                <w:lang w:val="en-US"/>
              </w:rPr>
              <w:t>2</w:t>
            </w:r>
            <w:r w:rsidRPr="00934B2D">
              <w:rPr>
                <w:rFonts w:ascii="Times New Roman" w:hAnsi="Times New Roman"/>
                <w:sz w:val="26"/>
                <w:szCs w:val="26"/>
                <w:lang w:val="en-US"/>
              </w:rPr>
              <w:t xml:space="preserve"> sàn-ngđ.</w:t>
            </w:r>
          </w:p>
        </w:tc>
      </w:tr>
      <w:tr w:rsidR="00A06115" w:rsidRPr="00934B2D" w14:paraId="51BFC647" w14:textId="77777777" w:rsidTr="009E78EA">
        <w:trPr>
          <w:trHeight w:val="6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3002C1"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44E67829" w14:textId="6C61C29F" w:rsidR="00A06115" w:rsidRPr="00934B2D" w:rsidRDefault="00A06115" w:rsidP="009E78EA">
            <w:pPr>
              <w:spacing w:after="0" w:line="240" w:lineRule="auto"/>
              <w:jc w:val="both"/>
              <w:rPr>
                <w:rFonts w:ascii="Times New Roman" w:hAnsi="Times New Roman"/>
                <w:sz w:val="26"/>
                <w:szCs w:val="26"/>
                <w:lang w:val="en-US"/>
              </w:rPr>
            </w:pPr>
            <w:r w:rsidRPr="00934B2D">
              <w:rPr>
                <w:rFonts w:ascii="Times New Roman" w:hAnsi="Times New Roman"/>
                <w:sz w:val="26"/>
                <w:szCs w:val="26"/>
                <w:lang w:val="en-US"/>
              </w:rPr>
              <w:t>Nước trường tiểu học</w:t>
            </w:r>
          </w:p>
        </w:tc>
        <w:tc>
          <w:tcPr>
            <w:tcW w:w="0" w:type="auto"/>
            <w:tcBorders>
              <w:top w:val="nil"/>
              <w:left w:val="nil"/>
              <w:bottom w:val="single" w:sz="4" w:space="0" w:color="auto"/>
              <w:right w:val="single" w:sz="4" w:space="0" w:color="auto"/>
            </w:tcBorders>
            <w:shd w:val="clear" w:color="auto" w:fill="auto"/>
            <w:vAlign w:val="center"/>
            <w:hideMark/>
          </w:tcPr>
          <w:p w14:paraId="589C92C3"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≥20</w:t>
            </w:r>
          </w:p>
        </w:tc>
        <w:tc>
          <w:tcPr>
            <w:tcW w:w="0" w:type="auto"/>
            <w:tcBorders>
              <w:top w:val="nil"/>
              <w:left w:val="nil"/>
              <w:bottom w:val="single" w:sz="4" w:space="0" w:color="auto"/>
              <w:right w:val="single" w:sz="4" w:space="0" w:color="auto"/>
            </w:tcBorders>
            <w:shd w:val="clear" w:color="auto" w:fill="auto"/>
            <w:vAlign w:val="center"/>
            <w:hideMark/>
          </w:tcPr>
          <w:p w14:paraId="09B722D4"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lít/học sinh-ngđ.</w:t>
            </w:r>
          </w:p>
        </w:tc>
      </w:tr>
      <w:tr w:rsidR="00A06115" w:rsidRPr="00934B2D" w14:paraId="6110A1C6" w14:textId="77777777" w:rsidTr="009E78EA">
        <w:trPr>
          <w:trHeight w:val="6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267287"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6F046B9F" w14:textId="77777777" w:rsidR="00A06115" w:rsidRPr="00934B2D" w:rsidRDefault="00A06115" w:rsidP="009E78EA">
            <w:pPr>
              <w:spacing w:after="0" w:line="240" w:lineRule="auto"/>
              <w:jc w:val="both"/>
              <w:rPr>
                <w:rFonts w:ascii="Times New Roman" w:hAnsi="Times New Roman"/>
                <w:sz w:val="26"/>
                <w:szCs w:val="26"/>
                <w:lang w:val="en-US"/>
              </w:rPr>
            </w:pPr>
            <w:r w:rsidRPr="00934B2D">
              <w:rPr>
                <w:rFonts w:ascii="Times New Roman" w:hAnsi="Times New Roman"/>
                <w:sz w:val="26"/>
                <w:szCs w:val="26"/>
                <w:lang w:val="en-US"/>
              </w:rPr>
              <w:t>Nước trường mẫu giáo, mầm non</w:t>
            </w:r>
          </w:p>
        </w:tc>
        <w:tc>
          <w:tcPr>
            <w:tcW w:w="0" w:type="auto"/>
            <w:tcBorders>
              <w:top w:val="nil"/>
              <w:left w:val="nil"/>
              <w:bottom w:val="single" w:sz="4" w:space="0" w:color="auto"/>
              <w:right w:val="single" w:sz="4" w:space="0" w:color="auto"/>
            </w:tcBorders>
            <w:shd w:val="clear" w:color="auto" w:fill="auto"/>
            <w:vAlign w:val="center"/>
            <w:hideMark/>
          </w:tcPr>
          <w:p w14:paraId="17A1B703"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≥100</w:t>
            </w:r>
          </w:p>
        </w:tc>
        <w:tc>
          <w:tcPr>
            <w:tcW w:w="0" w:type="auto"/>
            <w:tcBorders>
              <w:top w:val="nil"/>
              <w:left w:val="nil"/>
              <w:bottom w:val="single" w:sz="4" w:space="0" w:color="auto"/>
              <w:right w:val="single" w:sz="4" w:space="0" w:color="auto"/>
            </w:tcBorders>
            <w:shd w:val="clear" w:color="auto" w:fill="auto"/>
            <w:vAlign w:val="center"/>
            <w:hideMark/>
          </w:tcPr>
          <w:p w14:paraId="31F6B87F"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lít/học sinh-ngđ.</w:t>
            </w:r>
          </w:p>
        </w:tc>
      </w:tr>
      <w:tr w:rsidR="00A06115" w:rsidRPr="00934B2D" w14:paraId="0B514EAC" w14:textId="77777777" w:rsidTr="009E78EA">
        <w:trPr>
          <w:trHeight w:val="3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1B0743"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65F2897A" w14:textId="77777777" w:rsidR="00A06115" w:rsidRPr="00934B2D" w:rsidRDefault="00A06115" w:rsidP="009E78EA">
            <w:pPr>
              <w:spacing w:after="0" w:line="240" w:lineRule="auto"/>
              <w:jc w:val="both"/>
              <w:rPr>
                <w:rFonts w:ascii="Times New Roman" w:hAnsi="Times New Roman"/>
                <w:sz w:val="26"/>
                <w:szCs w:val="26"/>
                <w:lang w:val="en-US"/>
              </w:rPr>
            </w:pPr>
            <w:r w:rsidRPr="00934B2D">
              <w:rPr>
                <w:rFonts w:ascii="Times New Roman" w:hAnsi="Times New Roman"/>
                <w:sz w:val="26"/>
                <w:szCs w:val="26"/>
                <w:lang w:val="en-US"/>
              </w:rPr>
              <w:t>Nước tưới vườn hoa, công viên</w:t>
            </w:r>
          </w:p>
        </w:tc>
        <w:tc>
          <w:tcPr>
            <w:tcW w:w="0" w:type="auto"/>
            <w:tcBorders>
              <w:top w:val="nil"/>
              <w:left w:val="nil"/>
              <w:bottom w:val="single" w:sz="4" w:space="0" w:color="auto"/>
              <w:right w:val="single" w:sz="4" w:space="0" w:color="auto"/>
            </w:tcBorders>
            <w:shd w:val="clear" w:color="auto" w:fill="auto"/>
            <w:vAlign w:val="center"/>
            <w:hideMark/>
          </w:tcPr>
          <w:p w14:paraId="2490FBFE"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≥3</w:t>
            </w:r>
          </w:p>
        </w:tc>
        <w:tc>
          <w:tcPr>
            <w:tcW w:w="0" w:type="auto"/>
            <w:tcBorders>
              <w:top w:val="nil"/>
              <w:left w:val="nil"/>
              <w:bottom w:val="single" w:sz="4" w:space="0" w:color="auto"/>
              <w:right w:val="single" w:sz="4" w:space="0" w:color="auto"/>
            </w:tcBorders>
            <w:shd w:val="clear" w:color="auto" w:fill="auto"/>
            <w:vAlign w:val="center"/>
            <w:hideMark/>
          </w:tcPr>
          <w:p w14:paraId="691FFD9D"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lít/m</w:t>
            </w:r>
            <w:r w:rsidRPr="00934B2D">
              <w:rPr>
                <w:rFonts w:ascii="Times New Roman" w:hAnsi="Times New Roman"/>
                <w:sz w:val="26"/>
                <w:szCs w:val="26"/>
                <w:vertAlign w:val="superscript"/>
                <w:lang w:val="en-US"/>
              </w:rPr>
              <w:t>2</w:t>
            </w:r>
            <w:r w:rsidRPr="00934B2D">
              <w:rPr>
                <w:rFonts w:ascii="Times New Roman" w:hAnsi="Times New Roman"/>
                <w:sz w:val="26"/>
                <w:szCs w:val="26"/>
                <w:lang w:val="en-US"/>
              </w:rPr>
              <w:t xml:space="preserve"> -ngđ.</w:t>
            </w:r>
          </w:p>
        </w:tc>
      </w:tr>
      <w:tr w:rsidR="00A06115" w:rsidRPr="00934B2D" w14:paraId="39AE9364" w14:textId="77777777" w:rsidTr="009E78EA">
        <w:trPr>
          <w:trHeight w:val="3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43DFC5"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4BEC66C0" w14:textId="77777777" w:rsidR="00A06115" w:rsidRPr="00934B2D" w:rsidRDefault="00A06115" w:rsidP="009E78EA">
            <w:pPr>
              <w:spacing w:after="0" w:line="240" w:lineRule="auto"/>
              <w:jc w:val="both"/>
              <w:rPr>
                <w:rFonts w:ascii="Times New Roman" w:hAnsi="Times New Roman"/>
                <w:sz w:val="26"/>
                <w:szCs w:val="26"/>
                <w:lang w:val="en-US"/>
              </w:rPr>
            </w:pPr>
            <w:r w:rsidRPr="00934B2D">
              <w:rPr>
                <w:rFonts w:ascii="Times New Roman" w:hAnsi="Times New Roman"/>
                <w:sz w:val="26"/>
                <w:szCs w:val="26"/>
                <w:lang w:val="en-US"/>
              </w:rPr>
              <w:t>Nước rửa đường</w:t>
            </w:r>
          </w:p>
        </w:tc>
        <w:tc>
          <w:tcPr>
            <w:tcW w:w="0" w:type="auto"/>
            <w:tcBorders>
              <w:top w:val="nil"/>
              <w:left w:val="nil"/>
              <w:bottom w:val="single" w:sz="4" w:space="0" w:color="auto"/>
              <w:right w:val="single" w:sz="4" w:space="0" w:color="auto"/>
            </w:tcBorders>
            <w:shd w:val="clear" w:color="auto" w:fill="auto"/>
            <w:vAlign w:val="center"/>
            <w:hideMark/>
          </w:tcPr>
          <w:p w14:paraId="472EB9F4"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≥0,5</w:t>
            </w:r>
          </w:p>
        </w:tc>
        <w:tc>
          <w:tcPr>
            <w:tcW w:w="0" w:type="auto"/>
            <w:tcBorders>
              <w:top w:val="nil"/>
              <w:left w:val="nil"/>
              <w:bottom w:val="single" w:sz="4" w:space="0" w:color="auto"/>
              <w:right w:val="single" w:sz="4" w:space="0" w:color="auto"/>
            </w:tcBorders>
            <w:shd w:val="clear" w:color="auto" w:fill="auto"/>
            <w:vAlign w:val="center"/>
            <w:hideMark/>
          </w:tcPr>
          <w:p w14:paraId="66A09630"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lít/m</w:t>
            </w:r>
            <w:r w:rsidRPr="00934B2D">
              <w:rPr>
                <w:rFonts w:ascii="Times New Roman" w:hAnsi="Times New Roman"/>
                <w:sz w:val="26"/>
                <w:szCs w:val="26"/>
                <w:vertAlign w:val="superscript"/>
                <w:lang w:val="en-US"/>
              </w:rPr>
              <w:t>2</w:t>
            </w:r>
            <w:r w:rsidRPr="00934B2D">
              <w:rPr>
                <w:rFonts w:ascii="Times New Roman" w:hAnsi="Times New Roman"/>
                <w:sz w:val="26"/>
                <w:szCs w:val="26"/>
                <w:lang w:val="en-US"/>
              </w:rPr>
              <w:t xml:space="preserve"> -ngđ.</w:t>
            </w:r>
          </w:p>
        </w:tc>
      </w:tr>
      <w:tr w:rsidR="00A06115" w:rsidRPr="00934B2D" w14:paraId="73F357F9"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594901"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715297DB" w14:textId="77777777" w:rsidR="00A06115" w:rsidRPr="00934B2D" w:rsidRDefault="00A06115" w:rsidP="009E78EA">
            <w:pPr>
              <w:spacing w:after="0" w:line="240" w:lineRule="auto"/>
              <w:jc w:val="both"/>
              <w:rPr>
                <w:rFonts w:ascii="Times New Roman" w:hAnsi="Times New Roman"/>
                <w:sz w:val="26"/>
                <w:szCs w:val="26"/>
                <w:lang w:val="en-US"/>
              </w:rPr>
            </w:pPr>
            <w:r w:rsidRPr="00934B2D">
              <w:rPr>
                <w:rFonts w:ascii="Times New Roman" w:hAnsi="Times New Roman"/>
                <w:sz w:val="26"/>
                <w:szCs w:val="26"/>
                <w:lang w:val="en-US"/>
              </w:rPr>
              <w:t>Tỷ lệ dân số được cấp nước</w:t>
            </w:r>
          </w:p>
        </w:tc>
        <w:tc>
          <w:tcPr>
            <w:tcW w:w="0" w:type="auto"/>
            <w:tcBorders>
              <w:top w:val="nil"/>
              <w:left w:val="nil"/>
              <w:bottom w:val="single" w:sz="4" w:space="0" w:color="auto"/>
              <w:right w:val="single" w:sz="4" w:space="0" w:color="auto"/>
            </w:tcBorders>
            <w:shd w:val="clear" w:color="auto" w:fill="auto"/>
            <w:vAlign w:val="center"/>
            <w:hideMark/>
          </w:tcPr>
          <w:p w14:paraId="0898AD5D"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100%</w:t>
            </w:r>
          </w:p>
        </w:tc>
        <w:tc>
          <w:tcPr>
            <w:tcW w:w="0" w:type="auto"/>
            <w:tcBorders>
              <w:top w:val="nil"/>
              <w:left w:val="nil"/>
              <w:bottom w:val="single" w:sz="4" w:space="0" w:color="auto"/>
              <w:right w:val="single" w:sz="4" w:space="0" w:color="auto"/>
            </w:tcBorders>
            <w:shd w:val="clear" w:color="auto" w:fill="auto"/>
            <w:vAlign w:val="center"/>
            <w:hideMark/>
          </w:tcPr>
          <w:p w14:paraId="643F858D"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 </w:t>
            </w:r>
          </w:p>
        </w:tc>
      </w:tr>
      <w:tr w:rsidR="00A06115" w:rsidRPr="00934B2D" w14:paraId="1F24FE25" w14:textId="77777777" w:rsidTr="009E78EA">
        <w:trPr>
          <w:trHeight w:val="9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82DEEC" w14:textId="77777777" w:rsidR="00A06115" w:rsidRPr="00934B2D" w:rsidRDefault="00A06115" w:rsidP="009E78EA">
            <w:pPr>
              <w:spacing w:after="0" w:line="240" w:lineRule="auto"/>
              <w:jc w:val="center"/>
              <w:rPr>
                <w:rFonts w:ascii="Times New Roman" w:hAnsi="Times New Roman"/>
                <w:b/>
                <w:bCs/>
                <w:sz w:val="26"/>
                <w:szCs w:val="26"/>
                <w:lang w:val="en-US"/>
              </w:rPr>
            </w:pPr>
            <w:r w:rsidRPr="00934B2D">
              <w:rPr>
                <w:rFonts w:ascii="Times New Roman" w:hAnsi="Times New Roman"/>
                <w:b/>
                <w:bCs/>
                <w:sz w:val="26"/>
                <w:szCs w:val="26"/>
                <w:lang w:val="en-US"/>
              </w:rPr>
              <w:t>2</w:t>
            </w:r>
          </w:p>
        </w:tc>
        <w:tc>
          <w:tcPr>
            <w:tcW w:w="0" w:type="auto"/>
            <w:tcBorders>
              <w:top w:val="nil"/>
              <w:left w:val="nil"/>
              <w:bottom w:val="single" w:sz="4" w:space="0" w:color="auto"/>
              <w:right w:val="single" w:sz="4" w:space="0" w:color="auto"/>
            </w:tcBorders>
            <w:shd w:val="clear" w:color="auto" w:fill="auto"/>
            <w:vAlign w:val="center"/>
            <w:hideMark/>
          </w:tcPr>
          <w:p w14:paraId="0CAEDA21" w14:textId="77777777" w:rsidR="00A06115" w:rsidRPr="00934B2D" w:rsidRDefault="00A06115" w:rsidP="009E78EA">
            <w:pPr>
              <w:spacing w:after="0" w:line="240" w:lineRule="auto"/>
              <w:rPr>
                <w:rFonts w:ascii="Times New Roman" w:hAnsi="Times New Roman"/>
                <w:b/>
                <w:bCs/>
                <w:sz w:val="26"/>
                <w:szCs w:val="26"/>
                <w:lang w:val="en-US"/>
              </w:rPr>
            </w:pPr>
            <w:r w:rsidRPr="00934B2D">
              <w:rPr>
                <w:rFonts w:ascii="Times New Roman" w:hAnsi="Times New Roman"/>
                <w:b/>
                <w:bCs/>
                <w:sz w:val="26"/>
                <w:szCs w:val="26"/>
                <w:lang w:val="en-US"/>
              </w:rPr>
              <w:t>Tiêu chuẩn thoát nước</w:t>
            </w:r>
          </w:p>
        </w:tc>
        <w:tc>
          <w:tcPr>
            <w:tcW w:w="0" w:type="auto"/>
            <w:tcBorders>
              <w:top w:val="nil"/>
              <w:left w:val="nil"/>
              <w:bottom w:val="single" w:sz="4" w:space="0" w:color="auto"/>
              <w:right w:val="single" w:sz="4" w:space="0" w:color="auto"/>
            </w:tcBorders>
            <w:shd w:val="clear" w:color="auto" w:fill="auto"/>
            <w:vAlign w:val="center"/>
            <w:hideMark/>
          </w:tcPr>
          <w:p w14:paraId="2AF2E806"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≥80%</w:t>
            </w:r>
          </w:p>
        </w:tc>
        <w:tc>
          <w:tcPr>
            <w:tcW w:w="0" w:type="auto"/>
            <w:tcBorders>
              <w:top w:val="nil"/>
              <w:left w:val="nil"/>
              <w:bottom w:val="single" w:sz="4" w:space="0" w:color="auto"/>
              <w:right w:val="single" w:sz="4" w:space="0" w:color="auto"/>
            </w:tcBorders>
            <w:shd w:val="clear" w:color="auto" w:fill="auto"/>
            <w:vAlign w:val="center"/>
            <w:hideMark/>
          </w:tcPr>
          <w:p w14:paraId="43BC0552"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t/c cấp nước sinh hoạt</w:t>
            </w:r>
          </w:p>
        </w:tc>
      </w:tr>
      <w:tr w:rsidR="00A06115" w:rsidRPr="00934B2D" w14:paraId="6764BB0B"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936A5BC" w14:textId="77777777" w:rsidR="00A06115" w:rsidRPr="00934B2D" w:rsidRDefault="00A06115" w:rsidP="009E78EA">
            <w:pPr>
              <w:spacing w:after="0" w:line="240" w:lineRule="auto"/>
              <w:jc w:val="center"/>
              <w:rPr>
                <w:rFonts w:ascii="Times New Roman" w:hAnsi="Times New Roman"/>
                <w:b/>
                <w:bCs/>
                <w:sz w:val="26"/>
                <w:szCs w:val="26"/>
                <w:lang w:val="en-US"/>
              </w:rPr>
            </w:pPr>
            <w:r w:rsidRPr="00934B2D">
              <w:rPr>
                <w:rFonts w:ascii="Times New Roman" w:hAnsi="Times New Roman"/>
                <w:b/>
                <w:bCs/>
                <w:sz w:val="26"/>
                <w:szCs w:val="26"/>
                <w:lang w:val="en-US"/>
              </w:rPr>
              <w:t>3</w:t>
            </w:r>
          </w:p>
        </w:tc>
        <w:tc>
          <w:tcPr>
            <w:tcW w:w="0" w:type="auto"/>
            <w:tcBorders>
              <w:top w:val="nil"/>
              <w:left w:val="nil"/>
              <w:bottom w:val="single" w:sz="4" w:space="0" w:color="auto"/>
              <w:right w:val="single" w:sz="4" w:space="0" w:color="auto"/>
            </w:tcBorders>
            <w:shd w:val="clear" w:color="auto" w:fill="auto"/>
            <w:vAlign w:val="center"/>
            <w:hideMark/>
          </w:tcPr>
          <w:p w14:paraId="70810465" w14:textId="77777777" w:rsidR="00A06115" w:rsidRPr="00934B2D" w:rsidRDefault="00A06115" w:rsidP="009E78EA">
            <w:pPr>
              <w:spacing w:after="0" w:line="240" w:lineRule="auto"/>
              <w:rPr>
                <w:rFonts w:ascii="Times New Roman" w:hAnsi="Times New Roman"/>
                <w:b/>
                <w:bCs/>
                <w:sz w:val="26"/>
                <w:szCs w:val="26"/>
                <w:lang w:val="en-US"/>
              </w:rPr>
            </w:pPr>
            <w:r w:rsidRPr="00934B2D">
              <w:rPr>
                <w:rFonts w:ascii="Times New Roman" w:hAnsi="Times New Roman"/>
                <w:b/>
                <w:bCs/>
                <w:sz w:val="26"/>
                <w:szCs w:val="26"/>
                <w:lang w:val="en-US"/>
              </w:rPr>
              <w:t>Tiêu chuẩn cấp điện</w:t>
            </w:r>
          </w:p>
        </w:tc>
        <w:tc>
          <w:tcPr>
            <w:tcW w:w="0" w:type="auto"/>
            <w:tcBorders>
              <w:top w:val="nil"/>
              <w:left w:val="nil"/>
              <w:bottom w:val="single" w:sz="4" w:space="0" w:color="auto"/>
              <w:right w:val="single" w:sz="4" w:space="0" w:color="auto"/>
            </w:tcBorders>
            <w:shd w:val="clear" w:color="auto" w:fill="auto"/>
            <w:vAlign w:val="center"/>
            <w:hideMark/>
          </w:tcPr>
          <w:p w14:paraId="20929480"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3257A514"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 </w:t>
            </w:r>
          </w:p>
        </w:tc>
      </w:tr>
      <w:tr w:rsidR="00A06115" w:rsidRPr="00934B2D" w14:paraId="7B265BCE"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tcPr>
          <w:p w14:paraId="1E68797A" w14:textId="77777777" w:rsidR="00A06115" w:rsidRPr="00934B2D" w:rsidRDefault="00A06115" w:rsidP="009E78EA">
            <w:pPr>
              <w:spacing w:after="0" w:line="240" w:lineRule="auto"/>
              <w:jc w:val="center"/>
              <w:rPr>
                <w:rFonts w:ascii="Times New Roman" w:hAnsi="Times New Roman"/>
                <w:sz w:val="26"/>
                <w:szCs w:val="26"/>
                <w:lang w:val="en-US"/>
              </w:rPr>
            </w:pPr>
          </w:p>
        </w:tc>
        <w:tc>
          <w:tcPr>
            <w:tcW w:w="0" w:type="auto"/>
            <w:tcBorders>
              <w:top w:val="nil"/>
              <w:left w:val="nil"/>
              <w:bottom w:val="single" w:sz="4" w:space="0" w:color="auto"/>
              <w:right w:val="single" w:sz="4" w:space="0" w:color="auto"/>
            </w:tcBorders>
            <w:shd w:val="clear" w:color="auto" w:fill="auto"/>
            <w:vAlign w:val="center"/>
          </w:tcPr>
          <w:p w14:paraId="2909070D" w14:textId="77777777" w:rsidR="00A06115" w:rsidRPr="00934B2D" w:rsidRDefault="00A06115" w:rsidP="009E78EA">
            <w:pPr>
              <w:spacing w:after="0" w:line="240" w:lineRule="auto"/>
              <w:jc w:val="both"/>
              <w:rPr>
                <w:rFonts w:ascii="Times New Roman" w:hAnsi="Times New Roman"/>
                <w:sz w:val="26"/>
                <w:szCs w:val="26"/>
                <w:lang w:val="en-US"/>
              </w:rPr>
            </w:pPr>
            <w:r w:rsidRPr="00934B2D">
              <w:rPr>
                <w:rFonts w:ascii="Times New Roman" w:hAnsi="Times New Roman"/>
                <w:sz w:val="26"/>
                <w:szCs w:val="26"/>
                <w:lang w:val="en-US"/>
              </w:rPr>
              <w:t>Nhà biệt thự</w:t>
            </w:r>
          </w:p>
        </w:tc>
        <w:tc>
          <w:tcPr>
            <w:tcW w:w="0" w:type="auto"/>
            <w:tcBorders>
              <w:top w:val="nil"/>
              <w:left w:val="nil"/>
              <w:bottom w:val="single" w:sz="4" w:space="0" w:color="auto"/>
              <w:right w:val="single" w:sz="4" w:space="0" w:color="auto"/>
            </w:tcBorders>
            <w:shd w:val="clear" w:color="auto" w:fill="auto"/>
            <w:vAlign w:val="center"/>
          </w:tcPr>
          <w:p w14:paraId="5A604D5F"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5</w:t>
            </w:r>
          </w:p>
        </w:tc>
        <w:tc>
          <w:tcPr>
            <w:tcW w:w="0" w:type="auto"/>
            <w:tcBorders>
              <w:top w:val="nil"/>
              <w:left w:val="nil"/>
              <w:bottom w:val="single" w:sz="4" w:space="0" w:color="auto"/>
              <w:right w:val="single" w:sz="4" w:space="0" w:color="auto"/>
            </w:tcBorders>
            <w:shd w:val="clear" w:color="auto" w:fill="auto"/>
            <w:vAlign w:val="center"/>
          </w:tcPr>
          <w:p w14:paraId="3B851293"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kW/hộ</w:t>
            </w:r>
          </w:p>
        </w:tc>
      </w:tr>
      <w:tr w:rsidR="00A06115" w:rsidRPr="00934B2D" w14:paraId="7688EEAC"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9CD5D7"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60C45113" w14:textId="77777777" w:rsidR="00A06115" w:rsidRPr="00934B2D" w:rsidRDefault="00A06115" w:rsidP="009E78EA">
            <w:pPr>
              <w:spacing w:after="0" w:line="240" w:lineRule="auto"/>
              <w:jc w:val="both"/>
              <w:rPr>
                <w:rFonts w:ascii="Times New Roman" w:hAnsi="Times New Roman"/>
                <w:sz w:val="26"/>
                <w:szCs w:val="26"/>
                <w:lang w:val="en-US"/>
              </w:rPr>
            </w:pPr>
            <w:r w:rsidRPr="00934B2D">
              <w:rPr>
                <w:rFonts w:ascii="Times New Roman" w:hAnsi="Times New Roman"/>
                <w:sz w:val="26"/>
                <w:szCs w:val="26"/>
                <w:lang w:val="en-US"/>
              </w:rPr>
              <w:t>Nhà liên kế</w:t>
            </w:r>
          </w:p>
        </w:tc>
        <w:tc>
          <w:tcPr>
            <w:tcW w:w="0" w:type="auto"/>
            <w:tcBorders>
              <w:top w:val="nil"/>
              <w:left w:val="nil"/>
              <w:bottom w:val="single" w:sz="4" w:space="0" w:color="auto"/>
              <w:right w:val="single" w:sz="4" w:space="0" w:color="auto"/>
            </w:tcBorders>
            <w:shd w:val="clear" w:color="auto" w:fill="auto"/>
            <w:vAlign w:val="center"/>
            <w:hideMark/>
          </w:tcPr>
          <w:p w14:paraId="66673A0A"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3</w:t>
            </w:r>
          </w:p>
        </w:tc>
        <w:tc>
          <w:tcPr>
            <w:tcW w:w="0" w:type="auto"/>
            <w:tcBorders>
              <w:top w:val="nil"/>
              <w:left w:val="nil"/>
              <w:bottom w:val="single" w:sz="4" w:space="0" w:color="auto"/>
              <w:right w:val="single" w:sz="4" w:space="0" w:color="auto"/>
            </w:tcBorders>
            <w:shd w:val="clear" w:color="auto" w:fill="auto"/>
            <w:vAlign w:val="center"/>
            <w:hideMark/>
          </w:tcPr>
          <w:p w14:paraId="212A804E"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kW/hộ</w:t>
            </w:r>
          </w:p>
        </w:tc>
      </w:tr>
      <w:tr w:rsidR="00A06115" w:rsidRPr="00934B2D" w14:paraId="3C451C0A" w14:textId="77777777" w:rsidTr="009E78EA">
        <w:trPr>
          <w:trHeight w:val="3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39417B"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7591F568" w14:textId="77777777" w:rsidR="00A06115" w:rsidRPr="00934B2D" w:rsidRDefault="00A06115"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Công trình thương mại</w:t>
            </w:r>
          </w:p>
        </w:tc>
        <w:tc>
          <w:tcPr>
            <w:tcW w:w="0" w:type="auto"/>
            <w:tcBorders>
              <w:top w:val="nil"/>
              <w:left w:val="nil"/>
              <w:bottom w:val="single" w:sz="4" w:space="0" w:color="auto"/>
              <w:right w:val="single" w:sz="4" w:space="0" w:color="auto"/>
            </w:tcBorders>
            <w:shd w:val="clear" w:color="auto" w:fill="auto"/>
            <w:vAlign w:val="center"/>
            <w:hideMark/>
          </w:tcPr>
          <w:p w14:paraId="7B807C02"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30</w:t>
            </w:r>
          </w:p>
        </w:tc>
        <w:tc>
          <w:tcPr>
            <w:tcW w:w="0" w:type="auto"/>
            <w:tcBorders>
              <w:top w:val="nil"/>
              <w:left w:val="nil"/>
              <w:bottom w:val="single" w:sz="4" w:space="0" w:color="auto"/>
              <w:right w:val="single" w:sz="4" w:space="0" w:color="auto"/>
            </w:tcBorders>
            <w:shd w:val="clear" w:color="auto" w:fill="auto"/>
            <w:vAlign w:val="center"/>
            <w:hideMark/>
          </w:tcPr>
          <w:p w14:paraId="0B2241DB"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W/m</w:t>
            </w:r>
            <w:r w:rsidRPr="00934B2D">
              <w:rPr>
                <w:rFonts w:ascii="Times New Roman" w:hAnsi="Times New Roman"/>
                <w:sz w:val="26"/>
                <w:szCs w:val="26"/>
                <w:vertAlign w:val="superscript"/>
                <w:lang w:val="en-US"/>
              </w:rPr>
              <w:t>2</w:t>
            </w:r>
            <w:r w:rsidRPr="00934B2D">
              <w:rPr>
                <w:rFonts w:ascii="Times New Roman" w:hAnsi="Times New Roman"/>
                <w:sz w:val="26"/>
                <w:szCs w:val="26"/>
                <w:lang w:val="en-US"/>
              </w:rPr>
              <w:t xml:space="preserve"> sàn</w:t>
            </w:r>
          </w:p>
        </w:tc>
      </w:tr>
      <w:tr w:rsidR="00A06115" w:rsidRPr="00934B2D" w14:paraId="39842AE6" w14:textId="77777777" w:rsidTr="009E78EA">
        <w:trPr>
          <w:trHeight w:val="6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518F4A"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4DF2D3B0" w14:textId="77777777" w:rsidR="00A06115" w:rsidRPr="00934B2D" w:rsidRDefault="00A06115"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Trường học</w:t>
            </w:r>
          </w:p>
        </w:tc>
        <w:tc>
          <w:tcPr>
            <w:tcW w:w="0" w:type="auto"/>
            <w:tcBorders>
              <w:top w:val="nil"/>
              <w:left w:val="nil"/>
              <w:bottom w:val="single" w:sz="4" w:space="0" w:color="auto"/>
              <w:right w:val="single" w:sz="4" w:space="0" w:color="auto"/>
            </w:tcBorders>
            <w:shd w:val="clear" w:color="auto" w:fill="auto"/>
            <w:vAlign w:val="center"/>
            <w:hideMark/>
          </w:tcPr>
          <w:p w14:paraId="77AFDD8D"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0,15</w:t>
            </w:r>
          </w:p>
        </w:tc>
        <w:tc>
          <w:tcPr>
            <w:tcW w:w="0" w:type="auto"/>
            <w:tcBorders>
              <w:top w:val="nil"/>
              <w:left w:val="nil"/>
              <w:bottom w:val="single" w:sz="4" w:space="0" w:color="auto"/>
              <w:right w:val="single" w:sz="4" w:space="0" w:color="auto"/>
            </w:tcBorders>
            <w:shd w:val="clear" w:color="auto" w:fill="auto"/>
            <w:vAlign w:val="center"/>
            <w:hideMark/>
          </w:tcPr>
          <w:p w14:paraId="30D36987"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kW/học sinh</w:t>
            </w:r>
          </w:p>
        </w:tc>
      </w:tr>
      <w:tr w:rsidR="00A06115" w:rsidRPr="00934B2D" w14:paraId="60FF3E04" w14:textId="77777777" w:rsidTr="009E78EA">
        <w:trPr>
          <w:trHeight w:val="6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6E7EA4"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0FFD1F31" w14:textId="77777777" w:rsidR="00A06115" w:rsidRPr="00934B2D" w:rsidRDefault="00A06115"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Y tế</w:t>
            </w:r>
          </w:p>
        </w:tc>
        <w:tc>
          <w:tcPr>
            <w:tcW w:w="0" w:type="auto"/>
            <w:tcBorders>
              <w:top w:val="nil"/>
              <w:left w:val="nil"/>
              <w:bottom w:val="single" w:sz="4" w:space="0" w:color="auto"/>
              <w:right w:val="single" w:sz="4" w:space="0" w:color="auto"/>
            </w:tcBorders>
            <w:shd w:val="clear" w:color="auto" w:fill="auto"/>
            <w:vAlign w:val="center"/>
            <w:hideMark/>
          </w:tcPr>
          <w:p w14:paraId="7CA24475"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1,5</w:t>
            </w:r>
          </w:p>
        </w:tc>
        <w:tc>
          <w:tcPr>
            <w:tcW w:w="0" w:type="auto"/>
            <w:tcBorders>
              <w:top w:val="nil"/>
              <w:left w:val="nil"/>
              <w:bottom w:val="single" w:sz="4" w:space="0" w:color="auto"/>
              <w:right w:val="single" w:sz="4" w:space="0" w:color="auto"/>
            </w:tcBorders>
            <w:shd w:val="clear" w:color="auto" w:fill="auto"/>
            <w:vAlign w:val="center"/>
            <w:hideMark/>
          </w:tcPr>
          <w:p w14:paraId="78293C67"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kW/giường bệnh</w:t>
            </w:r>
          </w:p>
        </w:tc>
      </w:tr>
      <w:tr w:rsidR="00A06115" w:rsidRPr="00934B2D" w14:paraId="11EA1F95" w14:textId="77777777" w:rsidTr="009E78EA">
        <w:trPr>
          <w:trHeight w:val="3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FB105F"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lastRenderedPageBreak/>
              <w:t> </w:t>
            </w:r>
          </w:p>
        </w:tc>
        <w:tc>
          <w:tcPr>
            <w:tcW w:w="0" w:type="auto"/>
            <w:tcBorders>
              <w:top w:val="nil"/>
              <w:left w:val="nil"/>
              <w:bottom w:val="single" w:sz="4" w:space="0" w:color="auto"/>
              <w:right w:val="single" w:sz="4" w:space="0" w:color="auto"/>
            </w:tcBorders>
            <w:shd w:val="clear" w:color="auto" w:fill="auto"/>
            <w:vAlign w:val="center"/>
            <w:hideMark/>
          </w:tcPr>
          <w:p w14:paraId="4CAFDC16" w14:textId="3D90A235" w:rsidR="00A06115" w:rsidRPr="00934B2D" w:rsidRDefault="004B3ED3"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Trạm xử lý nước thải</w:t>
            </w:r>
          </w:p>
        </w:tc>
        <w:tc>
          <w:tcPr>
            <w:tcW w:w="0" w:type="auto"/>
            <w:tcBorders>
              <w:top w:val="nil"/>
              <w:left w:val="nil"/>
              <w:bottom w:val="single" w:sz="4" w:space="0" w:color="auto"/>
              <w:right w:val="single" w:sz="4" w:space="0" w:color="auto"/>
            </w:tcBorders>
            <w:shd w:val="clear" w:color="auto" w:fill="auto"/>
            <w:vAlign w:val="center"/>
            <w:hideMark/>
          </w:tcPr>
          <w:p w14:paraId="119B0E17"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45</w:t>
            </w:r>
          </w:p>
        </w:tc>
        <w:tc>
          <w:tcPr>
            <w:tcW w:w="0" w:type="auto"/>
            <w:tcBorders>
              <w:top w:val="nil"/>
              <w:left w:val="nil"/>
              <w:bottom w:val="single" w:sz="4" w:space="0" w:color="auto"/>
              <w:right w:val="single" w:sz="4" w:space="0" w:color="auto"/>
            </w:tcBorders>
            <w:shd w:val="clear" w:color="auto" w:fill="auto"/>
            <w:vAlign w:val="center"/>
            <w:hideMark/>
          </w:tcPr>
          <w:p w14:paraId="04783085"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W/m</w:t>
            </w:r>
            <w:r w:rsidRPr="00934B2D">
              <w:rPr>
                <w:rFonts w:ascii="Times New Roman" w:hAnsi="Times New Roman"/>
                <w:sz w:val="26"/>
                <w:szCs w:val="26"/>
                <w:vertAlign w:val="superscript"/>
                <w:lang w:val="en-US"/>
              </w:rPr>
              <w:t>2</w:t>
            </w:r>
            <w:r w:rsidRPr="00934B2D">
              <w:rPr>
                <w:rFonts w:ascii="Times New Roman" w:hAnsi="Times New Roman"/>
                <w:sz w:val="26"/>
                <w:szCs w:val="26"/>
                <w:lang w:val="en-US"/>
              </w:rPr>
              <w:t xml:space="preserve"> sàn</w:t>
            </w:r>
          </w:p>
        </w:tc>
      </w:tr>
      <w:tr w:rsidR="00A06115" w:rsidRPr="00934B2D" w14:paraId="049998BA" w14:textId="77777777" w:rsidTr="009E78EA">
        <w:trPr>
          <w:trHeight w:val="3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CA529F"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35D08025" w14:textId="77777777" w:rsidR="00A06115" w:rsidRPr="00934B2D" w:rsidRDefault="00A06115"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Giao thông</w:t>
            </w:r>
          </w:p>
        </w:tc>
        <w:tc>
          <w:tcPr>
            <w:tcW w:w="0" w:type="auto"/>
            <w:tcBorders>
              <w:top w:val="nil"/>
              <w:left w:val="nil"/>
              <w:bottom w:val="single" w:sz="4" w:space="0" w:color="auto"/>
              <w:right w:val="single" w:sz="4" w:space="0" w:color="auto"/>
            </w:tcBorders>
            <w:shd w:val="clear" w:color="auto" w:fill="auto"/>
            <w:vAlign w:val="center"/>
            <w:hideMark/>
          </w:tcPr>
          <w:p w14:paraId="1AD0D1E0"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5</w:t>
            </w:r>
          </w:p>
        </w:tc>
        <w:tc>
          <w:tcPr>
            <w:tcW w:w="0" w:type="auto"/>
            <w:tcBorders>
              <w:top w:val="nil"/>
              <w:left w:val="nil"/>
              <w:bottom w:val="single" w:sz="4" w:space="0" w:color="auto"/>
              <w:right w:val="single" w:sz="4" w:space="0" w:color="auto"/>
            </w:tcBorders>
            <w:shd w:val="clear" w:color="auto" w:fill="auto"/>
            <w:vAlign w:val="center"/>
            <w:hideMark/>
          </w:tcPr>
          <w:p w14:paraId="58104E53"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W/m</w:t>
            </w:r>
            <w:r w:rsidRPr="00934B2D">
              <w:rPr>
                <w:rFonts w:ascii="Times New Roman" w:hAnsi="Times New Roman"/>
                <w:sz w:val="26"/>
                <w:szCs w:val="26"/>
                <w:vertAlign w:val="superscript"/>
                <w:lang w:val="en-US"/>
              </w:rPr>
              <w:t>2</w:t>
            </w:r>
          </w:p>
        </w:tc>
      </w:tr>
      <w:tr w:rsidR="00A06115" w:rsidRPr="00934B2D" w14:paraId="3EF84161" w14:textId="77777777" w:rsidTr="009E78EA">
        <w:trPr>
          <w:trHeight w:val="39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84D17E"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696591E8" w14:textId="77777777" w:rsidR="00A06115" w:rsidRPr="00934B2D" w:rsidRDefault="00A06115"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Cây xanh</w:t>
            </w:r>
          </w:p>
        </w:tc>
        <w:tc>
          <w:tcPr>
            <w:tcW w:w="0" w:type="auto"/>
            <w:tcBorders>
              <w:top w:val="nil"/>
              <w:left w:val="nil"/>
              <w:bottom w:val="single" w:sz="4" w:space="0" w:color="auto"/>
              <w:right w:val="single" w:sz="4" w:space="0" w:color="auto"/>
            </w:tcBorders>
            <w:shd w:val="clear" w:color="auto" w:fill="auto"/>
            <w:vAlign w:val="center"/>
            <w:hideMark/>
          </w:tcPr>
          <w:p w14:paraId="789B67E4"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2</w:t>
            </w:r>
          </w:p>
        </w:tc>
        <w:tc>
          <w:tcPr>
            <w:tcW w:w="0" w:type="auto"/>
            <w:tcBorders>
              <w:top w:val="nil"/>
              <w:left w:val="nil"/>
              <w:bottom w:val="single" w:sz="4" w:space="0" w:color="auto"/>
              <w:right w:val="single" w:sz="4" w:space="0" w:color="auto"/>
            </w:tcBorders>
            <w:shd w:val="clear" w:color="auto" w:fill="auto"/>
            <w:vAlign w:val="center"/>
            <w:hideMark/>
          </w:tcPr>
          <w:p w14:paraId="7CED8445"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W/m</w:t>
            </w:r>
            <w:r w:rsidRPr="00934B2D">
              <w:rPr>
                <w:rFonts w:ascii="Times New Roman" w:hAnsi="Times New Roman"/>
                <w:sz w:val="26"/>
                <w:szCs w:val="26"/>
                <w:vertAlign w:val="superscript"/>
                <w:lang w:val="en-US"/>
              </w:rPr>
              <w:t>2</w:t>
            </w:r>
          </w:p>
        </w:tc>
      </w:tr>
      <w:tr w:rsidR="00A06115" w:rsidRPr="00934B2D" w14:paraId="604CA79A"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F0F8E2" w14:textId="77777777" w:rsidR="00A06115" w:rsidRPr="00934B2D" w:rsidRDefault="00A06115" w:rsidP="009E78EA">
            <w:pPr>
              <w:spacing w:after="0" w:line="240" w:lineRule="auto"/>
              <w:jc w:val="center"/>
              <w:rPr>
                <w:rFonts w:ascii="Times New Roman" w:hAnsi="Times New Roman"/>
                <w:b/>
                <w:bCs/>
                <w:sz w:val="26"/>
                <w:szCs w:val="26"/>
                <w:lang w:val="en-US"/>
              </w:rPr>
            </w:pPr>
            <w:r w:rsidRPr="00934B2D">
              <w:rPr>
                <w:rFonts w:ascii="Times New Roman" w:hAnsi="Times New Roman"/>
                <w:b/>
                <w:bCs/>
                <w:sz w:val="26"/>
                <w:szCs w:val="26"/>
                <w:lang w:val="en-US"/>
              </w:rPr>
              <w:t>4</w:t>
            </w:r>
          </w:p>
        </w:tc>
        <w:tc>
          <w:tcPr>
            <w:tcW w:w="0" w:type="auto"/>
            <w:tcBorders>
              <w:top w:val="nil"/>
              <w:left w:val="nil"/>
              <w:bottom w:val="single" w:sz="4" w:space="0" w:color="auto"/>
              <w:right w:val="single" w:sz="4" w:space="0" w:color="auto"/>
            </w:tcBorders>
            <w:shd w:val="clear" w:color="auto" w:fill="auto"/>
            <w:vAlign w:val="center"/>
            <w:hideMark/>
          </w:tcPr>
          <w:p w14:paraId="3B88DD5A" w14:textId="77777777" w:rsidR="00A06115" w:rsidRPr="00934B2D" w:rsidRDefault="00A06115" w:rsidP="009E78EA">
            <w:pPr>
              <w:spacing w:after="0" w:line="240" w:lineRule="auto"/>
              <w:rPr>
                <w:rFonts w:ascii="Times New Roman" w:hAnsi="Times New Roman"/>
                <w:b/>
                <w:bCs/>
                <w:sz w:val="26"/>
                <w:szCs w:val="26"/>
                <w:lang w:val="en-US"/>
              </w:rPr>
            </w:pPr>
            <w:r w:rsidRPr="00934B2D">
              <w:rPr>
                <w:rFonts w:ascii="Times New Roman" w:hAnsi="Times New Roman"/>
                <w:b/>
                <w:bCs/>
                <w:sz w:val="26"/>
                <w:szCs w:val="26"/>
                <w:lang w:val="en-US"/>
              </w:rPr>
              <w:t>Tiêu chuẩn rác thải &amp; vệ sinh môi trường</w:t>
            </w:r>
          </w:p>
        </w:tc>
        <w:tc>
          <w:tcPr>
            <w:tcW w:w="0" w:type="auto"/>
            <w:tcBorders>
              <w:top w:val="nil"/>
              <w:left w:val="nil"/>
              <w:bottom w:val="single" w:sz="4" w:space="0" w:color="auto"/>
              <w:right w:val="single" w:sz="4" w:space="0" w:color="auto"/>
            </w:tcBorders>
            <w:shd w:val="clear" w:color="auto" w:fill="auto"/>
            <w:vAlign w:val="center"/>
            <w:hideMark/>
          </w:tcPr>
          <w:p w14:paraId="0CA0AB14"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1</w:t>
            </w:r>
          </w:p>
        </w:tc>
        <w:tc>
          <w:tcPr>
            <w:tcW w:w="0" w:type="auto"/>
            <w:tcBorders>
              <w:top w:val="nil"/>
              <w:left w:val="nil"/>
              <w:bottom w:val="single" w:sz="4" w:space="0" w:color="auto"/>
              <w:right w:val="single" w:sz="4" w:space="0" w:color="auto"/>
            </w:tcBorders>
            <w:shd w:val="clear" w:color="auto" w:fill="auto"/>
            <w:vAlign w:val="center"/>
            <w:hideMark/>
          </w:tcPr>
          <w:p w14:paraId="0ACFC887"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kg</w:t>
            </w:r>
          </w:p>
        </w:tc>
      </w:tr>
      <w:tr w:rsidR="00A06115" w:rsidRPr="00934B2D" w14:paraId="3F8CFAB1"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C6A080" w14:textId="77777777" w:rsidR="00A06115" w:rsidRPr="00934B2D" w:rsidRDefault="00A06115" w:rsidP="009E78EA">
            <w:pPr>
              <w:spacing w:after="0" w:line="240" w:lineRule="auto"/>
              <w:jc w:val="center"/>
              <w:rPr>
                <w:rFonts w:ascii="Times New Roman" w:hAnsi="Times New Roman"/>
                <w:b/>
                <w:bCs/>
                <w:sz w:val="26"/>
                <w:szCs w:val="26"/>
                <w:lang w:val="en-US"/>
              </w:rPr>
            </w:pPr>
            <w:r w:rsidRPr="00934B2D">
              <w:rPr>
                <w:rFonts w:ascii="Times New Roman" w:hAnsi="Times New Roman"/>
                <w:b/>
                <w:bCs/>
                <w:sz w:val="26"/>
                <w:szCs w:val="26"/>
                <w:lang w:val="en-US"/>
              </w:rPr>
              <w:t>5</w:t>
            </w:r>
          </w:p>
        </w:tc>
        <w:tc>
          <w:tcPr>
            <w:tcW w:w="0" w:type="auto"/>
            <w:tcBorders>
              <w:top w:val="nil"/>
              <w:left w:val="nil"/>
              <w:bottom w:val="single" w:sz="4" w:space="0" w:color="auto"/>
              <w:right w:val="single" w:sz="4" w:space="0" w:color="auto"/>
            </w:tcBorders>
            <w:shd w:val="clear" w:color="auto" w:fill="auto"/>
            <w:vAlign w:val="center"/>
            <w:hideMark/>
          </w:tcPr>
          <w:p w14:paraId="1A083B60" w14:textId="77777777" w:rsidR="00A06115" w:rsidRPr="00934B2D" w:rsidRDefault="00A06115" w:rsidP="009E78EA">
            <w:pPr>
              <w:spacing w:after="0" w:line="240" w:lineRule="auto"/>
              <w:rPr>
                <w:rFonts w:ascii="Times New Roman" w:hAnsi="Times New Roman"/>
                <w:b/>
                <w:bCs/>
                <w:sz w:val="26"/>
                <w:szCs w:val="26"/>
                <w:lang w:val="en-US"/>
              </w:rPr>
            </w:pPr>
            <w:r w:rsidRPr="00934B2D">
              <w:rPr>
                <w:rFonts w:ascii="Times New Roman" w:hAnsi="Times New Roman"/>
                <w:b/>
                <w:bCs/>
                <w:sz w:val="26"/>
                <w:szCs w:val="26"/>
                <w:lang w:val="en-US"/>
              </w:rPr>
              <w:t>Chỉ tiêu thông tin liên lạc</w:t>
            </w:r>
          </w:p>
        </w:tc>
        <w:tc>
          <w:tcPr>
            <w:tcW w:w="0" w:type="auto"/>
            <w:tcBorders>
              <w:top w:val="nil"/>
              <w:left w:val="nil"/>
              <w:bottom w:val="single" w:sz="4" w:space="0" w:color="auto"/>
              <w:right w:val="single" w:sz="4" w:space="0" w:color="auto"/>
            </w:tcBorders>
            <w:shd w:val="clear" w:color="auto" w:fill="auto"/>
            <w:vAlign w:val="center"/>
            <w:hideMark/>
          </w:tcPr>
          <w:p w14:paraId="48DA8281"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01CD6449" w14:textId="77777777" w:rsidR="00A06115" w:rsidRPr="00934B2D" w:rsidRDefault="00A06115" w:rsidP="009E78EA">
            <w:pPr>
              <w:spacing w:after="0" w:line="240" w:lineRule="auto"/>
              <w:jc w:val="right"/>
              <w:rPr>
                <w:rFonts w:ascii="Times New Roman" w:hAnsi="Times New Roman"/>
                <w:b/>
                <w:bCs/>
                <w:sz w:val="26"/>
                <w:szCs w:val="26"/>
                <w:lang w:val="en-US"/>
              </w:rPr>
            </w:pPr>
            <w:r w:rsidRPr="00934B2D">
              <w:rPr>
                <w:rFonts w:ascii="Times New Roman" w:hAnsi="Times New Roman"/>
                <w:b/>
                <w:bCs/>
                <w:sz w:val="26"/>
                <w:szCs w:val="26"/>
                <w:lang w:val="en-US"/>
              </w:rPr>
              <w:t> </w:t>
            </w:r>
          </w:p>
        </w:tc>
      </w:tr>
      <w:tr w:rsidR="00A06115" w:rsidRPr="00934B2D" w14:paraId="2A3466F6"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7A3EA8"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52C28228" w14:textId="77777777" w:rsidR="00A06115" w:rsidRPr="00934B2D" w:rsidRDefault="00A06115" w:rsidP="009E78EA">
            <w:pPr>
              <w:spacing w:after="0" w:line="240" w:lineRule="auto"/>
              <w:jc w:val="both"/>
              <w:rPr>
                <w:rFonts w:ascii="Times New Roman" w:hAnsi="Times New Roman"/>
                <w:sz w:val="26"/>
                <w:szCs w:val="26"/>
                <w:lang w:val="en-US"/>
              </w:rPr>
            </w:pPr>
            <w:r w:rsidRPr="00934B2D">
              <w:rPr>
                <w:rFonts w:ascii="Times New Roman" w:hAnsi="Times New Roman"/>
                <w:sz w:val="26"/>
                <w:szCs w:val="26"/>
                <w:lang w:val="en-US"/>
              </w:rPr>
              <w:t>Nhà liên kế, biệt thự</w:t>
            </w:r>
          </w:p>
        </w:tc>
        <w:tc>
          <w:tcPr>
            <w:tcW w:w="0" w:type="auto"/>
            <w:tcBorders>
              <w:top w:val="nil"/>
              <w:left w:val="nil"/>
              <w:bottom w:val="single" w:sz="4" w:space="0" w:color="auto"/>
              <w:right w:val="single" w:sz="4" w:space="0" w:color="auto"/>
            </w:tcBorders>
            <w:shd w:val="clear" w:color="auto" w:fill="auto"/>
            <w:vAlign w:val="center"/>
            <w:hideMark/>
          </w:tcPr>
          <w:p w14:paraId="0B080B2E"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0,3</w:t>
            </w:r>
          </w:p>
        </w:tc>
        <w:tc>
          <w:tcPr>
            <w:tcW w:w="0" w:type="auto"/>
            <w:tcBorders>
              <w:top w:val="nil"/>
              <w:left w:val="nil"/>
              <w:bottom w:val="single" w:sz="4" w:space="0" w:color="auto"/>
              <w:right w:val="single" w:sz="4" w:space="0" w:color="auto"/>
            </w:tcBorders>
            <w:shd w:val="clear" w:color="auto" w:fill="auto"/>
            <w:vAlign w:val="center"/>
            <w:hideMark/>
          </w:tcPr>
          <w:p w14:paraId="4EA1A499"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TB/người</w:t>
            </w:r>
          </w:p>
        </w:tc>
      </w:tr>
      <w:tr w:rsidR="00A06115" w:rsidRPr="00934B2D" w14:paraId="7FE427A7"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5EBBFE"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485EC3D5" w14:textId="77777777" w:rsidR="00A06115" w:rsidRPr="00934B2D" w:rsidRDefault="00A06115"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Công trình thương mại</w:t>
            </w:r>
          </w:p>
        </w:tc>
        <w:tc>
          <w:tcPr>
            <w:tcW w:w="0" w:type="auto"/>
            <w:tcBorders>
              <w:top w:val="nil"/>
              <w:left w:val="nil"/>
              <w:bottom w:val="single" w:sz="4" w:space="0" w:color="auto"/>
              <w:right w:val="single" w:sz="4" w:space="0" w:color="auto"/>
            </w:tcBorders>
            <w:shd w:val="clear" w:color="auto" w:fill="auto"/>
            <w:vAlign w:val="center"/>
            <w:hideMark/>
          </w:tcPr>
          <w:p w14:paraId="768BA3EF"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40</w:t>
            </w:r>
          </w:p>
        </w:tc>
        <w:tc>
          <w:tcPr>
            <w:tcW w:w="0" w:type="auto"/>
            <w:tcBorders>
              <w:top w:val="nil"/>
              <w:left w:val="nil"/>
              <w:bottom w:val="single" w:sz="4" w:space="0" w:color="auto"/>
              <w:right w:val="single" w:sz="4" w:space="0" w:color="auto"/>
            </w:tcBorders>
            <w:shd w:val="clear" w:color="auto" w:fill="auto"/>
            <w:vAlign w:val="center"/>
            <w:hideMark/>
          </w:tcPr>
          <w:p w14:paraId="661CF4B1"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TB/ha sàn</w:t>
            </w:r>
          </w:p>
        </w:tc>
      </w:tr>
      <w:tr w:rsidR="00A06115" w:rsidRPr="00934B2D" w14:paraId="269485E1"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D22D72"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10267151" w14:textId="77777777" w:rsidR="00A06115" w:rsidRPr="00934B2D" w:rsidRDefault="00A06115"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Trường học</w:t>
            </w:r>
          </w:p>
        </w:tc>
        <w:tc>
          <w:tcPr>
            <w:tcW w:w="0" w:type="auto"/>
            <w:tcBorders>
              <w:top w:val="nil"/>
              <w:left w:val="nil"/>
              <w:bottom w:val="single" w:sz="4" w:space="0" w:color="auto"/>
              <w:right w:val="single" w:sz="4" w:space="0" w:color="auto"/>
            </w:tcBorders>
            <w:shd w:val="clear" w:color="auto" w:fill="auto"/>
            <w:vAlign w:val="center"/>
            <w:hideMark/>
          </w:tcPr>
          <w:p w14:paraId="2DD5F07E"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15</w:t>
            </w:r>
          </w:p>
        </w:tc>
        <w:tc>
          <w:tcPr>
            <w:tcW w:w="0" w:type="auto"/>
            <w:tcBorders>
              <w:top w:val="nil"/>
              <w:left w:val="nil"/>
              <w:bottom w:val="single" w:sz="4" w:space="0" w:color="auto"/>
              <w:right w:val="single" w:sz="4" w:space="0" w:color="auto"/>
            </w:tcBorders>
            <w:shd w:val="clear" w:color="auto" w:fill="auto"/>
            <w:vAlign w:val="center"/>
            <w:hideMark/>
          </w:tcPr>
          <w:p w14:paraId="0377D0DE"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TB/ha sàn</w:t>
            </w:r>
          </w:p>
        </w:tc>
      </w:tr>
      <w:tr w:rsidR="00A06115" w:rsidRPr="00934B2D" w14:paraId="5299A383"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AE0C92E"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0C92A548" w14:textId="77777777" w:rsidR="00A06115" w:rsidRPr="00934B2D" w:rsidRDefault="00A06115"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Công trình y tế</w:t>
            </w:r>
          </w:p>
        </w:tc>
        <w:tc>
          <w:tcPr>
            <w:tcW w:w="0" w:type="auto"/>
            <w:tcBorders>
              <w:top w:val="nil"/>
              <w:left w:val="nil"/>
              <w:bottom w:val="single" w:sz="4" w:space="0" w:color="auto"/>
              <w:right w:val="single" w:sz="4" w:space="0" w:color="auto"/>
            </w:tcBorders>
            <w:shd w:val="clear" w:color="auto" w:fill="auto"/>
            <w:vAlign w:val="center"/>
            <w:hideMark/>
          </w:tcPr>
          <w:p w14:paraId="70DB7E24"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20</w:t>
            </w:r>
          </w:p>
        </w:tc>
        <w:tc>
          <w:tcPr>
            <w:tcW w:w="0" w:type="auto"/>
            <w:tcBorders>
              <w:top w:val="nil"/>
              <w:left w:val="nil"/>
              <w:bottom w:val="single" w:sz="4" w:space="0" w:color="auto"/>
              <w:right w:val="single" w:sz="4" w:space="0" w:color="auto"/>
            </w:tcBorders>
            <w:shd w:val="clear" w:color="auto" w:fill="auto"/>
            <w:vAlign w:val="center"/>
            <w:hideMark/>
          </w:tcPr>
          <w:p w14:paraId="2F8313C1"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TB/ha sàn</w:t>
            </w:r>
          </w:p>
        </w:tc>
      </w:tr>
      <w:tr w:rsidR="00A06115" w:rsidRPr="007072E3" w14:paraId="7E6DBE92" w14:textId="77777777" w:rsidTr="009E78EA">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22AE9B" w14:textId="77777777" w:rsidR="00A06115" w:rsidRPr="00934B2D" w:rsidRDefault="00A06115" w:rsidP="009E78EA">
            <w:pPr>
              <w:spacing w:after="0" w:line="240" w:lineRule="auto"/>
              <w:jc w:val="center"/>
              <w:rPr>
                <w:rFonts w:ascii="Times New Roman" w:hAnsi="Times New Roman"/>
                <w:sz w:val="26"/>
                <w:szCs w:val="26"/>
                <w:lang w:val="en-US"/>
              </w:rPr>
            </w:pPr>
            <w:r w:rsidRPr="00934B2D">
              <w:rPr>
                <w:rFonts w:ascii="Times New Roman" w:hAnsi="Times New Roman"/>
                <w:sz w:val="26"/>
                <w:szCs w:val="26"/>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2C915E3B" w14:textId="0EC2D3E6" w:rsidR="00A06115" w:rsidRPr="00934B2D" w:rsidRDefault="00B2060E" w:rsidP="009E78EA">
            <w:pPr>
              <w:spacing w:after="0" w:line="240" w:lineRule="auto"/>
              <w:rPr>
                <w:rFonts w:ascii="Times New Roman" w:hAnsi="Times New Roman"/>
                <w:sz w:val="26"/>
                <w:szCs w:val="26"/>
                <w:lang w:val="en-US"/>
              </w:rPr>
            </w:pPr>
            <w:r w:rsidRPr="00934B2D">
              <w:rPr>
                <w:rFonts w:ascii="Times New Roman" w:hAnsi="Times New Roman"/>
                <w:sz w:val="26"/>
                <w:szCs w:val="26"/>
                <w:lang w:val="en-US"/>
              </w:rPr>
              <w:t>Trạm xử lý nước thải</w:t>
            </w:r>
          </w:p>
        </w:tc>
        <w:tc>
          <w:tcPr>
            <w:tcW w:w="0" w:type="auto"/>
            <w:tcBorders>
              <w:top w:val="nil"/>
              <w:left w:val="nil"/>
              <w:bottom w:val="single" w:sz="4" w:space="0" w:color="auto"/>
              <w:right w:val="single" w:sz="4" w:space="0" w:color="auto"/>
            </w:tcBorders>
            <w:shd w:val="clear" w:color="auto" w:fill="auto"/>
            <w:vAlign w:val="center"/>
            <w:hideMark/>
          </w:tcPr>
          <w:p w14:paraId="5FD8C2E4" w14:textId="77777777" w:rsidR="00A06115" w:rsidRPr="00934B2D"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40</w:t>
            </w:r>
          </w:p>
        </w:tc>
        <w:tc>
          <w:tcPr>
            <w:tcW w:w="0" w:type="auto"/>
            <w:tcBorders>
              <w:top w:val="nil"/>
              <w:left w:val="nil"/>
              <w:bottom w:val="single" w:sz="4" w:space="0" w:color="auto"/>
              <w:right w:val="single" w:sz="4" w:space="0" w:color="auto"/>
            </w:tcBorders>
            <w:shd w:val="clear" w:color="auto" w:fill="auto"/>
            <w:vAlign w:val="center"/>
            <w:hideMark/>
          </w:tcPr>
          <w:p w14:paraId="19B98D48" w14:textId="77777777" w:rsidR="00A06115" w:rsidRPr="007072E3" w:rsidRDefault="00A06115" w:rsidP="009E78EA">
            <w:pPr>
              <w:spacing w:after="0" w:line="240" w:lineRule="auto"/>
              <w:jc w:val="right"/>
              <w:rPr>
                <w:rFonts w:ascii="Times New Roman" w:hAnsi="Times New Roman"/>
                <w:sz w:val="26"/>
                <w:szCs w:val="26"/>
                <w:lang w:val="en-US"/>
              </w:rPr>
            </w:pPr>
            <w:r w:rsidRPr="00934B2D">
              <w:rPr>
                <w:rFonts w:ascii="Times New Roman" w:hAnsi="Times New Roman"/>
                <w:sz w:val="26"/>
                <w:szCs w:val="26"/>
                <w:lang w:val="en-US"/>
              </w:rPr>
              <w:t>TB/ha sàn</w:t>
            </w:r>
          </w:p>
        </w:tc>
      </w:tr>
    </w:tbl>
    <w:bookmarkEnd w:id="47" w:displacedByCustomXml="next"/>
    <w:bookmarkEnd w:id="46" w:displacedByCustomXml="next"/>
    <w:bookmarkStart w:id="50" w:name="_Toc26000083" w:displacedByCustomXml="next"/>
    <w:bookmarkStart w:id="51" w:name="_Toc12611448" w:displacedByCustomXml="next"/>
    <w:sdt>
      <w:sdtPr>
        <w:rPr>
          <w:rFonts w:ascii="Times New Roman" w:hAnsi="Times New Roman"/>
          <w:b/>
          <w:color w:val="4F6228" w:themeColor="accent3" w:themeShade="80"/>
          <w:sz w:val="26"/>
          <w:szCs w:val="26"/>
          <w:highlight w:val="white"/>
        </w:rPr>
        <w:id w:val="2112388519"/>
        <w:lock w:val="contentLocked"/>
        <w:placeholder>
          <w:docPart w:val="1054F5542F1740EAA51EAE2BEDE136E8"/>
        </w:placeholder>
      </w:sdtPr>
      <w:sdtEndPr/>
      <w:sdtContent>
        <w:p w14:paraId="51CDF5DB" w14:textId="77777777" w:rsidR="00E840B3" w:rsidRPr="00083F8D" w:rsidRDefault="00E840B3" w:rsidP="00004C58">
          <w:pPr>
            <w:pStyle w:val="ListParagraph"/>
            <w:numPr>
              <w:ilvl w:val="0"/>
              <w:numId w:val="1"/>
            </w:numPr>
            <w:spacing w:before="0" w:beforeAutospacing="0" w:after="120" w:afterAutospacing="0" w:line="240" w:lineRule="auto"/>
            <w:ind w:hanging="630"/>
            <w:contextualSpacing w:val="0"/>
            <w:jc w:val="left"/>
            <w:outlineLvl w:val="0"/>
            <w:rPr>
              <w:rFonts w:ascii="Times New Roman" w:hAnsi="Times New Roman"/>
              <w:b/>
              <w:color w:val="4F6228" w:themeColor="accent3" w:themeShade="80"/>
              <w:sz w:val="26"/>
              <w:szCs w:val="26"/>
              <w:highlight w:val="white"/>
            </w:rPr>
          </w:pPr>
          <w:r>
            <w:rPr>
              <w:rFonts w:ascii="Times New Roman" w:hAnsi="Times New Roman"/>
              <w:b/>
              <w:color w:val="4F6228" w:themeColor="accent3" w:themeShade="80"/>
              <w:sz w:val="26"/>
              <w:szCs w:val="26"/>
              <w:highlight w:val="white"/>
              <w:lang w:val="en-US"/>
            </w:rPr>
            <w:t xml:space="preserve">Đề xuất phương án </w:t>
          </w:r>
        </w:p>
      </w:sdtContent>
    </w:sdt>
    <w:bookmarkEnd w:id="50" w:displacedByCustomXml="prev"/>
    <w:bookmarkEnd w:id="51" w:displacedByCustomXml="prev"/>
    <w:bookmarkStart w:id="52" w:name="_Toc26000084" w:displacedByCustomXml="next"/>
    <w:bookmarkStart w:id="53" w:name="_Toc12611449" w:displacedByCustomXml="next"/>
    <w:sdt>
      <w:sdtPr>
        <w:rPr>
          <w:rFonts w:ascii="Times New Roman" w:hAnsi="Times New Roman"/>
          <w:b/>
          <w:color w:val="4F6228" w:themeColor="accent3" w:themeShade="80"/>
          <w:sz w:val="26"/>
          <w:szCs w:val="26"/>
          <w:lang w:val="it-IT"/>
        </w:rPr>
        <w:id w:val="726959066"/>
        <w:lock w:val="contentLocked"/>
        <w:placeholder>
          <w:docPart w:val="6380FF576D81457487D7CE362EED3145"/>
        </w:placeholder>
      </w:sdtPr>
      <w:sdtEndPr/>
      <w:sdtContent>
        <w:p w14:paraId="655DB84F" w14:textId="77777777" w:rsidR="00E840B3" w:rsidRPr="00586B24" w:rsidRDefault="00E840B3" w:rsidP="00E840B3">
          <w:pPr>
            <w:pStyle w:val="ListParagraph"/>
            <w:numPr>
              <w:ilvl w:val="0"/>
              <w:numId w:val="42"/>
            </w:numPr>
            <w:tabs>
              <w:tab w:val="left" w:pos="630"/>
            </w:tabs>
            <w:spacing w:before="120" w:beforeAutospacing="0" w:after="120" w:afterAutospacing="0" w:line="240" w:lineRule="auto"/>
            <w:ind w:left="900" w:right="-284" w:hanging="810"/>
            <w:contextualSpacing w:val="0"/>
            <w:jc w:val="left"/>
            <w:outlineLvl w:val="1"/>
            <w:rPr>
              <w:rFonts w:ascii="Times New Roman" w:hAnsi="Times New Roman"/>
              <w:b/>
              <w:color w:val="4F6228" w:themeColor="accent3" w:themeShade="80"/>
              <w:sz w:val="26"/>
              <w:szCs w:val="26"/>
              <w:lang w:val="it-IT"/>
            </w:rPr>
          </w:pPr>
          <w:r>
            <w:rPr>
              <w:rFonts w:ascii="Times New Roman" w:hAnsi="Times New Roman"/>
              <w:b/>
              <w:color w:val="4F6228" w:themeColor="accent3" w:themeShade="80"/>
              <w:sz w:val="26"/>
              <w:szCs w:val="26"/>
              <w:lang w:val="it-IT"/>
            </w:rPr>
            <w:t>Quan điểm lập quy hoạch</w:t>
          </w:r>
        </w:p>
      </w:sdtContent>
    </w:sdt>
    <w:bookmarkEnd w:id="52" w:displacedByCustomXml="prev"/>
    <w:bookmarkEnd w:id="53" w:displacedByCustomXml="prev"/>
    <w:p w14:paraId="307DFB94" w14:textId="54C61C47" w:rsidR="00E840B3" w:rsidRDefault="00736809" w:rsidP="00004C58">
      <w:pPr>
        <w:pStyle w:val="-bulet"/>
        <w:spacing w:before="0" w:after="0"/>
        <w:ind w:left="0" w:firstLine="450"/>
        <w:rPr>
          <w:lang w:val="it-IT"/>
        </w:rPr>
      </w:pPr>
      <w:r>
        <w:rPr>
          <w:lang w:val="it-IT"/>
        </w:rPr>
        <w:t>C</w:t>
      </w:r>
      <w:r w:rsidR="00A73750">
        <w:rPr>
          <w:lang w:val="it-IT"/>
        </w:rPr>
        <w:t>hức năng khu quy hoạch</w:t>
      </w:r>
      <w:r w:rsidR="00E840B3">
        <w:rPr>
          <w:lang w:val="it-IT"/>
        </w:rPr>
        <w:t xml:space="preserve"> là khu</w:t>
      </w:r>
      <w:r w:rsidR="00A73750">
        <w:rPr>
          <w:lang w:val="it-IT"/>
        </w:rPr>
        <w:t xml:space="preserve"> dân cư với loại hình</w:t>
      </w:r>
      <w:r w:rsidR="00291332">
        <w:rPr>
          <w:lang w:val="it-IT"/>
        </w:rPr>
        <w:t xml:space="preserve"> là</w:t>
      </w:r>
      <w:r w:rsidR="00E840B3">
        <w:rPr>
          <w:lang w:val="it-IT"/>
        </w:rPr>
        <w:t xml:space="preserve"> nhà ở thấp tầng;</w:t>
      </w:r>
    </w:p>
    <w:p w14:paraId="6C2919D4" w14:textId="325150B8" w:rsidR="00E840B3" w:rsidRDefault="00736809" w:rsidP="00004C58">
      <w:pPr>
        <w:pStyle w:val="-bulet"/>
        <w:spacing w:before="0" w:after="0"/>
        <w:ind w:left="0" w:firstLine="450"/>
        <w:rPr>
          <w:lang w:val="it-IT"/>
        </w:rPr>
      </w:pPr>
      <w:r>
        <w:rPr>
          <w:lang w:val="it-IT"/>
        </w:rPr>
        <w:t>H</w:t>
      </w:r>
      <w:r w:rsidR="00E840B3">
        <w:rPr>
          <w:lang w:val="it-IT"/>
        </w:rPr>
        <w:t xml:space="preserve">ệ thống </w:t>
      </w:r>
      <w:bookmarkStart w:id="54" w:name="_Toc533263457"/>
      <w:r w:rsidR="00E840B3" w:rsidRPr="00D0638E">
        <w:rPr>
          <w:lang w:val="it-IT"/>
        </w:rPr>
        <w:t xml:space="preserve">hạ tầng </w:t>
      </w:r>
      <w:r w:rsidR="00E840B3">
        <w:rPr>
          <w:lang w:val="it-IT"/>
        </w:rPr>
        <w:t>kĩ</w:t>
      </w:r>
      <w:r w:rsidR="00E840B3" w:rsidRPr="00D0638E">
        <w:rPr>
          <w:lang w:val="it-IT"/>
        </w:rPr>
        <w:t xml:space="preserve"> thuật </w:t>
      </w:r>
      <w:r w:rsidR="00E840B3">
        <w:rPr>
          <w:lang w:val="it-IT"/>
        </w:rPr>
        <w:t>và hạ tầng xã hội</w:t>
      </w:r>
      <w:r>
        <w:rPr>
          <w:lang w:val="it-IT"/>
        </w:rPr>
        <w:t xml:space="preserve"> được xây dựng</w:t>
      </w:r>
      <w:r w:rsidR="00E840B3">
        <w:rPr>
          <w:lang w:val="it-IT"/>
        </w:rPr>
        <w:t xml:space="preserve"> đầy đủ, hoàn chỉnh và phù hợp với tiêu chuẩn trong khu dân cư</w:t>
      </w:r>
      <w:r w:rsidR="002D48A8">
        <w:rPr>
          <w:lang w:val="it-IT"/>
        </w:rPr>
        <w:t>;</w:t>
      </w:r>
    </w:p>
    <w:p w14:paraId="3BC34B77" w14:textId="55D13316" w:rsidR="00A73750" w:rsidRDefault="001F4FBA" w:rsidP="00004C58">
      <w:pPr>
        <w:pStyle w:val="-bulet"/>
        <w:spacing w:before="0" w:after="0"/>
        <w:ind w:left="0" w:firstLine="450"/>
        <w:rPr>
          <w:lang w:val="it-IT"/>
        </w:rPr>
      </w:pPr>
      <w:r>
        <w:rPr>
          <w:lang w:val="it-IT"/>
        </w:rPr>
        <w:t>Đáp ứng đủ nhu cầu bố trí tái định cư, vị trí bố trí tái định cư phù hợp để công tác thu hồi đất được sự đồng thuận của người dân.</w:t>
      </w:r>
    </w:p>
    <w:bookmarkStart w:id="55" w:name="_Toc26000085" w:displacedByCustomXml="next"/>
    <w:sdt>
      <w:sdtPr>
        <w:rPr>
          <w:rFonts w:ascii="Times New Roman" w:hAnsi="Times New Roman"/>
          <w:b/>
          <w:color w:val="4F6228" w:themeColor="accent3" w:themeShade="80"/>
          <w:sz w:val="26"/>
          <w:szCs w:val="26"/>
          <w:lang w:val="it-IT"/>
        </w:rPr>
        <w:id w:val="-583060001"/>
        <w:lock w:val="contentLocked"/>
        <w:placeholder>
          <w:docPart w:val="D894DB7376B047098CA1F0FB4B12B5BA"/>
        </w:placeholder>
      </w:sdtPr>
      <w:sdtEndPr/>
      <w:sdtContent>
        <w:p w14:paraId="7FD0DBA3" w14:textId="77777777" w:rsidR="00E840B3" w:rsidRPr="00586B24" w:rsidRDefault="00E840B3" w:rsidP="00E840B3">
          <w:pPr>
            <w:pStyle w:val="ListParagraph"/>
            <w:numPr>
              <w:ilvl w:val="0"/>
              <w:numId w:val="42"/>
            </w:numPr>
            <w:tabs>
              <w:tab w:val="left" w:pos="630"/>
            </w:tabs>
            <w:spacing w:before="120" w:beforeAutospacing="0" w:after="120" w:afterAutospacing="0" w:line="240" w:lineRule="auto"/>
            <w:ind w:left="900" w:right="-284" w:hanging="810"/>
            <w:contextualSpacing w:val="0"/>
            <w:jc w:val="left"/>
            <w:outlineLvl w:val="1"/>
            <w:rPr>
              <w:rFonts w:ascii="Times New Roman" w:hAnsi="Times New Roman"/>
              <w:b/>
              <w:color w:val="4F6228" w:themeColor="accent3" w:themeShade="80"/>
              <w:sz w:val="26"/>
              <w:szCs w:val="26"/>
              <w:lang w:val="it-IT"/>
            </w:rPr>
          </w:pPr>
          <w:r>
            <w:rPr>
              <w:rFonts w:ascii="Times New Roman" w:hAnsi="Times New Roman"/>
              <w:b/>
              <w:color w:val="4F6228" w:themeColor="accent3" w:themeShade="80"/>
              <w:sz w:val="26"/>
              <w:szCs w:val="26"/>
              <w:lang w:val="it-IT"/>
            </w:rPr>
            <w:t>Nguyên tắc lập quy hoạch</w:t>
          </w:r>
        </w:p>
      </w:sdtContent>
    </w:sdt>
    <w:bookmarkEnd w:id="55" w:displacedByCustomXml="prev"/>
    <w:p w14:paraId="0A8705B6" w14:textId="19FFC9B5" w:rsidR="00E840B3" w:rsidRPr="00EB1A5F" w:rsidRDefault="00E840B3" w:rsidP="00D0638E">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lang w:val="it-IT"/>
        </w:rPr>
      </w:pPr>
      <w:r w:rsidRPr="00CD2218">
        <w:rPr>
          <w:rFonts w:ascii="Times New Roman" w:hAnsi="Times New Roman"/>
          <w:sz w:val="26"/>
          <w:szCs w:val="26"/>
          <w:lang w:val="it-IT"/>
        </w:rPr>
        <w:t>Ranh giới: đảm bảo diện tích ranh</w:t>
      </w:r>
      <w:r w:rsidRPr="00D0638E">
        <w:rPr>
          <w:rFonts w:ascii="Times New Roman" w:hAnsi="Times New Roman"/>
          <w:sz w:val="26"/>
          <w:lang w:val="it-IT"/>
        </w:rPr>
        <w:t xml:space="preserve"> dự án</w:t>
      </w:r>
      <w:bookmarkEnd w:id="54"/>
      <w:r w:rsidRPr="00CD2218">
        <w:rPr>
          <w:rFonts w:ascii="Times New Roman" w:hAnsi="Times New Roman"/>
          <w:sz w:val="26"/>
          <w:szCs w:val="26"/>
          <w:lang w:val="it-IT"/>
        </w:rPr>
        <w:t xml:space="preserve"> đã được chấp thuận chủ trương đầu tư và phê duyệt của cấp có thẩm quyền cho đồ án;</w:t>
      </w:r>
    </w:p>
    <w:p w14:paraId="78F2D694" w14:textId="4A3E2901" w:rsidR="00E840B3" w:rsidRPr="007053CF" w:rsidRDefault="00E840B3" w:rsidP="00004C58">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7053CF">
        <w:rPr>
          <w:rFonts w:ascii="Times New Roman" w:hAnsi="Times New Roman"/>
          <w:sz w:val="26"/>
          <w:szCs w:val="26"/>
          <w:lang w:val="it-IT"/>
        </w:rPr>
        <w:t xml:space="preserve">Chức năng: tuân thủ các chức năng phù hợp cho </w:t>
      </w:r>
      <w:r>
        <w:rPr>
          <w:rFonts w:ascii="Times New Roman" w:hAnsi="Times New Roman"/>
          <w:sz w:val="26"/>
          <w:szCs w:val="26"/>
          <w:lang w:val="it-IT"/>
        </w:rPr>
        <w:t>một khu dân cư</w:t>
      </w:r>
      <w:r w:rsidRPr="007053CF">
        <w:rPr>
          <w:rFonts w:ascii="Times New Roman" w:hAnsi="Times New Roman"/>
          <w:sz w:val="26"/>
          <w:szCs w:val="26"/>
          <w:lang w:val="it-IT"/>
        </w:rPr>
        <w:t>;</w:t>
      </w:r>
    </w:p>
    <w:p w14:paraId="177204E0" w14:textId="7B239B7D" w:rsidR="00E840B3" w:rsidRPr="00C76186" w:rsidRDefault="00C16352" w:rsidP="00E840B3">
      <w:pPr>
        <w:pStyle w:val="ListParagraph"/>
        <w:numPr>
          <w:ilvl w:val="0"/>
          <w:numId w:val="42"/>
        </w:numPr>
        <w:tabs>
          <w:tab w:val="left" w:pos="630"/>
        </w:tabs>
        <w:spacing w:before="120" w:beforeAutospacing="0" w:after="120" w:afterAutospacing="0" w:line="240" w:lineRule="auto"/>
        <w:ind w:left="900" w:right="-284" w:hanging="810"/>
        <w:contextualSpacing w:val="0"/>
        <w:jc w:val="left"/>
        <w:outlineLvl w:val="1"/>
        <w:rPr>
          <w:rFonts w:ascii="Times New Roman" w:hAnsi="Times New Roman"/>
          <w:b/>
          <w:color w:val="4F6228" w:themeColor="accent3" w:themeShade="80"/>
          <w:sz w:val="26"/>
          <w:szCs w:val="26"/>
          <w:lang w:val="it-IT"/>
        </w:rPr>
      </w:pPr>
      <w:bookmarkStart w:id="56" w:name="_Toc12611451"/>
      <w:bookmarkStart w:id="57" w:name="_Toc26000086"/>
      <w:r>
        <w:rPr>
          <w:noProof/>
          <w:lang w:val="en-US"/>
        </w:rPr>
        <w:drawing>
          <wp:anchor distT="0" distB="0" distL="114300" distR="114300" simplePos="0" relativeHeight="251670016" behindDoc="0" locked="0" layoutInCell="1" allowOverlap="1" wp14:anchorId="33399A8F" wp14:editId="447D4D60">
            <wp:simplePos x="0" y="0"/>
            <wp:positionH relativeFrom="page">
              <wp:posOffset>752475</wp:posOffset>
            </wp:positionH>
            <wp:positionV relativeFrom="paragraph">
              <wp:posOffset>267335</wp:posOffset>
            </wp:positionV>
            <wp:extent cx="6057900" cy="3568065"/>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rotWithShape="1">
                    <a:blip r:embed="rId15" cstate="hqprint">
                      <a:extLst>
                        <a:ext uri="{28A0092B-C50C-407E-A947-70E740481C1C}">
                          <a14:useLocalDpi xmlns:a14="http://schemas.microsoft.com/office/drawing/2010/main"/>
                        </a:ext>
                      </a:extLst>
                    </a:blip>
                    <a:srcRect t="8536" b="8087"/>
                    <a:stretch/>
                  </pic:blipFill>
                  <pic:spPr bwMode="auto">
                    <a:xfrm>
                      <a:off x="0" y="0"/>
                      <a:ext cx="6057900" cy="3568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5C08">
        <w:rPr>
          <w:rFonts w:ascii="Times New Roman" w:hAnsi="Times New Roman"/>
          <w:b/>
          <w:color w:val="4F6228" w:themeColor="accent3" w:themeShade="80"/>
          <w:sz w:val="26"/>
          <w:szCs w:val="26"/>
          <w:lang w:val="it-IT"/>
        </w:rPr>
        <w:t xml:space="preserve"> </w:t>
      </w:r>
      <w:sdt>
        <w:sdtPr>
          <w:rPr>
            <w:rFonts w:ascii="Times New Roman" w:hAnsi="Times New Roman"/>
            <w:b/>
            <w:color w:val="4F6228" w:themeColor="accent3" w:themeShade="80"/>
            <w:sz w:val="26"/>
            <w:szCs w:val="26"/>
            <w:lang w:val="it-IT"/>
          </w:rPr>
          <w:id w:val="-692371334"/>
          <w:lock w:val="contentLocked"/>
          <w:placeholder>
            <w:docPart w:val="5D9AFBB7729247ACA554A63410B5B746"/>
          </w:placeholder>
        </w:sdtPr>
        <w:sdtEndPr/>
        <w:sdtContent>
          <w:r w:rsidR="00E840B3">
            <w:rPr>
              <w:rFonts w:ascii="Times New Roman" w:hAnsi="Times New Roman"/>
              <w:b/>
              <w:color w:val="4F6228" w:themeColor="accent3" w:themeShade="80"/>
              <w:sz w:val="26"/>
              <w:szCs w:val="26"/>
              <w:lang w:val="it-IT"/>
            </w:rPr>
            <w:t>C</w:t>
          </w:r>
          <w:r w:rsidR="00E840B3" w:rsidRPr="00525F54">
            <w:rPr>
              <w:rFonts w:ascii="Times New Roman" w:hAnsi="Times New Roman"/>
              <w:b/>
              <w:color w:val="4F6228" w:themeColor="accent3" w:themeShade="80"/>
              <w:sz w:val="26"/>
              <w:szCs w:val="26"/>
              <w:lang w:val="it-IT"/>
            </w:rPr>
            <w:t xml:space="preserve">ơ </w:t>
          </w:r>
          <w:r w:rsidR="00E840B3">
            <w:rPr>
              <w:rFonts w:ascii="Times New Roman" w:hAnsi="Times New Roman"/>
              <w:b/>
              <w:color w:val="4F6228" w:themeColor="accent3" w:themeShade="80"/>
              <w:sz w:val="26"/>
              <w:szCs w:val="26"/>
              <w:lang w:val="it-IT"/>
            </w:rPr>
            <w:t>cấu</w:t>
          </w:r>
          <w:r w:rsidR="00E840B3" w:rsidRPr="00D0638E">
            <w:rPr>
              <w:rFonts w:ascii="Times New Roman" w:hAnsi="Times New Roman"/>
              <w:b/>
              <w:color w:val="4F6228" w:themeColor="accent3" w:themeShade="80"/>
              <w:sz w:val="26"/>
              <w:lang w:val="it-IT"/>
            </w:rPr>
            <w:t xml:space="preserve"> sử dụng đất </w:t>
          </w:r>
          <w:r w:rsidR="00E840B3">
            <w:rPr>
              <w:rFonts w:ascii="Times New Roman" w:hAnsi="Times New Roman"/>
              <w:b/>
              <w:color w:val="4F6228" w:themeColor="accent3" w:themeShade="80"/>
              <w:sz w:val="26"/>
              <w:szCs w:val="26"/>
              <w:lang w:val="it-IT"/>
            </w:rPr>
            <w:t xml:space="preserve">đề xuất </w:t>
          </w:r>
        </w:sdtContent>
      </w:sdt>
      <w:bookmarkEnd w:id="56"/>
      <w:bookmarkEnd w:id="57"/>
    </w:p>
    <w:p w14:paraId="6485D23E" w14:textId="487EFBB9" w:rsidR="000A1FCA" w:rsidRPr="00470059" w:rsidRDefault="000A1FCA" w:rsidP="00470059">
      <w:pPr>
        <w:spacing w:after="120" w:line="240" w:lineRule="auto"/>
        <w:jc w:val="center"/>
        <w:rPr>
          <w:rFonts w:ascii="Times New Roman" w:hAnsi="Times New Roman"/>
          <w:i/>
          <w:sz w:val="24"/>
          <w:lang w:val="it-IT"/>
        </w:rPr>
      </w:pPr>
      <w:r w:rsidRPr="00EB1A5F">
        <w:rPr>
          <w:rFonts w:ascii="Times New Roman" w:hAnsi="Times New Roman"/>
          <w:i/>
          <w:sz w:val="24"/>
          <w:lang w:val="it-IT"/>
        </w:rPr>
        <w:t xml:space="preserve">Bản đồ </w:t>
      </w:r>
      <w:r>
        <w:rPr>
          <w:rFonts w:ascii="Times New Roman" w:hAnsi="Times New Roman"/>
          <w:i/>
          <w:sz w:val="24"/>
          <w:lang w:val="en-US"/>
        </w:rPr>
        <w:t>3</w:t>
      </w:r>
      <w:r w:rsidRPr="00EB1A5F">
        <w:rPr>
          <w:rFonts w:ascii="Times New Roman" w:hAnsi="Times New Roman"/>
          <w:i/>
          <w:sz w:val="24"/>
          <w:lang w:val="it-IT"/>
        </w:rPr>
        <w:t xml:space="preserve">. </w:t>
      </w:r>
      <w:r>
        <w:rPr>
          <w:rFonts w:ascii="Times New Roman" w:hAnsi="Times New Roman"/>
          <w:i/>
          <w:sz w:val="24"/>
          <w:lang w:val="it-IT"/>
        </w:rPr>
        <w:t>Bản đồ cơ cấu sử dụng đất</w:t>
      </w:r>
    </w:p>
    <w:p w14:paraId="1B56188B" w14:textId="3617BFFB" w:rsidR="00E840B3" w:rsidRPr="00B158AF" w:rsidRDefault="00E840B3" w:rsidP="00004C58">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lang w:val="it-IT"/>
        </w:rPr>
      </w:pPr>
      <w:r w:rsidRPr="00B158AF">
        <w:rPr>
          <w:rFonts w:ascii="Times New Roman" w:hAnsi="Times New Roman"/>
          <w:sz w:val="26"/>
          <w:szCs w:val="26"/>
          <w:lang w:val="it-IT"/>
        </w:rPr>
        <w:lastRenderedPageBreak/>
        <w:t>Cơ cấu sử dụng đất đề xuất có những đặc điểm sau:</w:t>
      </w:r>
    </w:p>
    <w:p w14:paraId="50F84D62" w14:textId="060EECF2" w:rsidR="00E840B3" w:rsidRDefault="00E840B3" w:rsidP="00E840B3">
      <w:pPr>
        <w:pStyle w:val="m"/>
        <w:numPr>
          <w:ilvl w:val="0"/>
          <w:numId w:val="32"/>
        </w:numPr>
        <w:ind w:left="851" w:hanging="284"/>
      </w:pPr>
      <w:r w:rsidRPr="00B158AF">
        <w:t>Giao thông được chia theo dạng ô cờ. Có sự liên kết, kết nối giữa mạng lưới giao thông bên ngoài và trong khu vực;</w:t>
      </w:r>
    </w:p>
    <w:p w14:paraId="4F2F8078" w14:textId="5D60254C" w:rsidR="00F82481" w:rsidRPr="00B158AF" w:rsidRDefault="00F82481" w:rsidP="00F82481">
      <w:pPr>
        <w:pStyle w:val="m"/>
        <w:numPr>
          <w:ilvl w:val="0"/>
          <w:numId w:val="32"/>
        </w:numPr>
        <w:ind w:left="851" w:hanging="284"/>
        <w:rPr>
          <w:rFonts w:eastAsia="Times New Roman"/>
        </w:rPr>
      </w:pPr>
      <w:r>
        <w:rPr>
          <w:rFonts w:eastAsia="Times New Roman"/>
        </w:rPr>
        <w:t xml:space="preserve">Khu </w:t>
      </w:r>
      <w:r w:rsidRPr="00B158AF">
        <w:rPr>
          <w:rFonts w:eastAsia="Times New Roman"/>
        </w:rPr>
        <w:t>công cộng</w:t>
      </w:r>
      <w:r>
        <w:rPr>
          <w:rFonts w:eastAsia="Times New Roman"/>
        </w:rPr>
        <w:t>, cây xanh tập trung</w:t>
      </w:r>
      <w:r w:rsidRPr="00B158AF">
        <w:rPr>
          <w:rFonts w:eastAsia="Times New Roman"/>
        </w:rPr>
        <w:t xml:space="preserve"> nằm ở giữa khu đất,</w:t>
      </w:r>
      <w:r>
        <w:rPr>
          <w:rFonts w:eastAsia="Times New Roman"/>
        </w:rPr>
        <w:t xml:space="preserve"> trên trục đường chính,</w:t>
      </w:r>
      <w:r w:rsidRPr="00B158AF">
        <w:rPr>
          <w:rFonts w:eastAsia="Times New Roman"/>
        </w:rPr>
        <w:t xml:space="preserve"> bao</w:t>
      </w:r>
      <w:r>
        <w:rPr>
          <w:rFonts w:eastAsia="Times New Roman"/>
        </w:rPr>
        <w:t xml:space="preserve"> quanh là các ô phố nhà liên kế, nhà biệt thự;</w:t>
      </w:r>
    </w:p>
    <w:p w14:paraId="19653EA0" w14:textId="0349DF78" w:rsidR="00AE5A95" w:rsidRDefault="00F82481" w:rsidP="00F82481">
      <w:pPr>
        <w:pStyle w:val="m"/>
        <w:numPr>
          <w:ilvl w:val="0"/>
          <w:numId w:val="32"/>
        </w:numPr>
        <w:ind w:left="851" w:hanging="284"/>
        <w:rPr>
          <w:rFonts w:eastAsia="Times New Roman"/>
        </w:rPr>
      </w:pPr>
      <w:r>
        <w:rPr>
          <w:rFonts w:eastAsia="Times New Roman"/>
        </w:rPr>
        <w:t xml:space="preserve">Khu biệt thự nằm ven ranh phía </w:t>
      </w:r>
      <w:r w:rsidR="005A36E7">
        <w:rPr>
          <w:rFonts w:eastAsia="Times New Roman"/>
        </w:rPr>
        <w:t>Bắc, Đông Bắc, Tây Bắc,</w:t>
      </w:r>
      <w:r w:rsidR="0038190E">
        <w:rPr>
          <w:rFonts w:eastAsia="Times New Roman"/>
        </w:rPr>
        <w:t xml:space="preserve"> nằm sâu bên trong khu quy hoạch nhằm tạo sự yên</w:t>
      </w:r>
      <w:r w:rsidR="00D15F6E">
        <w:rPr>
          <w:rFonts w:eastAsia="Times New Roman"/>
        </w:rPr>
        <w:t xml:space="preserve"> </w:t>
      </w:r>
      <w:r w:rsidR="00331FC7">
        <w:rPr>
          <w:rFonts w:eastAsia="Times New Roman"/>
        </w:rPr>
        <w:t>tĩnh riêng tư cho khu biệt thự;</w:t>
      </w:r>
    </w:p>
    <w:p w14:paraId="62FCA6CE" w14:textId="1D045B26" w:rsidR="00E840B3" w:rsidRPr="00EB1A5F" w:rsidRDefault="00E840B3" w:rsidP="00EB1A5F">
      <w:pPr>
        <w:pStyle w:val="m"/>
        <w:numPr>
          <w:ilvl w:val="0"/>
          <w:numId w:val="32"/>
        </w:numPr>
        <w:ind w:left="851" w:hanging="284"/>
      </w:pPr>
      <w:r w:rsidRPr="00B158AF">
        <w:rPr>
          <w:rFonts w:eastAsia="Times New Roman"/>
        </w:rPr>
        <w:t xml:space="preserve">Công viên có quy mô đủ, đảm bảo đáp ứng cho khu vực </w:t>
      </w:r>
      <w:r w:rsidRPr="00EB1A5F">
        <w:t>quy hoạch</w:t>
      </w:r>
      <w:r w:rsidR="00331FC7">
        <w:rPr>
          <w:rFonts w:eastAsia="Times New Roman"/>
        </w:rPr>
        <w:t>.</w:t>
      </w:r>
    </w:p>
    <w:p w14:paraId="119817C3" w14:textId="4ED5A774" w:rsidR="00E840B3" w:rsidRDefault="00E840B3" w:rsidP="001F7853">
      <w:pPr>
        <w:pStyle w:val="m"/>
        <w:numPr>
          <w:ilvl w:val="0"/>
          <w:numId w:val="0"/>
        </w:numPr>
        <w:spacing w:before="120" w:after="120"/>
        <w:ind w:left="720" w:hanging="360"/>
        <w:rPr>
          <w:i/>
          <w:sz w:val="24"/>
          <w:szCs w:val="24"/>
        </w:rPr>
      </w:pPr>
      <w:r w:rsidRPr="00004C58">
        <w:rPr>
          <w:i/>
          <w:sz w:val="24"/>
          <w:szCs w:val="24"/>
        </w:rPr>
        <w:t xml:space="preserve">Bảng cơ cấu sử dụng đất </w:t>
      </w:r>
    </w:p>
    <w:tbl>
      <w:tblPr>
        <w:tblW w:w="5000" w:type="pct"/>
        <w:jc w:val="right"/>
        <w:tblLook w:val="04A0" w:firstRow="1" w:lastRow="0" w:firstColumn="1" w:lastColumn="0" w:noHBand="0" w:noVBand="1"/>
      </w:tblPr>
      <w:tblGrid>
        <w:gridCol w:w="541"/>
        <w:gridCol w:w="3274"/>
        <w:gridCol w:w="1690"/>
        <w:gridCol w:w="1318"/>
        <w:gridCol w:w="1321"/>
        <w:gridCol w:w="931"/>
      </w:tblGrid>
      <w:tr w:rsidR="00DF6977" w:rsidRPr="001A0449" w14:paraId="3C5A72D1" w14:textId="77777777" w:rsidTr="00850F90">
        <w:trPr>
          <w:trHeight w:val="300"/>
          <w:jc w:val="right"/>
        </w:trPr>
        <w:tc>
          <w:tcPr>
            <w:tcW w:w="210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9659A" w14:textId="11690247" w:rsidR="00DF6977" w:rsidRPr="001A0449" w:rsidRDefault="00DF6977" w:rsidP="00DF6977">
            <w:pPr>
              <w:spacing w:after="0" w:line="240" w:lineRule="auto"/>
              <w:jc w:val="center"/>
              <w:rPr>
                <w:rFonts w:ascii="Times New Roman" w:hAnsi="Times New Roman"/>
                <w:color w:val="000000"/>
                <w:sz w:val="24"/>
                <w:szCs w:val="24"/>
                <w:lang w:val="en-US"/>
              </w:rPr>
            </w:pPr>
            <w:r w:rsidRPr="001A0449">
              <w:rPr>
                <w:rFonts w:ascii="Times New Roman" w:hAnsi="Times New Roman"/>
                <w:color w:val="000000"/>
                <w:sz w:val="24"/>
                <w:szCs w:val="24"/>
                <w:lang w:val="en-US"/>
              </w:rPr>
              <w:t>Dân số</w:t>
            </w:r>
          </w:p>
        </w:tc>
        <w:tc>
          <w:tcPr>
            <w:tcW w:w="931" w:type="pct"/>
            <w:tcBorders>
              <w:top w:val="single" w:sz="4" w:space="0" w:color="auto"/>
              <w:left w:val="nil"/>
              <w:bottom w:val="single" w:sz="4" w:space="0" w:color="auto"/>
              <w:right w:val="single" w:sz="4" w:space="0" w:color="auto"/>
            </w:tcBorders>
            <w:shd w:val="clear" w:color="auto" w:fill="auto"/>
            <w:noWrap/>
            <w:vAlign w:val="bottom"/>
            <w:hideMark/>
          </w:tcPr>
          <w:p w14:paraId="696BA7EC" w14:textId="5771DB44" w:rsidR="00DF6977" w:rsidRPr="001A0449" w:rsidRDefault="00422752" w:rsidP="00DF6977">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lang w:val="en-US"/>
              </w:rPr>
              <w:t>1.936</w:t>
            </w:r>
          </w:p>
        </w:tc>
        <w:tc>
          <w:tcPr>
            <w:tcW w:w="726" w:type="pct"/>
            <w:tcBorders>
              <w:top w:val="single" w:sz="4" w:space="0" w:color="auto"/>
              <w:left w:val="nil"/>
              <w:bottom w:val="single" w:sz="4" w:space="0" w:color="auto"/>
              <w:right w:val="single" w:sz="4" w:space="0" w:color="auto"/>
            </w:tcBorders>
            <w:shd w:val="clear" w:color="auto" w:fill="auto"/>
            <w:noWrap/>
            <w:vAlign w:val="center"/>
            <w:hideMark/>
          </w:tcPr>
          <w:p w14:paraId="621606E9" w14:textId="17DE9E76" w:rsidR="00DF6977" w:rsidRPr="001A0449" w:rsidRDefault="00DF6977" w:rsidP="00DF6977">
            <w:pPr>
              <w:spacing w:after="0" w:line="240" w:lineRule="auto"/>
              <w:jc w:val="center"/>
              <w:rPr>
                <w:rFonts w:ascii="Times New Roman" w:hAnsi="Times New Roman"/>
                <w:color w:val="000000"/>
                <w:sz w:val="24"/>
                <w:szCs w:val="24"/>
                <w:lang w:val="en-US"/>
              </w:rPr>
            </w:pPr>
            <w:r w:rsidRPr="001A0449">
              <w:rPr>
                <w:rFonts w:ascii="Times New Roman" w:hAnsi="Times New Roman"/>
                <w:color w:val="000000"/>
                <w:sz w:val="24"/>
                <w:szCs w:val="24"/>
                <w:lang w:val="en-US"/>
              </w:rPr>
              <w:t>Người</w:t>
            </w:r>
          </w:p>
        </w:tc>
        <w:tc>
          <w:tcPr>
            <w:tcW w:w="728" w:type="pct"/>
            <w:tcBorders>
              <w:top w:val="single" w:sz="4" w:space="0" w:color="auto"/>
              <w:left w:val="nil"/>
              <w:bottom w:val="single" w:sz="4" w:space="0" w:color="auto"/>
              <w:right w:val="single" w:sz="4" w:space="0" w:color="auto"/>
            </w:tcBorders>
            <w:shd w:val="clear" w:color="auto" w:fill="auto"/>
            <w:noWrap/>
            <w:vAlign w:val="center"/>
            <w:hideMark/>
          </w:tcPr>
          <w:p w14:paraId="0214145B" w14:textId="166A8FB5" w:rsidR="00DF6977" w:rsidRPr="001A0449" w:rsidRDefault="00DF6977" w:rsidP="00422752">
            <w:pPr>
              <w:spacing w:after="0" w:line="240" w:lineRule="auto"/>
              <w:jc w:val="center"/>
              <w:rPr>
                <w:rFonts w:ascii="Times New Roman" w:hAnsi="Times New Roman"/>
                <w:color w:val="000000"/>
                <w:sz w:val="24"/>
                <w:szCs w:val="24"/>
                <w:lang w:val="en-US"/>
              </w:rPr>
            </w:pPr>
            <w:r w:rsidRPr="001A0449">
              <w:rPr>
                <w:rFonts w:ascii="Times New Roman" w:hAnsi="Times New Roman"/>
                <w:color w:val="000000"/>
                <w:sz w:val="24"/>
                <w:szCs w:val="24"/>
                <w:lang w:val="en-US"/>
              </w:rPr>
              <w:t xml:space="preserve">           </w:t>
            </w:r>
            <w:r w:rsidR="00422752" w:rsidRPr="001A0449">
              <w:rPr>
                <w:rFonts w:ascii="Times New Roman" w:hAnsi="Times New Roman"/>
                <w:color w:val="000000"/>
                <w:sz w:val="24"/>
                <w:szCs w:val="24"/>
                <w:lang w:val="en-US"/>
              </w:rPr>
              <w:t>484</w:t>
            </w:r>
            <w:r w:rsidRPr="001A0449">
              <w:rPr>
                <w:rFonts w:ascii="Times New Roman" w:hAnsi="Times New Roman"/>
                <w:color w:val="000000"/>
                <w:sz w:val="24"/>
                <w:szCs w:val="24"/>
                <w:lang w:val="en-US"/>
              </w:rPr>
              <w:t xml:space="preserve">   </w:t>
            </w:r>
          </w:p>
        </w:tc>
        <w:tc>
          <w:tcPr>
            <w:tcW w:w="513" w:type="pct"/>
            <w:tcBorders>
              <w:top w:val="single" w:sz="4" w:space="0" w:color="auto"/>
              <w:left w:val="nil"/>
              <w:bottom w:val="single" w:sz="4" w:space="0" w:color="auto"/>
              <w:right w:val="single" w:sz="4" w:space="0" w:color="auto"/>
            </w:tcBorders>
            <w:shd w:val="clear" w:color="auto" w:fill="auto"/>
            <w:noWrap/>
            <w:vAlign w:val="center"/>
            <w:hideMark/>
          </w:tcPr>
          <w:p w14:paraId="575D9643" w14:textId="598A58A9" w:rsidR="00DF6977" w:rsidRPr="001A0449" w:rsidRDefault="00DF6977" w:rsidP="00DF6977">
            <w:pPr>
              <w:spacing w:after="0" w:line="240" w:lineRule="auto"/>
              <w:rPr>
                <w:rFonts w:ascii="Times New Roman" w:hAnsi="Times New Roman"/>
                <w:color w:val="000000"/>
                <w:sz w:val="24"/>
                <w:szCs w:val="24"/>
                <w:lang w:val="en-US"/>
              </w:rPr>
            </w:pPr>
            <w:r w:rsidRPr="001A0449">
              <w:rPr>
                <w:rFonts w:ascii="Times New Roman" w:hAnsi="Times New Roman"/>
                <w:color w:val="000000"/>
                <w:sz w:val="24"/>
                <w:szCs w:val="24"/>
                <w:lang w:val="en-US"/>
              </w:rPr>
              <w:t xml:space="preserve"> Lô </w:t>
            </w:r>
          </w:p>
        </w:tc>
      </w:tr>
      <w:tr w:rsidR="00DF6977" w:rsidRPr="001A0449" w14:paraId="3F8B7DB6" w14:textId="77777777" w:rsidTr="00850F90">
        <w:trPr>
          <w:trHeight w:val="9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74F38AAC" w14:textId="2EFE160F" w:rsidR="00DF6977" w:rsidRPr="001A0449" w:rsidRDefault="00DF6977" w:rsidP="00DF6977">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Stt</w:t>
            </w:r>
          </w:p>
        </w:tc>
        <w:tc>
          <w:tcPr>
            <w:tcW w:w="1804" w:type="pct"/>
            <w:tcBorders>
              <w:top w:val="nil"/>
              <w:left w:val="nil"/>
              <w:bottom w:val="single" w:sz="4" w:space="0" w:color="auto"/>
              <w:right w:val="single" w:sz="4" w:space="0" w:color="auto"/>
            </w:tcBorders>
            <w:shd w:val="clear" w:color="auto" w:fill="auto"/>
            <w:noWrap/>
            <w:vAlign w:val="center"/>
            <w:hideMark/>
          </w:tcPr>
          <w:p w14:paraId="3E1BE504" w14:textId="11C831EA" w:rsidR="00DF6977" w:rsidRPr="001A0449" w:rsidRDefault="00DF6977" w:rsidP="00DF6977">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Hạng mục</w:t>
            </w:r>
          </w:p>
        </w:tc>
        <w:tc>
          <w:tcPr>
            <w:tcW w:w="931" w:type="pct"/>
            <w:tcBorders>
              <w:top w:val="nil"/>
              <w:left w:val="nil"/>
              <w:bottom w:val="single" w:sz="4" w:space="0" w:color="auto"/>
              <w:right w:val="single" w:sz="4" w:space="0" w:color="auto"/>
            </w:tcBorders>
            <w:shd w:val="clear" w:color="auto" w:fill="auto"/>
            <w:vAlign w:val="center"/>
            <w:hideMark/>
          </w:tcPr>
          <w:p w14:paraId="4F2DA018" w14:textId="3FA024C7" w:rsidR="00DF6977" w:rsidRPr="001A0449" w:rsidRDefault="00DF6977" w:rsidP="00DF6977">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 xml:space="preserve"> Diện tích</w:t>
            </w:r>
            <w:r w:rsidRPr="001A0449">
              <w:rPr>
                <w:rFonts w:ascii="Times New Roman" w:hAnsi="Times New Roman"/>
                <w:b/>
                <w:bCs/>
                <w:color w:val="000000"/>
                <w:sz w:val="24"/>
                <w:szCs w:val="24"/>
                <w:lang w:val="en-US"/>
              </w:rPr>
              <w:br/>
              <w:t xml:space="preserve"> (m²) </w:t>
            </w:r>
          </w:p>
        </w:tc>
        <w:tc>
          <w:tcPr>
            <w:tcW w:w="726" w:type="pct"/>
            <w:tcBorders>
              <w:top w:val="nil"/>
              <w:left w:val="nil"/>
              <w:bottom w:val="single" w:sz="4" w:space="0" w:color="auto"/>
              <w:right w:val="single" w:sz="4" w:space="0" w:color="auto"/>
            </w:tcBorders>
            <w:shd w:val="clear" w:color="auto" w:fill="auto"/>
            <w:vAlign w:val="center"/>
            <w:hideMark/>
          </w:tcPr>
          <w:p w14:paraId="2463AA2A" w14:textId="0D8DD9E7" w:rsidR="00DF6977" w:rsidRPr="001A0449" w:rsidRDefault="00DF6977" w:rsidP="00DF6977">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 xml:space="preserve">Tỷ lệ </w:t>
            </w:r>
            <w:r w:rsidRPr="001A0449">
              <w:rPr>
                <w:rFonts w:ascii="Times New Roman" w:hAnsi="Times New Roman"/>
                <w:b/>
                <w:bCs/>
                <w:color w:val="000000"/>
                <w:sz w:val="24"/>
                <w:szCs w:val="24"/>
                <w:lang w:val="en-US"/>
              </w:rPr>
              <w:br/>
              <w:t>(%)</w:t>
            </w:r>
          </w:p>
        </w:tc>
        <w:tc>
          <w:tcPr>
            <w:tcW w:w="1241" w:type="pct"/>
            <w:gridSpan w:val="2"/>
            <w:tcBorders>
              <w:top w:val="single" w:sz="4" w:space="0" w:color="auto"/>
              <w:left w:val="nil"/>
              <w:bottom w:val="single" w:sz="4" w:space="0" w:color="auto"/>
              <w:right w:val="single" w:sz="4" w:space="0" w:color="auto"/>
            </w:tcBorders>
            <w:shd w:val="clear" w:color="auto" w:fill="auto"/>
            <w:vAlign w:val="center"/>
            <w:hideMark/>
          </w:tcPr>
          <w:p w14:paraId="1E83C0E3" w14:textId="585CA1B0" w:rsidR="00DF6977" w:rsidRPr="001A0449" w:rsidRDefault="00DF6977" w:rsidP="00DF6977">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 xml:space="preserve">  Chỉ tiêu</w:t>
            </w:r>
            <w:r w:rsidRPr="001A0449">
              <w:rPr>
                <w:rFonts w:ascii="Times New Roman" w:hAnsi="Times New Roman"/>
                <w:b/>
                <w:bCs/>
                <w:color w:val="000000"/>
                <w:sz w:val="24"/>
                <w:szCs w:val="24"/>
                <w:lang w:val="en-US"/>
              </w:rPr>
              <w:br/>
              <w:t xml:space="preserve">(m²/người)  </w:t>
            </w:r>
          </w:p>
        </w:tc>
      </w:tr>
      <w:tr w:rsidR="001A0449" w:rsidRPr="001A0449" w14:paraId="13585AAD"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65628043" w14:textId="77777777" w:rsidR="001A0449" w:rsidRPr="001A0449" w:rsidRDefault="001A0449" w:rsidP="001A0449">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1</w:t>
            </w:r>
          </w:p>
        </w:tc>
        <w:tc>
          <w:tcPr>
            <w:tcW w:w="1804" w:type="pct"/>
            <w:tcBorders>
              <w:top w:val="nil"/>
              <w:left w:val="nil"/>
              <w:bottom w:val="single" w:sz="4" w:space="0" w:color="auto"/>
              <w:right w:val="single" w:sz="4" w:space="0" w:color="auto"/>
            </w:tcBorders>
            <w:shd w:val="clear" w:color="auto" w:fill="auto"/>
            <w:noWrap/>
            <w:vAlign w:val="center"/>
            <w:hideMark/>
          </w:tcPr>
          <w:p w14:paraId="0EDF7FAE" w14:textId="5BFAFB09" w:rsidR="001A0449" w:rsidRPr="001A0449" w:rsidRDefault="001A0449" w:rsidP="001A0449">
            <w:pPr>
              <w:spacing w:after="0" w:line="240" w:lineRule="auto"/>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Đất ở</w:t>
            </w:r>
          </w:p>
        </w:tc>
        <w:tc>
          <w:tcPr>
            <w:tcW w:w="931" w:type="pct"/>
            <w:tcBorders>
              <w:top w:val="nil"/>
              <w:left w:val="nil"/>
              <w:bottom w:val="single" w:sz="4" w:space="0" w:color="auto"/>
              <w:right w:val="single" w:sz="4" w:space="0" w:color="auto"/>
            </w:tcBorders>
            <w:shd w:val="clear" w:color="auto" w:fill="auto"/>
            <w:noWrap/>
            <w:vAlign w:val="bottom"/>
            <w:hideMark/>
          </w:tcPr>
          <w:p w14:paraId="2F31FAEC" w14:textId="4029B6F1"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50.643,14</w:t>
            </w:r>
          </w:p>
        </w:tc>
        <w:tc>
          <w:tcPr>
            <w:tcW w:w="726" w:type="pct"/>
            <w:tcBorders>
              <w:top w:val="nil"/>
              <w:left w:val="nil"/>
              <w:bottom w:val="single" w:sz="4" w:space="0" w:color="auto"/>
              <w:right w:val="single" w:sz="4" w:space="0" w:color="auto"/>
            </w:tcBorders>
            <w:shd w:val="clear" w:color="auto" w:fill="auto"/>
            <w:noWrap/>
            <w:vAlign w:val="bottom"/>
            <w:hideMark/>
          </w:tcPr>
          <w:p w14:paraId="2B73F8DE" w14:textId="36CD0D94"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48,79%</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1B1F1AEB" w14:textId="456338C9"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26,16</w:t>
            </w:r>
          </w:p>
        </w:tc>
      </w:tr>
      <w:tr w:rsidR="001A0449" w:rsidRPr="001A0449" w14:paraId="1247A4F6"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3F9B6641" w14:textId="77777777" w:rsidR="001A0449" w:rsidRPr="001A0449" w:rsidRDefault="001A0449" w:rsidP="001A0449">
            <w:pPr>
              <w:spacing w:after="0" w:line="240" w:lineRule="auto"/>
              <w:jc w:val="center"/>
              <w:rPr>
                <w:rFonts w:ascii="Times New Roman" w:hAnsi="Times New Roman"/>
                <w:color w:val="000000"/>
                <w:sz w:val="24"/>
                <w:szCs w:val="24"/>
                <w:lang w:val="en-US"/>
              </w:rPr>
            </w:pPr>
            <w:r w:rsidRPr="001A0449">
              <w:rPr>
                <w:rFonts w:ascii="Times New Roman" w:hAnsi="Times New Roman"/>
                <w:color w:val="000000"/>
                <w:sz w:val="24"/>
                <w:szCs w:val="24"/>
                <w:lang w:val="en-US"/>
              </w:rPr>
              <w:t>1.1</w:t>
            </w:r>
          </w:p>
        </w:tc>
        <w:tc>
          <w:tcPr>
            <w:tcW w:w="1804" w:type="pct"/>
            <w:tcBorders>
              <w:top w:val="nil"/>
              <w:left w:val="nil"/>
              <w:bottom w:val="single" w:sz="4" w:space="0" w:color="auto"/>
              <w:right w:val="single" w:sz="4" w:space="0" w:color="auto"/>
            </w:tcBorders>
            <w:shd w:val="clear" w:color="auto" w:fill="auto"/>
            <w:noWrap/>
            <w:vAlign w:val="center"/>
            <w:hideMark/>
          </w:tcPr>
          <w:p w14:paraId="47AEA96C" w14:textId="576B0CD4" w:rsidR="001A0449" w:rsidRPr="001A0449" w:rsidRDefault="001A0449" w:rsidP="001A0449">
            <w:pPr>
              <w:spacing w:after="0" w:line="240" w:lineRule="auto"/>
              <w:rPr>
                <w:rFonts w:ascii="Times New Roman" w:hAnsi="Times New Roman"/>
                <w:color w:val="000000"/>
                <w:sz w:val="24"/>
                <w:szCs w:val="24"/>
                <w:lang w:val="en-US"/>
              </w:rPr>
            </w:pPr>
            <w:r w:rsidRPr="001A0449">
              <w:rPr>
                <w:rFonts w:ascii="Times New Roman" w:hAnsi="Times New Roman"/>
                <w:color w:val="000000"/>
                <w:sz w:val="24"/>
                <w:szCs w:val="24"/>
                <w:lang w:val="en-US"/>
              </w:rPr>
              <w:t>Đất biệt thự</w:t>
            </w:r>
          </w:p>
        </w:tc>
        <w:tc>
          <w:tcPr>
            <w:tcW w:w="931" w:type="pct"/>
            <w:tcBorders>
              <w:top w:val="nil"/>
              <w:left w:val="nil"/>
              <w:bottom w:val="single" w:sz="4" w:space="0" w:color="auto"/>
              <w:right w:val="single" w:sz="4" w:space="0" w:color="auto"/>
            </w:tcBorders>
            <w:shd w:val="clear" w:color="auto" w:fill="auto"/>
            <w:noWrap/>
            <w:vAlign w:val="bottom"/>
            <w:hideMark/>
          </w:tcPr>
          <w:p w14:paraId="12A67DF6" w14:textId="5BB0F26C"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11.622,06</w:t>
            </w:r>
          </w:p>
        </w:tc>
        <w:tc>
          <w:tcPr>
            <w:tcW w:w="726" w:type="pct"/>
            <w:tcBorders>
              <w:top w:val="nil"/>
              <w:left w:val="nil"/>
              <w:bottom w:val="single" w:sz="4" w:space="0" w:color="auto"/>
              <w:right w:val="single" w:sz="4" w:space="0" w:color="auto"/>
            </w:tcBorders>
            <w:shd w:val="clear" w:color="auto" w:fill="auto"/>
            <w:noWrap/>
            <w:vAlign w:val="bottom"/>
            <w:hideMark/>
          </w:tcPr>
          <w:p w14:paraId="183B0529" w14:textId="761088F6"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11,20%</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2B41B19D" w14:textId="43EC32B7"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50,97</w:t>
            </w:r>
          </w:p>
        </w:tc>
      </w:tr>
      <w:tr w:rsidR="001A0449" w:rsidRPr="001A0449" w14:paraId="3F1CFA94"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61902B6F" w14:textId="77777777" w:rsidR="001A0449" w:rsidRPr="001A0449" w:rsidRDefault="001A0449" w:rsidP="001A0449">
            <w:pPr>
              <w:spacing w:after="0" w:line="240" w:lineRule="auto"/>
              <w:jc w:val="center"/>
              <w:rPr>
                <w:rFonts w:ascii="Times New Roman" w:hAnsi="Times New Roman"/>
                <w:color w:val="000000"/>
                <w:sz w:val="24"/>
                <w:szCs w:val="24"/>
                <w:lang w:val="en-US"/>
              </w:rPr>
            </w:pPr>
            <w:r w:rsidRPr="001A0449">
              <w:rPr>
                <w:rFonts w:ascii="Times New Roman" w:hAnsi="Times New Roman"/>
                <w:color w:val="000000"/>
                <w:sz w:val="24"/>
                <w:szCs w:val="24"/>
                <w:lang w:val="en-US"/>
              </w:rPr>
              <w:t>1.2</w:t>
            </w:r>
          </w:p>
        </w:tc>
        <w:tc>
          <w:tcPr>
            <w:tcW w:w="1804" w:type="pct"/>
            <w:tcBorders>
              <w:top w:val="nil"/>
              <w:left w:val="nil"/>
              <w:bottom w:val="single" w:sz="4" w:space="0" w:color="auto"/>
              <w:right w:val="single" w:sz="4" w:space="0" w:color="auto"/>
            </w:tcBorders>
            <w:shd w:val="clear" w:color="auto" w:fill="auto"/>
            <w:noWrap/>
            <w:vAlign w:val="center"/>
            <w:hideMark/>
          </w:tcPr>
          <w:p w14:paraId="72DF38C2" w14:textId="3A54C2FF" w:rsidR="001A0449" w:rsidRPr="001A0449" w:rsidRDefault="001A0449" w:rsidP="001A0449">
            <w:pPr>
              <w:spacing w:after="0" w:line="240" w:lineRule="auto"/>
              <w:rPr>
                <w:rFonts w:ascii="Times New Roman" w:hAnsi="Times New Roman"/>
                <w:color w:val="000000"/>
                <w:sz w:val="24"/>
                <w:szCs w:val="24"/>
                <w:lang w:val="en-US"/>
              </w:rPr>
            </w:pPr>
            <w:r w:rsidRPr="001A0449">
              <w:rPr>
                <w:rFonts w:ascii="Times New Roman" w:hAnsi="Times New Roman"/>
                <w:color w:val="000000"/>
                <w:sz w:val="24"/>
                <w:szCs w:val="24"/>
                <w:lang w:val="en-US"/>
              </w:rPr>
              <w:t>Đất liên kế</w:t>
            </w:r>
          </w:p>
        </w:tc>
        <w:tc>
          <w:tcPr>
            <w:tcW w:w="931" w:type="pct"/>
            <w:tcBorders>
              <w:top w:val="nil"/>
              <w:left w:val="nil"/>
              <w:bottom w:val="single" w:sz="4" w:space="0" w:color="auto"/>
              <w:right w:val="single" w:sz="4" w:space="0" w:color="auto"/>
            </w:tcBorders>
            <w:shd w:val="clear" w:color="auto" w:fill="auto"/>
            <w:noWrap/>
            <w:vAlign w:val="bottom"/>
            <w:hideMark/>
          </w:tcPr>
          <w:p w14:paraId="789158D8" w14:textId="76704BFA"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39.021,07</w:t>
            </w:r>
          </w:p>
        </w:tc>
        <w:tc>
          <w:tcPr>
            <w:tcW w:w="726" w:type="pct"/>
            <w:tcBorders>
              <w:top w:val="nil"/>
              <w:left w:val="nil"/>
              <w:bottom w:val="single" w:sz="4" w:space="0" w:color="auto"/>
              <w:right w:val="single" w:sz="4" w:space="0" w:color="auto"/>
            </w:tcBorders>
            <w:shd w:val="clear" w:color="auto" w:fill="auto"/>
            <w:noWrap/>
            <w:vAlign w:val="bottom"/>
            <w:hideMark/>
          </w:tcPr>
          <w:p w14:paraId="7B0A45BC" w14:textId="513E3C77"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37,59%</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54223375" w14:textId="04638730"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22,85</w:t>
            </w:r>
          </w:p>
        </w:tc>
      </w:tr>
      <w:tr w:rsidR="001A0449" w:rsidRPr="001A0449" w14:paraId="4299F55D"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55C5C8E5" w14:textId="77777777" w:rsidR="001A0449" w:rsidRPr="001A0449" w:rsidRDefault="001A0449" w:rsidP="001A0449">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2</w:t>
            </w:r>
          </w:p>
        </w:tc>
        <w:tc>
          <w:tcPr>
            <w:tcW w:w="1804" w:type="pct"/>
            <w:tcBorders>
              <w:top w:val="nil"/>
              <w:left w:val="nil"/>
              <w:bottom w:val="single" w:sz="4" w:space="0" w:color="auto"/>
              <w:right w:val="single" w:sz="4" w:space="0" w:color="auto"/>
            </w:tcBorders>
            <w:shd w:val="clear" w:color="auto" w:fill="auto"/>
            <w:noWrap/>
            <w:vAlign w:val="center"/>
            <w:hideMark/>
          </w:tcPr>
          <w:p w14:paraId="1FB8DDD3" w14:textId="2DE96678" w:rsidR="001A0449" w:rsidRPr="001A0449" w:rsidRDefault="001A0449" w:rsidP="001A0449">
            <w:pPr>
              <w:spacing w:after="0" w:line="240" w:lineRule="auto"/>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Đất công trình dịch vụ</w:t>
            </w:r>
          </w:p>
        </w:tc>
        <w:tc>
          <w:tcPr>
            <w:tcW w:w="931" w:type="pct"/>
            <w:tcBorders>
              <w:top w:val="nil"/>
              <w:left w:val="nil"/>
              <w:bottom w:val="single" w:sz="4" w:space="0" w:color="auto"/>
              <w:right w:val="single" w:sz="4" w:space="0" w:color="auto"/>
            </w:tcBorders>
            <w:shd w:val="clear" w:color="auto" w:fill="auto"/>
            <w:noWrap/>
            <w:vAlign w:val="bottom"/>
            <w:hideMark/>
          </w:tcPr>
          <w:p w14:paraId="122298F5" w14:textId="0B0ED5D0"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9.937,05</w:t>
            </w:r>
          </w:p>
        </w:tc>
        <w:tc>
          <w:tcPr>
            <w:tcW w:w="726" w:type="pct"/>
            <w:tcBorders>
              <w:top w:val="nil"/>
              <w:left w:val="nil"/>
              <w:bottom w:val="single" w:sz="4" w:space="0" w:color="auto"/>
              <w:right w:val="single" w:sz="4" w:space="0" w:color="auto"/>
            </w:tcBorders>
            <w:shd w:val="clear" w:color="auto" w:fill="auto"/>
            <w:noWrap/>
            <w:vAlign w:val="bottom"/>
            <w:hideMark/>
          </w:tcPr>
          <w:p w14:paraId="5452B669" w14:textId="0A8E4AD8"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9,57%</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42CB7F5" w14:textId="353CF5EF"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5,13</w:t>
            </w:r>
          </w:p>
        </w:tc>
      </w:tr>
      <w:tr w:rsidR="001A0449" w:rsidRPr="001A0449" w14:paraId="61649901"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2766D5F1" w14:textId="77777777" w:rsidR="001A0449" w:rsidRPr="001A0449" w:rsidRDefault="001A0449" w:rsidP="001A0449">
            <w:pPr>
              <w:spacing w:after="0" w:line="240" w:lineRule="auto"/>
              <w:jc w:val="center"/>
              <w:rPr>
                <w:rFonts w:ascii="Times New Roman" w:hAnsi="Times New Roman"/>
                <w:color w:val="000000"/>
                <w:sz w:val="24"/>
                <w:szCs w:val="24"/>
                <w:lang w:val="en-US"/>
              </w:rPr>
            </w:pPr>
            <w:r w:rsidRPr="001A0449">
              <w:rPr>
                <w:rFonts w:ascii="Times New Roman" w:hAnsi="Times New Roman"/>
                <w:color w:val="000000"/>
                <w:sz w:val="24"/>
                <w:szCs w:val="24"/>
                <w:lang w:val="en-US"/>
              </w:rPr>
              <w:t>2.1</w:t>
            </w:r>
          </w:p>
        </w:tc>
        <w:tc>
          <w:tcPr>
            <w:tcW w:w="1804" w:type="pct"/>
            <w:tcBorders>
              <w:top w:val="nil"/>
              <w:left w:val="nil"/>
              <w:bottom w:val="single" w:sz="4" w:space="0" w:color="auto"/>
              <w:right w:val="single" w:sz="4" w:space="0" w:color="auto"/>
            </w:tcBorders>
            <w:shd w:val="clear" w:color="auto" w:fill="auto"/>
            <w:noWrap/>
            <w:vAlign w:val="center"/>
            <w:hideMark/>
          </w:tcPr>
          <w:p w14:paraId="2F2A3A45" w14:textId="7DB4DF8E" w:rsidR="001A0449" w:rsidRPr="001A0449" w:rsidRDefault="001A0449" w:rsidP="001A0449">
            <w:pPr>
              <w:spacing w:after="0" w:line="240" w:lineRule="auto"/>
              <w:rPr>
                <w:rFonts w:ascii="Times New Roman" w:hAnsi="Times New Roman"/>
                <w:color w:val="000000"/>
                <w:sz w:val="24"/>
                <w:szCs w:val="24"/>
                <w:lang w:val="en-US"/>
              </w:rPr>
            </w:pPr>
            <w:r w:rsidRPr="001A0449">
              <w:rPr>
                <w:rFonts w:ascii="Times New Roman" w:hAnsi="Times New Roman"/>
                <w:color w:val="000000"/>
                <w:sz w:val="24"/>
                <w:szCs w:val="24"/>
                <w:lang w:val="en-US"/>
              </w:rPr>
              <w:t>Đất trường học</w:t>
            </w:r>
          </w:p>
        </w:tc>
        <w:tc>
          <w:tcPr>
            <w:tcW w:w="931" w:type="pct"/>
            <w:tcBorders>
              <w:top w:val="nil"/>
              <w:left w:val="nil"/>
              <w:bottom w:val="single" w:sz="4" w:space="0" w:color="auto"/>
              <w:right w:val="single" w:sz="4" w:space="0" w:color="auto"/>
            </w:tcBorders>
            <w:shd w:val="clear" w:color="auto" w:fill="auto"/>
            <w:noWrap/>
            <w:vAlign w:val="bottom"/>
            <w:hideMark/>
          </w:tcPr>
          <w:p w14:paraId="020A39FE" w14:textId="4E0CA795"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6.227,60</w:t>
            </w:r>
          </w:p>
        </w:tc>
        <w:tc>
          <w:tcPr>
            <w:tcW w:w="726" w:type="pct"/>
            <w:tcBorders>
              <w:top w:val="nil"/>
              <w:left w:val="nil"/>
              <w:bottom w:val="single" w:sz="4" w:space="0" w:color="auto"/>
              <w:right w:val="single" w:sz="4" w:space="0" w:color="auto"/>
            </w:tcBorders>
            <w:shd w:val="clear" w:color="auto" w:fill="auto"/>
            <w:noWrap/>
            <w:vAlign w:val="bottom"/>
            <w:hideMark/>
          </w:tcPr>
          <w:p w14:paraId="5D5F7F57" w14:textId="6B794A61"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6,00%</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33A5240B" w14:textId="2C187968"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3,22</w:t>
            </w:r>
          </w:p>
        </w:tc>
      </w:tr>
      <w:tr w:rsidR="001A0449" w:rsidRPr="001A0449" w14:paraId="7021C334"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6B4EA17D" w14:textId="77777777" w:rsidR="001A0449" w:rsidRPr="001A0449" w:rsidRDefault="001A0449" w:rsidP="001A0449">
            <w:pPr>
              <w:spacing w:after="0" w:line="240" w:lineRule="auto"/>
              <w:jc w:val="center"/>
              <w:rPr>
                <w:rFonts w:ascii="Times New Roman" w:hAnsi="Times New Roman"/>
                <w:color w:val="000000"/>
                <w:sz w:val="24"/>
                <w:szCs w:val="24"/>
                <w:lang w:val="en-US"/>
              </w:rPr>
            </w:pPr>
            <w:r w:rsidRPr="001A0449">
              <w:rPr>
                <w:rFonts w:ascii="Times New Roman" w:hAnsi="Times New Roman"/>
                <w:color w:val="000000"/>
                <w:sz w:val="24"/>
                <w:szCs w:val="24"/>
                <w:lang w:val="en-US"/>
              </w:rPr>
              <w:t>2.2</w:t>
            </w:r>
          </w:p>
        </w:tc>
        <w:tc>
          <w:tcPr>
            <w:tcW w:w="1804" w:type="pct"/>
            <w:tcBorders>
              <w:top w:val="nil"/>
              <w:left w:val="nil"/>
              <w:bottom w:val="single" w:sz="4" w:space="0" w:color="auto"/>
              <w:right w:val="single" w:sz="4" w:space="0" w:color="auto"/>
            </w:tcBorders>
            <w:shd w:val="clear" w:color="auto" w:fill="auto"/>
            <w:noWrap/>
            <w:vAlign w:val="center"/>
            <w:hideMark/>
          </w:tcPr>
          <w:p w14:paraId="4296285A" w14:textId="2A36747A" w:rsidR="001A0449" w:rsidRPr="001A0449" w:rsidRDefault="001A0449" w:rsidP="001A0449">
            <w:pPr>
              <w:spacing w:after="0" w:line="240" w:lineRule="auto"/>
              <w:rPr>
                <w:rFonts w:ascii="Times New Roman" w:hAnsi="Times New Roman"/>
                <w:color w:val="000000"/>
                <w:sz w:val="24"/>
                <w:szCs w:val="24"/>
                <w:lang w:val="en-US"/>
              </w:rPr>
            </w:pPr>
            <w:r w:rsidRPr="001A0449">
              <w:rPr>
                <w:rFonts w:ascii="Times New Roman" w:hAnsi="Times New Roman"/>
                <w:color w:val="000000"/>
                <w:sz w:val="24"/>
                <w:szCs w:val="24"/>
                <w:lang w:val="en-US"/>
              </w:rPr>
              <w:t>Đất trạm y tế</w:t>
            </w:r>
          </w:p>
        </w:tc>
        <w:tc>
          <w:tcPr>
            <w:tcW w:w="931" w:type="pct"/>
            <w:tcBorders>
              <w:top w:val="nil"/>
              <w:left w:val="nil"/>
              <w:bottom w:val="single" w:sz="4" w:space="0" w:color="auto"/>
              <w:right w:val="single" w:sz="4" w:space="0" w:color="auto"/>
            </w:tcBorders>
            <w:shd w:val="clear" w:color="auto" w:fill="auto"/>
            <w:noWrap/>
            <w:vAlign w:val="bottom"/>
            <w:hideMark/>
          </w:tcPr>
          <w:p w14:paraId="1596ECEC" w14:textId="2145FE8D"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990,04</w:t>
            </w:r>
          </w:p>
        </w:tc>
        <w:tc>
          <w:tcPr>
            <w:tcW w:w="726" w:type="pct"/>
            <w:tcBorders>
              <w:top w:val="nil"/>
              <w:left w:val="nil"/>
              <w:bottom w:val="single" w:sz="4" w:space="0" w:color="auto"/>
              <w:right w:val="single" w:sz="4" w:space="0" w:color="auto"/>
            </w:tcBorders>
            <w:shd w:val="clear" w:color="auto" w:fill="auto"/>
            <w:noWrap/>
            <w:vAlign w:val="bottom"/>
            <w:hideMark/>
          </w:tcPr>
          <w:p w14:paraId="5A0BE69C" w14:textId="4F188083"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0,95%</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159AD673" w14:textId="78C8DE0D"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0,51</w:t>
            </w:r>
          </w:p>
        </w:tc>
      </w:tr>
      <w:tr w:rsidR="001A0449" w:rsidRPr="001A0449" w14:paraId="0C973BE0"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5A4AA264" w14:textId="77777777" w:rsidR="001A0449" w:rsidRPr="001A0449" w:rsidRDefault="001A0449" w:rsidP="001A0449">
            <w:pPr>
              <w:spacing w:after="0" w:line="240" w:lineRule="auto"/>
              <w:jc w:val="center"/>
              <w:rPr>
                <w:rFonts w:ascii="Times New Roman" w:hAnsi="Times New Roman"/>
                <w:color w:val="000000"/>
                <w:sz w:val="24"/>
                <w:szCs w:val="24"/>
                <w:lang w:val="en-US"/>
              </w:rPr>
            </w:pPr>
            <w:r w:rsidRPr="001A0449">
              <w:rPr>
                <w:rFonts w:ascii="Times New Roman" w:hAnsi="Times New Roman"/>
                <w:color w:val="000000"/>
                <w:sz w:val="24"/>
                <w:szCs w:val="24"/>
                <w:lang w:val="en-US"/>
              </w:rPr>
              <w:t>2.3</w:t>
            </w:r>
          </w:p>
        </w:tc>
        <w:tc>
          <w:tcPr>
            <w:tcW w:w="1804" w:type="pct"/>
            <w:tcBorders>
              <w:top w:val="nil"/>
              <w:left w:val="nil"/>
              <w:bottom w:val="single" w:sz="4" w:space="0" w:color="auto"/>
              <w:right w:val="single" w:sz="4" w:space="0" w:color="auto"/>
            </w:tcBorders>
            <w:shd w:val="clear" w:color="auto" w:fill="auto"/>
            <w:noWrap/>
            <w:vAlign w:val="center"/>
            <w:hideMark/>
          </w:tcPr>
          <w:p w14:paraId="7C44C3F2" w14:textId="74D132BC" w:rsidR="001A0449" w:rsidRPr="001A0449" w:rsidRDefault="001A0449" w:rsidP="001A0449">
            <w:pPr>
              <w:spacing w:after="0" w:line="240" w:lineRule="auto"/>
              <w:rPr>
                <w:rFonts w:ascii="Times New Roman" w:hAnsi="Times New Roman"/>
                <w:color w:val="000000"/>
                <w:sz w:val="24"/>
                <w:szCs w:val="24"/>
                <w:lang w:val="en-US"/>
              </w:rPr>
            </w:pPr>
            <w:r w:rsidRPr="001A0449">
              <w:rPr>
                <w:rFonts w:ascii="Times New Roman" w:hAnsi="Times New Roman"/>
                <w:color w:val="000000"/>
                <w:sz w:val="24"/>
                <w:szCs w:val="24"/>
                <w:lang w:val="en-US"/>
              </w:rPr>
              <w:t>Đất thương mại dịch vụ</w:t>
            </w:r>
          </w:p>
        </w:tc>
        <w:tc>
          <w:tcPr>
            <w:tcW w:w="931" w:type="pct"/>
            <w:tcBorders>
              <w:top w:val="nil"/>
              <w:left w:val="nil"/>
              <w:bottom w:val="single" w:sz="4" w:space="0" w:color="auto"/>
              <w:right w:val="single" w:sz="4" w:space="0" w:color="auto"/>
            </w:tcBorders>
            <w:shd w:val="clear" w:color="auto" w:fill="auto"/>
            <w:noWrap/>
            <w:vAlign w:val="bottom"/>
            <w:hideMark/>
          </w:tcPr>
          <w:p w14:paraId="751E1126" w14:textId="6C238276"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2.719,42</w:t>
            </w:r>
          </w:p>
        </w:tc>
        <w:tc>
          <w:tcPr>
            <w:tcW w:w="726" w:type="pct"/>
            <w:tcBorders>
              <w:top w:val="nil"/>
              <w:left w:val="nil"/>
              <w:bottom w:val="single" w:sz="4" w:space="0" w:color="auto"/>
              <w:right w:val="single" w:sz="4" w:space="0" w:color="auto"/>
            </w:tcBorders>
            <w:shd w:val="clear" w:color="auto" w:fill="auto"/>
            <w:noWrap/>
            <w:vAlign w:val="bottom"/>
            <w:hideMark/>
          </w:tcPr>
          <w:p w14:paraId="1D84D0EC" w14:textId="1E695C1E"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2,62%</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0B4FB9CA" w14:textId="4B013F55" w:rsidR="001A0449" w:rsidRPr="001A0449" w:rsidRDefault="001A0449" w:rsidP="001A0449">
            <w:pPr>
              <w:spacing w:after="0" w:line="240" w:lineRule="auto"/>
              <w:jc w:val="right"/>
              <w:rPr>
                <w:rFonts w:ascii="Times New Roman" w:hAnsi="Times New Roman"/>
                <w:color w:val="000000"/>
                <w:sz w:val="24"/>
                <w:szCs w:val="24"/>
                <w:lang w:val="en-US"/>
              </w:rPr>
            </w:pPr>
            <w:r w:rsidRPr="001A0449">
              <w:rPr>
                <w:rFonts w:ascii="Times New Roman" w:hAnsi="Times New Roman"/>
                <w:color w:val="000000"/>
                <w:sz w:val="24"/>
                <w:szCs w:val="24"/>
              </w:rPr>
              <w:t>1,40</w:t>
            </w:r>
          </w:p>
        </w:tc>
      </w:tr>
      <w:tr w:rsidR="001A0449" w:rsidRPr="001A0449" w14:paraId="474D9F9D"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20E0AA69" w14:textId="77777777" w:rsidR="001A0449" w:rsidRPr="001A0449" w:rsidRDefault="001A0449" w:rsidP="001A0449">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3</w:t>
            </w:r>
          </w:p>
        </w:tc>
        <w:tc>
          <w:tcPr>
            <w:tcW w:w="1804" w:type="pct"/>
            <w:tcBorders>
              <w:top w:val="nil"/>
              <w:left w:val="nil"/>
              <w:bottom w:val="single" w:sz="4" w:space="0" w:color="auto"/>
              <w:right w:val="single" w:sz="4" w:space="0" w:color="auto"/>
            </w:tcBorders>
            <w:shd w:val="clear" w:color="auto" w:fill="auto"/>
            <w:noWrap/>
            <w:vAlign w:val="center"/>
            <w:hideMark/>
          </w:tcPr>
          <w:p w14:paraId="65F65429" w14:textId="09F8CA04" w:rsidR="001A0449" w:rsidRPr="001A0449" w:rsidRDefault="001A0449" w:rsidP="001A0449">
            <w:pPr>
              <w:spacing w:after="0" w:line="240" w:lineRule="auto"/>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Đất cây xanh công viên</w:t>
            </w:r>
          </w:p>
        </w:tc>
        <w:tc>
          <w:tcPr>
            <w:tcW w:w="931" w:type="pct"/>
            <w:tcBorders>
              <w:top w:val="nil"/>
              <w:left w:val="nil"/>
              <w:bottom w:val="single" w:sz="4" w:space="0" w:color="auto"/>
              <w:right w:val="single" w:sz="4" w:space="0" w:color="auto"/>
            </w:tcBorders>
            <w:shd w:val="clear" w:color="auto" w:fill="auto"/>
            <w:noWrap/>
            <w:vAlign w:val="bottom"/>
            <w:hideMark/>
          </w:tcPr>
          <w:p w14:paraId="360796D1" w14:textId="0FFEBBFA"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3.889,13</w:t>
            </w:r>
          </w:p>
        </w:tc>
        <w:tc>
          <w:tcPr>
            <w:tcW w:w="726" w:type="pct"/>
            <w:tcBorders>
              <w:top w:val="nil"/>
              <w:left w:val="nil"/>
              <w:bottom w:val="single" w:sz="4" w:space="0" w:color="auto"/>
              <w:right w:val="single" w:sz="4" w:space="0" w:color="auto"/>
            </w:tcBorders>
            <w:shd w:val="clear" w:color="auto" w:fill="auto"/>
            <w:noWrap/>
            <w:vAlign w:val="bottom"/>
            <w:hideMark/>
          </w:tcPr>
          <w:p w14:paraId="5C31954F" w14:textId="12C86858"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3,75%</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7539D92E" w14:textId="1983CD21"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2,01</w:t>
            </w:r>
          </w:p>
        </w:tc>
      </w:tr>
      <w:tr w:rsidR="001A0449" w:rsidRPr="001A0449" w14:paraId="1696D9E3"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07F12514" w14:textId="77777777" w:rsidR="001A0449" w:rsidRPr="001A0449" w:rsidRDefault="001A0449" w:rsidP="001A0449">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4</w:t>
            </w:r>
          </w:p>
        </w:tc>
        <w:tc>
          <w:tcPr>
            <w:tcW w:w="1804" w:type="pct"/>
            <w:tcBorders>
              <w:top w:val="nil"/>
              <w:left w:val="nil"/>
              <w:bottom w:val="single" w:sz="4" w:space="0" w:color="auto"/>
              <w:right w:val="single" w:sz="4" w:space="0" w:color="auto"/>
            </w:tcBorders>
            <w:shd w:val="clear" w:color="auto" w:fill="auto"/>
            <w:noWrap/>
            <w:vAlign w:val="center"/>
            <w:hideMark/>
          </w:tcPr>
          <w:p w14:paraId="492817FA" w14:textId="2218B75D" w:rsidR="001A0449" w:rsidRPr="001A0449" w:rsidRDefault="001A0449" w:rsidP="001A0449">
            <w:pPr>
              <w:spacing w:after="0" w:line="240" w:lineRule="auto"/>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Đất cây xanh cách ly</w:t>
            </w:r>
          </w:p>
        </w:tc>
        <w:tc>
          <w:tcPr>
            <w:tcW w:w="931" w:type="pct"/>
            <w:tcBorders>
              <w:top w:val="nil"/>
              <w:left w:val="nil"/>
              <w:bottom w:val="single" w:sz="4" w:space="0" w:color="auto"/>
              <w:right w:val="single" w:sz="4" w:space="0" w:color="auto"/>
            </w:tcBorders>
            <w:shd w:val="clear" w:color="auto" w:fill="auto"/>
            <w:noWrap/>
            <w:vAlign w:val="bottom"/>
            <w:hideMark/>
          </w:tcPr>
          <w:p w14:paraId="222CB600" w14:textId="5A531BF6"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1.318,11</w:t>
            </w:r>
          </w:p>
        </w:tc>
        <w:tc>
          <w:tcPr>
            <w:tcW w:w="726" w:type="pct"/>
            <w:tcBorders>
              <w:top w:val="nil"/>
              <w:left w:val="nil"/>
              <w:bottom w:val="single" w:sz="4" w:space="0" w:color="auto"/>
              <w:right w:val="single" w:sz="4" w:space="0" w:color="auto"/>
            </w:tcBorders>
            <w:shd w:val="clear" w:color="auto" w:fill="auto"/>
            <w:noWrap/>
            <w:vAlign w:val="bottom"/>
            <w:hideMark/>
          </w:tcPr>
          <w:p w14:paraId="284EF239" w14:textId="4804B65B"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1,27%</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77AF2E79" w14:textId="35271A1F"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w:t>
            </w:r>
          </w:p>
        </w:tc>
      </w:tr>
      <w:tr w:rsidR="001A0449" w:rsidRPr="001A0449" w14:paraId="776CA781"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34318BBE" w14:textId="77777777" w:rsidR="001A0449" w:rsidRPr="001A0449" w:rsidRDefault="001A0449" w:rsidP="001A0449">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5</w:t>
            </w:r>
          </w:p>
        </w:tc>
        <w:tc>
          <w:tcPr>
            <w:tcW w:w="1804" w:type="pct"/>
            <w:tcBorders>
              <w:top w:val="nil"/>
              <w:left w:val="nil"/>
              <w:bottom w:val="single" w:sz="4" w:space="0" w:color="auto"/>
              <w:right w:val="single" w:sz="4" w:space="0" w:color="auto"/>
            </w:tcBorders>
            <w:shd w:val="clear" w:color="auto" w:fill="auto"/>
            <w:noWrap/>
            <w:vAlign w:val="center"/>
            <w:hideMark/>
          </w:tcPr>
          <w:p w14:paraId="6BCACD4A" w14:textId="79CB7038" w:rsidR="001A0449" w:rsidRPr="001A0449" w:rsidRDefault="001A0449" w:rsidP="001A0449">
            <w:pPr>
              <w:spacing w:after="0" w:line="240" w:lineRule="auto"/>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Đất kỹ thuật</w:t>
            </w:r>
          </w:p>
        </w:tc>
        <w:tc>
          <w:tcPr>
            <w:tcW w:w="931" w:type="pct"/>
            <w:tcBorders>
              <w:top w:val="nil"/>
              <w:left w:val="nil"/>
              <w:bottom w:val="single" w:sz="4" w:space="0" w:color="auto"/>
              <w:right w:val="single" w:sz="4" w:space="0" w:color="auto"/>
            </w:tcBorders>
            <w:shd w:val="clear" w:color="auto" w:fill="auto"/>
            <w:noWrap/>
            <w:vAlign w:val="bottom"/>
            <w:hideMark/>
          </w:tcPr>
          <w:p w14:paraId="5E3284D8" w14:textId="063FE5BF"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339,07</w:t>
            </w:r>
          </w:p>
        </w:tc>
        <w:tc>
          <w:tcPr>
            <w:tcW w:w="726" w:type="pct"/>
            <w:tcBorders>
              <w:top w:val="nil"/>
              <w:left w:val="nil"/>
              <w:bottom w:val="single" w:sz="4" w:space="0" w:color="auto"/>
              <w:right w:val="single" w:sz="4" w:space="0" w:color="auto"/>
            </w:tcBorders>
            <w:shd w:val="clear" w:color="auto" w:fill="auto"/>
            <w:noWrap/>
            <w:vAlign w:val="bottom"/>
            <w:hideMark/>
          </w:tcPr>
          <w:p w14:paraId="531F4123" w14:textId="0A1FCC64"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0,33%</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7112C06A" w14:textId="33A74E67"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0,18</w:t>
            </w:r>
          </w:p>
        </w:tc>
      </w:tr>
      <w:tr w:rsidR="001A0449" w:rsidRPr="001A0449" w14:paraId="3E6AD00D" w14:textId="77777777" w:rsidTr="00850F90">
        <w:trPr>
          <w:trHeight w:val="300"/>
          <w:jc w:val="right"/>
        </w:trPr>
        <w:tc>
          <w:tcPr>
            <w:tcW w:w="298" w:type="pct"/>
            <w:tcBorders>
              <w:top w:val="nil"/>
              <w:left w:val="single" w:sz="4" w:space="0" w:color="auto"/>
              <w:bottom w:val="single" w:sz="4" w:space="0" w:color="auto"/>
              <w:right w:val="single" w:sz="4" w:space="0" w:color="auto"/>
            </w:tcBorders>
            <w:shd w:val="clear" w:color="auto" w:fill="auto"/>
            <w:noWrap/>
            <w:vAlign w:val="center"/>
            <w:hideMark/>
          </w:tcPr>
          <w:p w14:paraId="1E62E997" w14:textId="77777777" w:rsidR="001A0449" w:rsidRPr="001A0449" w:rsidRDefault="001A0449" w:rsidP="001A0449">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6</w:t>
            </w:r>
          </w:p>
        </w:tc>
        <w:tc>
          <w:tcPr>
            <w:tcW w:w="1804" w:type="pct"/>
            <w:tcBorders>
              <w:top w:val="nil"/>
              <w:left w:val="nil"/>
              <w:bottom w:val="single" w:sz="4" w:space="0" w:color="auto"/>
              <w:right w:val="single" w:sz="4" w:space="0" w:color="auto"/>
            </w:tcBorders>
            <w:shd w:val="clear" w:color="auto" w:fill="auto"/>
            <w:noWrap/>
            <w:vAlign w:val="center"/>
            <w:hideMark/>
          </w:tcPr>
          <w:p w14:paraId="53A804B8" w14:textId="7F0AC91F" w:rsidR="001A0449" w:rsidRPr="001A0449" w:rsidRDefault="001A0449" w:rsidP="001A0449">
            <w:pPr>
              <w:spacing w:after="0" w:line="240" w:lineRule="auto"/>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Đất giao thông</w:t>
            </w:r>
          </w:p>
        </w:tc>
        <w:tc>
          <w:tcPr>
            <w:tcW w:w="931" w:type="pct"/>
            <w:tcBorders>
              <w:top w:val="nil"/>
              <w:left w:val="nil"/>
              <w:bottom w:val="single" w:sz="4" w:space="0" w:color="auto"/>
              <w:right w:val="single" w:sz="4" w:space="0" w:color="auto"/>
            </w:tcBorders>
            <w:shd w:val="clear" w:color="auto" w:fill="auto"/>
            <w:noWrap/>
            <w:vAlign w:val="bottom"/>
            <w:hideMark/>
          </w:tcPr>
          <w:p w14:paraId="6FC9EFE4" w14:textId="69346608"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37.674,04</w:t>
            </w:r>
          </w:p>
        </w:tc>
        <w:tc>
          <w:tcPr>
            <w:tcW w:w="726" w:type="pct"/>
            <w:tcBorders>
              <w:top w:val="nil"/>
              <w:left w:val="nil"/>
              <w:bottom w:val="single" w:sz="4" w:space="0" w:color="auto"/>
              <w:right w:val="single" w:sz="4" w:space="0" w:color="auto"/>
            </w:tcBorders>
            <w:shd w:val="clear" w:color="auto" w:fill="auto"/>
            <w:noWrap/>
            <w:vAlign w:val="bottom"/>
            <w:hideMark/>
          </w:tcPr>
          <w:p w14:paraId="3104F0FF" w14:textId="6B735104"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36,29%</w:t>
            </w:r>
          </w:p>
        </w:tc>
        <w:tc>
          <w:tcPr>
            <w:tcW w:w="1241" w:type="pct"/>
            <w:gridSpan w:val="2"/>
            <w:tcBorders>
              <w:top w:val="single" w:sz="4" w:space="0" w:color="auto"/>
              <w:left w:val="nil"/>
              <w:bottom w:val="single" w:sz="4" w:space="0" w:color="auto"/>
              <w:right w:val="single" w:sz="4" w:space="0" w:color="auto"/>
            </w:tcBorders>
            <w:shd w:val="clear" w:color="auto" w:fill="auto"/>
            <w:noWrap/>
            <w:vAlign w:val="center"/>
            <w:hideMark/>
          </w:tcPr>
          <w:p w14:paraId="259E2128" w14:textId="61D6BBC7"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19,46</w:t>
            </w:r>
          </w:p>
        </w:tc>
      </w:tr>
      <w:tr w:rsidR="001A0449" w:rsidRPr="001A0449" w14:paraId="2C2AB399" w14:textId="77777777" w:rsidTr="00CD480A">
        <w:trPr>
          <w:trHeight w:val="300"/>
          <w:jc w:val="right"/>
        </w:trPr>
        <w:tc>
          <w:tcPr>
            <w:tcW w:w="2102"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C585E" w14:textId="39E59FF2" w:rsidR="001A0449" w:rsidRPr="001A0449" w:rsidRDefault="001A0449" w:rsidP="001A0449">
            <w:pPr>
              <w:spacing w:after="0" w:line="240" w:lineRule="auto"/>
              <w:jc w:val="center"/>
              <w:rPr>
                <w:rFonts w:ascii="Times New Roman" w:hAnsi="Times New Roman"/>
                <w:b/>
                <w:bCs/>
                <w:color w:val="000000"/>
                <w:sz w:val="24"/>
                <w:szCs w:val="24"/>
                <w:lang w:val="en-US"/>
              </w:rPr>
            </w:pPr>
            <w:r w:rsidRPr="001A0449">
              <w:rPr>
                <w:rFonts w:ascii="Times New Roman" w:hAnsi="Times New Roman"/>
                <w:b/>
                <w:bCs/>
                <w:color w:val="000000"/>
                <w:sz w:val="24"/>
                <w:szCs w:val="24"/>
                <w:lang w:val="en-US"/>
              </w:rPr>
              <w:t>Tổng cộng</w:t>
            </w:r>
          </w:p>
        </w:tc>
        <w:tc>
          <w:tcPr>
            <w:tcW w:w="931" w:type="pct"/>
            <w:tcBorders>
              <w:top w:val="nil"/>
              <w:left w:val="nil"/>
              <w:bottom w:val="single" w:sz="4" w:space="0" w:color="auto"/>
              <w:right w:val="single" w:sz="4" w:space="0" w:color="auto"/>
            </w:tcBorders>
            <w:shd w:val="clear" w:color="auto" w:fill="auto"/>
            <w:noWrap/>
            <w:vAlign w:val="center"/>
            <w:hideMark/>
          </w:tcPr>
          <w:p w14:paraId="2E96D93A" w14:textId="77777777" w:rsidR="001A0449" w:rsidRPr="001A0449" w:rsidRDefault="001A0449" w:rsidP="001A0449">
            <w:pPr>
              <w:spacing w:after="0" w:line="240" w:lineRule="auto"/>
              <w:jc w:val="right"/>
              <w:rPr>
                <w:rFonts w:ascii="Times New Roman" w:hAnsi="Times New Roman"/>
                <w:b/>
                <w:bCs/>
                <w:sz w:val="24"/>
                <w:szCs w:val="24"/>
                <w:lang w:val="en-US"/>
              </w:rPr>
            </w:pPr>
            <w:r w:rsidRPr="001A0449">
              <w:rPr>
                <w:rFonts w:ascii="Times New Roman" w:hAnsi="Times New Roman"/>
                <w:b/>
                <w:bCs/>
                <w:sz w:val="24"/>
                <w:szCs w:val="24"/>
                <w:lang w:val="en-US"/>
              </w:rPr>
              <w:t>103.800,54</w:t>
            </w:r>
          </w:p>
        </w:tc>
        <w:tc>
          <w:tcPr>
            <w:tcW w:w="726" w:type="pct"/>
            <w:tcBorders>
              <w:top w:val="nil"/>
              <w:left w:val="nil"/>
              <w:bottom w:val="single" w:sz="4" w:space="0" w:color="auto"/>
              <w:right w:val="single" w:sz="4" w:space="0" w:color="auto"/>
            </w:tcBorders>
            <w:shd w:val="clear" w:color="auto" w:fill="auto"/>
            <w:noWrap/>
            <w:vAlign w:val="center"/>
            <w:hideMark/>
          </w:tcPr>
          <w:p w14:paraId="6C18600F" w14:textId="35C70BE1"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sz w:val="24"/>
                <w:szCs w:val="24"/>
              </w:rPr>
              <w:t>100,00%</w:t>
            </w:r>
          </w:p>
        </w:tc>
        <w:tc>
          <w:tcPr>
            <w:tcW w:w="1241" w:type="pct"/>
            <w:gridSpan w:val="2"/>
            <w:tcBorders>
              <w:top w:val="single" w:sz="4" w:space="0" w:color="auto"/>
              <w:left w:val="nil"/>
              <w:bottom w:val="single" w:sz="4" w:space="0" w:color="auto"/>
              <w:right w:val="single" w:sz="4" w:space="0" w:color="auto"/>
            </w:tcBorders>
            <w:shd w:val="clear" w:color="auto" w:fill="auto"/>
            <w:noWrap/>
            <w:vAlign w:val="bottom"/>
            <w:hideMark/>
          </w:tcPr>
          <w:p w14:paraId="7E29FF0E" w14:textId="1F2893E3" w:rsidR="001A0449" w:rsidRPr="001A0449" w:rsidRDefault="001A0449" w:rsidP="001A0449">
            <w:pPr>
              <w:spacing w:after="0" w:line="240" w:lineRule="auto"/>
              <w:jc w:val="right"/>
              <w:rPr>
                <w:rFonts w:ascii="Times New Roman" w:hAnsi="Times New Roman"/>
                <w:b/>
                <w:bCs/>
                <w:color w:val="000000"/>
                <w:sz w:val="24"/>
                <w:szCs w:val="24"/>
                <w:lang w:val="en-US"/>
              </w:rPr>
            </w:pPr>
            <w:r w:rsidRPr="001A0449">
              <w:rPr>
                <w:rFonts w:ascii="Times New Roman" w:hAnsi="Times New Roman"/>
                <w:b/>
                <w:bCs/>
                <w:color w:val="000000"/>
                <w:sz w:val="24"/>
                <w:szCs w:val="24"/>
              </w:rPr>
              <w:t>53,62</w:t>
            </w:r>
          </w:p>
        </w:tc>
      </w:tr>
    </w:tbl>
    <w:bookmarkStart w:id="58" w:name="_Toc26000087" w:displacedByCustomXml="next"/>
    <w:bookmarkStart w:id="59" w:name="_Toc533263458" w:displacedByCustomXml="next"/>
    <w:sdt>
      <w:sdtPr>
        <w:rPr>
          <w:rFonts w:ascii="Times New Roman" w:hAnsi="Times New Roman"/>
          <w:b/>
          <w:color w:val="4F6228" w:themeColor="accent3" w:themeShade="80"/>
          <w:sz w:val="26"/>
          <w:szCs w:val="26"/>
          <w:lang w:val="it-IT"/>
        </w:rPr>
        <w:id w:val="-1698306815"/>
        <w:lock w:val="contentLocked"/>
        <w:placeholder>
          <w:docPart w:val="DBFF1DBC02764776828B073B2C981EB6"/>
        </w:placeholder>
      </w:sdtPr>
      <w:sdtEndPr/>
      <w:sdtContent>
        <w:p w14:paraId="4A22CD9F" w14:textId="0A4E33F4" w:rsidR="00E840B3" w:rsidRDefault="00E840B3" w:rsidP="00E840B3">
          <w:pPr>
            <w:pStyle w:val="ListParagraph"/>
            <w:numPr>
              <w:ilvl w:val="0"/>
              <w:numId w:val="42"/>
            </w:numPr>
            <w:tabs>
              <w:tab w:val="left" w:pos="630"/>
            </w:tabs>
            <w:spacing w:before="120" w:beforeAutospacing="0" w:after="120" w:afterAutospacing="0" w:line="240" w:lineRule="auto"/>
            <w:ind w:left="900" w:right="-284" w:hanging="810"/>
            <w:contextualSpacing w:val="0"/>
            <w:jc w:val="left"/>
            <w:outlineLvl w:val="1"/>
            <w:rPr>
              <w:rFonts w:ascii="Times New Roman" w:hAnsi="Times New Roman"/>
              <w:b/>
              <w:color w:val="4F6228" w:themeColor="accent3" w:themeShade="80"/>
              <w:sz w:val="26"/>
              <w:szCs w:val="26"/>
              <w:lang w:val="it-IT"/>
            </w:rPr>
          </w:pPr>
          <w:r w:rsidRPr="00D0638E">
            <w:rPr>
              <w:rFonts w:ascii="Times New Roman" w:hAnsi="Times New Roman"/>
              <w:b/>
              <w:color w:val="4F6228" w:themeColor="accent3" w:themeShade="80"/>
              <w:sz w:val="26"/>
              <w:lang w:val="it-IT"/>
            </w:rPr>
            <w:t xml:space="preserve">Quy hoạch </w:t>
          </w:r>
          <w:r>
            <w:rPr>
              <w:rFonts w:ascii="Times New Roman" w:hAnsi="Times New Roman"/>
              <w:b/>
              <w:color w:val="4F6228" w:themeColor="accent3" w:themeShade="80"/>
              <w:sz w:val="26"/>
              <w:szCs w:val="26"/>
              <w:lang w:val="it-IT"/>
            </w:rPr>
            <w:t>sử dụng đất đề xuất</w:t>
          </w:r>
        </w:p>
      </w:sdtContent>
    </w:sdt>
    <w:bookmarkEnd w:id="58" w:displacedByCustomXml="prev"/>
    <w:p w14:paraId="343727A7" w14:textId="7DA52024" w:rsidR="00E840B3" w:rsidRPr="00850E8F" w:rsidRDefault="00E840B3" w:rsidP="00004C58">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u w:val="single"/>
          <w:lang w:val="it-IT"/>
        </w:rPr>
      </w:pPr>
      <w:r w:rsidRPr="00FA14A0">
        <w:rPr>
          <w:rFonts w:ascii="Times New Roman" w:hAnsi="Times New Roman"/>
          <w:sz w:val="26"/>
          <w:szCs w:val="26"/>
          <w:u w:val="single"/>
          <w:lang w:val="it-IT"/>
        </w:rPr>
        <w:t xml:space="preserve">Đất </w:t>
      </w:r>
      <w:r>
        <w:rPr>
          <w:rFonts w:ascii="Times New Roman" w:hAnsi="Times New Roman"/>
          <w:sz w:val="26"/>
          <w:szCs w:val="26"/>
          <w:u w:val="single"/>
          <w:lang w:val="it-IT"/>
        </w:rPr>
        <w:t>ở</w:t>
      </w:r>
      <w:r w:rsidRPr="00FA14A0">
        <w:rPr>
          <w:rFonts w:ascii="Times New Roman" w:hAnsi="Times New Roman"/>
          <w:sz w:val="26"/>
          <w:szCs w:val="26"/>
          <w:u w:val="single"/>
          <w:lang w:val="it-IT"/>
        </w:rPr>
        <w:t>:</w:t>
      </w:r>
    </w:p>
    <w:p w14:paraId="42F8F1CF" w14:textId="53D02A7A" w:rsidR="00E840B3" w:rsidRPr="002906C4" w:rsidRDefault="00E840B3" w:rsidP="00D0638E">
      <w:pPr>
        <w:pStyle w:val="m"/>
        <w:numPr>
          <w:ilvl w:val="0"/>
          <w:numId w:val="32"/>
        </w:numPr>
        <w:ind w:left="851" w:hanging="284"/>
      </w:pPr>
      <w:r w:rsidRPr="002906C4">
        <w:t xml:space="preserve">Diện tích </w:t>
      </w:r>
      <w:r w:rsidR="00304928" w:rsidRPr="002906C4">
        <w:rPr>
          <w:bCs/>
          <w:color w:val="000000"/>
          <w:sz w:val="24"/>
          <w:szCs w:val="24"/>
        </w:rPr>
        <w:t>50.643,14</w:t>
      </w:r>
      <w:r w:rsidR="00E81A91" w:rsidRPr="002906C4">
        <w:rPr>
          <w:bCs/>
          <w:color w:val="000000"/>
        </w:rPr>
        <w:t xml:space="preserve"> </w:t>
      </w:r>
      <w:r w:rsidRPr="002906C4">
        <w:t>m</w:t>
      </w:r>
      <w:r w:rsidRPr="002906C4">
        <w:rPr>
          <w:vertAlign w:val="superscript"/>
        </w:rPr>
        <w:t>2</w:t>
      </w:r>
      <w:r w:rsidRPr="002906C4">
        <w:t xml:space="preserve"> chiếm </w:t>
      </w:r>
      <w:r w:rsidR="00304928" w:rsidRPr="002906C4">
        <w:rPr>
          <w:bCs/>
          <w:color w:val="000000"/>
          <w:sz w:val="24"/>
          <w:szCs w:val="24"/>
        </w:rPr>
        <w:t>48,79</w:t>
      </w:r>
      <w:r w:rsidR="00E81A91" w:rsidRPr="002906C4">
        <w:rPr>
          <w:bCs/>
          <w:color w:val="000000"/>
        </w:rPr>
        <w:t xml:space="preserve"> </w:t>
      </w:r>
      <w:r w:rsidR="00D70A41" w:rsidRPr="002906C4">
        <w:t>%</w:t>
      </w:r>
      <w:r w:rsidRPr="002906C4">
        <w:t xml:space="preserve"> </w:t>
      </w:r>
      <w:r w:rsidRPr="00D0638E">
        <w:t xml:space="preserve">tổng </w:t>
      </w:r>
      <w:bookmarkEnd w:id="59"/>
      <w:r w:rsidRPr="002906C4">
        <w:t xml:space="preserve">diện tích khu đất và chỉ tiêu đất ở là </w:t>
      </w:r>
      <w:r w:rsidR="00C6288C" w:rsidRPr="002906C4">
        <w:rPr>
          <w:bCs/>
          <w:color w:val="000000"/>
          <w:sz w:val="24"/>
          <w:szCs w:val="24"/>
        </w:rPr>
        <w:t xml:space="preserve">26,16 </w:t>
      </w:r>
      <w:r w:rsidRPr="002906C4">
        <w:t>m</w:t>
      </w:r>
      <w:r w:rsidRPr="002906C4">
        <w:rPr>
          <w:vertAlign w:val="superscript"/>
        </w:rPr>
        <w:t>2</w:t>
      </w:r>
      <w:r w:rsidRPr="002906C4">
        <w:t>/người, chỉ tiêu này là phù hợp cho một khu dân cư;</w:t>
      </w:r>
    </w:p>
    <w:p w14:paraId="63615841" w14:textId="79C22416" w:rsidR="00E840B3" w:rsidRPr="002906C4" w:rsidRDefault="00E840B3" w:rsidP="00D0638E">
      <w:pPr>
        <w:pStyle w:val="m"/>
        <w:numPr>
          <w:ilvl w:val="0"/>
          <w:numId w:val="32"/>
        </w:numPr>
        <w:ind w:left="851" w:hanging="284"/>
      </w:pPr>
      <w:r w:rsidRPr="002906C4">
        <w:t xml:space="preserve">Loại hình ở là nhà </w:t>
      </w:r>
      <w:r w:rsidR="00DF3FC0" w:rsidRPr="002906C4">
        <w:t xml:space="preserve">biệt thự (53 lô) và nhà </w:t>
      </w:r>
      <w:r w:rsidRPr="002906C4">
        <w:t>liên kế</w:t>
      </w:r>
      <w:r w:rsidR="00DF3FC0" w:rsidRPr="002906C4">
        <w:t xml:space="preserve"> (4</w:t>
      </w:r>
      <w:r w:rsidR="005C4AED" w:rsidRPr="002906C4">
        <w:t>31</w:t>
      </w:r>
      <w:r w:rsidR="000E0E84" w:rsidRPr="002906C4">
        <w:t xml:space="preserve"> </w:t>
      </w:r>
      <w:r w:rsidR="00DF3FC0" w:rsidRPr="002906C4">
        <w:t>lô)</w:t>
      </w:r>
      <w:r w:rsidRPr="002906C4">
        <w:t>;</w:t>
      </w:r>
    </w:p>
    <w:p w14:paraId="6A6A4953" w14:textId="125CC0B5" w:rsidR="00070752" w:rsidRPr="002906C4" w:rsidRDefault="00070752" w:rsidP="00070752">
      <w:pPr>
        <w:pStyle w:val="m"/>
        <w:numPr>
          <w:ilvl w:val="0"/>
          <w:numId w:val="32"/>
        </w:numPr>
        <w:ind w:left="851" w:hanging="284"/>
      </w:pPr>
      <w:r w:rsidRPr="002906C4">
        <w:t>Tầng cao tối đa là 4 tầ</w:t>
      </w:r>
      <w:r w:rsidR="00DB647C" w:rsidRPr="002906C4">
        <w:t>ng đối với nhà liên kế và 3 tầng đối với nhà biệt thự;</w:t>
      </w:r>
    </w:p>
    <w:p w14:paraId="5EEE8F97" w14:textId="63E2DA5A" w:rsidR="00E840B3" w:rsidRPr="002906C4" w:rsidRDefault="00E840B3" w:rsidP="00E840B3">
      <w:pPr>
        <w:pStyle w:val="m"/>
        <w:numPr>
          <w:ilvl w:val="0"/>
          <w:numId w:val="32"/>
        </w:numPr>
        <w:ind w:left="851" w:hanging="284"/>
        <w:rPr>
          <w:lang w:val="it-IT"/>
        </w:rPr>
      </w:pPr>
      <w:r w:rsidRPr="002906C4">
        <w:rPr>
          <w:lang w:val="it-IT"/>
        </w:rPr>
        <w:t xml:space="preserve">Mật độ xây dựng tối đa </w:t>
      </w:r>
      <w:r w:rsidR="00DB647C" w:rsidRPr="002906C4">
        <w:rPr>
          <w:lang w:val="it-IT"/>
        </w:rPr>
        <w:t>đối với nhà liên kế là 88,00% và đối với nhà biệt thự</w:t>
      </w:r>
      <w:r w:rsidR="00103754" w:rsidRPr="002906C4">
        <w:rPr>
          <w:lang w:val="it-IT"/>
        </w:rPr>
        <w:t xml:space="preserve"> là 50,00%;</w:t>
      </w:r>
    </w:p>
    <w:p w14:paraId="5047CA39" w14:textId="57C7473C" w:rsidR="00103754" w:rsidRPr="002906C4" w:rsidRDefault="00213BF6" w:rsidP="00103754">
      <w:pPr>
        <w:pStyle w:val="m"/>
        <w:numPr>
          <w:ilvl w:val="0"/>
          <w:numId w:val="32"/>
        </w:numPr>
        <w:ind w:left="851" w:hanging="284"/>
        <w:rPr>
          <w:rFonts w:eastAsia="Times New Roman"/>
        </w:rPr>
      </w:pPr>
      <w:r w:rsidRPr="002906C4">
        <w:rPr>
          <w:rFonts w:eastAsia="Times New Roman"/>
        </w:rPr>
        <w:t xml:space="preserve">Khu nhà </w:t>
      </w:r>
      <w:r w:rsidR="00103754" w:rsidRPr="002906C4">
        <w:rPr>
          <w:rFonts w:eastAsia="Times New Roman"/>
        </w:rPr>
        <w:t>tái định cư</w:t>
      </w:r>
      <w:r w:rsidRPr="002906C4">
        <w:rPr>
          <w:rFonts w:eastAsia="Times New Roman"/>
        </w:rPr>
        <w:t xml:space="preserve"> gồm 30 lô</w:t>
      </w:r>
      <w:r w:rsidR="00103754" w:rsidRPr="002906C4">
        <w:rPr>
          <w:rFonts w:eastAsia="Times New Roman"/>
        </w:rPr>
        <w:t xml:space="preserve"> thuộc ô LK4, các lô đất tái định cư có diện tích lớn hơn 100 m</w:t>
      </w:r>
      <w:r w:rsidR="00103754" w:rsidRPr="002906C4">
        <w:rPr>
          <w:rFonts w:eastAsia="Times New Roman"/>
          <w:vertAlign w:val="superscript"/>
        </w:rPr>
        <w:t>2</w:t>
      </w:r>
      <w:r w:rsidR="00A84EB9" w:rsidRPr="002906C4">
        <w:rPr>
          <w:rFonts w:eastAsia="Times New Roman"/>
        </w:rPr>
        <w:t>.</w:t>
      </w:r>
    </w:p>
    <w:p w14:paraId="5F802131" w14:textId="4FDECA4F" w:rsidR="00D36609" w:rsidRPr="002906C4" w:rsidRDefault="00D36609" w:rsidP="00D36609">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u w:val="single"/>
          <w:lang w:val="it-IT"/>
        </w:rPr>
      </w:pPr>
      <w:r w:rsidRPr="002906C4">
        <w:rPr>
          <w:rFonts w:ascii="Times New Roman" w:hAnsi="Times New Roman"/>
          <w:sz w:val="26"/>
          <w:szCs w:val="26"/>
          <w:u w:val="single"/>
          <w:lang w:val="it-IT"/>
        </w:rPr>
        <w:t>Đất</w:t>
      </w:r>
      <w:r w:rsidRPr="002906C4">
        <w:rPr>
          <w:rFonts w:ascii="Times New Roman" w:hAnsi="Times New Roman"/>
          <w:sz w:val="26"/>
          <w:u w:val="single"/>
          <w:lang w:val="it-IT"/>
        </w:rPr>
        <w:t xml:space="preserve"> công trình dịch vụ:</w:t>
      </w:r>
    </w:p>
    <w:p w14:paraId="594294FF" w14:textId="08FA780D" w:rsidR="00D36609" w:rsidRPr="002906C4" w:rsidRDefault="00D36609" w:rsidP="00DB647C">
      <w:pPr>
        <w:pStyle w:val="m"/>
        <w:numPr>
          <w:ilvl w:val="0"/>
          <w:numId w:val="32"/>
        </w:numPr>
        <w:ind w:left="851" w:hanging="284"/>
      </w:pPr>
      <w:r w:rsidRPr="002906C4">
        <w:t xml:space="preserve">Diện tích </w:t>
      </w:r>
      <w:r w:rsidR="00800DD3" w:rsidRPr="002906C4">
        <w:rPr>
          <w:bCs/>
          <w:color w:val="000000"/>
          <w:sz w:val="24"/>
          <w:szCs w:val="24"/>
        </w:rPr>
        <w:t xml:space="preserve">9.937,05 </w:t>
      </w:r>
      <w:r w:rsidRPr="002906C4">
        <w:t>m</w:t>
      </w:r>
      <w:r w:rsidRPr="002906C4">
        <w:rPr>
          <w:vertAlign w:val="superscript"/>
        </w:rPr>
        <w:t>2</w:t>
      </w:r>
      <w:r w:rsidRPr="002906C4">
        <w:t xml:space="preserve"> chiếm </w:t>
      </w:r>
      <w:r w:rsidR="00DB647C" w:rsidRPr="002906C4">
        <w:t>9,57</w:t>
      </w:r>
      <w:r w:rsidRPr="002906C4">
        <w:t>% tổng diện tích khu đất và chỉ tiêu đất công trình dịch vụ là 5,00 m</w:t>
      </w:r>
      <w:r w:rsidRPr="002906C4">
        <w:rPr>
          <w:vertAlign w:val="superscript"/>
        </w:rPr>
        <w:t>2</w:t>
      </w:r>
      <w:r w:rsidRPr="002906C4">
        <w:t>/người, đảm bảo chỉ tiêu đề ra ở Nhiệm vụ quy hoạ</w:t>
      </w:r>
      <w:r w:rsidR="00755D7B" w:rsidRPr="002906C4">
        <w:t>ch (</w:t>
      </w:r>
      <w:r w:rsidRPr="002906C4">
        <w:t>≥5 m2/ ngườ</w:t>
      </w:r>
      <w:r w:rsidR="00735220" w:rsidRPr="002906C4">
        <w:t>i);</w:t>
      </w:r>
    </w:p>
    <w:p w14:paraId="2364BF01" w14:textId="4ABC0867" w:rsidR="00D36609" w:rsidRPr="002906C4" w:rsidRDefault="00D36609" w:rsidP="003A2E99">
      <w:pPr>
        <w:pStyle w:val="m"/>
        <w:numPr>
          <w:ilvl w:val="0"/>
          <w:numId w:val="32"/>
        </w:numPr>
        <w:ind w:left="851" w:hanging="284"/>
      </w:pPr>
      <w:r w:rsidRPr="002906C4">
        <w:t>Công trình dịch vụ gồm : trường học, trạm y tế, công trình thương mại;</w:t>
      </w:r>
    </w:p>
    <w:p w14:paraId="0A935255" w14:textId="351A7055" w:rsidR="00070752" w:rsidRPr="002906C4" w:rsidRDefault="00070752" w:rsidP="00070752">
      <w:pPr>
        <w:pStyle w:val="m"/>
        <w:numPr>
          <w:ilvl w:val="0"/>
          <w:numId w:val="32"/>
        </w:numPr>
        <w:ind w:left="851" w:hanging="284"/>
      </w:pPr>
      <w:r w:rsidRPr="002906C4">
        <w:t>Tầng cao tối đa là 4 tầng đối với công trình thương mại, tối đa 2 tầng đối với trường học và trạm y tế;</w:t>
      </w:r>
    </w:p>
    <w:p w14:paraId="314B93DB" w14:textId="2640F84E" w:rsidR="00D36609" w:rsidRPr="002906C4" w:rsidRDefault="00D36609" w:rsidP="00D36609">
      <w:pPr>
        <w:pStyle w:val="m"/>
        <w:numPr>
          <w:ilvl w:val="0"/>
          <w:numId w:val="32"/>
        </w:numPr>
        <w:ind w:left="851" w:hanging="284"/>
        <w:rPr>
          <w:lang w:val="it-IT"/>
        </w:rPr>
      </w:pPr>
      <w:r w:rsidRPr="002906C4">
        <w:rPr>
          <w:lang w:val="it-IT"/>
        </w:rPr>
        <w:lastRenderedPageBreak/>
        <w:t xml:space="preserve">Mật độ xây dựng tối đa </w:t>
      </w:r>
      <w:r w:rsidR="00070752" w:rsidRPr="002906C4">
        <w:rPr>
          <w:lang w:val="it-IT"/>
        </w:rPr>
        <w:t>7</w:t>
      </w:r>
      <w:r w:rsidR="00DB647C" w:rsidRPr="002906C4">
        <w:rPr>
          <w:lang w:val="it-IT"/>
        </w:rPr>
        <w:t>0</w:t>
      </w:r>
      <w:r w:rsidR="00070752" w:rsidRPr="002906C4">
        <w:rPr>
          <w:lang w:val="it-IT"/>
        </w:rPr>
        <w:t>,</w:t>
      </w:r>
      <w:r w:rsidR="00DB647C" w:rsidRPr="002906C4">
        <w:rPr>
          <w:lang w:val="it-IT"/>
        </w:rPr>
        <w:t>00</w:t>
      </w:r>
      <w:r w:rsidR="006A460C" w:rsidRPr="002906C4">
        <w:rPr>
          <w:lang w:val="it-IT"/>
        </w:rPr>
        <w:t>% đối với công trình thương mại và 40</w:t>
      </w:r>
      <w:r w:rsidR="00DB647C" w:rsidRPr="002906C4">
        <w:rPr>
          <w:lang w:val="it-IT"/>
        </w:rPr>
        <w:t>,00</w:t>
      </w:r>
      <w:r w:rsidR="006A460C" w:rsidRPr="002906C4">
        <w:rPr>
          <w:lang w:val="it-IT"/>
        </w:rPr>
        <w:t>% đối với trường học và trạm y tế</w:t>
      </w:r>
      <w:r w:rsidR="005D0800" w:rsidRPr="002906C4">
        <w:rPr>
          <w:lang w:val="it-IT"/>
        </w:rPr>
        <w:t>;</w:t>
      </w:r>
    </w:p>
    <w:p w14:paraId="01077245" w14:textId="77777777" w:rsidR="00E840B3" w:rsidRPr="002906C4" w:rsidRDefault="00E840B3" w:rsidP="00004C58">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u w:val="single"/>
          <w:lang w:val="it-IT"/>
        </w:rPr>
      </w:pPr>
      <w:r w:rsidRPr="002906C4">
        <w:rPr>
          <w:rFonts w:ascii="Times New Roman" w:hAnsi="Times New Roman"/>
          <w:sz w:val="26"/>
          <w:szCs w:val="26"/>
          <w:u w:val="single"/>
          <w:lang w:val="it-IT"/>
        </w:rPr>
        <w:t>Đất cây xanh - TDTT:</w:t>
      </w:r>
    </w:p>
    <w:p w14:paraId="15B76F73" w14:textId="1F379AFF" w:rsidR="00E840B3" w:rsidRPr="002906C4" w:rsidRDefault="00E840B3" w:rsidP="00B30495">
      <w:pPr>
        <w:pStyle w:val="m"/>
        <w:numPr>
          <w:ilvl w:val="0"/>
          <w:numId w:val="32"/>
        </w:numPr>
        <w:ind w:left="851" w:hanging="284"/>
      </w:pPr>
      <w:r w:rsidRPr="002906C4">
        <w:t xml:space="preserve">Diện tích </w:t>
      </w:r>
      <w:r w:rsidR="00B30495" w:rsidRPr="00B30495">
        <w:rPr>
          <w:bCs/>
          <w:color w:val="000000"/>
        </w:rPr>
        <w:t>3.889,13</w:t>
      </w:r>
      <w:r w:rsidR="00B30495">
        <w:rPr>
          <w:bCs/>
          <w:color w:val="000000"/>
        </w:rPr>
        <w:t xml:space="preserve"> </w:t>
      </w:r>
      <w:r w:rsidRPr="002906C4">
        <w:t>m</w:t>
      </w:r>
      <w:r w:rsidRPr="002906C4">
        <w:rPr>
          <w:vertAlign w:val="superscript"/>
        </w:rPr>
        <w:t>2</w:t>
      </w:r>
      <w:r w:rsidRPr="002906C4">
        <w:t xml:space="preserve"> chiếm </w:t>
      </w:r>
      <w:r w:rsidR="00916EE0" w:rsidRPr="002906C4">
        <w:t>3,75</w:t>
      </w:r>
      <w:r w:rsidR="005A1BB4" w:rsidRPr="002906C4">
        <w:t>%</w:t>
      </w:r>
      <w:r w:rsidRPr="002906C4">
        <w:t xml:space="preserve"> tổng diện tích khu đất và chỉ</w:t>
      </w:r>
      <w:r w:rsidR="002D49FD" w:rsidRPr="002906C4">
        <w:t xml:space="preserve"> tiêu cây xanh là 2,01</w:t>
      </w:r>
      <w:r w:rsidRPr="002906C4">
        <w:t xml:space="preserve"> m</w:t>
      </w:r>
      <w:r w:rsidRPr="002906C4">
        <w:rPr>
          <w:vertAlign w:val="superscript"/>
        </w:rPr>
        <w:t>2</w:t>
      </w:r>
      <w:r w:rsidRPr="002906C4">
        <w:t xml:space="preserve">/người, chỉ tiêu này đã đảm bảo quy chuẩn; </w:t>
      </w:r>
    </w:p>
    <w:p w14:paraId="393B52F7" w14:textId="2C18AC90" w:rsidR="00E840B3" w:rsidRPr="002906C4" w:rsidRDefault="00E840B3" w:rsidP="00E840B3">
      <w:pPr>
        <w:pStyle w:val="m"/>
        <w:numPr>
          <w:ilvl w:val="0"/>
          <w:numId w:val="32"/>
        </w:numPr>
        <w:ind w:left="851" w:hanging="284"/>
      </w:pPr>
      <w:r w:rsidRPr="002906C4">
        <w:t>Loại hình là công viên phục vụ nhu cầu giải trí, nghỉ ngơi và thể thao hằng ngày cho cư dân khu vực;</w:t>
      </w:r>
    </w:p>
    <w:p w14:paraId="33EA97F3" w14:textId="77777777" w:rsidR="00E840B3" w:rsidRPr="002906C4" w:rsidRDefault="00E840B3" w:rsidP="00E840B3">
      <w:pPr>
        <w:pStyle w:val="m"/>
        <w:numPr>
          <w:ilvl w:val="0"/>
          <w:numId w:val="32"/>
        </w:numPr>
        <w:ind w:left="851" w:hanging="284"/>
      </w:pPr>
      <w:r w:rsidRPr="002906C4">
        <w:t>Tầng cao tối đa là 1 tầng;</w:t>
      </w:r>
    </w:p>
    <w:p w14:paraId="49D408B6" w14:textId="062FF155" w:rsidR="00E840B3" w:rsidRPr="002906C4" w:rsidRDefault="00E840B3" w:rsidP="00EB1A5F">
      <w:pPr>
        <w:pStyle w:val="m"/>
        <w:numPr>
          <w:ilvl w:val="0"/>
          <w:numId w:val="32"/>
        </w:numPr>
        <w:ind w:left="851" w:hanging="284"/>
        <w:rPr>
          <w:lang w:val="it-IT"/>
        </w:rPr>
      </w:pPr>
      <w:r w:rsidRPr="002906C4">
        <w:rPr>
          <w:lang w:val="it-IT"/>
        </w:rPr>
        <w:t>Mật độ xây dựng tối đa là 5%.</w:t>
      </w:r>
    </w:p>
    <w:p w14:paraId="665F1A3D" w14:textId="7849FF4D" w:rsidR="00E840B3" w:rsidRPr="002906C4" w:rsidRDefault="00E840B3" w:rsidP="00004C58">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u w:val="single"/>
          <w:lang w:val="it-IT"/>
        </w:rPr>
      </w:pPr>
      <w:r w:rsidRPr="002906C4">
        <w:rPr>
          <w:rFonts w:ascii="Times New Roman" w:hAnsi="Times New Roman"/>
          <w:sz w:val="26"/>
          <w:szCs w:val="26"/>
          <w:u w:val="single"/>
          <w:lang w:val="it-IT"/>
        </w:rPr>
        <w:t xml:space="preserve">Đất </w:t>
      </w:r>
      <w:r w:rsidR="00F017C6" w:rsidRPr="002906C4">
        <w:rPr>
          <w:rFonts w:ascii="Times New Roman" w:hAnsi="Times New Roman"/>
          <w:sz w:val="26"/>
          <w:szCs w:val="26"/>
          <w:u w:val="single"/>
          <w:lang w:val="it-IT"/>
        </w:rPr>
        <w:t xml:space="preserve">giao thông và </w:t>
      </w:r>
      <w:r w:rsidR="00F017C6" w:rsidRPr="002906C4">
        <w:rPr>
          <w:rFonts w:ascii="Times New Roman" w:hAnsi="Times New Roman"/>
          <w:sz w:val="26"/>
          <w:u w:val="single"/>
          <w:lang w:val="it-IT"/>
        </w:rPr>
        <w:t>kỹ thuật:</w:t>
      </w:r>
    </w:p>
    <w:p w14:paraId="3E42033D" w14:textId="7F2F493B" w:rsidR="000E59F7" w:rsidRPr="002906C4" w:rsidRDefault="00E840B3" w:rsidP="00794F8D">
      <w:pPr>
        <w:pStyle w:val="m"/>
        <w:numPr>
          <w:ilvl w:val="0"/>
          <w:numId w:val="32"/>
        </w:numPr>
        <w:ind w:left="851" w:hanging="284"/>
      </w:pPr>
      <w:bookmarkStart w:id="60" w:name="_Toc533263459"/>
      <w:r w:rsidRPr="002906C4">
        <w:t xml:space="preserve">Diện tích </w:t>
      </w:r>
      <w:r w:rsidR="00F017C6" w:rsidRPr="002906C4">
        <w:t xml:space="preserve">đất giao thông là </w:t>
      </w:r>
      <w:r w:rsidR="00794F8D" w:rsidRPr="00794F8D">
        <w:rPr>
          <w:bCs/>
          <w:color w:val="000000"/>
        </w:rPr>
        <w:t>37.674,04</w:t>
      </w:r>
      <w:r w:rsidR="00794F8D">
        <w:rPr>
          <w:bCs/>
          <w:color w:val="000000"/>
        </w:rPr>
        <w:t xml:space="preserve"> </w:t>
      </w:r>
      <w:r w:rsidRPr="002906C4">
        <w:t>m</w:t>
      </w:r>
      <w:r w:rsidRPr="002906C4">
        <w:rPr>
          <w:vertAlign w:val="superscript"/>
        </w:rPr>
        <w:t>2</w:t>
      </w:r>
      <w:r w:rsidRPr="002906C4">
        <w:t xml:space="preserve"> chiếm </w:t>
      </w:r>
      <w:r w:rsidR="002D49FD" w:rsidRPr="002906C4">
        <w:t>36,29</w:t>
      </w:r>
      <w:r w:rsidR="00670EDA" w:rsidRPr="002906C4">
        <w:t>%</w:t>
      </w:r>
      <w:r w:rsidR="00F017C6" w:rsidRPr="002906C4">
        <w:t xml:space="preserve"> và đất kỹ thuật</w:t>
      </w:r>
      <w:r w:rsidR="00C721B7" w:rsidRPr="002906C4">
        <w:t xml:space="preserve"> (trạm xử lý nước thải)</w:t>
      </w:r>
      <w:r w:rsidR="00F017C6" w:rsidRPr="002906C4">
        <w:t xml:space="preserve"> </w:t>
      </w:r>
      <w:r w:rsidR="002D49FD" w:rsidRPr="002906C4">
        <w:rPr>
          <w:bCs/>
          <w:color w:val="000000"/>
        </w:rPr>
        <w:t>339,07</w:t>
      </w:r>
      <w:r w:rsidR="00F87698" w:rsidRPr="002906C4">
        <w:rPr>
          <w:bCs/>
          <w:color w:val="000000"/>
        </w:rPr>
        <w:t xml:space="preserve"> </w:t>
      </w:r>
      <w:r w:rsidR="00F017C6" w:rsidRPr="002906C4">
        <w:t>m</w:t>
      </w:r>
      <w:r w:rsidR="00F017C6" w:rsidRPr="002906C4">
        <w:rPr>
          <w:vertAlign w:val="superscript"/>
        </w:rPr>
        <w:t>2</w:t>
      </w:r>
      <w:r w:rsidR="00F017C6" w:rsidRPr="002906C4">
        <w:t xml:space="preserve"> chiếm </w:t>
      </w:r>
      <w:r w:rsidR="00F87698" w:rsidRPr="002906C4">
        <w:rPr>
          <w:bCs/>
          <w:color w:val="000000"/>
        </w:rPr>
        <w:t>0,</w:t>
      </w:r>
      <w:r w:rsidR="002D49FD" w:rsidRPr="002906C4">
        <w:rPr>
          <w:bCs/>
          <w:color w:val="000000"/>
        </w:rPr>
        <w:t>33</w:t>
      </w:r>
      <w:r w:rsidR="00F87698" w:rsidRPr="002906C4">
        <w:rPr>
          <w:bCs/>
          <w:color w:val="000000"/>
        </w:rPr>
        <w:t xml:space="preserve"> </w:t>
      </w:r>
      <w:r w:rsidR="00F017C6" w:rsidRPr="002906C4">
        <w:t>%</w:t>
      </w:r>
      <w:r w:rsidR="004F293F" w:rsidRPr="002906C4">
        <w:t xml:space="preserve"> tổng diện tích khu đất </w:t>
      </w:r>
      <w:r w:rsidRPr="002906C4">
        <w:t xml:space="preserve">. Chỉ tiêu đất giao thông là </w:t>
      </w:r>
      <w:r w:rsidR="00D55123" w:rsidRPr="002906C4">
        <w:t>19,</w:t>
      </w:r>
      <w:r w:rsidR="002D49FD" w:rsidRPr="002906C4">
        <w:t>46</w:t>
      </w:r>
      <w:r w:rsidR="00D55123" w:rsidRPr="002906C4">
        <w:t xml:space="preserve"> </w:t>
      </w:r>
      <w:r w:rsidRPr="002906C4">
        <w:t>m</w:t>
      </w:r>
      <w:r w:rsidRPr="002906C4">
        <w:rPr>
          <w:vertAlign w:val="superscript"/>
        </w:rPr>
        <w:t>2</w:t>
      </w:r>
      <w:r w:rsidRPr="002906C4">
        <w:t>/ ngườ</w:t>
      </w:r>
      <w:r w:rsidR="00F017C6" w:rsidRPr="002906C4">
        <w:t xml:space="preserve">i và chỉ tiêu đất kỹ thuật là </w:t>
      </w:r>
      <w:r w:rsidR="00AE1835" w:rsidRPr="002906C4">
        <w:rPr>
          <w:bCs/>
          <w:color w:val="000000"/>
        </w:rPr>
        <w:t>0,1</w:t>
      </w:r>
      <w:r w:rsidR="002D49FD" w:rsidRPr="002906C4">
        <w:rPr>
          <w:bCs/>
          <w:color w:val="000000"/>
        </w:rPr>
        <w:t>8</w:t>
      </w:r>
      <w:r w:rsidR="00AE1835" w:rsidRPr="002906C4">
        <w:rPr>
          <w:bCs/>
          <w:color w:val="000000"/>
        </w:rPr>
        <w:t xml:space="preserve"> </w:t>
      </w:r>
      <w:r w:rsidR="00F017C6" w:rsidRPr="002906C4">
        <w:t>m</w:t>
      </w:r>
      <w:r w:rsidR="00F017C6" w:rsidRPr="002906C4">
        <w:rPr>
          <w:vertAlign w:val="superscript"/>
        </w:rPr>
        <w:t>2</w:t>
      </w:r>
      <w:r w:rsidR="00F017C6" w:rsidRPr="002906C4">
        <w:t xml:space="preserve">/ người, </w:t>
      </w:r>
      <w:r w:rsidRPr="002906C4">
        <w:t xml:space="preserve">đảm bảo chỉ tiêu đề ra ở Nhiệm vụ quy hoạch ( </w:t>
      </w:r>
      <w:r w:rsidR="00D55123" w:rsidRPr="002906C4">
        <w:t xml:space="preserve">Đất giao thông và hạ tầng kĩ thuật </w:t>
      </w:r>
      <w:r w:rsidRPr="002906C4">
        <w:rPr>
          <w:bCs/>
        </w:rPr>
        <w:t>≥</w:t>
      </w:r>
      <w:r w:rsidR="00D36609" w:rsidRPr="002906C4">
        <w:rPr>
          <w:bCs/>
        </w:rPr>
        <w:t>5</w:t>
      </w:r>
      <w:r w:rsidRPr="002906C4">
        <w:rPr>
          <w:bCs/>
        </w:rPr>
        <w:t xml:space="preserve"> </w:t>
      </w:r>
      <w:r w:rsidRPr="002906C4">
        <w:t>m</w:t>
      </w:r>
      <w:r w:rsidRPr="002906C4">
        <w:rPr>
          <w:vertAlign w:val="superscript"/>
        </w:rPr>
        <w:t>2</w:t>
      </w:r>
      <w:r w:rsidRPr="002906C4">
        <w:t>/ người).</w:t>
      </w:r>
    </w:p>
    <w:p w14:paraId="154228BC" w14:textId="6FAB376F" w:rsidR="00B772DC" w:rsidRPr="002906C4" w:rsidRDefault="00B772DC" w:rsidP="00B772DC">
      <w:pPr>
        <w:pStyle w:val="ListParagraph"/>
        <w:numPr>
          <w:ilvl w:val="0"/>
          <w:numId w:val="8"/>
        </w:numPr>
        <w:spacing w:before="0" w:beforeAutospacing="0" w:after="120" w:afterAutospacing="0" w:line="240" w:lineRule="auto"/>
        <w:ind w:left="0" w:firstLine="360"/>
        <w:contextualSpacing w:val="0"/>
        <w:jc w:val="both"/>
        <w:rPr>
          <w:rFonts w:ascii="Times New Roman" w:hAnsi="Times New Roman"/>
          <w:sz w:val="26"/>
          <w:szCs w:val="26"/>
          <w:u w:val="single"/>
          <w:lang w:val="it-IT"/>
        </w:rPr>
      </w:pPr>
      <w:r w:rsidRPr="002906C4">
        <w:rPr>
          <w:rFonts w:ascii="Times New Roman" w:hAnsi="Times New Roman"/>
          <w:sz w:val="26"/>
          <w:szCs w:val="26"/>
          <w:u w:val="single"/>
          <w:lang w:val="it-IT"/>
        </w:rPr>
        <w:t>Đất cây xanh cách ly:</w:t>
      </w:r>
    </w:p>
    <w:p w14:paraId="6F489B8C" w14:textId="4E787278" w:rsidR="00A009B5" w:rsidRPr="002906C4" w:rsidRDefault="00B772DC" w:rsidP="002D49FD">
      <w:pPr>
        <w:pStyle w:val="m"/>
        <w:numPr>
          <w:ilvl w:val="0"/>
          <w:numId w:val="32"/>
        </w:numPr>
        <w:ind w:left="851" w:hanging="284"/>
      </w:pPr>
      <w:r w:rsidRPr="002906C4">
        <w:t>Diện tích đấ</w:t>
      </w:r>
      <w:r w:rsidR="004F293F" w:rsidRPr="002906C4">
        <w:t xml:space="preserve">t </w:t>
      </w:r>
      <w:r w:rsidRPr="002906C4">
        <w:t xml:space="preserve">là </w:t>
      </w:r>
      <w:r w:rsidR="001D5068" w:rsidRPr="002906C4">
        <w:rPr>
          <w:bCs/>
          <w:color w:val="000000"/>
        </w:rPr>
        <w:t xml:space="preserve">1.318,11 </w:t>
      </w:r>
      <w:r w:rsidRPr="002906C4">
        <w:t>m</w:t>
      </w:r>
      <w:r w:rsidRPr="002906C4">
        <w:rPr>
          <w:vertAlign w:val="superscript"/>
        </w:rPr>
        <w:t>2</w:t>
      </w:r>
      <w:r w:rsidRPr="002906C4">
        <w:t xml:space="preserve"> chiếm </w:t>
      </w:r>
      <w:r w:rsidR="001D5068" w:rsidRPr="002906C4">
        <w:t xml:space="preserve">1,27 </w:t>
      </w:r>
      <w:r w:rsidRPr="002906C4">
        <w:t>%</w:t>
      </w:r>
      <w:r w:rsidR="004F293F" w:rsidRPr="002906C4">
        <w:t xml:space="preserve"> tổng diện tích khu đất. </w:t>
      </w:r>
      <w:r w:rsidRPr="002906C4">
        <w:t xml:space="preserve"> </w:t>
      </w:r>
    </w:p>
    <w:p w14:paraId="577CC573" w14:textId="594889A7" w:rsidR="004C0921" w:rsidRDefault="004C0921" w:rsidP="001F7853">
      <w:pPr>
        <w:spacing w:before="120" w:after="120" w:line="240" w:lineRule="auto"/>
        <w:rPr>
          <w:rFonts w:ascii="Times New Roman" w:eastAsia="Batang" w:hAnsi="Times New Roman"/>
          <w:i/>
          <w:sz w:val="24"/>
          <w:szCs w:val="24"/>
          <w:lang w:val="en-US"/>
        </w:rPr>
      </w:pPr>
      <w:r w:rsidRPr="008B6535">
        <w:rPr>
          <w:rFonts w:ascii="Times New Roman" w:eastAsia="Batang" w:hAnsi="Times New Roman"/>
          <w:i/>
          <w:sz w:val="24"/>
          <w:szCs w:val="24"/>
          <w:lang w:val="en-US"/>
        </w:rPr>
        <w:t>Bảng chỉ tiêu kinh tế kĩ thuật đất ở</w:t>
      </w:r>
    </w:p>
    <w:tbl>
      <w:tblPr>
        <w:tblW w:w="5000" w:type="pct"/>
        <w:tblInd w:w="5" w:type="dxa"/>
        <w:tblLook w:val="04A0" w:firstRow="1" w:lastRow="0" w:firstColumn="1" w:lastColumn="0" w:noHBand="0" w:noVBand="1"/>
      </w:tblPr>
      <w:tblGrid>
        <w:gridCol w:w="634"/>
        <w:gridCol w:w="781"/>
        <w:gridCol w:w="1096"/>
        <w:gridCol w:w="1096"/>
        <w:gridCol w:w="998"/>
        <w:gridCol w:w="976"/>
        <w:gridCol w:w="1154"/>
        <w:gridCol w:w="1122"/>
        <w:gridCol w:w="1218"/>
      </w:tblGrid>
      <w:tr w:rsidR="00CD676C" w:rsidRPr="00473833" w14:paraId="2B6EAEDC" w14:textId="77777777" w:rsidTr="007F7213">
        <w:trPr>
          <w:trHeight w:val="509"/>
          <w:tblHeader/>
        </w:trPr>
        <w:tc>
          <w:tcPr>
            <w:tcW w:w="3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AED68A" w14:textId="67F7F5F6"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Stt</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6952EF" w14:textId="5B938744"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Kí hiệu lô</w:t>
            </w:r>
          </w:p>
        </w:tc>
        <w:tc>
          <w:tcPr>
            <w:tcW w:w="6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9F7CC1" w14:textId="6C47DB74"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Diện tích</w:t>
            </w:r>
            <w:r w:rsidRPr="00473833">
              <w:rPr>
                <w:rFonts w:ascii="Times New Roman" w:hAnsi="Times New Roman"/>
                <w:b/>
                <w:bCs/>
                <w:color w:val="000000"/>
                <w:lang w:val="en-US"/>
              </w:rPr>
              <w:br/>
              <w:t>(m²)</w:t>
            </w:r>
          </w:p>
        </w:tc>
        <w:tc>
          <w:tcPr>
            <w:tcW w:w="6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81E177" w14:textId="6BF223EC"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Mật độ xây dựng</w:t>
            </w:r>
            <w:r w:rsidRPr="00473833">
              <w:rPr>
                <w:rFonts w:ascii="Times New Roman" w:hAnsi="Times New Roman"/>
                <w:b/>
                <w:bCs/>
                <w:color w:val="000000"/>
                <w:lang w:val="en-US"/>
              </w:rPr>
              <w:br/>
              <w:t>(%)</w:t>
            </w:r>
          </w:p>
        </w:tc>
        <w:tc>
          <w:tcPr>
            <w:tcW w:w="5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B354B2" w14:textId="4A4BBB1B"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Tầng cao tối đa</w:t>
            </w:r>
            <w:r w:rsidRPr="00473833">
              <w:rPr>
                <w:rFonts w:ascii="Times New Roman" w:hAnsi="Times New Roman"/>
                <w:b/>
                <w:bCs/>
                <w:color w:val="000000"/>
                <w:lang w:val="en-US"/>
              </w:rPr>
              <w:br/>
              <w:t>(tầng)</w:t>
            </w:r>
          </w:p>
        </w:tc>
        <w:tc>
          <w:tcPr>
            <w:tcW w:w="5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C4E890" w14:textId="3624D1F8"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Hệ số sử dụng đất</w:t>
            </w:r>
            <w:r w:rsidRPr="00473833">
              <w:rPr>
                <w:rFonts w:ascii="Times New Roman" w:hAnsi="Times New Roman"/>
                <w:b/>
                <w:bCs/>
                <w:color w:val="000000"/>
                <w:lang w:val="en-US"/>
              </w:rPr>
              <w:br/>
              <w:t>(lần)</w:t>
            </w:r>
          </w:p>
        </w:tc>
        <w:tc>
          <w:tcPr>
            <w:tcW w:w="6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1AA320" w14:textId="070BC922"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Dân số</w:t>
            </w:r>
            <w:r w:rsidRPr="00473833">
              <w:rPr>
                <w:rFonts w:ascii="Times New Roman" w:hAnsi="Times New Roman"/>
                <w:b/>
                <w:bCs/>
                <w:color w:val="000000"/>
                <w:lang w:val="en-US"/>
              </w:rPr>
              <w:br/>
              <w:t>(người)</w:t>
            </w:r>
          </w:p>
        </w:tc>
        <w:tc>
          <w:tcPr>
            <w:tcW w:w="6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F0A8B1" w14:textId="4631D4C9"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Diện tích xd trệt</w:t>
            </w:r>
            <w:r w:rsidRPr="00473833">
              <w:rPr>
                <w:rFonts w:ascii="Times New Roman" w:hAnsi="Times New Roman"/>
                <w:b/>
                <w:bCs/>
                <w:color w:val="000000"/>
                <w:lang w:val="en-US"/>
              </w:rPr>
              <w:br/>
              <w:t>(m²)</w:t>
            </w:r>
          </w:p>
        </w:tc>
        <w:tc>
          <w:tcPr>
            <w:tcW w:w="6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844C44" w14:textId="6B7FC9A3"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Diện tích sàn xd</w:t>
            </w:r>
            <w:r w:rsidRPr="00473833">
              <w:rPr>
                <w:rFonts w:ascii="Times New Roman" w:hAnsi="Times New Roman"/>
                <w:b/>
                <w:bCs/>
                <w:color w:val="000000"/>
                <w:lang w:val="en-US"/>
              </w:rPr>
              <w:br/>
              <w:t>(m²)</w:t>
            </w:r>
          </w:p>
        </w:tc>
      </w:tr>
      <w:tr w:rsidR="00CD676C" w:rsidRPr="00473833" w14:paraId="622D8C6B" w14:textId="77777777" w:rsidTr="00473833">
        <w:trPr>
          <w:trHeight w:val="609"/>
        </w:trPr>
        <w:tc>
          <w:tcPr>
            <w:tcW w:w="349" w:type="pct"/>
            <w:vMerge/>
            <w:tcBorders>
              <w:top w:val="single" w:sz="4" w:space="0" w:color="auto"/>
              <w:left w:val="single" w:sz="4" w:space="0" w:color="auto"/>
              <w:bottom w:val="single" w:sz="4" w:space="0" w:color="auto"/>
              <w:right w:val="single" w:sz="4" w:space="0" w:color="auto"/>
            </w:tcBorders>
            <w:vAlign w:val="center"/>
            <w:hideMark/>
          </w:tcPr>
          <w:p w14:paraId="503705D0" w14:textId="77777777" w:rsidR="00CD676C" w:rsidRPr="00473833" w:rsidRDefault="00CD676C" w:rsidP="00473833">
            <w:pPr>
              <w:spacing w:after="0" w:line="240" w:lineRule="auto"/>
              <w:jc w:val="center"/>
              <w:rPr>
                <w:rFonts w:ascii="Times New Roman" w:hAnsi="Times New Roman"/>
                <w:b/>
                <w:bCs/>
                <w:color w:val="000000"/>
                <w:lang w:val="en-US"/>
              </w:rPr>
            </w:pP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69E6D8DF" w14:textId="77777777" w:rsidR="00CD676C" w:rsidRPr="00473833" w:rsidRDefault="00CD676C" w:rsidP="00473833">
            <w:pPr>
              <w:spacing w:after="0" w:line="240" w:lineRule="auto"/>
              <w:jc w:val="center"/>
              <w:rPr>
                <w:rFonts w:ascii="Times New Roman" w:hAnsi="Times New Roman"/>
                <w:b/>
                <w:bCs/>
                <w:color w:val="000000"/>
                <w:lang w:val="en-US"/>
              </w:rPr>
            </w:pPr>
          </w:p>
        </w:tc>
        <w:tc>
          <w:tcPr>
            <w:tcW w:w="604" w:type="pct"/>
            <w:vMerge/>
            <w:tcBorders>
              <w:top w:val="single" w:sz="4" w:space="0" w:color="auto"/>
              <w:left w:val="single" w:sz="4" w:space="0" w:color="auto"/>
              <w:bottom w:val="single" w:sz="4" w:space="0" w:color="auto"/>
              <w:right w:val="single" w:sz="4" w:space="0" w:color="auto"/>
            </w:tcBorders>
            <w:vAlign w:val="center"/>
            <w:hideMark/>
          </w:tcPr>
          <w:p w14:paraId="581ADAD2" w14:textId="77777777" w:rsidR="00CD676C" w:rsidRPr="00473833" w:rsidRDefault="00CD676C" w:rsidP="00473833">
            <w:pPr>
              <w:spacing w:after="0" w:line="240" w:lineRule="auto"/>
              <w:jc w:val="center"/>
              <w:rPr>
                <w:rFonts w:ascii="Times New Roman" w:hAnsi="Times New Roman"/>
                <w:b/>
                <w:bCs/>
                <w:color w:val="000000"/>
                <w:lang w:val="en-US"/>
              </w:rPr>
            </w:pPr>
          </w:p>
        </w:tc>
        <w:tc>
          <w:tcPr>
            <w:tcW w:w="604" w:type="pct"/>
            <w:vMerge/>
            <w:tcBorders>
              <w:top w:val="single" w:sz="4" w:space="0" w:color="auto"/>
              <w:left w:val="single" w:sz="4" w:space="0" w:color="auto"/>
              <w:bottom w:val="single" w:sz="4" w:space="0" w:color="auto"/>
              <w:right w:val="single" w:sz="4" w:space="0" w:color="auto"/>
            </w:tcBorders>
            <w:vAlign w:val="center"/>
            <w:hideMark/>
          </w:tcPr>
          <w:p w14:paraId="19499524" w14:textId="77777777" w:rsidR="00CD676C" w:rsidRPr="00473833" w:rsidRDefault="00CD676C" w:rsidP="00473833">
            <w:pPr>
              <w:spacing w:after="0" w:line="240" w:lineRule="auto"/>
              <w:jc w:val="center"/>
              <w:rPr>
                <w:rFonts w:ascii="Times New Roman" w:hAnsi="Times New Roman"/>
                <w:b/>
                <w:bCs/>
                <w:color w:val="000000"/>
                <w:lang w:val="en-US"/>
              </w:rPr>
            </w:pPr>
          </w:p>
        </w:tc>
        <w:tc>
          <w:tcPr>
            <w:tcW w:w="550" w:type="pct"/>
            <w:vMerge/>
            <w:tcBorders>
              <w:top w:val="single" w:sz="4" w:space="0" w:color="auto"/>
              <w:left w:val="single" w:sz="4" w:space="0" w:color="auto"/>
              <w:bottom w:val="single" w:sz="4" w:space="0" w:color="auto"/>
              <w:right w:val="single" w:sz="4" w:space="0" w:color="auto"/>
            </w:tcBorders>
            <w:vAlign w:val="center"/>
            <w:hideMark/>
          </w:tcPr>
          <w:p w14:paraId="36EB3A4E" w14:textId="77777777" w:rsidR="00CD676C" w:rsidRPr="00473833" w:rsidRDefault="00CD676C" w:rsidP="00473833">
            <w:pPr>
              <w:spacing w:after="0" w:line="240" w:lineRule="auto"/>
              <w:jc w:val="center"/>
              <w:rPr>
                <w:rFonts w:ascii="Times New Roman" w:hAnsi="Times New Roman"/>
                <w:b/>
                <w:bCs/>
                <w:color w:val="000000"/>
                <w:lang w:val="en-US"/>
              </w:rPr>
            </w:pPr>
          </w:p>
        </w:tc>
        <w:tc>
          <w:tcPr>
            <w:tcW w:w="538" w:type="pct"/>
            <w:vMerge/>
            <w:tcBorders>
              <w:top w:val="single" w:sz="4" w:space="0" w:color="auto"/>
              <w:left w:val="single" w:sz="4" w:space="0" w:color="auto"/>
              <w:bottom w:val="single" w:sz="4" w:space="0" w:color="auto"/>
              <w:right w:val="single" w:sz="4" w:space="0" w:color="auto"/>
            </w:tcBorders>
            <w:vAlign w:val="center"/>
            <w:hideMark/>
          </w:tcPr>
          <w:p w14:paraId="79288CF6" w14:textId="77777777" w:rsidR="00CD676C" w:rsidRPr="00473833" w:rsidRDefault="00CD676C" w:rsidP="00473833">
            <w:pPr>
              <w:spacing w:after="0" w:line="240" w:lineRule="auto"/>
              <w:jc w:val="center"/>
              <w:rPr>
                <w:rFonts w:ascii="Times New Roman" w:hAnsi="Times New Roman"/>
                <w:b/>
                <w:bCs/>
                <w:color w:val="000000"/>
                <w:lang w:val="en-US"/>
              </w:rPr>
            </w:pPr>
          </w:p>
        </w:tc>
        <w:tc>
          <w:tcPr>
            <w:tcW w:w="636" w:type="pct"/>
            <w:vMerge/>
            <w:tcBorders>
              <w:top w:val="single" w:sz="4" w:space="0" w:color="auto"/>
              <w:left w:val="single" w:sz="4" w:space="0" w:color="auto"/>
              <w:bottom w:val="single" w:sz="4" w:space="0" w:color="auto"/>
              <w:right w:val="single" w:sz="4" w:space="0" w:color="auto"/>
            </w:tcBorders>
            <w:vAlign w:val="center"/>
            <w:hideMark/>
          </w:tcPr>
          <w:p w14:paraId="23B4B646" w14:textId="77777777" w:rsidR="00CD676C" w:rsidRPr="00473833" w:rsidRDefault="00CD676C" w:rsidP="00473833">
            <w:pPr>
              <w:spacing w:after="0" w:line="240" w:lineRule="auto"/>
              <w:jc w:val="center"/>
              <w:rPr>
                <w:rFonts w:ascii="Times New Roman" w:hAnsi="Times New Roman"/>
                <w:b/>
                <w:bCs/>
                <w:color w:val="000000"/>
                <w:lang w:val="en-US"/>
              </w:rPr>
            </w:pPr>
          </w:p>
        </w:tc>
        <w:tc>
          <w:tcPr>
            <w:tcW w:w="618" w:type="pct"/>
            <w:vMerge/>
            <w:tcBorders>
              <w:top w:val="single" w:sz="4" w:space="0" w:color="auto"/>
              <w:left w:val="single" w:sz="4" w:space="0" w:color="auto"/>
              <w:bottom w:val="single" w:sz="4" w:space="0" w:color="auto"/>
              <w:right w:val="single" w:sz="4" w:space="0" w:color="auto"/>
            </w:tcBorders>
            <w:vAlign w:val="center"/>
            <w:hideMark/>
          </w:tcPr>
          <w:p w14:paraId="66C16D79" w14:textId="77777777" w:rsidR="00CD676C" w:rsidRPr="00473833" w:rsidRDefault="00CD676C" w:rsidP="00473833">
            <w:pPr>
              <w:spacing w:after="0" w:line="240" w:lineRule="auto"/>
              <w:jc w:val="center"/>
              <w:rPr>
                <w:rFonts w:ascii="Times New Roman" w:hAnsi="Times New Roman"/>
                <w:b/>
                <w:bCs/>
                <w:color w:val="000000"/>
                <w:lang w:val="en-US"/>
              </w:rPr>
            </w:pPr>
          </w:p>
        </w:tc>
        <w:tc>
          <w:tcPr>
            <w:tcW w:w="672" w:type="pct"/>
            <w:vMerge/>
            <w:tcBorders>
              <w:top w:val="single" w:sz="4" w:space="0" w:color="auto"/>
              <w:left w:val="single" w:sz="4" w:space="0" w:color="auto"/>
              <w:bottom w:val="single" w:sz="4" w:space="0" w:color="auto"/>
              <w:right w:val="single" w:sz="4" w:space="0" w:color="auto"/>
            </w:tcBorders>
            <w:vAlign w:val="center"/>
            <w:hideMark/>
          </w:tcPr>
          <w:p w14:paraId="2591B731" w14:textId="77777777" w:rsidR="00CD676C" w:rsidRPr="00473833" w:rsidRDefault="00CD676C" w:rsidP="00473833">
            <w:pPr>
              <w:spacing w:after="0" w:line="240" w:lineRule="auto"/>
              <w:jc w:val="center"/>
              <w:rPr>
                <w:rFonts w:ascii="Times New Roman" w:hAnsi="Times New Roman"/>
                <w:b/>
                <w:bCs/>
                <w:color w:val="000000"/>
                <w:lang w:val="en-US"/>
              </w:rPr>
            </w:pPr>
          </w:p>
        </w:tc>
      </w:tr>
      <w:tr w:rsidR="00CD676C" w:rsidRPr="00473833" w14:paraId="5788C5C5"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0870D8DD"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w:t>
            </w:r>
          </w:p>
        </w:tc>
        <w:tc>
          <w:tcPr>
            <w:tcW w:w="430" w:type="pct"/>
            <w:tcBorders>
              <w:top w:val="nil"/>
              <w:left w:val="nil"/>
              <w:bottom w:val="single" w:sz="4" w:space="0" w:color="auto"/>
              <w:right w:val="single" w:sz="4" w:space="0" w:color="auto"/>
            </w:tcBorders>
            <w:shd w:val="clear" w:color="auto" w:fill="auto"/>
            <w:noWrap/>
            <w:vAlign w:val="center"/>
            <w:hideMark/>
          </w:tcPr>
          <w:p w14:paraId="6C3C50A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LK1</w:t>
            </w:r>
          </w:p>
        </w:tc>
        <w:tc>
          <w:tcPr>
            <w:tcW w:w="604" w:type="pct"/>
            <w:tcBorders>
              <w:top w:val="nil"/>
              <w:left w:val="nil"/>
              <w:bottom w:val="single" w:sz="4" w:space="0" w:color="auto"/>
              <w:right w:val="single" w:sz="4" w:space="0" w:color="auto"/>
            </w:tcBorders>
            <w:shd w:val="clear" w:color="auto" w:fill="auto"/>
            <w:noWrap/>
            <w:vAlign w:val="center"/>
            <w:hideMark/>
          </w:tcPr>
          <w:p w14:paraId="60EF039D" w14:textId="653E1950"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997,89</w:t>
            </w:r>
          </w:p>
        </w:tc>
        <w:tc>
          <w:tcPr>
            <w:tcW w:w="604" w:type="pct"/>
            <w:tcBorders>
              <w:top w:val="nil"/>
              <w:left w:val="nil"/>
              <w:bottom w:val="single" w:sz="4" w:space="0" w:color="auto"/>
              <w:right w:val="single" w:sz="4" w:space="0" w:color="auto"/>
            </w:tcBorders>
            <w:shd w:val="clear" w:color="auto" w:fill="auto"/>
            <w:noWrap/>
            <w:vAlign w:val="center"/>
            <w:hideMark/>
          </w:tcPr>
          <w:p w14:paraId="4C6A7C12"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81,53%</w:t>
            </w:r>
          </w:p>
        </w:tc>
        <w:tc>
          <w:tcPr>
            <w:tcW w:w="550" w:type="pct"/>
            <w:tcBorders>
              <w:top w:val="nil"/>
              <w:left w:val="nil"/>
              <w:bottom w:val="single" w:sz="4" w:space="0" w:color="auto"/>
              <w:right w:val="single" w:sz="4" w:space="0" w:color="auto"/>
            </w:tcBorders>
            <w:shd w:val="clear" w:color="auto" w:fill="auto"/>
            <w:noWrap/>
            <w:vAlign w:val="center"/>
            <w:hideMark/>
          </w:tcPr>
          <w:p w14:paraId="2C2696CE"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5F7435A0" w14:textId="23156D3A"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3,26</w:t>
            </w:r>
          </w:p>
        </w:tc>
        <w:tc>
          <w:tcPr>
            <w:tcW w:w="636" w:type="pct"/>
            <w:tcBorders>
              <w:top w:val="nil"/>
              <w:left w:val="nil"/>
              <w:bottom w:val="single" w:sz="4" w:space="0" w:color="auto"/>
              <w:right w:val="single" w:sz="4" w:space="0" w:color="auto"/>
            </w:tcBorders>
            <w:shd w:val="clear" w:color="auto" w:fill="auto"/>
            <w:noWrap/>
            <w:vAlign w:val="center"/>
            <w:hideMark/>
          </w:tcPr>
          <w:p w14:paraId="083A1E55" w14:textId="509D236D"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40</w:t>
            </w:r>
          </w:p>
        </w:tc>
        <w:tc>
          <w:tcPr>
            <w:tcW w:w="618" w:type="pct"/>
            <w:tcBorders>
              <w:top w:val="nil"/>
              <w:left w:val="nil"/>
              <w:bottom w:val="single" w:sz="4" w:space="0" w:color="auto"/>
              <w:right w:val="single" w:sz="4" w:space="0" w:color="auto"/>
            </w:tcBorders>
            <w:shd w:val="clear" w:color="auto" w:fill="auto"/>
            <w:noWrap/>
            <w:vAlign w:val="center"/>
            <w:hideMark/>
          </w:tcPr>
          <w:p w14:paraId="38AA693D" w14:textId="349E6BB9"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813,58</w:t>
            </w:r>
          </w:p>
        </w:tc>
        <w:tc>
          <w:tcPr>
            <w:tcW w:w="672" w:type="pct"/>
            <w:tcBorders>
              <w:top w:val="nil"/>
              <w:left w:val="nil"/>
              <w:bottom w:val="single" w:sz="4" w:space="0" w:color="auto"/>
              <w:right w:val="single" w:sz="4" w:space="0" w:color="auto"/>
            </w:tcBorders>
            <w:shd w:val="clear" w:color="auto" w:fill="auto"/>
            <w:noWrap/>
            <w:vAlign w:val="center"/>
            <w:hideMark/>
          </w:tcPr>
          <w:p w14:paraId="7C941223" w14:textId="17BD1685"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3.254,34</w:t>
            </w:r>
          </w:p>
        </w:tc>
      </w:tr>
      <w:tr w:rsidR="00CD676C" w:rsidRPr="00473833" w14:paraId="1380B699"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3517F68D"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2</w:t>
            </w:r>
          </w:p>
        </w:tc>
        <w:tc>
          <w:tcPr>
            <w:tcW w:w="430" w:type="pct"/>
            <w:tcBorders>
              <w:top w:val="nil"/>
              <w:left w:val="nil"/>
              <w:bottom w:val="single" w:sz="4" w:space="0" w:color="auto"/>
              <w:right w:val="single" w:sz="4" w:space="0" w:color="auto"/>
            </w:tcBorders>
            <w:shd w:val="clear" w:color="auto" w:fill="auto"/>
            <w:noWrap/>
            <w:vAlign w:val="center"/>
            <w:hideMark/>
          </w:tcPr>
          <w:p w14:paraId="735A4CD8"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LK2</w:t>
            </w:r>
          </w:p>
        </w:tc>
        <w:tc>
          <w:tcPr>
            <w:tcW w:w="604" w:type="pct"/>
            <w:tcBorders>
              <w:top w:val="nil"/>
              <w:left w:val="nil"/>
              <w:bottom w:val="single" w:sz="4" w:space="0" w:color="auto"/>
              <w:right w:val="single" w:sz="4" w:space="0" w:color="auto"/>
            </w:tcBorders>
            <w:shd w:val="clear" w:color="auto" w:fill="auto"/>
            <w:noWrap/>
            <w:vAlign w:val="center"/>
            <w:hideMark/>
          </w:tcPr>
          <w:p w14:paraId="6A430190" w14:textId="74BCBF1F"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2.668,00</w:t>
            </w:r>
          </w:p>
        </w:tc>
        <w:tc>
          <w:tcPr>
            <w:tcW w:w="604" w:type="pct"/>
            <w:tcBorders>
              <w:top w:val="nil"/>
              <w:left w:val="nil"/>
              <w:bottom w:val="single" w:sz="4" w:space="0" w:color="auto"/>
              <w:right w:val="single" w:sz="4" w:space="0" w:color="auto"/>
            </w:tcBorders>
            <w:shd w:val="clear" w:color="auto" w:fill="auto"/>
            <w:noWrap/>
            <w:vAlign w:val="center"/>
            <w:hideMark/>
          </w:tcPr>
          <w:p w14:paraId="279FDE56"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83,45%</w:t>
            </w:r>
          </w:p>
        </w:tc>
        <w:tc>
          <w:tcPr>
            <w:tcW w:w="550" w:type="pct"/>
            <w:tcBorders>
              <w:top w:val="nil"/>
              <w:left w:val="nil"/>
              <w:bottom w:val="single" w:sz="4" w:space="0" w:color="auto"/>
              <w:right w:val="single" w:sz="4" w:space="0" w:color="auto"/>
            </w:tcBorders>
            <w:shd w:val="clear" w:color="auto" w:fill="auto"/>
            <w:noWrap/>
            <w:vAlign w:val="center"/>
            <w:hideMark/>
          </w:tcPr>
          <w:p w14:paraId="3B2147BC"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06C9BD82" w14:textId="10BC14AC"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3,34</w:t>
            </w:r>
          </w:p>
        </w:tc>
        <w:tc>
          <w:tcPr>
            <w:tcW w:w="636" w:type="pct"/>
            <w:tcBorders>
              <w:top w:val="nil"/>
              <w:left w:val="nil"/>
              <w:bottom w:val="single" w:sz="4" w:space="0" w:color="auto"/>
              <w:right w:val="single" w:sz="4" w:space="0" w:color="auto"/>
            </w:tcBorders>
            <w:shd w:val="clear" w:color="auto" w:fill="auto"/>
            <w:noWrap/>
            <w:vAlign w:val="center"/>
            <w:hideMark/>
          </w:tcPr>
          <w:p w14:paraId="0477DF46" w14:textId="17F8FEE5"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116</w:t>
            </w:r>
          </w:p>
        </w:tc>
        <w:tc>
          <w:tcPr>
            <w:tcW w:w="618" w:type="pct"/>
            <w:tcBorders>
              <w:top w:val="nil"/>
              <w:left w:val="nil"/>
              <w:bottom w:val="single" w:sz="4" w:space="0" w:color="auto"/>
              <w:right w:val="single" w:sz="4" w:space="0" w:color="auto"/>
            </w:tcBorders>
            <w:shd w:val="clear" w:color="auto" w:fill="auto"/>
            <w:noWrap/>
            <w:vAlign w:val="center"/>
            <w:hideMark/>
          </w:tcPr>
          <w:p w14:paraId="05BD3901" w14:textId="21C386A9"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2.226,51</w:t>
            </w:r>
          </w:p>
        </w:tc>
        <w:tc>
          <w:tcPr>
            <w:tcW w:w="672" w:type="pct"/>
            <w:tcBorders>
              <w:top w:val="nil"/>
              <w:left w:val="nil"/>
              <w:bottom w:val="single" w:sz="4" w:space="0" w:color="auto"/>
              <w:right w:val="single" w:sz="4" w:space="0" w:color="auto"/>
            </w:tcBorders>
            <w:shd w:val="clear" w:color="auto" w:fill="auto"/>
            <w:noWrap/>
            <w:vAlign w:val="center"/>
            <w:hideMark/>
          </w:tcPr>
          <w:p w14:paraId="47409429" w14:textId="76319FB4"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8.906,03</w:t>
            </w:r>
          </w:p>
        </w:tc>
      </w:tr>
      <w:tr w:rsidR="00CD676C" w:rsidRPr="00473833" w14:paraId="4A6D4AF3"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4BE9CCEB"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3</w:t>
            </w:r>
          </w:p>
        </w:tc>
        <w:tc>
          <w:tcPr>
            <w:tcW w:w="430" w:type="pct"/>
            <w:tcBorders>
              <w:top w:val="nil"/>
              <w:left w:val="nil"/>
              <w:bottom w:val="single" w:sz="4" w:space="0" w:color="auto"/>
              <w:right w:val="single" w:sz="4" w:space="0" w:color="auto"/>
            </w:tcBorders>
            <w:shd w:val="clear" w:color="auto" w:fill="auto"/>
            <w:noWrap/>
            <w:vAlign w:val="center"/>
            <w:hideMark/>
          </w:tcPr>
          <w:p w14:paraId="63673C32"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LK3</w:t>
            </w:r>
          </w:p>
        </w:tc>
        <w:tc>
          <w:tcPr>
            <w:tcW w:w="604" w:type="pct"/>
            <w:tcBorders>
              <w:top w:val="nil"/>
              <w:left w:val="nil"/>
              <w:bottom w:val="single" w:sz="4" w:space="0" w:color="auto"/>
              <w:right w:val="single" w:sz="4" w:space="0" w:color="auto"/>
            </w:tcBorders>
            <w:shd w:val="clear" w:color="auto" w:fill="auto"/>
            <w:noWrap/>
            <w:vAlign w:val="center"/>
            <w:hideMark/>
          </w:tcPr>
          <w:p w14:paraId="0A7D286D" w14:textId="75A4DFA8"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2.668,00</w:t>
            </w:r>
          </w:p>
        </w:tc>
        <w:tc>
          <w:tcPr>
            <w:tcW w:w="604" w:type="pct"/>
            <w:tcBorders>
              <w:top w:val="nil"/>
              <w:left w:val="nil"/>
              <w:bottom w:val="single" w:sz="4" w:space="0" w:color="auto"/>
              <w:right w:val="single" w:sz="4" w:space="0" w:color="auto"/>
            </w:tcBorders>
            <w:shd w:val="clear" w:color="auto" w:fill="auto"/>
            <w:noWrap/>
            <w:vAlign w:val="center"/>
            <w:hideMark/>
          </w:tcPr>
          <w:p w14:paraId="7E84A46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83,45%</w:t>
            </w:r>
          </w:p>
        </w:tc>
        <w:tc>
          <w:tcPr>
            <w:tcW w:w="550" w:type="pct"/>
            <w:tcBorders>
              <w:top w:val="nil"/>
              <w:left w:val="nil"/>
              <w:bottom w:val="single" w:sz="4" w:space="0" w:color="auto"/>
              <w:right w:val="single" w:sz="4" w:space="0" w:color="auto"/>
            </w:tcBorders>
            <w:shd w:val="clear" w:color="auto" w:fill="auto"/>
            <w:noWrap/>
            <w:vAlign w:val="center"/>
            <w:hideMark/>
          </w:tcPr>
          <w:p w14:paraId="41A3F635"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4A293395" w14:textId="1C02D0C0"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3,34</w:t>
            </w:r>
          </w:p>
        </w:tc>
        <w:tc>
          <w:tcPr>
            <w:tcW w:w="636" w:type="pct"/>
            <w:tcBorders>
              <w:top w:val="nil"/>
              <w:left w:val="nil"/>
              <w:bottom w:val="single" w:sz="4" w:space="0" w:color="auto"/>
              <w:right w:val="single" w:sz="4" w:space="0" w:color="auto"/>
            </w:tcBorders>
            <w:shd w:val="clear" w:color="auto" w:fill="auto"/>
            <w:noWrap/>
            <w:vAlign w:val="center"/>
            <w:hideMark/>
          </w:tcPr>
          <w:p w14:paraId="29ACBD49" w14:textId="62DEE7DF"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116</w:t>
            </w:r>
          </w:p>
        </w:tc>
        <w:tc>
          <w:tcPr>
            <w:tcW w:w="618" w:type="pct"/>
            <w:tcBorders>
              <w:top w:val="nil"/>
              <w:left w:val="nil"/>
              <w:bottom w:val="single" w:sz="4" w:space="0" w:color="auto"/>
              <w:right w:val="single" w:sz="4" w:space="0" w:color="auto"/>
            </w:tcBorders>
            <w:shd w:val="clear" w:color="auto" w:fill="auto"/>
            <w:noWrap/>
            <w:vAlign w:val="center"/>
            <w:hideMark/>
          </w:tcPr>
          <w:p w14:paraId="62E67169" w14:textId="642F6987"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2.226,51</w:t>
            </w:r>
          </w:p>
        </w:tc>
        <w:tc>
          <w:tcPr>
            <w:tcW w:w="672" w:type="pct"/>
            <w:tcBorders>
              <w:top w:val="nil"/>
              <w:left w:val="nil"/>
              <w:bottom w:val="single" w:sz="4" w:space="0" w:color="auto"/>
              <w:right w:val="single" w:sz="4" w:space="0" w:color="auto"/>
            </w:tcBorders>
            <w:shd w:val="clear" w:color="auto" w:fill="auto"/>
            <w:noWrap/>
            <w:vAlign w:val="center"/>
            <w:hideMark/>
          </w:tcPr>
          <w:p w14:paraId="3D99A575" w14:textId="6413D4CB"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8.906,03</w:t>
            </w:r>
          </w:p>
        </w:tc>
      </w:tr>
      <w:tr w:rsidR="00CD676C" w:rsidRPr="00473833" w14:paraId="67601164"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5DE13720"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430" w:type="pct"/>
            <w:tcBorders>
              <w:top w:val="nil"/>
              <w:left w:val="nil"/>
              <w:bottom w:val="single" w:sz="4" w:space="0" w:color="auto"/>
              <w:right w:val="single" w:sz="4" w:space="0" w:color="auto"/>
            </w:tcBorders>
            <w:shd w:val="clear" w:color="auto" w:fill="auto"/>
            <w:noWrap/>
            <w:vAlign w:val="center"/>
            <w:hideMark/>
          </w:tcPr>
          <w:p w14:paraId="240CA13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LK4</w:t>
            </w:r>
          </w:p>
        </w:tc>
        <w:tc>
          <w:tcPr>
            <w:tcW w:w="604" w:type="pct"/>
            <w:tcBorders>
              <w:top w:val="nil"/>
              <w:left w:val="nil"/>
              <w:bottom w:val="single" w:sz="4" w:space="0" w:color="auto"/>
              <w:right w:val="single" w:sz="4" w:space="0" w:color="auto"/>
            </w:tcBorders>
            <w:shd w:val="clear" w:color="auto" w:fill="auto"/>
            <w:noWrap/>
            <w:vAlign w:val="center"/>
            <w:hideMark/>
          </w:tcPr>
          <w:p w14:paraId="1391859D" w14:textId="49F5283E"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3.343,00</w:t>
            </w:r>
          </w:p>
        </w:tc>
        <w:tc>
          <w:tcPr>
            <w:tcW w:w="604" w:type="pct"/>
            <w:tcBorders>
              <w:top w:val="nil"/>
              <w:left w:val="nil"/>
              <w:bottom w:val="single" w:sz="4" w:space="0" w:color="auto"/>
              <w:right w:val="single" w:sz="4" w:space="0" w:color="auto"/>
            </w:tcBorders>
            <w:shd w:val="clear" w:color="auto" w:fill="auto"/>
            <w:noWrap/>
            <w:vAlign w:val="center"/>
            <w:hideMark/>
          </w:tcPr>
          <w:p w14:paraId="50BF883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78,64%</w:t>
            </w:r>
          </w:p>
        </w:tc>
        <w:tc>
          <w:tcPr>
            <w:tcW w:w="550" w:type="pct"/>
            <w:tcBorders>
              <w:top w:val="nil"/>
              <w:left w:val="nil"/>
              <w:bottom w:val="single" w:sz="4" w:space="0" w:color="auto"/>
              <w:right w:val="single" w:sz="4" w:space="0" w:color="auto"/>
            </w:tcBorders>
            <w:shd w:val="clear" w:color="auto" w:fill="auto"/>
            <w:noWrap/>
            <w:vAlign w:val="center"/>
            <w:hideMark/>
          </w:tcPr>
          <w:p w14:paraId="5ED977F3"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57DB9A8A" w14:textId="21127986"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3,15</w:t>
            </w:r>
          </w:p>
        </w:tc>
        <w:tc>
          <w:tcPr>
            <w:tcW w:w="636" w:type="pct"/>
            <w:tcBorders>
              <w:top w:val="nil"/>
              <w:left w:val="nil"/>
              <w:bottom w:val="single" w:sz="4" w:space="0" w:color="auto"/>
              <w:right w:val="single" w:sz="4" w:space="0" w:color="auto"/>
            </w:tcBorders>
            <w:shd w:val="clear" w:color="auto" w:fill="auto"/>
            <w:noWrap/>
            <w:vAlign w:val="center"/>
            <w:hideMark/>
          </w:tcPr>
          <w:p w14:paraId="1EC4843D" w14:textId="3739456B"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120</w:t>
            </w:r>
          </w:p>
        </w:tc>
        <w:tc>
          <w:tcPr>
            <w:tcW w:w="618" w:type="pct"/>
            <w:tcBorders>
              <w:top w:val="nil"/>
              <w:left w:val="nil"/>
              <w:bottom w:val="single" w:sz="4" w:space="0" w:color="auto"/>
              <w:right w:val="single" w:sz="4" w:space="0" w:color="auto"/>
            </w:tcBorders>
            <w:shd w:val="clear" w:color="auto" w:fill="auto"/>
            <w:noWrap/>
            <w:vAlign w:val="center"/>
            <w:hideMark/>
          </w:tcPr>
          <w:p w14:paraId="7411E569" w14:textId="5A881C67"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2.629,06</w:t>
            </w:r>
          </w:p>
        </w:tc>
        <w:tc>
          <w:tcPr>
            <w:tcW w:w="672" w:type="pct"/>
            <w:tcBorders>
              <w:top w:val="nil"/>
              <w:left w:val="nil"/>
              <w:bottom w:val="single" w:sz="4" w:space="0" w:color="auto"/>
              <w:right w:val="single" w:sz="4" w:space="0" w:color="auto"/>
            </w:tcBorders>
            <w:shd w:val="clear" w:color="auto" w:fill="auto"/>
            <w:noWrap/>
            <w:vAlign w:val="center"/>
            <w:hideMark/>
          </w:tcPr>
          <w:p w14:paraId="6D9AD165" w14:textId="201E6FB9"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10.516,24</w:t>
            </w:r>
          </w:p>
        </w:tc>
      </w:tr>
      <w:tr w:rsidR="00CD676C" w:rsidRPr="00473833" w14:paraId="5E2938E9"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6B881359"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5</w:t>
            </w:r>
          </w:p>
        </w:tc>
        <w:tc>
          <w:tcPr>
            <w:tcW w:w="430" w:type="pct"/>
            <w:tcBorders>
              <w:top w:val="nil"/>
              <w:left w:val="nil"/>
              <w:bottom w:val="single" w:sz="4" w:space="0" w:color="auto"/>
              <w:right w:val="single" w:sz="4" w:space="0" w:color="auto"/>
            </w:tcBorders>
            <w:shd w:val="clear" w:color="auto" w:fill="auto"/>
            <w:noWrap/>
            <w:vAlign w:val="center"/>
            <w:hideMark/>
          </w:tcPr>
          <w:p w14:paraId="5E5B3E5B"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LK5</w:t>
            </w:r>
          </w:p>
        </w:tc>
        <w:tc>
          <w:tcPr>
            <w:tcW w:w="604" w:type="pct"/>
            <w:tcBorders>
              <w:top w:val="nil"/>
              <w:left w:val="nil"/>
              <w:bottom w:val="single" w:sz="4" w:space="0" w:color="auto"/>
              <w:right w:val="single" w:sz="4" w:space="0" w:color="auto"/>
            </w:tcBorders>
            <w:shd w:val="clear" w:color="auto" w:fill="auto"/>
            <w:noWrap/>
            <w:vAlign w:val="center"/>
            <w:hideMark/>
          </w:tcPr>
          <w:p w14:paraId="6D74212B" w14:textId="7D7962EB"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2.668,00</w:t>
            </w:r>
          </w:p>
        </w:tc>
        <w:tc>
          <w:tcPr>
            <w:tcW w:w="604" w:type="pct"/>
            <w:tcBorders>
              <w:top w:val="nil"/>
              <w:left w:val="nil"/>
              <w:bottom w:val="single" w:sz="4" w:space="0" w:color="auto"/>
              <w:right w:val="single" w:sz="4" w:space="0" w:color="auto"/>
            </w:tcBorders>
            <w:shd w:val="clear" w:color="auto" w:fill="auto"/>
            <w:noWrap/>
            <w:vAlign w:val="center"/>
            <w:hideMark/>
          </w:tcPr>
          <w:p w14:paraId="1B294EFB"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85,83%</w:t>
            </w:r>
          </w:p>
        </w:tc>
        <w:tc>
          <w:tcPr>
            <w:tcW w:w="550" w:type="pct"/>
            <w:tcBorders>
              <w:top w:val="nil"/>
              <w:left w:val="nil"/>
              <w:bottom w:val="single" w:sz="4" w:space="0" w:color="auto"/>
              <w:right w:val="single" w:sz="4" w:space="0" w:color="auto"/>
            </w:tcBorders>
            <w:shd w:val="clear" w:color="auto" w:fill="auto"/>
            <w:noWrap/>
            <w:vAlign w:val="center"/>
            <w:hideMark/>
          </w:tcPr>
          <w:p w14:paraId="1AC7BD71"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7BBB4BBF" w14:textId="637BA5F1"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3,43</w:t>
            </w:r>
          </w:p>
        </w:tc>
        <w:tc>
          <w:tcPr>
            <w:tcW w:w="636" w:type="pct"/>
            <w:tcBorders>
              <w:top w:val="nil"/>
              <w:left w:val="nil"/>
              <w:bottom w:val="single" w:sz="4" w:space="0" w:color="auto"/>
              <w:right w:val="single" w:sz="4" w:space="0" w:color="auto"/>
            </w:tcBorders>
            <w:shd w:val="clear" w:color="auto" w:fill="auto"/>
            <w:noWrap/>
            <w:vAlign w:val="center"/>
            <w:hideMark/>
          </w:tcPr>
          <w:p w14:paraId="5B55EB53" w14:textId="45857BAD"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124</w:t>
            </w:r>
          </w:p>
        </w:tc>
        <w:tc>
          <w:tcPr>
            <w:tcW w:w="618" w:type="pct"/>
            <w:tcBorders>
              <w:top w:val="nil"/>
              <w:left w:val="nil"/>
              <w:bottom w:val="single" w:sz="4" w:space="0" w:color="auto"/>
              <w:right w:val="single" w:sz="4" w:space="0" w:color="auto"/>
            </w:tcBorders>
            <w:shd w:val="clear" w:color="auto" w:fill="auto"/>
            <w:noWrap/>
            <w:vAlign w:val="center"/>
            <w:hideMark/>
          </w:tcPr>
          <w:p w14:paraId="0A31C29F" w14:textId="1D9A3101"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2.289,92</w:t>
            </w:r>
          </w:p>
        </w:tc>
        <w:tc>
          <w:tcPr>
            <w:tcW w:w="672" w:type="pct"/>
            <w:tcBorders>
              <w:top w:val="nil"/>
              <w:left w:val="nil"/>
              <w:bottom w:val="single" w:sz="4" w:space="0" w:color="auto"/>
              <w:right w:val="single" w:sz="4" w:space="0" w:color="auto"/>
            </w:tcBorders>
            <w:shd w:val="clear" w:color="auto" w:fill="auto"/>
            <w:noWrap/>
            <w:vAlign w:val="center"/>
            <w:hideMark/>
          </w:tcPr>
          <w:p w14:paraId="3203FDB8" w14:textId="7BA16862"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9.159,66</w:t>
            </w:r>
          </w:p>
        </w:tc>
      </w:tr>
      <w:tr w:rsidR="00CD676C" w:rsidRPr="00473833" w14:paraId="2EDEB72E"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6E791DE8"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6</w:t>
            </w:r>
          </w:p>
        </w:tc>
        <w:tc>
          <w:tcPr>
            <w:tcW w:w="430" w:type="pct"/>
            <w:tcBorders>
              <w:top w:val="nil"/>
              <w:left w:val="nil"/>
              <w:bottom w:val="single" w:sz="4" w:space="0" w:color="auto"/>
              <w:right w:val="single" w:sz="4" w:space="0" w:color="auto"/>
            </w:tcBorders>
            <w:shd w:val="clear" w:color="auto" w:fill="auto"/>
            <w:noWrap/>
            <w:vAlign w:val="center"/>
            <w:hideMark/>
          </w:tcPr>
          <w:p w14:paraId="377D3043"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LK6</w:t>
            </w:r>
          </w:p>
        </w:tc>
        <w:tc>
          <w:tcPr>
            <w:tcW w:w="604" w:type="pct"/>
            <w:tcBorders>
              <w:top w:val="nil"/>
              <w:left w:val="nil"/>
              <w:bottom w:val="single" w:sz="4" w:space="0" w:color="auto"/>
              <w:right w:val="single" w:sz="4" w:space="0" w:color="auto"/>
            </w:tcBorders>
            <w:shd w:val="clear" w:color="auto" w:fill="auto"/>
            <w:noWrap/>
            <w:vAlign w:val="center"/>
            <w:hideMark/>
          </w:tcPr>
          <w:p w14:paraId="58B1523B" w14:textId="64E4BDED"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2.080,00</w:t>
            </w:r>
          </w:p>
        </w:tc>
        <w:tc>
          <w:tcPr>
            <w:tcW w:w="604" w:type="pct"/>
            <w:tcBorders>
              <w:top w:val="nil"/>
              <w:left w:val="nil"/>
              <w:bottom w:val="single" w:sz="4" w:space="0" w:color="auto"/>
              <w:right w:val="single" w:sz="4" w:space="0" w:color="auto"/>
            </w:tcBorders>
            <w:shd w:val="clear" w:color="auto" w:fill="auto"/>
            <w:noWrap/>
            <w:vAlign w:val="center"/>
            <w:hideMark/>
          </w:tcPr>
          <w:p w14:paraId="25AC7DBF"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85,24%</w:t>
            </w:r>
          </w:p>
        </w:tc>
        <w:tc>
          <w:tcPr>
            <w:tcW w:w="550" w:type="pct"/>
            <w:tcBorders>
              <w:top w:val="nil"/>
              <w:left w:val="nil"/>
              <w:bottom w:val="single" w:sz="4" w:space="0" w:color="auto"/>
              <w:right w:val="single" w:sz="4" w:space="0" w:color="auto"/>
            </w:tcBorders>
            <w:shd w:val="clear" w:color="auto" w:fill="auto"/>
            <w:noWrap/>
            <w:vAlign w:val="center"/>
            <w:hideMark/>
          </w:tcPr>
          <w:p w14:paraId="6560D9D5"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4F91AB3A" w14:textId="47C847C9"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3,41</w:t>
            </w:r>
          </w:p>
        </w:tc>
        <w:tc>
          <w:tcPr>
            <w:tcW w:w="636" w:type="pct"/>
            <w:tcBorders>
              <w:top w:val="nil"/>
              <w:left w:val="nil"/>
              <w:bottom w:val="single" w:sz="4" w:space="0" w:color="auto"/>
              <w:right w:val="single" w:sz="4" w:space="0" w:color="auto"/>
            </w:tcBorders>
            <w:shd w:val="clear" w:color="auto" w:fill="auto"/>
            <w:noWrap/>
            <w:vAlign w:val="center"/>
            <w:hideMark/>
          </w:tcPr>
          <w:p w14:paraId="2262AAA9" w14:textId="0B9DE819"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96</w:t>
            </w:r>
          </w:p>
        </w:tc>
        <w:tc>
          <w:tcPr>
            <w:tcW w:w="618" w:type="pct"/>
            <w:tcBorders>
              <w:top w:val="nil"/>
              <w:left w:val="nil"/>
              <w:bottom w:val="single" w:sz="4" w:space="0" w:color="auto"/>
              <w:right w:val="single" w:sz="4" w:space="0" w:color="auto"/>
            </w:tcBorders>
            <w:shd w:val="clear" w:color="auto" w:fill="auto"/>
            <w:noWrap/>
            <w:vAlign w:val="center"/>
            <w:hideMark/>
          </w:tcPr>
          <w:p w14:paraId="3E39E006" w14:textId="2D8CC323"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1.773,08</w:t>
            </w:r>
          </w:p>
        </w:tc>
        <w:tc>
          <w:tcPr>
            <w:tcW w:w="672" w:type="pct"/>
            <w:tcBorders>
              <w:top w:val="nil"/>
              <w:left w:val="nil"/>
              <w:bottom w:val="single" w:sz="4" w:space="0" w:color="auto"/>
              <w:right w:val="single" w:sz="4" w:space="0" w:color="auto"/>
            </w:tcBorders>
            <w:shd w:val="clear" w:color="auto" w:fill="auto"/>
            <w:noWrap/>
            <w:vAlign w:val="center"/>
            <w:hideMark/>
          </w:tcPr>
          <w:p w14:paraId="4D541CB9" w14:textId="4C81AF1A"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7.092,30</w:t>
            </w:r>
          </w:p>
        </w:tc>
      </w:tr>
      <w:tr w:rsidR="00CD676C" w:rsidRPr="00473833" w14:paraId="05350EEE"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31262E9D"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7</w:t>
            </w:r>
          </w:p>
        </w:tc>
        <w:tc>
          <w:tcPr>
            <w:tcW w:w="430" w:type="pct"/>
            <w:tcBorders>
              <w:top w:val="nil"/>
              <w:left w:val="nil"/>
              <w:bottom w:val="single" w:sz="4" w:space="0" w:color="auto"/>
              <w:right w:val="single" w:sz="4" w:space="0" w:color="auto"/>
            </w:tcBorders>
            <w:shd w:val="clear" w:color="auto" w:fill="auto"/>
            <w:noWrap/>
            <w:vAlign w:val="center"/>
            <w:hideMark/>
          </w:tcPr>
          <w:p w14:paraId="20D6FAC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LK7</w:t>
            </w:r>
          </w:p>
        </w:tc>
        <w:tc>
          <w:tcPr>
            <w:tcW w:w="604" w:type="pct"/>
            <w:tcBorders>
              <w:top w:val="nil"/>
              <w:left w:val="nil"/>
              <w:bottom w:val="single" w:sz="4" w:space="0" w:color="auto"/>
              <w:right w:val="single" w:sz="4" w:space="0" w:color="auto"/>
            </w:tcBorders>
            <w:shd w:val="clear" w:color="auto" w:fill="auto"/>
            <w:noWrap/>
            <w:vAlign w:val="center"/>
            <w:hideMark/>
          </w:tcPr>
          <w:p w14:paraId="725F718B" w14:textId="4F91F4E9"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2.080,00</w:t>
            </w:r>
          </w:p>
        </w:tc>
        <w:tc>
          <w:tcPr>
            <w:tcW w:w="604" w:type="pct"/>
            <w:tcBorders>
              <w:top w:val="nil"/>
              <w:left w:val="nil"/>
              <w:bottom w:val="single" w:sz="4" w:space="0" w:color="auto"/>
              <w:right w:val="single" w:sz="4" w:space="0" w:color="auto"/>
            </w:tcBorders>
            <w:shd w:val="clear" w:color="auto" w:fill="auto"/>
            <w:noWrap/>
            <w:vAlign w:val="center"/>
            <w:hideMark/>
          </w:tcPr>
          <w:p w14:paraId="5293C5C0"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85,24%</w:t>
            </w:r>
          </w:p>
        </w:tc>
        <w:tc>
          <w:tcPr>
            <w:tcW w:w="550" w:type="pct"/>
            <w:tcBorders>
              <w:top w:val="nil"/>
              <w:left w:val="nil"/>
              <w:bottom w:val="single" w:sz="4" w:space="0" w:color="auto"/>
              <w:right w:val="single" w:sz="4" w:space="0" w:color="auto"/>
            </w:tcBorders>
            <w:shd w:val="clear" w:color="auto" w:fill="auto"/>
            <w:noWrap/>
            <w:vAlign w:val="center"/>
            <w:hideMark/>
          </w:tcPr>
          <w:p w14:paraId="0A16321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108C5FF2" w14:textId="5D0E4386"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3,41</w:t>
            </w:r>
          </w:p>
        </w:tc>
        <w:tc>
          <w:tcPr>
            <w:tcW w:w="636" w:type="pct"/>
            <w:tcBorders>
              <w:top w:val="nil"/>
              <w:left w:val="nil"/>
              <w:bottom w:val="single" w:sz="4" w:space="0" w:color="auto"/>
              <w:right w:val="single" w:sz="4" w:space="0" w:color="auto"/>
            </w:tcBorders>
            <w:shd w:val="clear" w:color="auto" w:fill="auto"/>
            <w:noWrap/>
            <w:vAlign w:val="center"/>
            <w:hideMark/>
          </w:tcPr>
          <w:p w14:paraId="7449743E" w14:textId="6EB5C9BE"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96</w:t>
            </w:r>
          </w:p>
        </w:tc>
        <w:tc>
          <w:tcPr>
            <w:tcW w:w="618" w:type="pct"/>
            <w:tcBorders>
              <w:top w:val="nil"/>
              <w:left w:val="nil"/>
              <w:bottom w:val="single" w:sz="4" w:space="0" w:color="auto"/>
              <w:right w:val="single" w:sz="4" w:space="0" w:color="auto"/>
            </w:tcBorders>
            <w:shd w:val="clear" w:color="auto" w:fill="auto"/>
            <w:noWrap/>
            <w:vAlign w:val="center"/>
            <w:hideMark/>
          </w:tcPr>
          <w:p w14:paraId="40FD6A9B" w14:textId="3A140AA1"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1.773,08</w:t>
            </w:r>
          </w:p>
        </w:tc>
        <w:tc>
          <w:tcPr>
            <w:tcW w:w="672" w:type="pct"/>
            <w:tcBorders>
              <w:top w:val="nil"/>
              <w:left w:val="nil"/>
              <w:bottom w:val="single" w:sz="4" w:space="0" w:color="auto"/>
              <w:right w:val="single" w:sz="4" w:space="0" w:color="auto"/>
            </w:tcBorders>
            <w:shd w:val="clear" w:color="auto" w:fill="auto"/>
            <w:noWrap/>
            <w:vAlign w:val="center"/>
            <w:hideMark/>
          </w:tcPr>
          <w:p w14:paraId="54EF8E5B" w14:textId="4DE209C9"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7.092,30</w:t>
            </w:r>
          </w:p>
        </w:tc>
      </w:tr>
      <w:tr w:rsidR="00CD676C" w:rsidRPr="00473833" w14:paraId="538D59BD"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5F8A7A14"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w:t>
            </w:r>
          </w:p>
        </w:tc>
        <w:tc>
          <w:tcPr>
            <w:tcW w:w="430" w:type="pct"/>
            <w:tcBorders>
              <w:top w:val="nil"/>
              <w:left w:val="nil"/>
              <w:bottom w:val="single" w:sz="4" w:space="0" w:color="auto"/>
              <w:right w:val="single" w:sz="4" w:space="0" w:color="auto"/>
            </w:tcBorders>
            <w:shd w:val="clear" w:color="auto" w:fill="auto"/>
            <w:noWrap/>
            <w:vAlign w:val="center"/>
            <w:hideMark/>
          </w:tcPr>
          <w:p w14:paraId="5E7A4541"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LK8</w:t>
            </w:r>
          </w:p>
        </w:tc>
        <w:tc>
          <w:tcPr>
            <w:tcW w:w="604" w:type="pct"/>
            <w:tcBorders>
              <w:top w:val="nil"/>
              <w:left w:val="nil"/>
              <w:bottom w:val="single" w:sz="4" w:space="0" w:color="auto"/>
              <w:right w:val="single" w:sz="4" w:space="0" w:color="auto"/>
            </w:tcBorders>
            <w:shd w:val="clear" w:color="auto" w:fill="auto"/>
            <w:noWrap/>
            <w:vAlign w:val="center"/>
            <w:hideMark/>
          </w:tcPr>
          <w:p w14:paraId="13BFAF59" w14:textId="184D9762"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2.660,50</w:t>
            </w:r>
          </w:p>
        </w:tc>
        <w:tc>
          <w:tcPr>
            <w:tcW w:w="604" w:type="pct"/>
            <w:tcBorders>
              <w:top w:val="nil"/>
              <w:left w:val="nil"/>
              <w:bottom w:val="single" w:sz="4" w:space="0" w:color="auto"/>
              <w:right w:val="single" w:sz="4" w:space="0" w:color="auto"/>
            </w:tcBorders>
            <w:shd w:val="clear" w:color="auto" w:fill="auto"/>
            <w:noWrap/>
            <w:vAlign w:val="center"/>
            <w:hideMark/>
          </w:tcPr>
          <w:p w14:paraId="3BB6AFEA"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85,88%</w:t>
            </w:r>
          </w:p>
        </w:tc>
        <w:tc>
          <w:tcPr>
            <w:tcW w:w="550" w:type="pct"/>
            <w:tcBorders>
              <w:top w:val="nil"/>
              <w:left w:val="nil"/>
              <w:bottom w:val="single" w:sz="4" w:space="0" w:color="auto"/>
              <w:right w:val="single" w:sz="4" w:space="0" w:color="auto"/>
            </w:tcBorders>
            <w:shd w:val="clear" w:color="auto" w:fill="auto"/>
            <w:noWrap/>
            <w:vAlign w:val="center"/>
            <w:hideMark/>
          </w:tcPr>
          <w:p w14:paraId="6A8781E4"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6B8EF885" w14:textId="0AE79945"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3,44</w:t>
            </w:r>
          </w:p>
        </w:tc>
        <w:tc>
          <w:tcPr>
            <w:tcW w:w="636" w:type="pct"/>
            <w:tcBorders>
              <w:top w:val="nil"/>
              <w:left w:val="nil"/>
              <w:bottom w:val="single" w:sz="4" w:space="0" w:color="auto"/>
              <w:right w:val="single" w:sz="4" w:space="0" w:color="auto"/>
            </w:tcBorders>
            <w:shd w:val="clear" w:color="auto" w:fill="auto"/>
            <w:noWrap/>
            <w:vAlign w:val="center"/>
            <w:hideMark/>
          </w:tcPr>
          <w:p w14:paraId="66E0E759" w14:textId="10556E58"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124</w:t>
            </w:r>
          </w:p>
        </w:tc>
        <w:tc>
          <w:tcPr>
            <w:tcW w:w="618" w:type="pct"/>
            <w:tcBorders>
              <w:top w:val="nil"/>
              <w:left w:val="nil"/>
              <w:bottom w:val="single" w:sz="4" w:space="0" w:color="auto"/>
              <w:right w:val="single" w:sz="4" w:space="0" w:color="auto"/>
            </w:tcBorders>
            <w:shd w:val="clear" w:color="auto" w:fill="auto"/>
            <w:noWrap/>
            <w:vAlign w:val="center"/>
            <w:hideMark/>
          </w:tcPr>
          <w:p w14:paraId="5D1823DC" w14:textId="442A28F2"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2.284,94</w:t>
            </w:r>
          </w:p>
        </w:tc>
        <w:tc>
          <w:tcPr>
            <w:tcW w:w="672" w:type="pct"/>
            <w:tcBorders>
              <w:top w:val="nil"/>
              <w:left w:val="nil"/>
              <w:bottom w:val="single" w:sz="4" w:space="0" w:color="auto"/>
              <w:right w:val="single" w:sz="4" w:space="0" w:color="auto"/>
            </w:tcBorders>
            <w:shd w:val="clear" w:color="auto" w:fill="auto"/>
            <w:noWrap/>
            <w:vAlign w:val="center"/>
            <w:hideMark/>
          </w:tcPr>
          <w:p w14:paraId="0224A9A9" w14:textId="4374E8D6"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9.139,75</w:t>
            </w:r>
          </w:p>
        </w:tc>
      </w:tr>
      <w:tr w:rsidR="00CD676C" w:rsidRPr="00473833" w14:paraId="0E85A0B3"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70B87AFB"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9</w:t>
            </w:r>
          </w:p>
        </w:tc>
        <w:tc>
          <w:tcPr>
            <w:tcW w:w="430" w:type="pct"/>
            <w:tcBorders>
              <w:top w:val="nil"/>
              <w:left w:val="nil"/>
              <w:bottom w:val="single" w:sz="4" w:space="0" w:color="auto"/>
              <w:right w:val="single" w:sz="4" w:space="0" w:color="auto"/>
            </w:tcBorders>
            <w:shd w:val="clear" w:color="auto" w:fill="auto"/>
            <w:noWrap/>
            <w:vAlign w:val="center"/>
            <w:hideMark/>
          </w:tcPr>
          <w:p w14:paraId="7052DF6C"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LK9</w:t>
            </w:r>
          </w:p>
        </w:tc>
        <w:tc>
          <w:tcPr>
            <w:tcW w:w="604" w:type="pct"/>
            <w:tcBorders>
              <w:top w:val="nil"/>
              <w:left w:val="nil"/>
              <w:bottom w:val="single" w:sz="4" w:space="0" w:color="auto"/>
              <w:right w:val="single" w:sz="4" w:space="0" w:color="auto"/>
            </w:tcBorders>
            <w:shd w:val="clear" w:color="auto" w:fill="auto"/>
            <w:noWrap/>
            <w:vAlign w:val="center"/>
            <w:hideMark/>
          </w:tcPr>
          <w:p w14:paraId="36523655" w14:textId="03ADA9B3"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1.020,76</w:t>
            </w:r>
          </w:p>
        </w:tc>
        <w:tc>
          <w:tcPr>
            <w:tcW w:w="604" w:type="pct"/>
            <w:tcBorders>
              <w:top w:val="nil"/>
              <w:left w:val="nil"/>
              <w:bottom w:val="single" w:sz="4" w:space="0" w:color="auto"/>
              <w:right w:val="single" w:sz="4" w:space="0" w:color="auto"/>
            </w:tcBorders>
            <w:shd w:val="clear" w:color="auto" w:fill="auto"/>
            <w:noWrap/>
            <w:vAlign w:val="center"/>
            <w:hideMark/>
          </w:tcPr>
          <w:p w14:paraId="0AFB3DB6"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80,78%</w:t>
            </w:r>
          </w:p>
        </w:tc>
        <w:tc>
          <w:tcPr>
            <w:tcW w:w="550" w:type="pct"/>
            <w:tcBorders>
              <w:top w:val="nil"/>
              <w:left w:val="nil"/>
              <w:bottom w:val="single" w:sz="4" w:space="0" w:color="auto"/>
              <w:right w:val="single" w:sz="4" w:space="0" w:color="auto"/>
            </w:tcBorders>
            <w:shd w:val="clear" w:color="auto" w:fill="auto"/>
            <w:noWrap/>
            <w:vAlign w:val="center"/>
            <w:hideMark/>
          </w:tcPr>
          <w:p w14:paraId="637B38FF"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09466C3A" w14:textId="08DFEA1F"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3,23</w:t>
            </w:r>
          </w:p>
        </w:tc>
        <w:tc>
          <w:tcPr>
            <w:tcW w:w="636" w:type="pct"/>
            <w:tcBorders>
              <w:top w:val="nil"/>
              <w:left w:val="nil"/>
              <w:bottom w:val="single" w:sz="4" w:space="0" w:color="auto"/>
              <w:right w:val="single" w:sz="4" w:space="0" w:color="auto"/>
            </w:tcBorders>
            <w:shd w:val="clear" w:color="auto" w:fill="auto"/>
            <w:noWrap/>
            <w:vAlign w:val="center"/>
            <w:hideMark/>
          </w:tcPr>
          <w:p w14:paraId="6DB29B86" w14:textId="6253081B"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40</w:t>
            </w:r>
          </w:p>
        </w:tc>
        <w:tc>
          <w:tcPr>
            <w:tcW w:w="618" w:type="pct"/>
            <w:tcBorders>
              <w:top w:val="nil"/>
              <w:left w:val="nil"/>
              <w:bottom w:val="single" w:sz="4" w:space="0" w:color="auto"/>
              <w:right w:val="single" w:sz="4" w:space="0" w:color="auto"/>
            </w:tcBorders>
            <w:shd w:val="clear" w:color="auto" w:fill="auto"/>
            <w:noWrap/>
            <w:vAlign w:val="center"/>
            <w:hideMark/>
          </w:tcPr>
          <w:p w14:paraId="78055531" w14:textId="6B5D1F98"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824,62</w:t>
            </w:r>
          </w:p>
        </w:tc>
        <w:tc>
          <w:tcPr>
            <w:tcW w:w="672" w:type="pct"/>
            <w:tcBorders>
              <w:top w:val="nil"/>
              <w:left w:val="nil"/>
              <w:bottom w:val="single" w:sz="4" w:space="0" w:color="auto"/>
              <w:right w:val="single" w:sz="4" w:space="0" w:color="auto"/>
            </w:tcBorders>
            <w:shd w:val="clear" w:color="auto" w:fill="auto"/>
            <w:noWrap/>
            <w:vAlign w:val="center"/>
            <w:hideMark/>
          </w:tcPr>
          <w:p w14:paraId="7FA24031" w14:textId="70FA81C2"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3.298,48</w:t>
            </w:r>
          </w:p>
        </w:tc>
      </w:tr>
      <w:tr w:rsidR="00CD676C" w:rsidRPr="00473833" w14:paraId="6DB90132"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3772A11C"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10</w:t>
            </w:r>
          </w:p>
        </w:tc>
        <w:tc>
          <w:tcPr>
            <w:tcW w:w="430" w:type="pct"/>
            <w:tcBorders>
              <w:top w:val="nil"/>
              <w:left w:val="nil"/>
              <w:bottom w:val="single" w:sz="4" w:space="0" w:color="auto"/>
              <w:right w:val="single" w:sz="4" w:space="0" w:color="auto"/>
            </w:tcBorders>
            <w:shd w:val="clear" w:color="auto" w:fill="auto"/>
            <w:noWrap/>
            <w:vAlign w:val="center"/>
            <w:hideMark/>
          </w:tcPr>
          <w:p w14:paraId="439B7DD9"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LK10</w:t>
            </w:r>
          </w:p>
        </w:tc>
        <w:tc>
          <w:tcPr>
            <w:tcW w:w="604" w:type="pct"/>
            <w:tcBorders>
              <w:top w:val="nil"/>
              <w:left w:val="nil"/>
              <w:bottom w:val="single" w:sz="4" w:space="0" w:color="auto"/>
              <w:right w:val="single" w:sz="4" w:space="0" w:color="auto"/>
            </w:tcBorders>
            <w:shd w:val="clear" w:color="auto" w:fill="auto"/>
            <w:noWrap/>
            <w:vAlign w:val="center"/>
            <w:hideMark/>
          </w:tcPr>
          <w:p w14:paraId="3F37BD08" w14:textId="1B86894A"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1.717,98</w:t>
            </w:r>
          </w:p>
        </w:tc>
        <w:tc>
          <w:tcPr>
            <w:tcW w:w="604" w:type="pct"/>
            <w:tcBorders>
              <w:top w:val="nil"/>
              <w:left w:val="nil"/>
              <w:bottom w:val="single" w:sz="4" w:space="0" w:color="auto"/>
              <w:right w:val="single" w:sz="4" w:space="0" w:color="auto"/>
            </w:tcBorders>
            <w:shd w:val="clear" w:color="auto" w:fill="auto"/>
            <w:noWrap/>
            <w:vAlign w:val="center"/>
            <w:hideMark/>
          </w:tcPr>
          <w:p w14:paraId="585BB585"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87,22%</w:t>
            </w:r>
          </w:p>
        </w:tc>
        <w:tc>
          <w:tcPr>
            <w:tcW w:w="550" w:type="pct"/>
            <w:tcBorders>
              <w:top w:val="nil"/>
              <w:left w:val="nil"/>
              <w:bottom w:val="single" w:sz="4" w:space="0" w:color="auto"/>
              <w:right w:val="single" w:sz="4" w:space="0" w:color="auto"/>
            </w:tcBorders>
            <w:shd w:val="clear" w:color="auto" w:fill="auto"/>
            <w:noWrap/>
            <w:vAlign w:val="center"/>
            <w:hideMark/>
          </w:tcPr>
          <w:p w14:paraId="514F9272"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74B2052A" w14:textId="24C048B8"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3,49</w:t>
            </w:r>
          </w:p>
        </w:tc>
        <w:tc>
          <w:tcPr>
            <w:tcW w:w="636" w:type="pct"/>
            <w:tcBorders>
              <w:top w:val="nil"/>
              <w:left w:val="nil"/>
              <w:bottom w:val="single" w:sz="4" w:space="0" w:color="auto"/>
              <w:right w:val="single" w:sz="4" w:space="0" w:color="auto"/>
            </w:tcBorders>
            <w:shd w:val="clear" w:color="auto" w:fill="auto"/>
            <w:noWrap/>
            <w:vAlign w:val="center"/>
            <w:hideMark/>
          </w:tcPr>
          <w:p w14:paraId="6C7D0FB8" w14:textId="00AB7300"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84</w:t>
            </w:r>
          </w:p>
        </w:tc>
        <w:tc>
          <w:tcPr>
            <w:tcW w:w="618" w:type="pct"/>
            <w:tcBorders>
              <w:top w:val="nil"/>
              <w:left w:val="nil"/>
              <w:bottom w:val="single" w:sz="4" w:space="0" w:color="auto"/>
              <w:right w:val="single" w:sz="4" w:space="0" w:color="auto"/>
            </w:tcBorders>
            <w:shd w:val="clear" w:color="auto" w:fill="auto"/>
            <w:noWrap/>
            <w:vAlign w:val="center"/>
            <w:hideMark/>
          </w:tcPr>
          <w:p w14:paraId="14D1029A" w14:textId="396DA503"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1.498,38</w:t>
            </w:r>
          </w:p>
        </w:tc>
        <w:tc>
          <w:tcPr>
            <w:tcW w:w="672" w:type="pct"/>
            <w:tcBorders>
              <w:top w:val="nil"/>
              <w:left w:val="nil"/>
              <w:bottom w:val="single" w:sz="4" w:space="0" w:color="auto"/>
              <w:right w:val="single" w:sz="4" w:space="0" w:color="auto"/>
            </w:tcBorders>
            <w:shd w:val="clear" w:color="auto" w:fill="auto"/>
            <w:noWrap/>
            <w:vAlign w:val="center"/>
            <w:hideMark/>
          </w:tcPr>
          <w:p w14:paraId="315D920E" w14:textId="0A40A726"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5.993,50</w:t>
            </w:r>
          </w:p>
        </w:tc>
      </w:tr>
      <w:tr w:rsidR="00CD676C" w:rsidRPr="00473833" w14:paraId="298C7379"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6D6FBA65"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11</w:t>
            </w:r>
          </w:p>
        </w:tc>
        <w:tc>
          <w:tcPr>
            <w:tcW w:w="430" w:type="pct"/>
            <w:tcBorders>
              <w:top w:val="nil"/>
              <w:left w:val="nil"/>
              <w:bottom w:val="single" w:sz="4" w:space="0" w:color="auto"/>
              <w:right w:val="single" w:sz="4" w:space="0" w:color="auto"/>
            </w:tcBorders>
            <w:shd w:val="clear" w:color="auto" w:fill="auto"/>
            <w:noWrap/>
            <w:vAlign w:val="center"/>
            <w:hideMark/>
          </w:tcPr>
          <w:p w14:paraId="724EAFCC"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LK11</w:t>
            </w:r>
          </w:p>
        </w:tc>
        <w:tc>
          <w:tcPr>
            <w:tcW w:w="604" w:type="pct"/>
            <w:tcBorders>
              <w:top w:val="nil"/>
              <w:left w:val="nil"/>
              <w:bottom w:val="single" w:sz="4" w:space="0" w:color="auto"/>
              <w:right w:val="single" w:sz="4" w:space="0" w:color="auto"/>
            </w:tcBorders>
            <w:shd w:val="clear" w:color="auto" w:fill="auto"/>
            <w:noWrap/>
            <w:vAlign w:val="center"/>
            <w:hideMark/>
          </w:tcPr>
          <w:p w14:paraId="4FBB0FBB" w14:textId="0E33FBED"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2.259,34</w:t>
            </w:r>
          </w:p>
        </w:tc>
        <w:tc>
          <w:tcPr>
            <w:tcW w:w="604" w:type="pct"/>
            <w:tcBorders>
              <w:top w:val="nil"/>
              <w:left w:val="nil"/>
              <w:bottom w:val="single" w:sz="4" w:space="0" w:color="auto"/>
              <w:right w:val="single" w:sz="4" w:space="0" w:color="auto"/>
            </w:tcBorders>
            <w:shd w:val="clear" w:color="auto" w:fill="auto"/>
            <w:noWrap/>
            <w:vAlign w:val="center"/>
            <w:hideMark/>
          </w:tcPr>
          <w:p w14:paraId="5657650E"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86,52%</w:t>
            </w:r>
          </w:p>
        </w:tc>
        <w:tc>
          <w:tcPr>
            <w:tcW w:w="550" w:type="pct"/>
            <w:tcBorders>
              <w:top w:val="nil"/>
              <w:left w:val="nil"/>
              <w:bottom w:val="single" w:sz="4" w:space="0" w:color="auto"/>
              <w:right w:val="single" w:sz="4" w:space="0" w:color="auto"/>
            </w:tcBorders>
            <w:shd w:val="clear" w:color="auto" w:fill="auto"/>
            <w:noWrap/>
            <w:vAlign w:val="center"/>
            <w:hideMark/>
          </w:tcPr>
          <w:p w14:paraId="71CCA80B"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5357A5A8" w14:textId="6EA835D1"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3,46</w:t>
            </w:r>
          </w:p>
        </w:tc>
        <w:tc>
          <w:tcPr>
            <w:tcW w:w="636" w:type="pct"/>
            <w:tcBorders>
              <w:top w:val="nil"/>
              <w:left w:val="nil"/>
              <w:bottom w:val="single" w:sz="4" w:space="0" w:color="auto"/>
              <w:right w:val="single" w:sz="4" w:space="0" w:color="auto"/>
            </w:tcBorders>
            <w:shd w:val="clear" w:color="auto" w:fill="auto"/>
            <w:noWrap/>
            <w:vAlign w:val="center"/>
            <w:hideMark/>
          </w:tcPr>
          <w:p w14:paraId="647AFB04" w14:textId="26235D6F"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108</w:t>
            </w:r>
          </w:p>
        </w:tc>
        <w:tc>
          <w:tcPr>
            <w:tcW w:w="618" w:type="pct"/>
            <w:tcBorders>
              <w:top w:val="nil"/>
              <w:left w:val="nil"/>
              <w:bottom w:val="single" w:sz="4" w:space="0" w:color="auto"/>
              <w:right w:val="single" w:sz="4" w:space="0" w:color="auto"/>
            </w:tcBorders>
            <w:shd w:val="clear" w:color="auto" w:fill="auto"/>
            <w:noWrap/>
            <w:vAlign w:val="center"/>
            <w:hideMark/>
          </w:tcPr>
          <w:p w14:paraId="5CFCB240" w14:textId="41797DA7"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1.954,67</w:t>
            </w:r>
          </w:p>
        </w:tc>
        <w:tc>
          <w:tcPr>
            <w:tcW w:w="672" w:type="pct"/>
            <w:tcBorders>
              <w:top w:val="nil"/>
              <w:left w:val="nil"/>
              <w:bottom w:val="single" w:sz="4" w:space="0" w:color="auto"/>
              <w:right w:val="single" w:sz="4" w:space="0" w:color="auto"/>
            </w:tcBorders>
            <w:shd w:val="clear" w:color="auto" w:fill="auto"/>
            <w:noWrap/>
            <w:vAlign w:val="center"/>
            <w:hideMark/>
          </w:tcPr>
          <w:p w14:paraId="654F2D5F" w14:textId="71A9CA99"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7.818,69</w:t>
            </w:r>
          </w:p>
        </w:tc>
      </w:tr>
      <w:tr w:rsidR="00CD676C" w:rsidRPr="00473833" w14:paraId="05CCD02A"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0C36BA42"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12</w:t>
            </w:r>
          </w:p>
        </w:tc>
        <w:tc>
          <w:tcPr>
            <w:tcW w:w="430" w:type="pct"/>
            <w:tcBorders>
              <w:top w:val="nil"/>
              <w:left w:val="nil"/>
              <w:bottom w:val="single" w:sz="4" w:space="0" w:color="auto"/>
              <w:right w:val="single" w:sz="4" w:space="0" w:color="auto"/>
            </w:tcBorders>
            <w:shd w:val="clear" w:color="auto" w:fill="auto"/>
            <w:noWrap/>
            <w:vAlign w:val="center"/>
            <w:hideMark/>
          </w:tcPr>
          <w:p w14:paraId="2A942C8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LK12</w:t>
            </w:r>
          </w:p>
        </w:tc>
        <w:tc>
          <w:tcPr>
            <w:tcW w:w="604" w:type="pct"/>
            <w:tcBorders>
              <w:top w:val="nil"/>
              <w:left w:val="nil"/>
              <w:bottom w:val="single" w:sz="4" w:space="0" w:color="auto"/>
              <w:right w:val="single" w:sz="4" w:space="0" w:color="auto"/>
            </w:tcBorders>
            <w:shd w:val="clear" w:color="auto" w:fill="auto"/>
            <w:noWrap/>
            <w:vAlign w:val="center"/>
            <w:hideMark/>
          </w:tcPr>
          <w:p w14:paraId="117CF383" w14:textId="1803445C"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2.676,68</w:t>
            </w:r>
          </w:p>
        </w:tc>
        <w:tc>
          <w:tcPr>
            <w:tcW w:w="604" w:type="pct"/>
            <w:tcBorders>
              <w:top w:val="nil"/>
              <w:left w:val="nil"/>
              <w:bottom w:val="single" w:sz="4" w:space="0" w:color="auto"/>
              <w:right w:val="single" w:sz="4" w:space="0" w:color="auto"/>
            </w:tcBorders>
            <w:shd w:val="clear" w:color="auto" w:fill="auto"/>
            <w:noWrap/>
            <w:vAlign w:val="center"/>
            <w:hideMark/>
          </w:tcPr>
          <w:p w14:paraId="0196B279"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85,62%</w:t>
            </w:r>
          </w:p>
        </w:tc>
        <w:tc>
          <w:tcPr>
            <w:tcW w:w="550" w:type="pct"/>
            <w:tcBorders>
              <w:top w:val="nil"/>
              <w:left w:val="nil"/>
              <w:bottom w:val="single" w:sz="4" w:space="0" w:color="auto"/>
              <w:right w:val="single" w:sz="4" w:space="0" w:color="auto"/>
            </w:tcBorders>
            <w:shd w:val="clear" w:color="auto" w:fill="auto"/>
            <w:noWrap/>
            <w:vAlign w:val="center"/>
            <w:hideMark/>
          </w:tcPr>
          <w:p w14:paraId="0D49832F"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583A5088" w14:textId="635C4951"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3,42</w:t>
            </w:r>
          </w:p>
        </w:tc>
        <w:tc>
          <w:tcPr>
            <w:tcW w:w="636" w:type="pct"/>
            <w:tcBorders>
              <w:top w:val="nil"/>
              <w:left w:val="nil"/>
              <w:bottom w:val="single" w:sz="4" w:space="0" w:color="auto"/>
              <w:right w:val="single" w:sz="4" w:space="0" w:color="auto"/>
            </w:tcBorders>
            <w:shd w:val="clear" w:color="auto" w:fill="auto"/>
            <w:noWrap/>
            <w:vAlign w:val="center"/>
            <w:hideMark/>
          </w:tcPr>
          <w:p w14:paraId="5030480F" w14:textId="49886908"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124</w:t>
            </w:r>
          </w:p>
        </w:tc>
        <w:tc>
          <w:tcPr>
            <w:tcW w:w="618" w:type="pct"/>
            <w:tcBorders>
              <w:top w:val="nil"/>
              <w:left w:val="nil"/>
              <w:bottom w:val="single" w:sz="4" w:space="0" w:color="auto"/>
              <w:right w:val="single" w:sz="4" w:space="0" w:color="auto"/>
            </w:tcBorders>
            <w:shd w:val="clear" w:color="auto" w:fill="auto"/>
            <w:noWrap/>
            <w:vAlign w:val="center"/>
            <w:hideMark/>
          </w:tcPr>
          <w:p w14:paraId="67495717" w14:textId="4FA2476D"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2.291,80</w:t>
            </w:r>
          </w:p>
        </w:tc>
        <w:tc>
          <w:tcPr>
            <w:tcW w:w="672" w:type="pct"/>
            <w:tcBorders>
              <w:top w:val="nil"/>
              <w:left w:val="nil"/>
              <w:bottom w:val="single" w:sz="4" w:space="0" w:color="auto"/>
              <w:right w:val="single" w:sz="4" w:space="0" w:color="auto"/>
            </w:tcBorders>
            <w:shd w:val="clear" w:color="auto" w:fill="auto"/>
            <w:noWrap/>
            <w:vAlign w:val="center"/>
            <w:hideMark/>
          </w:tcPr>
          <w:p w14:paraId="039EFFED" w14:textId="189D3FD1"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9.167,20</w:t>
            </w:r>
          </w:p>
        </w:tc>
      </w:tr>
      <w:tr w:rsidR="00CD676C" w:rsidRPr="00473833" w14:paraId="4489265A"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1D5A7D0E"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13</w:t>
            </w:r>
          </w:p>
        </w:tc>
        <w:tc>
          <w:tcPr>
            <w:tcW w:w="430" w:type="pct"/>
            <w:tcBorders>
              <w:top w:val="nil"/>
              <w:left w:val="nil"/>
              <w:bottom w:val="single" w:sz="4" w:space="0" w:color="auto"/>
              <w:right w:val="single" w:sz="4" w:space="0" w:color="auto"/>
            </w:tcBorders>
            <w:shd w:val="clear" w:color="auto" w:fill="auto"/>
            <w:noWrap/>
            <w:vAlign w:val="center"/>
            <w:hideMark/>
          </w:tcPr>
          <w:p w14:paraId="337C327E"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LK13</w:t>
            </w:r>
          </w:p>
        </w:tc>
        <w:tc>
          <w:tcPr>
            <w:tcW w:w="604" w:type="pct"/>
            <w:tcBorders>
              <w:top w:val="nil"/>
              <w:left w:val="nil"/>
              <w:bottom w:val="single" w:sz="4" w:space="0" w:color="auto"/>
              <w:right w:val="single" w:sz="4" w:space="0" w:color="auto"/>
            </w:tcBorders>
            <w:shd w:val="clear" w:color="auto" w:fill="auto"/>
            <w:noWrap/>
            <w:vAlign w:val="center"/>
            <w:hideMark/>
          </w:tcPr>
          <w:p w14:paraId="3EA9CC49" w14:textId="72160374"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3.691,43</w:t>
            </w:r>
          </w:p>
        </w:tc>
        <w:tc>
          <w:tcPr>
            <w:tcW w:w="604" w:type="pct"/>
            <w:tcBorders>
              <w:top w:val="nil"/>
              <w:left w:val="nil"/>
              <w:bottom w:val="single" w:sz="4" w:space="0" w:color="auto"/>
              <w:right w:val="single" w:sz="4" w:space="0" w:color="auto"/>
            </w:tcBorders>
            <w:shd w:val="clear" w:color="auto" w:fill="auto"/>
            <w:noWrap/>
            <w:vAlign w:val="center"/>
            <w:hideMark/>
          </w:tcPr>
          <w:p w14:paraId="130EF56C"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86,40%</w:t>
            </w:r>
          </w:p>
        </w:tc>
        <w:tc>
          <w:tcPr>
            <w:tcW w:w="550" w:type="pct"/>
            <w:tcBorders>
              <w:top w:val="nil"/>
              <w:left w:val="nil"/>
              <w:bottom w:val="single" w:sz="4" w:space="0" w:color="auto"/>
              <w:right w:val="single" w:sz="4" w:space="0" w:color="auto"/>
            </w:tcBorders>
            <w:shd w:val="clear" w:color="auto" w:fill="auto"/>
            <w:noWrap/>
            <w:vAlign w:val="center"/>
            <w:hideMark/>
          </w:tcPr>
          <w:p w14:paraId="3FE9EF19"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0C867B23" w14:textId="069F689F"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3,46</w:t>
            </w:r>
          </w:p>
        </w:tc>
        <w:tc>
          <w:tcPr>
            <w:tcW w:w="636" w:type="pct"/>
            <w:tcBorders>
              <w:top w:val="nil"/>
              <w:left w:val="nil"/>
              <w:bottom w:val="single" w:sz="4" w:space="0" w:color="auto"/>
              <w:right w:val="single" w:sz="4" w:space="0" w:color="auto"/>
            </w:tcBorders>
            <w:shd w:val="clear" w:color="auto" w:fill="auto"/>
            <w:noWrap/>
            <w:vAlign w:val="center"/>
            <w:hideMark/>
          </w:tcPr>
          <w:p w14:paraId="1E2E9428" w14:textId="5DDFCE22"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176</w:t>
            </w:r>
          </w:p>
        </w:tc>
        <w:tc>
          <w:tcPr>
            <w:tcW w:w="618" w:type="pct"/>
            <w:tcBorders>
              <w:top w:val="nil"/>
              <w:left w:val="nil"/>
              <w:bottom w:val="single" w:sz="4" w:space="0" w:color="auto"/>
              <w:right w:val="single" w:sz="4" w:space="0" w:color="auto"/>
            </w:tcBorders>
            <w:shd w:val="clear" w:color="auto" w:fill="auto"/>
            <w:noWrap/>
            <w:vAlign w:val="center"/>
            <w:hideMark/>
          </w:tcPr>
          <w:p w14:paraId="7BF67CF9" w14:textId="3E95977B"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3.189,24</w:t>
            </w:r>
          </w:p>
        </w:tc>
        <w:tc>
          <w:tcPr>
            <w:tcW w:w="672" w:type="pct"/>
            <w:tcBorders>
              <w:top w:val="nil"/>
              <w:left w:val="nil"/>
              <w:bottom w:val="single" w:sz="4" w:space="0" w:color="auto"/>
              <w:right w:val="single" w:sz="4" w:space="0" w:color="auto"/>
            </w:tcBorders>
            <w:shd w:val="clear" w:color="auto" w:fill="auto"/>
            <w:noWrap/>
            <w:vAlign w:val="center"/>
            <w:hideMark/>
          </w:tcPr>
          <w:p w14:paraId="3A25505F" w14:textId="53A7452F"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12.756,98</w:t>
            </w:r>
          </w:p>
        </w:tc>
      </w:tr>
      <w:tr w:rsidR="00CD676C" w:rsidRPr="00473833" w14:paraId="354E2DD8"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5C911C5E"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14</w:t>
            </w:r>
          </w:p>
        </w:tc>
        <w:tc>
          <w:tcPr>
            <w:tcW w:w="430" w:type="pct"/>
            <w:tcBorders>
              <w:top w:val="nil"/>
              <w:left w:val="nil"/>
              <w:bottom w:val="single" w:sz="4" w:space="0" w:color="auto"/>
              <w:right w:val="single" w:sz="4" w:space="0" w:color="auto"/>
            </w:tcBorders>
            <w:shd w:val="clear" w:color="auto" w:fill="auto"/>
            <w:noWrap/>
            <w:vAlign w:val="center"/>
            <w:hideMark/>
          </w:tcPr>
          <w:p w14:paraId="45FA1B8A"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LK14</w:t>
            </w:r>
          </w:p>
        </w:tc>
        <w:tc>
          <w:tcPr>
            <w:tcW w:w="604" w:type="pct"/>
            <w:tcBorders>
              <w:top w:val="nil"/>
              <w:left w:val="nil"/>
              <w:bottom w:val="single" w:sz="4" w:space="0" w:color="auto"/>
              <w:right w:val="single" w:sz="4" w:space="0" w:color="auto"/>
            </w:tcBorders>
            <w:shd w:val="clear" w:color="auto" w:fill="auto"/>
            <w:noWrap/>
            <w:vAlign w:val="center"/>
            <w:hideMark/>
          </w:tcPr>
          <w:p w14:paraId="26FF4B5C" w14:textId="0CF51EC5"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2.144,00</w:t>
            </w:r>
          </w:p>
        </w:tc>
        <w:tc>
          <w:tcPr>
            <w:tcW w:w="604" w:type="pct"/>
            <w:tcBorders>
              <w:top w:val="nil"/>
              <w:left w:val="nil"/>
              <w:bottom w:val="single" w:sz="4" w:space="0" w:color="auto"/>
              <w:right w:val="single" w:sz="4" w:space="0" w:color="auto"/>
            </w:tcBorders>
            <w:shd w:val="clear" w:color="auto" w:fill="auto"/>
            <w:noWrap/>
            <w:vAlign w:val="center"/>
            <w:hideMark/>
          </w:tcPr>
          <w:p w14:paraId="2AFAD42D"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84,53%</w:t>
            </w:r>
          </w:p>
        </w:tc>
        <w:tc>
          <w:tcPr>
            <w:tcW w:w="550" w:type="pct"/>
            <w:tcBorders>
              <w:top w:val="nil"/>
              <w:left w:val="nil"/>
              <w:bottom w:val="single" w:sz="4" w:space="0" w:color="auto"/>
              <w:right w:val="single" w:sz="4" w:space="0" w:color="auto"/>
            </w:tcBorders>
            <w:shd w:val="clear" w:color="auto" w:fill="auto"/>
            <w:noWrap/>
            <w:vAlign w:val="center"/>
            <w:hideMark/>
          </w:tcPr>
          <w:p w14:paraId="73AA8E52"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7122E708" w14:textId="42EBC0E0"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3,38</w:t>
            </w:r>
          </w:p>
        </w:tc>
        <w:tc>
          <w:tcPr>
            <w:tcW w:w="636" w:type="pct"/>
            <w:tcBorders>
              <w:top w:val="nil"/>
              <w:left w:val="nil"/>
              <w:bottom w:val="single" w:sz="4" w:space="0" w:color="auto"/>
              <w:right w:val="single" w:sz="4" w:space="0" w:color="auto"/>
            </w:tcBorders>
            <w:shd w:val="clear" w:color="auto" w:fill="auto"/>
            <w:noWrap/>
            <w:vAlign w:val="center"/>
            <w:hideMark/>
          </w:tcPr>
          <w:p w14:paraId="630618DD" w14:textId="37826515"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96</w:t>
            </w:r>
          </w:p>
        </w:tc>
        <w:tc>
          <w:tcPr>
            <w:tcW w:w="618" w:type="pct"/>
            <w:tcBorders>
              <w:top w:val="nil"/>
              <w:left w:val="nil"/>
              <w:bottom w:val="single" w:sz="4" w:space="0" w:color="auto"/>
              <w:right w:val="single" w:sz="4" w:space="0" w:color="auto"/>
            </w:tcBorders>
            <w:shd w:val="clear" w:color="auto" w:fill="auto"/>
            <w:noWrap/>
            <w:vAlign w:val="center"/>
            <w:hideMark/>
          </w:tcPr>
          <w:p w14:paraId="7BF4B2F8" w14:textId="04F43AAF"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1.812,32</w:t>
            </w:r>
          </w:p>
        </w:tc>
        <w:tc>
          <w:tcPr>
            <w:tcW w:w="672" w:type="pct"/>
            <w:tcBorders>
              <w:top w:val="nil"/>
              <w:left w:val="nil"/>
              <w:bottom w:val="single" w:sz="4" w:space="0" w:color="auto"/>
              <w:right w:val="single" w:sz="4" w:space="0" w:color="auto"/>
            </w:tcBorders>
            <w:shd w:val="clear" w:color="auto" w:fill="auto"/>
            <w:noWrap/>
            <w:vAlign w:val="center"/>
            <w:hideMark/>
          </w:tcPr>
          <w:p w14:paraId="7582C861" w14:textId="3708B200"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7.249,26</w:t>
            </w:r>
          </w:p>
        </w:tc>
      </w:tr>
      <w:tr w:rsidR="00CD676C" w:rsidRPr="00473833" w14:paraId="5EF6F15D"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13419402"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15</w:t>
            </w:r>
          </w:p>
        </w:tc>
        <w:tc>
          <w:tcPr>
            <w:tcW w:w="430" w:type="pct"/>
            <w:tcBorders>
              <w:top w:val="nil"/>
              <w:left w:val="nil"/>
              <w:bottom w:val="single" w:sz="4" w:space="0" w:color="auto"/>
              <w:right w:val="single" w:sz="4" w:space="0" w:color="auto"/>
            </w:tcBorders>
            <w:shd w:val="clear" w:color="auto" w:fill="auto"/>
            <w:noWrap/>
            <w:vAlign w:val="center"/>
            <w:hideMark/>
          </w:tcPr>
          <w:p w14:paraId="55D7D0B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LK15</w:t>
            </w:r>
          </w:p>
        </w:tc>
        <w:tc>
          <w:tcPr>
            <w:tcW w:w="604" w:type="pct"/>
            <w:tcBorders>
              <w:top w:val="nil"/>
              <w:left w:val="nil"/>
              <w:bottom w:val="single" w:sz="4" w:space="0" w:color="auto"/>
              <w:right w:val="single" w:sz="4" w:space="0" w:color="auto"/>
            </w:tcBorders>
            <w:shd w:val="clear" w:color="auto" w:fill="auto"/>
            <w:noWrap/>
            <w:vAlign w:val="center"/>
            <w:hideMark/>
          </w:tcPr>
          <w:p w14:paraId="536EDAF7" w14:textId="4520AE3A"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3.125,70</w:t>
            </w:r>
          </w:p>
        </w:tc>
        <w:tc>
          <w:tcPr>
            <w:tcW w:w="604" w:type="pct"/>
            <w:tcBorders>
              <w:top w:val="nil"/>
              <w:left w:val="nil"/>
              <w:bottom w:val="single" w:sz="4" w:space="0" w:color="auto"/>
              <w:right w:val="single" w:sz="4" w:space="0" w:color="auto"/>
            </w:tcBorders>
            <w:shd w:val="clear" w:color="auto" w:fill="auto"/>
            <w:noWrap/>
            <w:vAlign w:val="center"/>
            <w:hideMark/>
          </w:tcPr>
          <w:p w14:paraId="5ED31171"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85,45%</w:t>
            </w:r>
          </w:p>
        </w:tc>
        <w:tc>
          <w:tcPr>
            <w:tcW w:w="550" w:type="pct"/>
            <w:tcBorders>
              <w:top w:val="nil"/>
              <w:left w:val="nil"/>
              <w:bottom w:val="single" w:sz="4" w:space="0" w:color="auto"/>
              <w:right w:val="single" w:sz="4" w:space="0" w:color="auto"/>
            </w:tcBorders>
            <w:shd w:val="clear" w:color="auto" w:fill="auto"/>
            <w:noWrap/>
            <w:vAlign w:val="center"/>
            <w:hideMark/>
          </w:tcPr>
          <w:p w14:paraId="6251027A"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58D8E7C6" w14:textId="5E8931B6"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3,42</w:t>
            </w:r>
          </w:p>
        </w:tc>
        <w:tc>
          <w:tcPr>
            <w:tcW w:w="636" w:type="pct"/>
            <w:tcBorders>
              <w:top w:val="nil"/>
              <w:left w:val="nil"/>
              <w:bottom w:val="single" w:sz="4" w:space="0" w:color="auto"/>
              <w:right w:val="single" w:sz="4" w:space="0" w:color="auto"/>
            </w:tcBorders>
            <w:shd w:val="clear" w:color="auto" w:fill="auto"/>
            <w:noWrap/>
            <w:vAlign w:val="center"/>
            <w:hideMark/>
          </w:tcPr>
          <w:p w14:paraId="14406E86" w14:textId="004BB8C8"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144</w:t>
            </w:r>
          </w:p>
        </w:tc>
        <w:tc>
          <w:tcPr>
            <w:tcW w:w="618" w:type="pct"/>
            <w:tcBorders>
              <w:top w:val="nil"/>
              <w:left w:val="nil"/>
              <w:bottom w:val="single" w:sz="4" w:space="0" w:color="auto"/>
              <w:right w:val="single" w:sz="4" w:space="0" w:color="auto"/>
            </w:tcBorders>
            <w:shd w:val="clear" w:color="auto" w:fill="auto"/>
            <w:noWrap/>
            <w:vAlign w:val="center"/>
            <w:hideMark/>
          </w:tcPr>
          <w:p w14:paraId="06DCCB1F" w14:textId="3A01170B"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2.670,91</w:t>
            </w:r>
          </w:p>
        </w:tc>
        <w:tc>
          <w:tcPr>
            <w:tcW w:w="672" w:type="pct"/>
            <w:tcBorders>
              <w:top w:val="nil"/>
              <w:left w:val="nil"/>
              <w:bottom w:val="single" w:sz="4" w:space="0" w:color="auto"/>
              <w:right w:val="single" w:sz="4" w:space="0" w:color="auto"/>
            </w:tcBorders>
            <w:shd w:val="clear" w:color="auto" w:fill="auto"/>
            <w:noWrap/>
            <w:vAlign w:val="center"/>
            <w:hideMark/>
          </w:tcPr>
          <w:p w14:paraId="5F691FD4" w14:textId="159D3263"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10.683,63</w:t>
            </w:r>
          </w:p>
        </w:tc>
      </w:tr>
      <w:tr w:rsidR="00CD676C" w:rsidRPr="00473833" w14:paraId="01D5C6F0"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42966576"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16</w:t>
            </w:r>
          </w:p>
        </w:tc>
        <w:tc>
          <w:tcPr>
            <w:tcW w:w="430" w:type="pct"/>
            <w:tcBorders>
              <w:top w:val="nil"/>
              <w:left w:val="nil"/>
              <w:bottom w:val="single" w:sz="4" w:space="0" w:color="auto"/>
              <w:right w:val="single" w:sz="4" w:space="0" w:color="auto"/>
            </w:tcBorders>
            <w:shd w:val="clear" w:color="auto" w:fill="auto"/>
            <w:noWrap/>
            <w:vAlign w:val="center"/>
            <w:hideMark/>
          </w:tcPr>
          <w:p w14:paraId="1EBF3031"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LK16</w:t>
            </w:r>
          </w:p>
        </w:tc>
        <w:tc>
          <w:tcPr>
            <w:tcW w:w="604" w:type="pct"/>
            <w:tcBorders>
              <w:top w:val="nil"/>
              <w:left w:val="nil"/>
              <w:bottom w:val="single" w:sz="4" w:space="0" w:color="auto"/>
              <w:right w:val="single" w:sz="4" w:space="0" w:color="auto"/>
            </w:tcBorders>
            <w:shd w:val="clear" w:color="auto" w:fill="auto"/>
            <w:noWrap/>
            <w:vAlign w:val="center"/>
            <w:hideMark/>
          </w:tcPr>
          <w:p w14:paraId="27A896DA" w14:textId="5F15845C"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3.219,80</w:t>
            </w:r>
          </w:p>
        </w:tc>
        <w:tc>
          <w:tcPr>
            <w:tcW w:w="604" w:type="pct"/>
            <w:tcBorders>
              <w:top w:val="nil"/>
              <w:left w:val="nil"/>
              <w:bottom w:val="single" w:sz="4" w:space="0" w:color="auto"/>
              <w:right w:val="single" w:sz="4" w:space="0" w:color="auto"/>
            </w:tcBorders>
            <w:shd w:val="clear" w:color="auto" w:fill="auto"/>
            <w:noWrap/>
            <w:vAlign w:val="center"/>
            <w:hideMark/>
          </w:tcPr>
          <w:p w14:paraId="09AFF4E0" w14:textId="77777777"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79,01%</w:t>
            </w:r>
          </w:p>
        </w:tc>
        <w:tc>
          <w:tcPr>
            <w:tcW w:w="550" w:type="pct"/>
            <w:tcBorders>
              <w:top w:val="nil"/>
              <w:left w:val="nil"/>
              <w:bottom w:val="single" w:sz="4" w:space="0" w:color="auto"/>
              <w:right w:val="single" w:sz="4" w:space="0" w:color="auto"/>
            </w:tcBorders>
            <w:shd w:val="clear" w:color="auto" w:fill="auto"/>
            <w:noWrap/>
            <w:vAlign w:val="center"/>
            <w:hideMark/>
          </w:tcPr>
          <w:p w14:paraId="3E51FA62"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69FF669A" w14:textId="6F6E2A14"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3,16</w:t>
            </w:r>
          </w:p>
        </w:tc>
        <w:tc>
          <w:tcPr>
            <w:tcW w:w="636" w:type="pct"/>
            <w:tcBorders>
              <w:top w:val="nil"/>
              <w:left w:val="nil"/>
              <w:bottom w:val="single" w:sz="4" w:space="0" w:color="auto"/>
              <w:right w:val="single" w:sz="4" w:space="0" w:color="auto"/>
            </w:tcBorders>
            <w:shd w:val="clear" w:color="auto" w:fill="auto"/>
            <w:noWrap/>
            <w:vAlign w:val="center"/>
            <w:hideMark/>
          </w:tcPr>
          <w:p w14:paraId="06101C75" w14:textId="73F3DC42"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120</w:t>
            </w:r>
          </w:p>
        </w:tc>
        <w:tc>
          <w:tcPr>
            <w:tcW w:w="618" w:type="pct"/>
            <w:tcBorders>
              <w:top w:val="nil"/>
              <w:left w:val="nil"/>
              <w:bottom w:val="single" w:sz="4" w:space="0" w:color="auto"/>
              <w:right w:val="single" w:sz="4" w:space="0" w:color="auto"/>
            </w:tcBorders>
            <w:shd w:val="clear" w:color="auto" w:fill="auto"/>
            <w:noWrap/>
            <w:vAlign w:val="center"/>
            <w:hideMark/>
          </w:tcPr>
          <w:p w14:paraId="3320674E" w14:textId="0E099E84"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2.543,89</w:t>
            </w:r>
          </w:p>
        </w:tc>
        <w:tc>
          <w:tcPr>
            <w:tcW w:w="672" w:type="pct"/>
            <w:tcBorders>
              <w:top w:val="nil"/>
              <w:left w:val="nil"/>
              <w:bottom w:val="single" w:sz="4" w:space="0" w:color="auto"/>
              <w:right w:val="single" w:sz="4" w:space="0" w:color="auto"/>
            </w:tcBorders>
            <w:shd w:val="clear" w:color="auto" w:fill="auto"/>
            <w:noWrap/>
            <w:vAlign w:val="center"/>
            <w:hideMark/>
          </w:tcPr>
          <w:p w14:paraId="7D27FB04" w14:textId="4A3F408C"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10.175,55</w:t>
            </w:r>
          </w:p>
        </w:tc>
      </w:tr>
      <w:tr w:rsidR="00CD676C" w:rsidRPr="00473833" w14:paraId="7C5D0BC6" w14:textId="77777777" w:rsidTr="00CD676C">
        <w:trPr>
          <w:trHeight w:val="345"/>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013D89AF"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17</w:t>
            </w:r>
          </w:p>
        </w:tc>
        <w:tc>
          <w:tcPr>
            <w:tcW w:w="430" w:type="pct"/>
            <w:tcBorders>
              <w:top w:val="nil"/>
              <w:left w:val="nil"/>
              <w:bottom w:val="single" w:sz="4" w:space="0" w:color="auto"/>
              <w:right w:val="single" w:sz="4" w:space="0" w:color="auto"/>
            </w:tcBorders>
            <w:shd w:val="clear" w:color="auto" w:fill="auto"/>
            <w:noWrap/>
            <w:vAlign w:val="center"/>
            <w:hideMark/>
          </w:tcPr>
          <w:p w14:paraId="30D79D4C"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BT1</w:t>
            </w:r>
          </w:p>
        </w:tc>
        <w:tc>
          <w:tcPr>
            <w:tcW w:w="604" w:type="pct"/>
            <w:tcBorders>
              <w:top w:val="nil"/>
              <w:left w:val="nil"/>
              <w:bottom w:val="single" w:sz="4" w:space="0" w:color="auto"/>
              <w:right w:val="single" w:sz="4" w:space="0" w:color="auto"/>
            </w:tcBorders>
            <w:shd w:val="clear" w:color="auto" w:fill="auto"/>
            <w:noWrap/>
            <w:vAlign w:val="center"/>
            <w:hideMark/>
          </w:tcPr>
          <w:p w14:paraId="5ABA4937" w14:textId="37940291"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1.541,16</w:t>
            </w:r>
          </w:p>
        </w:tc>
        <w:tc>
          <w:tcPr>
            <w:tcW w:w="604" w:type="pct"/>
            <w:tcBorders>
              <w:top w:val="nil"/>
              <w:left w:val="nil"/>
              <w:bottom w:val="single" w:sz="4" w:space="0" w:color="auto"/>
              <w:right w:val="single" w:sz="4" w:space="0" w:color="auto"/>
            </w:tcBorders>
            <w:shd w:val="clear" w:color="auto" w:fill="auto"/>
            <w:noWrap/>
            <w:vAlign w:val="center"/>
            <w:hideMark/>
          </w:tcPr>
          <w:p w14:paraId="37979D28" w14:textId="77777777"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50,00%</w:t>
            </w:r>
          </w:p>
        </w:tc>
        <w:tc>
          <w:tcPr>
            <w:tcW w:w="550" w:type="pct"/>
            <w:tcBorders>
              <w:top w:val="nil"/>
              <w:left w:val="nil"/>
              <w:bottom w:val="single" w:sz="4" w:space="0" w:color="auto"/>
              <w:right w:val="single" w:sz="4" w:space="0" w:color="auto"/>
            </w:tcBorders>
            <w:shd w:val="clear" w:color="auto" w:fill="auto"/>
            <w:noWrap/>
            <w:vAlign w:val="center"/>
            <w:hideMark/>
          </w:tcPr>
          <w:p w14:paraId="4E74E55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3</w:t>
            </w:r>
          </w:p>
        </w:tc>
        <w:tc>
          <w:tcPr>
            <w:tcW w:w="538" w:type="pct"/>
            <w:tcBorders>
              <w:top w:val="nil"/>
              <w:left w:val="nil"/>
              <w:bottom w:val="single" w:sz="4" w:space="0" w:color="auto"/>
              <w:right w:val="single" w:sz="4" w:space="0" w:color="auto"/>
            </w:tcBorders>
            <w:shd w:val="clear" w:color="auto" w:fill="auto"/>
            <w:noWrap/>
            <w:vAlign w:val="center"/>
            <w:hideMark/>
          </w:tcPr>
          <w:p w14:paraId="758F2454" w14:textId="7C559248"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1,50</w:t>
            </w:r>
          </w:p>
        </w:tc>
        <w:tc>
          <w:tcPr>
            <w:tcW w:w="636" w:type="pct"/>
            <w:tcBorders>
              <w:top w:val="nil"/>
              <w:left w:val="nil"/>
              <w:bottom w:val="single" w:sz="4" w:space="0" w:color="auto"/>
              <w:right w:val="single" w:sz="4" w:space="0" w:color="auto"/>
            </w:tcBorders>
            <w:shd w:val="clear" w:color="auto" w:fill="auto"/>
            <w:noWrap/>
            <w:vAlign w:val="center"/>
            <w:hideMark/>
          </w:tcPr>
          <w:p w14:paraId="0F718FAC" w14:textId="336CEDEA"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24</w:t>
            </w:r>
          </w:p>
        </w:tc>
        <w:tc>
          <w:tcPr>
            <w:tcW w:w="618" w:type="pct"/>
            <w:tcBorders>
              <w:top w:val="nil"/>
              <w:left w:val="nil"/>
              <w:bottom w:val="single" w:sz="4" w:space="0" w:color="auto"/>
              <w:right w:val="single" w:sz="4" w:space="0" w:color="auto"/>
            </w:tcBorders>
            <w:shd w:val="clear" w:color="auto" w:fill="auto"/>
            <w:noWrap/>
            <w:vAlign w:val="center"/>
            <w:hideMark/>
          </w:tcPr>
          <w:p w14:paraId="12A1755B" w14:textId="3377D40B"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770,58</w:t>
            </w:r>
          </w:p>
        </w:tc>
        <w:tc>
          <w:tcPr>
            <w:tcW w:w="672" w:type="pct"/>
            <w:tcBorders>
              <w:top w:val="nil"/>
              <w:left w:val="nil"/>
              <w:bottom w:val="single" w:sz="4" w:space="0" w:color="auto"/>
              <w:right w:val="single" w:sz="4" w:space="0" w:color="auto"/>
            </w:tcBorders>
            <w:shd w:val="clear" w:color="auto" w:fill="auto"/>
            <w:noWrap/>
            <w:vAlign w:val="center"/>
            <w:hideMark/>
          </w:tcPr>
          <w:p w14:paraId="571FDC8E" w14:textId="22E47A6B"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2.311,74</w:t>
            </w:r>
          </w:p>
        </w:tc>
      </w:tr>
      <w:tr w:rsidR="00CD676C" w:rsidRPr="00473833" w14:paraId="37DD7D5B" w14:textId="77777777" w:rsidTr="00CD676C">
        <w:trPr>
          <w:trHeight w:val="315"/>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1899A31E"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18</w:t>
            </w:r>
          </w:p>
        </w:tc>
        <w:tc>
          <w:tcPr>
            <w:tcW w:w="430" w:type="pct"/>
            <w:tcBorders>
              <w:top w:val="nil"/>
              <w:left w:val="nil"/>
              <w:bottom w:val="single" w:sz="4" w:space="0" w:color="auto"/>
              <w:right w:val="single" w:sz="4" w:space="0" w:color="auto"/>
            </w:tcBorders>
            <w:shd w:val="clear" w:color="auto" w:fill="auto"/>
            <w:noWrap/>
            <w:vAlign w:val="center"/>
            <w:hideMark/>
          </w:tcPr>
          <w:p w14:paraId="591376DC"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BT2</w:t>
            </w:r>
          </w:p>
        </w:tc>
        <w:tc>
          <w:tcPr>
            <w:tcW w:w="604" w:type="pct"/>
            <w:tcBorders>
              <w:top w:val="nil"/>
              <w:left w:val="nil"/>
              <w:bottom w:val="single" w:sz="4" w:space="0" w:color="auto"/>
              <w:right w:val="single" w:sz="4" w:space="0" w:color="auto"/>
            </w:tcBorders>
            <w:shd w:val="clear" w:color="auto" w:fill="auto"/>
            <w:noWrap/>
            <w:vAlign w:val="center"/>
            <w:hideMark/>
          </w:tcPr>
          <w:p w14:paraId="5AC3C244" w14:textId="51D6FEC7"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374,39</w:t>
            </w:r>
          </w:p>
        </w:tc>
        <w:tc>
          <w:tcPr>
            <w:tcW w:w="604" w:type="pct"/>
            <w:tcBorders>
              <w:top w:val="nil"/>
              <w:left w:val="nil"/>
              <w:bottom w:val="single" w:sz="4" w:space="0" w:color="auto"/>
              <w:right w:val="single" w:sz="4" w:space="0" w:color="auto"/>
            </w:tcBorders>
            <w:shd w:val="clear" w:color="auto" w:fill="auto"/>
            <w:noWrap/>
            <w:vAlign w:val="center"/>
            <w:hideMark/>
          </w:tcPr>
          <w:p w14:paraId="23009D92" w14:textId="77777777"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50,00%</w:t>
            </w:r>
          </w:p>
        </w:tc>
        <w:tc>
          <w:tcPr>
            <w:tcW w:w="550" w:type="pct"/>
            <w:tcBorders>
              <w:top w:val="nil"/>
              <w:left w:val="nil"/>
              <w:bottom w:val="single" w:sz="4" w:space="0" w:color="auto"/>
              <w:right w:val="single" w:sz="4" w:space="0" w:color="auto"/>
            </w:tcBorders>
            <w:shd w:val="clear" w:color="auto" w:fill="auto"/>
            <w:noWrap/>
            <w:vAlign w:val="center"/>
            <w:hideMark/>
          </w:tcPr>
          <w:p w14:paraId="69A9AEF9"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3</w:t>
            </w:r>
          </w:p>
        </w:tc>
        <w:tc>
          <w:tcPr>
            <w:tcW w:w="538" w:type="pct"/>
            <w:tcBorders>
              <w:top w:val="nil"/>
              <w:left w:val="nil"/>
              <w:bottom w:val="single" w:sz="4" w:space="0" w:color="auto"/>
              <w:right w:val="single" w:sz="4" w:space="0" w:color="auto"/>
            </w:tcBorders>
            <w:shd w:val="clear" w:color="auto" w:fill="auto"/>
            <w:noWrap/>
            <w:vAlign w:val="center"/>
            <w:hideMark/>
          </w:tcPr>
          <w:p w14:paraId="2DAA647E" w14:textId="50112A1F"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1,50</w:t>
            </w:r>
          </w:p>
        </w:tc>
        <w:tc>
          <w:tcPr>
            <w:tcW w:w="636" w:type="pct"/>
            <w:tcBorders>
              <w:top w:val="nil"/>
              <w:left w:val="nil"/>
              <w:bottom w:val="single" w:sz="4" w:space="0" w:color="auto"/>
              <w:right w:val="single" w:sz="4" w:space="0" w:color="auto"/>
            </w:tcBorders>
            <w:shd w:val="clear" w:color="auto" w:fill="auto"/>
            <w:noWrap/>
            <w:vAlign w:val="center"/>
            <w:hideMark/>
          </w:tcPr>
          <w:p w14:paraId="7CDE0E09" w14:textId="69D007F5"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8</w:t>
            </w:r>
          </w:p>
        </w:tc>
        <w:tc>
          <w:tcPr>
            <w:tcW w:w="618" w:type="pct"/>
            <w:tcBorders>
              <w:top w:val="nil"/>
              <w:left w:val="nil"/>
              <w:bottom w:val="single" w:sz="4" w:space="0" w:color="auto"/>
              <w:right w:val="single" w:sz="4" w:space="0" w:color="auto"/>
            </w:tcBorders>
            <w:shd w:val="clear" w:color="auto" w:fill="auto"/>
            <w:noWrap/>
            <w:vAlign w:val="center"/>
            <w:hideMark/>
          </w:tcPr>
          <w:p w14:paraId="6DCD6E6C" w14:textId="3F2DC42B"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187,19</w:t>
            </w:r>
          </w:p>
        </w:tc>
        <w:tc>
          <w:tcPr>
            <w:tcW w:w="672" w:type="pct"/>
            <w:tcBorders>
              <w:top w:val="nil"/>
              <w:left w:val="nil"/>
              <w:bottom w:val="single" w:sz="4" w:space="0" w:color="auto"/>
              <w:right w:val="single" w:sz="4" w:space="0" w:color="auto"/>
            </w:tcBorders>
            <w:shd w:val="clear" w:color="auto" w:fill="auto"/>
            <w:noWrap/>
            <w:vAlign w:val="center"/>
            <w:hideMark/>
          </w:tcPr>
          <w:p w14:paraId="7D120883" w14:textId="6EF12305"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561,58</w:t>
            </w:r>
          </w:p>
        </w:tc>
      </w:tr>
      <w:tr w:rsidR="00CD676C" w:rsidRPr="00473833" w14:paraId="24AAFF99" w14:textId="77777777" w:rsidTr="00CD676C">
        <w:trPr>
          <w:trHeight w:val="300"/>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471ED7F6"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19</w:t>
            </w:r>
          </w:p>
        </w:tc>
        <w:tc>
          <w:tcPr>
            <w:tcW w:w="430" w:type="pct"/>
            <w:tcBorders>
              <w:top w:val="nil"/>
              <w:left w:val="nil"/>
              <w:bottom w:val="single" w:sz="4" w:space="0" w:color="auto"/>
              <w:right w:val="single" w:sz="4" w:space="0" w:color="auto"/>
            </w:tcBorders>
            <w:shd w:val="clear" w:color="auto" w:fill="auto"/>
            <w:noWrap/>
            <w:vAlign w:val="center"/>
            <w:hideMark/>
          </w:tcPr>
          <w:p w14:paraId="054FD249"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BT3</w:t>
            </w:r>
          </w:p>
        </w:tc>
        <w:tc>
          <w:tcPr>
            <w:tcW w:w="604" w:type="pct"/>
            <w:tcBorders>
              <w:top w:val="nil"/>
              <w:left w:val="nil"/>
              <w:bottom w:val="single" w:sz="4" w:space="0" w:color="auto"/>
              <w:right w:val="single" w:sz="4" w:space="0" w:color="auto"/>
            </w:tcBorders>
            <w:shd w:val="clear" w:color="auto" w:fill="auto"/>
            <w:noWrap/>
            <w:vAlign w:val="center"/>
            <w:hideMark/>
          </w:tcPr>
          <w:p w14:paraId="6242ECCB" w14:textId="362E29CB"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2.444,31</w:t>
            </w:r>
          </w:p>
        </w:tc>
        <w:tc>
          <w:tcPr>
            <w:tcW w:w="604" w:type="pct"/>
            <w:tcBorders>
              <w:top w:val="nil"/>
              <w:left w:val="nil"/>
              <w:bottom w:val="single" w:sz="4" w:space="0" w:color="auto"/>
              <w:right w:val="single" w:sz="4" w:space="0" w:color="auto"/>
            </w:tcBorders>
            <w:shd w:val="clear" w:color="auto" w:fill="auto"/>
            <w:noWrap/>
            <w:vAlign w:val="center"/>
            <w:hideMark/>
          </w:tcPr>
          <w:p w14:paraId="3C832361" w14:textId="77777777"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50,00%</w:t>
            </w:r>
          </w:p>
        </w:tc>
        <w:tc>
          <w:tcPr>
            <w:tcW w:w="550" w:type="pct"/>
            <w:tcBorders>
              <w:top w:val="nil"/>
              <w:left w:val="nil"/>
              <w:bottom w:val="single" w:sz="4" w:space="0" w:color="auto"/>
              <w:right w:val="single" w:sz="4" w:space="0" w:color="auto"/>
            </w:tcBorders>
            <w:shd w:val="clear" w:color="auto" w:fill="auto"/>
            <w:noWrap/>
            <w:vAlign w:val="center"/>
            <w:hideMark/>
          </w:tcPr>
          <w:p w14:paraId="0DF10ED7"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3</w:t>
            </w:r>
          </w:p>
        </w:tc>
        <w:tc>
          <w:tcPr>
            <w:tcW w:w="538" w:type="pct"/>
            <w:tcBorders>
              <w:top w:val="nil"/>
              <w:left w:val="nil"/>
              <w:bottom w:val="single" w:sz="4" w:space="0" w:color="auto"/>
              <w:right w:val="single" w:sz="4" w:space="0" w:color="auto"/>
            </w:tcBorders>
            <w:shd w:val="clear" w:color="auto" w:fill="auto"/>
            <w:noWrap/>
            <w:vAlign w:val="center"/>
            <w:hideMark/>
          </w:tcPr>
          <w:p w14:paraId="73D31655" w14:textId="186F12C4"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1,50</w:t>
            </w:r>
          </w:p>
        </w:tc>
        <w:tc>
          <w:tcPr>
            <w:tcW w:w="636" w:type="pct"/>
            <w:tcBorders>
              <w:top w:val="nil"/>
              <w:left w:val="nil"/>
              <w:bottom w:val="single" w:sz="4" w:space="0" w:color="auto"/>
              <w:right w:val="single" w:sz="4" w:space="0" w:color="auto"/>
            </w:tcBorders>
            <w:shd w:val="clear" w:color="auto" w:fill="auto"/>
            <w:noWrap/>
            <w:vAlign w:val="center"/>
            <w:hideMark/>
          </w:tcPr>
          <w:p w14:paraId="040CBEFB" w14:textId="57D69725"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48</w:t>
            </w:r>
          </w:p>
        </w:tc>
        <w:tc>
          <w:tcPr>
            <w:tcW w:w="618" w:type="pct"/>
            <w:tcBorders>
              <w:top w:val="nil"/>
              <w:left w:val="nil"/>
              <w:bottom w:val="single" w:sz="4" w:space="0" w:color="auto"/>
              <w:right w:val="single" w:sz="4" w:space="0" w:color="auto"/>
            </w:tcBorders>
            <w:shd w:val="clear" w:color="auto" w:fill="auto"/>
            <w:noWrap/>
            <w:vAlign w:val="center"/>
            <w:hideMark/>
          </w:tcPr>
          <w:p w14:paraId="78075FA6" w14:textId="3D427338"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1.222,16</w:t>
            </w:r>
          </w:p>
        </w:tc>
        <w:tc>
          <w:tcPr>
            <w:tcW w:w="672" w:type="pct"/>
            <w:tcBorders>
              <w:top w:val="nil"/>
              <w:left w:val="nil"/>
              <w:bottom w:val="single" w:sz="4" w:space="0" w:color="auto"/>
              <w:right w:val="single" w:sz="4" w:space="0" w:color="auto"/>
            </w:tcBorders>
            <w:shd w:val="clear" w:color="auto" w:fill="auto"/>
            <w:noWrap/>
            <w:vAlign w:val="center"/>
            <w:hideMark/>
          </w:tcPr>
          <w:p w14:paraId="4DED538C" w14:textId="0F8E1CAE"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3.666,47</w:t>
            </w:r>
          </w:p>
        </w:tc>
      </w:tr>
      <w:tr w:rsidR="00CD676C" w:rsidRPr="00473833" w14:paraId="11658494" w14:textId="77777777" w:rsidTr="00CD676C">
        <w:trPr>
          <w:trHeight w:val="315"/>
        </w:trPr>
        <w:tc>
          <w:tcPr>
            <w:tcW w:w="349" w:type="pct"/>
            <w:tcBorders>
              <w:top w:val="nil"/>
              <w:left w:val="single" w:sz="4" w:space="0" w:color="auto"/>
              <w:bottom w:val="single" w:sz="4" w:space="0" w:color="auto"/>
              <w:right w:val="single" w:sz="4" w:space="0" w:color="auto"/>
            </w:tcBorders>
            <w:shd w:val="clear" w:color="auto" w:fill="auto"/>
            <w:noWrap/>
            <w:vAlign w:val="center"/>
            <w:hideMark/>
          </w:tcPr>
          <w:p w14:paraId="4F1C4CF9"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20</w:t>
            </w:r>
          </w:p>
        </w:tc>
        <w:tc>
          <w:tcPr>
            <w:tcW w:w="430" w:type="pct"/>
            <w:tcBorders>
              <w:top w:val="nil"/>
              <w:left w:val="nil"/>
              <w:bottom w:val="single" w:sz="4" w:space="0" w:color="auto"/>
              <w:right w:val="single" w:sz="4" w:space="0" w:color="auto"/>
            </w:tcBorders>
            <w:shd w:val="clear" w:color="auto" w:fill="auto"/>
            <w:noWrap/>
            <w:vAlign w:val="center"/>
            <w:hideMark/>
          </w:tcPr>
          <w:p w14:paraId="0BC1D5BC"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BT4</w:t>
            </w:r>
          </w:p>
        </w:tc>
        <w:tc>
          <w:tcPr>
            <w:tcW w:w="604" w:type="pct"/>
            <w:tcBorders>
              <w:top w:val="nil"/>
              <w:left w:val="nil"/>
              <w:bottom w:val="single" w:sz="4" w:space="0" w:color="auto"/>
              <w:right w:val="single" w:sz="4" w:space="0" w:color="auto"/>
            </w:tcBorders>
            <w:shd w:val="clear" w:color="auto" w:fill="auto"/>
            <w:noWrap/>
            <w:vAlign w:val="center"/>
            <w:hideMark/>
          </w:tcPr>
          <w:p w14:paraId="263148A4" w14:textId="3DC76849"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7.262,20</w:t>
            </w:r>
          </w:p>
        </w:tc>
        <w:tc>
          <w:tcPr>
            <w:tcW w:w="604" w:type="pct"/>
            <w:tcBorders>
              <w:top w:val="nil"/>
              <w:left w:val="nil"/>
              <w:bottom w:val="single" w:sz="4" w:space="0" w:color="auto"/>
              <w:right w:val="single" w:sz="4" w:space="0" w:color="auto"/>
            </w:tcBorders>
            <w:shd w:val="clear" w:color="auto" w:fill="auto"/>
            <w:noWrap/>
            <w:vAlign w:val="center"/>
            <w:hideMark/>
          </w:tcPr>
          <w:p w14:paraId="4BBC9006" w14:textId="77777777"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50,00%</w:t>
            </w:r>
          </w:p>
        </w:tc>
        <w:tc>
          <w:tcPr>
            <w:tcW w:w="550" w:type="pct"/>
            <w:tcBorders>
              <w:top w:val="nil"/>
              <w:left w:val="nil"/>
              <w:bottom w:val="single" w:sz="4" w:space="0" w:color="auto"/>
              <w:right w:val="single" w:sz="4" w:space="0" w:color="auto"/>
            </w:tcBorders>
            <w:shd w:val="clear" w:color="auto" w:fill="auto"/>
            <w:noWrap/>
            <w:vAlign w:val="center"/>
            <w:hideMark/>
          </w:tcPr>
          <w:p w14:paraId="1BEE04DB" w14:textId="77777777" w:rsidR="00CD676C" w:rsidRPr="00473833" w:rsidRDefault="00CD676C" w:rsidP="00473833">
            <w:pPr>
              <w:spacing w:after="0" w:line="240" w:lineRule="auto"/>
              <w:jc w:val="center"/>
              <w:rPr>
                <w:rFonts w:ascii="Times New Roman" w:hAnsi="Times New Roman"/>
                <w:color w:val="000000"/>
                <w:lang w:val="en-US"/>
              </w:rPr>
            </w:pPr>
            <w:r w:rsidRPr="00473833">
              <w:rPr>
                <w:rFonts w:ascii="Times New Roman" w:hAnsi="Times New Roman"/>
                <w:color w:val="000000"/>
                <w:lang w:val="en-US"/>
              </w:rPr>
              <w:t>3</w:t>
            </w:r>
          </w:p>
        </w:tc>
        <w:tc>
          <w:tcPr>
            <w:tcW w:w="538" w:type="pct"/>
            <w:tcBorders>
              <w:top w:val="nil"/>
              <w:left w:val="nil"/>
              <w:bottom w:val="single" w:sz="4" w:space="0" w:color="auto"/>
              <w:right w:val="single" w:sz="4" w:space="0" w:color="auto"/>
            </w:tcBorders>
            <w:shd w:val="clear" w:color="auto" w:fill="auto"/>
            <w:noWrap/>
            <w:vAlign w:val="center"/>
            <w:hideMark/>
          </w:tcPr>
          <w:p w14:paraId="153D14C3" w14:textId="494AC52B"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1,50</w:t>
            </w:r>
          </w:p>
        </w:tc>
        <w:tc>
          <w:tcPr>
            <w:tcW w:w="636" w:type="pct"/>
            <w:tcBorders>
              <w:top w:val="nil"/>
              <w:left w:val="nil"/>
              <w:bottom w:val="single" w:sz="4" w:space="0" w:color="auto"/>
              <w:right w:val="single" w:sz="4" w:space="0" w:color="auto"/>
            </w:tcBorders>
            <w:shd w:val="clear" w:color="auto" w:fill="auto"/>
            <w:noWrap/>
            <w:vAlign w:val="center"/>
            <w:hideMark/>
          </w:tcPr>
          <w:p w14:paraId="63523017" w14:textId="0646451D"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132</w:t>
            </w:r>
          </w:p>
        </w:tc>
        <w:tc>
          <w:tcPr>
            <w:tcW w:w="618" w:type="pct"/>
            <w:tcBorders>
              <w:top w:val="nil"/>
              <w:left w:val="nil"/>
              <w:bottom w:val="single" w:sz="4" w:space="0" w:color="auto"/>
              <w:right w:val="single" w:sz="4" w:space="0" w:color="auto"/>
            </w:tcBorders>
            <w:shd w:val="clear" w:color="auto" w:fill="auto"/>
            <w:noWrap/>
            <w:vAlign w:val="center"/>
            <w:hideMark/>
          </w:tcPr>
          <w:p w14:paraId="630BC57C" w14:textId="436E3361"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3.631,10</w:t>
            </w:r>
          </w:p>
        </w:tc>
        <w:tc>
          <w:tcPr>
            <w:tcW w:w="672" w:type="pct"/>
            <w:tcBorders>
              <w:top w:val="nil"/>
              <w:left w:val="nil"/>
              <w:bottom w:val="single" w:sz="4" w:space="0" w:color="auto"/>
              <w:right w:val="single" w:sz="4" w:space="0" w:color="auto"/>
            </w:tcBorders>
            <w:shd w:val="clear" w:color="auto" w:fill="auto"/>
            <w:noWrap/>
            <w:vAlign w:val="center"/>
            <w:hideMark/>
          </w:tcPr>
          <w:p w14:paraId="55A40BCC" w14:textId="5F4F0E06" w:rsidR="00CD676C" w:rsidRPr="00473833" w:rsidRDefault="00CD676C" w:rsidP="00473833">
            <w:pPr>
              <w:spacing w:after="0" w:line="240" w:lineRule="auto"/>
              <w:jc w:val="center"/>
              <w:rPr>
                <w:rFonts w:ascii="Times New Roman" w:hAnsi="Times New Roman"/>
                <w:lang w:val="en-US"/>
              </w:rPr>
            </w:pPr>
            <w:r w:rsidRPr="00473833">
              <w:rPr>
                <w:rFonts w:ascii="Times New Roman" w:hAnsi="Times New Roman"/>
                <w:lang w:val="en-US"/>
              </w:rPr>
              <w:t>10.893,31</w:t>
            </w:r>
          </w:p>
        </w:tc>
      </w:tr>
      <w:tr w:rsidR="00CD676C" w:rsidRPr="00473833" w14:paraId="308F9FF2" w14:textId="77777777" w:rsidTr="00CD676C">
        <w:trPr>
          <w:trHeight w:val="315"/>
        </w:trPr>
        <w:tc>
          <w:tcPr>
            <w:tcW w:w="77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BD1B7" w14:textId="77777777"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Tổng cộng</w:t>
            </w:r>
          </w:p>
        </w:tc>
        <w:tc>
          <w:tcPr>
            <w:tcW w:w="604" w:type="pct"/>
            <w:tcBorders>
              <w:top w:val="nil"/>
              <w:left w:val="nil"/>
              <w:bottom w:val="single" w:sz="4" w:space="0" w:color="auto"/>
              <w:right w:val="single" w:sz="4" w:space="0" w:color="auto"/>
            </w:tcBorders>
            <w:shd w:val="clear" w:color="auto" w:fill="auto"/>
            <w:noWrap/>
            <w:vAlign w:val="center"/>
            <w:hideMark/>
          </w:tcPr>
          <w:p w14:paraId="3AC96346" w14:textId="1D6A55B3" w:rsidR="00CD676C" w:rsidRPr="00473833" w:rsidRDefault="00CD676C" w:rsidP="00473833">
            <w:pPr>
              <w:spacing w:after="0" w:line="240" w:lineRule="auto"/>
              <w:jc w:val="center"/>
              <w:rPr>
                <w:rFonts w:ascii="Times New Roman" w:hAnsi="Times New Roman"/>
                <w:b/>
                <w:bCs/>
                <w:lang w:val="en-US"/>
              </w:rPr>
            </w:pPr>
            <w:r w:rsidRPr="00473833">
              <w:rPr>
                <w:rFonts w:ascii="Times New Roman" w:hAnsi="Times New Roman"/>
                <w:b/>
                <w:bCs/>
                <w:lang w:val="en-US"/>
              </w:rPr>
              <w:t>50.643,14</w:t>
            </w:r>
          </w:p>
        </w:tc>
        <w:tc>
          <w:tcPr>
            <w:tcW w:w="604" w:type="pct"/>
            <w:tcBorders>
              <w:top w:val="nil"/>
              <w:left w:val="nil"/>
              <w:bottom w:val="single" w:sz="4" w:space="0" w:color="auto"/>
              <w:right w:val="single" w:sz="4" w:space="0" w:color="auto"/>
            </w:tcBorders>
            <w:shd w:val="clear" w:color="auto" w:fill="auto"/>
            <w:noWrap/>
            <w:vAlign w:val="center"/>
            <w:hideMark/>
          </w:tcPr>
          <w:p w14:paraId="5AF24FC4" w14:textId="77777777" w:rsidR="00CD676C" w:rsidRPr="00473833" w:rsidRDefault="00CD676C" w:rsidP="00473833">
            <w:pPr>
              <w:spacing w:after="0" w:line="240" w:lineRule="auto"/>
              <w:jc w:val="center"/>
              <w:rPr>
                <w:rFonts w:ascii="Times New Roman" w:hAnsi="Times New Roman"/>
                <w:b/>
                <w:bCs/>
                <w:lang w:val="en-US"/>
              </w:rPr>
            </w:pPr>
            <w:r w:rsidRPr="00473833">
              <w:rPr>
                <w:rFonts w:ascii="Times New Roman" w:hAnsi="Times New Roman"/>
                <w:b/>
                <w:bCs/>
                <w:lang w:val="en-US"/>
              </w:rPr>
              <w:t>76,25%</w:t>
            </w:r>
          </w:p>
        </w:tc>
        <w:tc>
          <w:tcPr>
            <w:tcW w:w="550" w:type="pct"/>
            <w:tcBorders>
              <w:top w:val="nil"/>
              <w:left w:val="nil"/>
              <w:bottom w:val="single" w:sz="4" w:space="0" w:color="auto"/>
              <w:right w:val="single" w:sz="4" w:space="0" w:color="auto"/>
            </w:tcBorders>
            <w:shd w:val="clear" w:color="auto" w:fill="auto"/>
            <w:noWrap/>
            <w:vAlign w:val="center"/>
            <w:hideMark/>
          </w:tcPr>
          <w:p w14:paraId="1CEAFC27" w14:textId="77777777" w:rsidR="00CD676C" w:rsidRPr="00473833" w:rsidRDefault="00CD676C" w:rsidP="00473833">
            <w:pPr>
              <w:spacing w:after="0" w:line="240" w:lineRule="auto"/>
              <w:jc w:val="center"/>
              <w:rPr>
                <w:rFonts w:ascii="Times New Roman" w:hAnsi="Times New Roman"/>
                <w:b/>
                <w:bCs/>
                <w:color w:val="000000"/>
                <w:lang w:val="en-US"/>
              </w:rPr>
            </w:pPr>
            <w:r w:rsidRPr="00473833">
              <w:rPr>
                <w:rFonts w:ascii="Times New Roman" w:hAnsi="Times New Roman"/>
                <w:b/>
                <w:bCs/>
                <w:color w:val="000000"/>
                <w:lang w:val="en-US"/>
              </w:rPr>
              <w:t>4</w:t>
            </w:r>
          </w:p>
        </w:tc>
        <w:tc>
          <w:tcPr>
            <w:tcW w:w="538" w:type="pct"/>
            <w:tcBorders>
              <w:top w:val="nil"/>
              <w:left w:val="nil"/>
              <w:bottom w:val="single" w:sz="4" w:space="0" w:color="auto"/>
              <w:right w:val="single" w:sz="4" w:space="0" w:color="auto"/>
            </w:tcBorders>
            <w:shd w:val="clear" w:color="auto" w:fill="auto"/>
            <w:noWrap/>
            <w:vAlign w:val="center"/>
            <w:hideMark/>
          </w:tcPr>
          <w:p w14:paraId="7DD837DC" w14:textId="5B7807B4" w:rsidR="00CD676C" w:rsidRPr="00473833" w:rsidRDefault="00CD676C" w:rsidP="00473833">
            <w:pPr>
              <w:spacing w:after="0" w:line="240" w:lineRule="auto"/>
              <w:jc w:val="center"/>
              <w:rPr>
                <w:rFonts w:ascii="Times New Roman" w:hAnsi="Times New Roman"/>
                <w:b/>
                <w:bCs/>
                <w:lang w:val="en-US"/>
              </w:rPr>
            </w:pPr>
            <w:r w:rsidRPr="00473833">
              <w:rPr>
                <w:rFonts w:ascii="Times New Roman" w:hAnsi="Times New Roman"/>
                <w:b/>
                <w:bCs/>
                <w:lang w:val="en-US"/>
              </w:rPr>
              <w:t>2,94</w:t>
            </w:r>
          </w:p>
        </w:tc>
        <w:tc>
          <w:tcPr>
            <w:tcW w:w="636" w:type="pct"/>
            <w:tcBorders>
              <w:top w:val="nil"/>
              <w:left w:val="nil"/>
              <w:bottom w:val="single" w:sz="4" w:space="0" w:color="auto"/>
              <w:right w:val="single" w:sz="4" w:space="0" w:color="auto"/>
            </w:tcBorders>
            <w:shd w:val="clear" w:color="auto" w:fill="auto"/>
            <w:noWrap/>
            <w:vAlign w:val="center"/>
            <w:hideMark/>
          </w:tcPr>
          <w:p w14:paraId="6AE3EF00" w14:textId="0E04D889" w:rsidR="00CD676C" w:rsidRPr="00473833" w:rsidRDefault="00CD676C" w:rsidP="00473833">
            <w:pPr>
              <w:spacing w:after="0" w:line="240" w:lineRule="auto"/>
              <w:jc w:val="center"/>
              <w:rPr>
                <w:rFonts w:ascii="Times New Roman" w:hAnsi="Times New Roman"/>
                <w:b/>
                <w:bCs/>
                <w:lang w:val="en-US"/>
              </w:rPr>
            </w:pPr>
            <w:r w:rsidRPr="00473833">
              <w:rPr>
                <w:rFonts w:ascii="Times New Roman" w:hAnsi="Times New Roman"/>
                <w:b/>
                <w:bCs/>
                <w:lang w:val="en-US"/>
              </w:rPr>
              <w:t>1.936</w:t>
            </w:r>
          </w:p>
        </w:tc>
        <w:tc>
          <w:tcPr>
            <w:tcW w:w="618" w:type="pct"/>
            <w:tcBorders>
              <w:top w:val="nil"/>
              <w:left w:val="nil"/>
              <w:bottom w:val="single" w:sz="4" w:space="0" w:color="auto"/>
              <w:right w:val="single" w:sz="4" w:space="0" w:color="auto"/>
            </w:tcBorders>
            <w:shd w:val="clear" w:color="auto" w:fill="auto"/>
            <w:noWrap/>
            <w:vAlign w:val="center"/>
            <w:hideMark/>
          </w:tcPr>
          <w:p w14:paraId="4554CB69" w14:textId="20366052" w:rsidR="00CD676C" w:rsidRPr="00473833" w:rsidRDefault="00CD676C" w:rsidP="00473833">
            <w:pPr>
              <w:spacing w:after="0" w:line="240" w:lineRule="auto"/>
              <w:jc w:val="center"/>
              <w:rPr>
                <w:rFonts w:ascii="Times New Roman" w:hAnsi="Times New Roman"/>
                <w:b/>
                <w:bCs/>
                <w:lang w:val="en-US"/>
              </w:rPr>
            </w:pPr>
            <w:r w:rsidRPr="00473833">
              <w:rPr>
                <w:rFonts w:ascii="Times New Roman" w:hAnsi="Times New Roman"/>
                <w:b/>
                <w:bCs/>
                <w:lang w:val="en-US"/>
              </w:rPr>
              <w:t>38.613,52</w:t>
            </w:r>
          </w:p>
        </w:tc>
        <w:tc>
          <w:tcPr>
            <w:tcW w:w="672" w:type="pct"/>
            <w:tcBorders>
              <w:top w:val="nil"/>
              <w:left w:val="nil"/>
              <w:bottom w:val="single" w:sz="4" w:space="0" w:color="auto"/>
              <w:right w:val="single" w:sz="4" w:space="0" w:color="auto"/>
            </w:tcBorders>
            <w:shd w:val="clear" w:color="auto" w:fill="auto"/>
            <w:noWrap/>
            <w:vAlign w:val="center"/>
            <w:hideMark/>
          </w:tcPr>
          <w:p w14:paraId="610C5116" w14:textId="3D748FE3" w:rsidR="00CD676C" w:rsidRPr="00473833" w:rsidRDefault="00CD676C" w:rsidP="00473833">
            <w:pPr>
              <w:spacing w:after="0" w:line="240" w:lineRule="auto"/>
              <w:jc w:val="center"/>
              <w:rPr>
                <w:rFonts w:ascii="Times New Roman" w:hAnsi="Times New Roman"/>
                <w:b/>
                <w:bCs/>
                <w:lang w:val="en-US"/>
              </w:rPr>
            </w:pPr>
            <w:r w:rsidRPr="00473833">
              <w:rPr>
                <w:rFonts w:ascii="Times New Roman" w:hAnsi="Times New Roman"/>
                <w:b/>
                <w:bCs/>
                <w:lang w:val="en-US"/>
              </w:rPr>
              <w:t>148.643,05</w:t>
            </w:r>
          </w:p>
        </w:tc>
      </w:tr>
    </w:tbl>
    <w:p w14:paraId="6027EF37" w14:textId="73A9EF26" w:rsidR="008113B3" w:rsidRDefault="008113B3" w:rsidP="008113B3">
      <w:pPr>
        <w:spacing w:before="120" w:after="120" w:line="240" w:lineRule="auto"/>
        <w:ind w:left="1080"/>
        <w:jc w:val="center"/>
        <w:rPr>
          <w:rFonts w:ascii="Times New Roman" w:eastAsia="Batang" w:hAnsi="Times New Roman"/>
          <w:i/>
          <w:lang w:val="en-US"/>
        </w:rPr>
      </w:pPr>
      <w:r w:rsidRPr="008113B3">
        <w:rPr>
          <w:rFonts w:ascii="Times New Roman" w:eastAsia="Batang" w:hAnsi="Times New Roman"/>
          <w:i/>
          <w:lang w:val="en-US"/>
        </w:rPr>
        <w:lastRenderedPageBreak/>
        <w:t>Bảng chỉ tiêu kinh tế kĩ thuật hạng mụ</w:t>
      </w:r>
      <w:r w:rsidR="00474E57">
        <w:rPr>
          <w:rFonts w:ascii="Times New Roman" w:eastAsia="Batang" w:hAnsi="Times New Roman"/>
          <w:i/>
          <w:lang w:val="en-US"/>
        </w:rPr>
        <w:t>c công trình dịch vụ và cây xanh</w:t>
      </w:r>
    </w:p>
    <w:tbl>
      <w:tblPr>
        <w:tblW w:w="0" w:type="auto"/>
        <w:tblLook w:val="04A0" w:firstRow="1" w:lastRow="0" w:firstColumn="1" w:lastColumn="0" w:noHBand="0" w:noVBand="1"/>
      </w:tblPr>
      <w:tblGrid>
        <w:gridCol w:w="491"/>
        <w:gridCol w:w="2392"/>
        <w:gridCol w:w="913"/>
        <w:gridCol w:w="1066"/>
        <w:gridCol w:w="732"/>
        <w:gridCol w:w="996"/>
        <w:gridCol w:w="748"/>
        <w:gridCol w:w="1103"/>
        <w:gridCol w:w="634"/>
      </w:tblGrid>
      <w:tr w:rsidR="004E3D10" w:rsidRPr="00347F88" w14:paraId="32CEF415" w14:textId="77777777" w:rsidTr="004E3D10">
        <w:trPr>
          <w:trHeight w:val="120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6582F" w14:textId="0B4D28D4" w:rsidR="004E3D10" w:rsidRPr="00347F88" w:rsidRDefault="004E3D10" w:rsidP="004E3D1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Stt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1EB26" w14:textId="40DDA2D6" w:rsidR="004E3D10" w:rsidRPr="00347F88" w:rsidRDefault="004E3D10" w:rsidP="004E3D1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Hạng mục</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6F61B" w14:textId="10A465EF" w:rsidR="004E3D10" w:rsidRPr="00347F88" w:rsidRDefault="004E3D10" w:rsidP="004E3D1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Kí hiệu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BC59D4" w14:textId="7D27D7C9" w:rsidR="004E3D10" w:rsidRPr="00347F88" w:rsidRDefault="004E3D10" w:rsidP="004E3D1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Diện tích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CEE2C6" w14:textId="73C1B80A" w:rsidR="004E3D10" w:rsidRPr="00347F88" w:rsidRDefault="004E3D10" w:rsidP="004E3D1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Mật độ xây dựng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DE87B8" w14:textId="454B095A" w:rsidR="004E3D10" w:rsidRPr="00347F88" w:rsidRDefault="004E3D10" w:rsidP="004E3D1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 xml:space="preserve">Diện tích </w:t>
            </w:r>
            <w:r w:rsidRPr="00347F88">
              <w:rPr>
                <w:rFonts w:ascii="Times New Roman" w:hAnsi="Times New Roman"/>
                <w:b/>
                <w:bCs/>
                <w:color w:val="000000"/>
                <w:lang w:val="en-US"/>
              </w:rPr>
              <w:br/>
              <w:t>xây dựng trệt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0963C0" w14:textId="62223BA3" w:rsidR="004E3D10" w:rsidRPr="00347F88" w:rsidRDefault="004E3D10" w:rsidP="004E3D1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Tầng cao</w:t>
            </w:r>
            <w:r w:rsidRPr="00347F88">
              <w:rPr>
                <w:rFonts w:ascii="Times New Roman" w:hAnsi="Times New Roman"/>
                <w:b/>
                <w:bCs/>
                <w:color w:val="000000"/>
                <w:lang w:val="en-US"/>
              </w:rPr>
              <w:br/>
              <w:t xml:space="preserve"> tối đa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44A8A6" w14:textId="599B5159" w:rsidR="004E3D10" w:rsidRPr="00347F88" w:rsidRDefault="004E3D10" w:rsidP="004E3D1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 xml:space="preserve">Diện tích </w:t>
            </w:r>
            <w:r w:rsidRPr="00347F88">
              <w:rPr>
                <w:rFonts w:ascii="Times New Roman" w:hAnsi="Times New Roman"/>
                <w:b/>
                <w:bCs/>
                <w:color w:val="000000"/>
                <w:lang w:val="en-US"/>
              </w:rPr>
              <w:br/>
              <w:t>sàn xây dựng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306B15D" w14:textId="4E986E93" w:rsidR="004E3D10" w:rsidRPr="00347F88" w:rsidRDefault="004E3D10" w:rsidP="004E3D1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 xml:space="preserve">Hệ số </w:t>
            </w:r>
            <w:r w:rsidRPr="00347F88">
              <w:rPr>
                <w:rFonts w:ascii="Times New Roman" w:hAnsi="Times New Roman"/>
                <w:b/>
                <w:bCs/>
                <w:color w:val="000000"/>
                <w:lang w:val="en-US"/>
              </w:rPr>
              <w:br/>
              <w:t>sdđ</w:t>
            </w:r>
          </w:p>
        </w:tc>
      </w:tr>
      <w:tr w:rsidR="004E3D10" w:rsidRPr="00347F88" w14:paraId="118A9259" w14:textId="77777777" w:rsidTr="004E3D10">
        <w:trPr>
          <w:trHeight w:val="30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76A56B" w14:textId="77777777" w:rsidR="004E3D10" w:rsidRPr="00347F88" w:rsidRDefault="004E3D10" w:rsidP="004E3D10">
            <w:pPr>
              <w:spacing w:after="0" w:line="240" w:lineRule="auto"/>
              <w:jc w:val="center"/>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B4D7E9" w14:textId="77777777" w:rsidR="004E3D10" w:rsidRPr="00347F88" w:rsidRDefault="004E3D10" w:rsidP="004E3D10">
            <w:pPr>
              <w:spacing w:after="0" w:line="240" w:lineRule="auto"/>
              <w:jc w:val="center"/>
              <w:rPr>
                <w:rFonts w:ascii="Times New Roman" w:hAnsi="Times New Roman"/>
                <w:b/>
                <w:bCs/>
                <w:color w:val="00000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CBB78C" w14:textId="77777777" w:rsidR="004E3D10" w:rsidRPr="00347F88" w:rsidRDefault="004E3D10" w:rsidP="004E3D10">
            <w:pPr>
              <w:spacing w:after="0" w:line="240" w:lineRule="auto"/>
              <w:jc w:val="center"/>
              <w:rPr>
                <w:rFonts w:ascii="Times New Roman" w:hAnsi="Times New Roman"/>
                <w:b/>
                <w:bCs/>
                <w:color w:val="000000"/>
                <w:lang w:val="en-US"/>
              </w:rPr>
            </w:pPr>
          </w:p>
        </w:tc>
        <w:tc>
          <w:tcPr>
            <w:tcW w:w="0" w:type="auto"/>
            <w:tcBorders>
              <w:top w:val="nil"/>
              <w:left w:val="nil"/>
              <w:bottom w:val="single" w:sz="4" w:space="0" w:color="auto"/>
              <w:right w:val="single" w:sz="4" w:space="0" w:color="auto"/>
            </w:tcBorders>
            <w:shd w:val="clear" w:color="auto" w:fill="auto"/>
            <w:noWrap/>
            <w:vAlign w:val="center"/>
            <w:hideMark/>
          </w:tcPr>
          <w:p w14:paraId="604D4EA6" w14:textId="75261607" w:rsidR="004E3D10" w:rsidRPr="00347F88" w:rsidRDefault="004E3D10" w:rsidP="004E3D10">
            <w:pPr>
              <w:spacing w:after="0" w:line="240" w:lineRule="auto"/>
              <w:jc w:val="center"/>
              <w:rPr>
                <w:rFonts w:ascii="Times New Roman" w:hAnsi="Times New Roman"/>
                <w:color w:val="000000"/>
                <w:lang w:val="en-US"/>
              </w:rPr>
            </w:pPr>
            <w:r w:rsidRPr="00347F88">
              <w:rPr>
                <w:rFonts w:ascii="Times New Roman" w:hAnsi="Times New Roman"/>
                <w:color w:val="000000"/>
                <w:lang w:val="en-US"/>
              </w:rPr>
              <w:t>(m²)</w:t>
            </w:r>
          </w:p>
        </w:tc>
        <w:tc>
          <w:tcPr>
            <w:tcW w:w="0" w:type="auto"/>
            <w:tcBorders>
              <w:top w:val="nil"/>
              <w:left w:val="nil"/>
              <w:bottom w:val="single" w:sz="4" w:space="0" w:color="auto"/>
              <w:right w:val="single" w:sz="4" w:space="0" w:color="auto"/>
            </w:tcBorders>
            <w:shd w:val="clear" w:color="auto" w:fill="auto"/>
            <w:noWrap/>
            <w:vAlign w:val="center"/>
            <w:hideMark/>
          </w:tcPr>
          <w:p w14:paraId="10CF1983" w14:textId="77777777" w:rsidR="004E3D10" w:rsidRPr="00347F88" w:rsidRDefault="004E3D10" w:rsidP="004E3D10">
            <w:pPr>
              <w:spacing w:after="0" w:line="240" w:lineRule="auto"/>
              <w:jc w:val="center"/>
              <w:rPr>
                <w:rFonts w:ascii="Times New Roman" w:hAnsi="Times New Roman"/>
                <w:color w:val="000000"/>
                <w:lang w:val="en-US"/>
              </w:rPr>
            </w:pPr>
            <w:r w:rsidRPr="00347F88">
              <w:rPr>
                <w:rFonts w:ascii="Times New Roman" w:hAnsi="Times New Roman"/>
                <w:color w:val="000000"/>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74127CF2" w14:textId="0850B1CA" w:rsidR="004E3D10" w:rsidRPr="00347F88" w:rsidRDefault="004E3D10" w:rsidP="004E3D10">
            <w:pPr>
              <w:spacing w:after="0" w:line="240" w:lineRule="auto"/>
              <w:jc w:val="center"/>
              <w:rPr>
                <w:rFonts w:ascii="Times New Roman" w:hAnsi="Times New Roman"/>
                <w:color w:val="000000"/>
                <w:lang w:val="en-US"/>
              </w:rPr>
            </w:pPr>
            <w:r w:rsidRPr="00347F88">
              <w:rPr>
                <w:rFonts w:ascii="Times New Roman" w:hAnsi="Times New Roman"/>
                <w:color w:val="000000"/>
                <w:lang w:val="en-US"/>
              </w:rPr>
              <w:t>(m²)</w:t>
            </w:r>
          </w:p>
        </w:tc>
        <w:tc>
          <w:tcPr>
            <w:tcW w:w="0" w:type="auto"/>
            <w:tcBorders>
              <w:top w:val="nil"/>
              <w:left w:val="nil"/>
              <w:bottom w:val="single" w:sz="4" w:space="0" w:color="auto"/>
              <w:right w:val="single" w:sz="4" w:space="0" w:color="auto"/>
            </w:tcBorders>
            <w:shd w:val="clear" w:color="auto" w:fill="auto"/>
            <w:noWrap/>
            <w:vAlign w:val="center"/>
            <w:hideMark/>
          </w:tcPr>
          <w:p w14:paraId="04503F43" w14:textId="049BEF59" w:rsidR="004E3D10" w:rsidRPr="00347F88" w:rsidRDefault="004E3D10" w:rsidP="004E3D10">
            <w:pPr>
              <w:spacing w:after="0" w:line="240" w:lineRule="auto"/>
              <w:jc w:val="center"/>
              <w:rPr>
                <w:rFonts w:ascii="Times New Roman" w:hAnsi="Times New Roman"/>
                <w:color w:val="000000"/>
                <w:lang w:val="en-US"/>
              </w:rPr>
            </w:pPr>
            <w:r w:rsidRPr="00347F88">
              <w:rPr>
                <w:rFonts w:ascii="Times New Roman" w:hAnsi="Times New Roman"/>
                <w:color w:val="000000"/>
                <w:lang w:val="en-US"/>
              </w:rPr>
              <w:t>(tầng)</w:t>
            </w:r>
          </w:p>
        </w:tc>
        <w:tc>
          <w:tcPr>
            <w:tcW w:w="0" w:type="auto"/>
            <w:tcBorders>
              <w:top w:val="nil"/>
              <w:left w:val="nil"/>
              <w:bottom w:val="single" w:sz="4" w:space="0" w:color="auto"/>
              <w:right w:val="single" w:sz="4" w:space="0" w:color="auto"/>
            </w:tcBorders>
            <w:shd w:val="clear" w:color="auto" w:fill="auto"/>
            <w:noWrap/>
            <w:vAlign w:val="center"/>
            <w:hideMark/>
          </w:tcPr>
          <w:p w14:paraId="15979DD2" w14:textId="5DCABA89" w:rsidR="004E3D10" w:rsidRPr="00347F88" w:rsidRDefault="004E3D10" w:rsidP="004E3D10">
            <w:pPr>
              <w:spacing w:after="0" w:line="240" w:lineRule="auto"/>
              <w:jc w:val="center"/>
              <w:rPr>
                <w:rFonts w:ascii="Times New Roman" w:hAnsi="Times New Roman"/>
                <w:color w:val="000000"/>
                <w:lang w:val="en-US"/>
              </w:rPr>
            </w:pPr>
            <w:r w:rsidRPr="00347F88">
              <w:rPr>
                <w:rFonts w:ascii="Times New Roman" w:hAnsi="Times New Roman"/>
                <w:color w:val="000000"/>
                <w:lang w:val="en-US"/>
              </w:rPr>
              <w:t>(m²)</w:t>
            </w:r>
          </w:p>
        </w:tc>
        <w:tc>
          <w:tcPr>
            <w:tcW w:w="0" w:type="auto"/>
            <w:tcBorders>
              <w:top w:val="nil"/>
              <w:left w:val="nil"/>
              <w:bottom w:val="single" w:sz="4" w:space="0" w:color="auto"/>
              <w:right w:val="single" w:sz="4" w:space="0" w:color="auto"/>
            </w:tcBorders>
            <w:shd w:val="clear" w:color="auto" w:fill="auto"/>
            <w:noWrap/>
            <w:vAlign w:val="center"/>
            <w:hideMark/>
          </w:tcPr>
          <w:p w14:paraId="748E48C5" w14:textId="03E2CE69" w:rsidR="004E3D10" w:rsidRPr="00347F88" w:rsidRDefault="004E3D10" w:rsidP="004E3D10">
            <w:pPr>
              <w:spacing w:after="0" w:line="240" w:lineRule="auto"/>
              <w:jc w:val="center"/>
              <w:rPr>
                <w:rFonts w:ascii="Times New Roman" w:hAnsi="Times New Roman"/>
                <w:color w:val="000000"/>
                <w:lang w:val="en-US"/>
              </w:rPr>
            </w:pPr>
            <w:r w:rsidRPr="00347F88">
              <w:rPr>
                <w:rFonts w:ascii="Times New Roman" w:hAnsi="Times New Roman"/>
                <w:color w:val="000000"/>
                <w:lang w:val="en-US"/>
              </w:rPr>
              <w:t>(lần)</w:t>
            </w:r>
          </w:p>
        </w:tc>
      </w:tr>
      <w:tr w:rsidR="004E3D10" w:rsidRPr="00347F88" w14:paraId="49E11BDD" w14:textId="77777777" w:rsidTr="004E3D10">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1D1FA6" w14:textId="77777777" w:rsidR="004E3D10" w:rsidRPr="00347F88" w:rsidRDefault="004E3D10" w:rsidP="004E3D10">
            <w:pPr>
              <w:spacing w:after="0" w:line="240" w:lineRule="auto"/>
              <w:jc w:val="center"/>
              <w:rPr>
                <w:rFonts w:ascii="Times New Roman" w:hAnsi="Times New Roman"/>
                <w:b/>
                <w:bCs/>
                <w:color w:val="A6A6A6"/>
                <w:lang w:val="en-US"/>
              </w:rPr>
            </w:pPr>
            <w:r w:rsidRPr="00347F88">
              <w:rPr>
                <w:rFonts w:ascii="Times New Roman" w:hAnsi="Times New Roman"/>
                <w:b/>
                <w:bCs/>
                <w:color w:val="A6A6A6"/>
                <w:lang w:val="en-US"/>
              </w:rPr>
              <w:t>1</w:t>
            </w:r>
          </w:p>
        </w:tc>
        <w:tc>
          <w:tcPr>
            <w:tcW w:w="0" w:type="auto"/>
            <w:tcBorders>
              <w:top w:val="nil"/>
              <w:left w:val="nil"/>
              <w:bottom w:val="single" w:sz="4" w:space="0" w:color="auto"/>
              <w:right w:val="single" w:sz="4" w:space="0" w:color="auto"/>
            </w:tcBorders>
            <w:shd w:val="clear" w:color="auto" w:fill="auto"/>
            <w:noWrap/>
            <w:vAlign w:val="center"/>
            <w:hideMark/>
          </w:tcPr>
          <w:p w14:paraId="5453E970" w14:textId="5FF9E0F7" w:rsidR="004E3D10" w:rsidRPr="00347F88" w:rsidRDefault="004E3D10" w:rsidP="004E3D10">
            <w:pPr>
              <w:spacing w:after="0" w:line="240" w:lineRule="auto"/>
              <w:rPr>
                <w:rFonts w:ascii="Times New Roman" w:hAnsi="Times New Roman"/>
                <w:b/>
                <w:bCs/>
                <w:color w:val="A6A6A6"/>
                <w:lang w:val="en-US"/>
              </w:rPr>
            </w:pPr>
            <w:r w:rsidRPr="00347F88">
              <w:rPr>
                <w:rFonts w:ascii="Times New Roman" w:hAnsi="Times New Roman"/>
                <w:b/>
                <w:bCs/>
                <w:color w:val="A6A6A6"/>
                <w:lang w:val="en-US"/>
              </w:rPr>
              <w:t>Đất ở</w:t>
            </w:r>
          </w:p>
        </w:tc>
        <w:tc>
          <w:tcPr>
            <w:tcW w:w="0" w:type="auto"/>
            <w:tcBorders>
              <w:top w:val="nil"/>
              <w:left w:val="nil"/>
              <w:bottom w:val="single" w:sz="4" w:space="0" w:color="auto"/>
              <w:right w:val="single" w:sz="4" w:space="0" w:color="auto"/>
            </w:tcBorders>
            <w:shd w:val="clear" w:color="auto" w:fill="auto"/>
            <w:noWrap/>
            <w:vAlign w:val="center"/>
            <w:hideMark/>
          </w:tcPr>
          <w:p w14:paraId="322F4821" w14:textId="3F6F2C37" w:rsidR="004E3D10" w:rsidRPr="00347F88" w:rsidRDefault="004E3D10" w:rsidP="004E3D10">
            <w:pPr>
              <w:spacing w:after="0" w:line="240" w:lineRule="auto"/>
              <w:jc w:val="center"/>
              <w:rPr>
                <w:rFonts w:ascii="Times New Roman" w:hAnsi="Times New Roman"/>
                <w:b/>
                <w:bCs/>
                <w:color w:val="A6A6A6"/>
                <w:lang w:val="en-US"/>
              </w:rPr>
            </w:pPr>
            <w:r w:rsidRPr="00347F88">
              <w:rPr>
                <w:rFonts w:ascii="Times New Roman" w:hAnsi="Times New Roman"/>
                <w:b/>
                <w:bCs/>
                <w:color w:val="A6A6A6"/>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5AEED6AE" w14:textId="77777777" w:rsidR="004E3D10" w:rsidRPr="00347F88" w:rsidRDefault="004E3D10" w:rsidP="00AC4D57">
            <w:pPr>
              <w:spacing w:after="0" w:line="240" w:lineRule="auto"/>
              <w:jc w:val="right"/>
              <w:rPr>
                <w:rFonts w:ascii="Times New Roman" w:hAnsi="Times New Roman"/>
                <w:b/>
                <w:bCs/>
                <w:color w:val="A6A6A6"/>
                <w:lang w:val="en-US"/>
              </w:rPr>
            </w:pPr>
            <w:r w:rsidRPr="00347F88">
              <w:rPr>
                <w:rFonts w:ascii="Times New Roman" w:hAnsi="Times New Roman"/>
                <w:b/>
                <w:bCs/>
                <w:color w:val="A6A6A6"/>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17AEAFFF" w14:textId="77777777" w:rsidR="004E3D10" w:rsidRPr="00347F88" w:rsidRDefault="004E3D10" w:rsidP="00AC4D57">
            <w:pPr>
              <w:spacing w:after="0" w:line="240" w:lineRule="auto"/>
              <w:jc w:val="right"/>
              <w:rPr>
                <w:rFonts w:ascii="Times New Roman" w:hAnsi="Times New Roman"/>
                <w:b/>
                <w:bCs/>
                <w:color w:val="A6A6A6"/>
                <w:lang w:val="en-US"/>
              </w:rPr>
            </w:pPr>
            <w:r w:rsidRPr="00347F88">
              <w:rPr>
                <w:rFonts w:ascii="Times New Roman" w:hAnsi="Times New Roman"/>
                <w:b/>
                <w:bCs/>
                <w:color w:val="A6A6A6"/>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23A29ADC" w14:textId="77777777" w:rsidR="004E3D10" w:rsidRPr="00347F88" w:rsidRDefault="004E3D10" w:rsidP="00AC4D57">
            <w:pPr>
              <w:spacing w:after="0" w:line="240" w:lineRule="auto"/>
              <w:jc w:val="right"/>
              <w:rPr>
                <w:rFonts w:ascii="Times New Roman" w:hAnsi="Times New Roman"/>
                <w:b/>
                <w:bCs/>
                <w:color w:val="A6A6A6"/>
                <w:lang w:val="en-US"/>
              </w:rPr>
            </w:pPr>
            <w:r w:rsidRPr="00347F88">
              <w:rPr>
                <w:rFonts w:ascii="Times New Roman" w:hAnsi="Times New Roman"/>
                <w:b/>
                <w:bCs/>
                <w:color w:val="A6A6A6"/>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301BBFDE" w14:textId="77777777" w:rsidR="004E3D10" w:rsidRPr="00347F88" w:rsidRDefault="004E3D10" w:rsidP="00AC4D57">
            <w:pPr>
              <w:spacing w:after="0" w:line="240" w:lineRule="auto"/>
              <w:jc w:val="right"/>
              <w:rPr>
                <w:rFonts w:ascii="Times New Roman" w:hAnsi="Times New Roman"/>
                <w:b/>
                <w:bCs/>
                <w:color w:val="A6A6A6"/>
                <w:lang w:val="en-US"/>
              </w:rPr>
            </w:pPr>
            <w:r w:rsidRPr="00347F88">
              <w:rPr>
                <w:rFonts w:ascii="Times New Roman" w:hAnsi="Times New Roman"/>
                <w:b/>
                <w:bCs/>
                <w:color w:val="A6A6A6"/>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339C683D" w14:textId="77777777" w:rsidR="004E3D10" w:rsidRPr="00347F88" w:rsidRDefault="004E3D10" w:rsidP="00AC4D57">
            <w:pPr>
              <w:spacing w:after="0" w:line="240" w:lineRule="auto"/>
              <w:jc w:val="right"/>
              <w:rPr>
                <w:rFonts w:ascii="Times New Roman" w:hAnsi="Times New Roman"/>
                <w:b/>
                <w:bCs/>
                <w:color w:val="A6A6A6"/>
                <w:lang w:val="en-US"/>
              </w:rPr>
            </w:pPr>
            <w:r w:rsidRPr="00347F88">
              <w:rPr>
                <w:rFonts w:ascii="Times New Roman" w:hAnsi="Times New Roman"/>
                <w:b/>
                <w:bCs/>
                <w:color w:val="A6A6A6"/>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1257B5AB" w14:textId="77777777" w:rsidR="004E3D10" w:rsidRPr="00347F88" w:rsidRDefault="004E3D10" w:rsidP="00AC4D57">
            <w:pPr>
              <w:spacing w:after="0" w:line="240" w:lineRule="auto"/>
              <w:jc w:val="right"/>
              <w:rPr>
                <w:rFonts w:ascii="Times New Roman" w:hAnsi="Times New Roman"/>
                <w:b/>
                <w:bCs/>
                <w:color w:val="A6A6A6"/>
                <w:lang w:val="en-US"/>
              </w:rPr>
            </w:pPr>
            <w:r w:rsidRPr="00347F88">
              <w:rPr>
                <w:rFonts w:ascii="Times New Roman" w:hAnsi="Times New Roman"/>
                <w:b/>
                <w:bCs/>
                <w:color w:val="A6A6A6"/>
                <w:lang w:val="en-US"/>
              </w:rPr>
              <w:t>-</w:t>
            </w:r>
          </w:p>
        </w:tc>
      </w:tr>
      <w:tr w:rsidR="00017860" w:rsidRPr="00347F88" w14:paraId="44CEB230"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F6D6B5" w14:textId="77777777" w:rsidR="00017860" w:rsidRPr="00347F88" w:rsidRDefault="00017860" w:rsidP="0001786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2</w:t>
            </w:r>
          </w:p>
        </w:tc>
        <w:tc>
          <w:tcPr>
            <w:tcW w:w="0" w:type="auto"/>
            <w:tcBorders>
              <w:top w:val="nil"/>
              <w:left w:val="nil"/>
              <w:bottom w:val="single" w:sz="4" w:space="0" w:color="auto"/>
              <w:right w:val="single" w:sz="4" w:space="0" w:color="auto"/>
            </w:tcBorders>
            <w:shd w:val="clear" w:color="auto" w:fill="auto"/>
            <w:noWrap/>
            <w:vAlign w:val="center"/>
            <w:hideMark/>
          </w:tcPr>
          <w:p w14:paraId="2797CD66" w14:textId="5984D15D" w:rsidR="00017860" w:rsidRPr="00347F88" w:rsidRDefault="00017860" w:rsidP="00017860">
            <w:pPr>
              <w:spacing w:after="0" w:line="240" w:lineRule="auto"/>
              <w:rPr>
                <w:rFonts w:ascii="Times New Roman" w:hAnsi="Times New Roman"/>
                <w:b/>
                <w:bCs/>
                <w:color w:val="000000"/>
                <w:lang w:val="en-US"/>
              </w:rPr>
            </w:pPr>
            <w:r w:rsidRPr="00347F88">
              <w:rPr>
                <w:rFonts w:ascii="Times New Roman" w:hAnsi="Times New Roman"/>
                <w:b/>
                <w:bCs/>
                <w:color w:val="000000"/>
                <w:lang w:val="en-US"/>
              </w:rPr>
              <w:t>Đất công trình dịch vụ</w:t>
            </w:r>
          </w:p>
        </w:tc>
        <w:tc>
          <w:tcPr>
            <w:tcW w:w="0" w:type="auto"/>
            <w:tcBorders>
              <w:top w:val="nil"/>
              <w:left w:val="nil"/>
              <w:bottom w:val="single" w:sz="4" w:space="0" w:color="auto"/>
              <w:right w:val="single" w:sz="4" w:space="0" w:color="auto"/>
            </w:tcBorders>
            <w:shd w:val="clear" w:color="auto" w:fill="auto"/>
            <w:noWrap/>
            <w:vAlign w:val="center"/>
            <w:hideMark/>
          </w:tcPr>
          <w:p w14:paraId="05AF8E43" w14:textId="47BA9FD5" w:rsidR="00017860" w:rsidRPr="00347F88" w:rsidRDefault="00017860" w:rsidP="0001786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w:t>
            </w:r>
          </w:p>
        </w:tc>
        <w:tc>
          <w:tcPr>
            <w:tcW w:w="0" w:type="auto"/>
            <w:tcBorders>
              <w:top w:val="nil"/>
              <w:left w:val="nil"/>
              <w:bottom w:val="single" w:sz="4" w:space="0" w:color="auto"/>
              <w:right w:val="single" w:sz="4" w:space="0" w:color="auto"/>
            </w:tcBorders>
            <w:shd w:val="clear" w:color="auto" w:fill="auto"/>
            <w:noWrap/>
            <w:vAlign w:val="bottom"/>
            <w:hideMark/>
          </w:tcPr>
          <w:p w14:paraId="3AF14967" w14:textId="778FC4E0"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9.937,05</w:t>
            </w:r>
          </w:p>
        </w:tc>
        <w:tc>
          <w:tcPr>
            <w:tcW w:w="0" w:type="auto"/>
            <w:tcBorders>
              <w:top w:val="nil"/>
              <w:left w:val="nil"/>
              <w:bottom w:val="single" w:sz="4" w:space="0" w:color="auto"/>
              <w:right w:val="single" w:sz="4" w:space="0" w:color="auto"/>
            </w:tcBorders>
            <w:shd w:val="clear" w:color="auto" w:fill="auto"/>
            <w:noWrap/>
            <w:vAlign w:val="bottom"/>
            <w:hideMark/>
          </w:tcPr>
          <w:p w14:paraId="5599BC93" w14:textId="2154311B"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05E42A2C" w14:textId="50302E49"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4.790,65</w:t>
            </w:r>
          </w:p>
        </w:tc>
        <w:tc>
          <w:tcPr>
            <w:tcW w:w="0" w:type="auto"/>
            <w:tcBorders>
              <w:top w:val="nil"/>
              <w:left w:val="nil"/>
              <w:bottom w:val="single" w:sz="4" w:space="0" w:color="auto"/>
              <w:right w:val="single" w:sz="4" w:space="0" w:color="auto"/>
            </w:tcBorders>
            <w:shd w:val="clear" w:color="auto" w:fill="auto"/>
            <w:noWrap/>
            <w:vAlign w:val="bottom"/>
            <w:hideMark/>
          </w:tcPr>
          <w:p w14:paraId="1D329A80" w14:textId="533A89F7"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4,00</w:t>
            </w:r>
          </w:p>
        </w:tc>
        <w:tc>
          <w:tcPr>
            <w:tcW w:w="0" w:type="auto"/>
            <w:tcBorders>
              <w:top w:val="nil"/>
              <w:left w:val="nil"/>
              <w:bottom w:val="single" w:sz="4" w:space="0" w:color="auto"/>
              <w:right w:val="single" w:sz="4" w:space="0" w:color="auto"/>
            </w:tcBorders>
            <w:shd w:val="clear" w:color="auto" w:fill="auto"/>
            <w:noWrap/>
            <w:vAlign w:val="bottom"/>
            <w:hideMark/>
          </w:tcPr>
          <w:p w14:paraId="395DE309" w14:textId="2C1F9615"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13.388,47</w:t>
            </w:r>
          </w:p>
        </w:tc>
        <w:tc>
          <w:tcPr>
            <w:tcW w:w="0" w:type="auto"/>
            <w:tcBorders>
              <w:top w:val="nil"/>
              <w:left w:val="nil"/>
              <w:bottom w:val="single" w:sz="4" w:space="0" w:color="auto"/>
              <w:right w:val="single" w:sz="4" w:space="0" w:color="auto"/>
            </w:tcBorders>
            <w:shd w:val="clear" w:color="auto" w:fill="auto"/>
            <w:noWrap/>
            <w:vAlign w:val="bottom"/>
            <w:hideMark/>
          </w:tcPr>
          <w:p w14:paraId="61DBB57F" w14:textId="2BAA4BF0"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w:t>
            </w:r>
          </w:p>
        </w:tc>
      </w:tr>
      <w:tr w:rsidR="00017860" w:rsidRPr="00347F88" w14:paraId="542C2D31"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96A83D" w14:textId="77777777"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2.1</w:t>
            </w:r>
          </w:p>
        </w:tc>
        <w:tc>
          <w:tcPr>
            <w:tcW w:w="0" w:type="auto"/>
            <w:tcBorders>
              <w:top w:val="nil"/>
              <w:left w:val="nil"/>
              <w:bottom w:val="single" w:sz="4" w:space="0" w:color="auto"/>
              <w:right w:val="single" w:sz="4" w:space="0" w:color="auto"/>
            </w:tcBorders>
            <w:shd w:val="clear" w:color="auto" w:fill="auto"/>
            <w:noWrap/>
            <w:vAlign w:val="center"/>
            <w:hideMark/>
          </w:tcPr>
          <w:p w14:paraId="56C10CF7" w14:textId="368F8FAD" w:rsidR="00017860" w:rsidRPr="00347F88" w:rsidRDefault="00017860" w:rsidP="00017860">
            <w:pPr>
              <w:spacing w:after="0" w:line="240" w:lineRule="auto"/>
              <w:rPr>
                <w:rFonts w:ascii="Times New Roman" w:hAnsi="Times New Roman"/>
                <w:color w:val="000000"/>
                <w:lang w:val="en-US"/>
              </w:rPr>
            </w:pPr>
            <w:r w:rsidRPr="00347F88">
              <w:rPr>
                <w:rFonts w:ascii="Times New Roman" w:hAnsi="Times New Roman"/>
                <w:color w:val="000000"/>
                <w:lang w:val="en-US"/>
              </w:rPr>
              <w:t>Đất trường học</w:t>
            </w:r>
          </w:p>
        </w:tc>
        <w:tc>
          <w:tcPr>
            <w:tcW w:w="0" w:type="auto"/>
            <w:tcBorders>
              <w:top w:val="nil"/>
              <w:left w:val="nil"/>
              <w:bottom w:val="single" w:sz="4" w:space="0" w:color="auto"/>
              <w:right w:val="single" w:sz="4" w:space="0" w:color="auto"/>
            </w:tcBorders>
            <w:shd w:val="clear" w:color="auto" w:fill="auto"/>
            <w:noWrap/>
            <w:vAlign w:val="center"/>
            <w:hideMark/>
          </w:tcPr>
          <w:p w14:paraId="471B53A5" w14:textId="5B77A762"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TH</w:t>
            </w:r>
          </w:p>
        </w:tc>
        <w:tc>
          <w:tcPr>
            <w:tcW w:w="0" w:type="auto"/>
            <w:tcBorders>
              <w:top w:val="nil"/>
              <w:left w:val="nil"/>
              <w:bottom w:val="single" w:sz="4" w:space="0" w:color="auto"/>
              <w:right w:val="single" w:sz="4" w:space="0" w:color="auto"/>
            </w:tcBorders>
            <w:shd w:val="clear" w:color="auto" w:fill="auto"/>
            <w:noWrap/>
            <w:vAlign w:val="bottom"/>
            <w:hideMark/>
          </w:tcPr>
          <w:p w14:paraId="7E64BAB4" w14:textId="2F686ACC"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6.227,60</w:t>
            </w:r>
          </w:p>
        </w:tc>
        <w:tc>
          <w:tcPr>
            <w:tcW w:w="0" w:type="auto"/>
            <w:tcBorders>
              <w:top w:val="nil"/>
              <w:left w:val="nil"/>
              <w:bottom w:val="single" w:sz="4" w:space="0" w:color="auto"/>
              <w:right w:val="single" w:sz="4" w:space="0" w:color="auto"/>
            </w:tcBorders>
            <w:shd w:val="clear" w:color="auto" w:fill="auto"/>
            <w:noWrap/>
            <w:vAlign w:val="bottom"/>
            <w:hideMark/>
          </w:tcPr>
          <w:p w14:paraId="795B7C74" w14:textId="4F86C6ED"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40,00</w:t>
            </w:r>
          </w:p>
        </w:tc>
        <w:tc>
          <w:tcPr>
            <w:tcW w:w="0" w:type="auto"/>
            <w:tcBorders>
              <w:top w:val="nil"/>
              <w:left w:val="nil"/>
              <w:bottom w:val="single" w:sz="4" w:space="0" w:color="auto"/>
              <w:right w:val="single" w:sz="4" w:space="0" w:color="auto"/>
            </w:tcBorders>
            <w:shd w:val="clear" w:color="auto" w:fill="auto"/>
            <w:noWrap/>
            <w:vAlign w:val="bottom"/>
            <w:hideMark/>
          </w:tcPr>
          <w:p w14:paraId="45C27217" w14:textId="541A2D29"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2.491,04</w:t>
            </w:r>
          </w:p>
        </w:tc>
        <w:tc>
          <w:tcPr>
            <w:tcW w:w="0" w:type="auto"/>
            <w:tcBorders>
              <w:top w:val="nil"/>
              <w:left w:val="nil"/>
              <w:bottom w:val="single" w:sz="4" w:space="0" w:color="auto"/>
              <w:right w:val="single" w:sz="4" w:space="0" w:color="auto"/>
            </w:tcBorders>
            <w:shd w:val="clear" w:color="auto" w:fill="auto"/>
            <w:noWrap/>
            <w:vAlign w:val="bottom"/>
            <w:hideMark/>
          </w:tcPr>
          <w:p w14:paraId="4F9FB140" w14:textId="33CB6A70"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2,00</w:t>
            </w:r>
          </w:p>
        </w:tc>
        <w:tc>
          <w:tcPr>
            <w:tcW w:w="0" w:type="auto"/>
            <w:tcBorders>
              <w:top w:val="nil"/>
              <w:left w:val="nil"/>
              <w:bottom w:val="single" w:sz="4" w:space="0" w:color="auto"/>
              <w:right w:val="single" w:sz="4" w:space="0" w:color="auto"/>
            </w:tcBorders>
            <w:shd w:val="clear" w:color="auto" w:fill="auto"/>
            <w:noWrap/>
            <w:vAlign w:val="bottom"/>
            <w:hideMark/>
          </w:tcPr>
          <w:p w14:paraId="3C5FB65F" w14:textId="49FD144D"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4.982,08</w:t>
            </w:r>
          </w:p>
        </w:tc>
        <w:tc>
          <w:tcPr>
            <w:tcW w:w="0" w:type="auto"/>
            <w:tcBorders>
              <w:top w:val="nil"/>
              <w:left w:val="nil"/>
              <w:bottom w:val="single" w:sz="4" w:space="0" w:color="auto"/>
              <w:right w:val="single" w:sz="4" w:space="0" w:color="auto"/>
            </w:tcBorders>
            <w:shd w:val="clear" w:color="auto" w:fill="auto"/>
            <w:noWrap/>
            <w:vAlign w:val="bottom"/>
            <w:hideMark/>
          </w:tcPr>
          <w:p w14:paraId="3EE43759" w14:textId="6B557DB3"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0,80</w:t>
            </w:r>
          </w:p>
        </w:tc>
      </w:tr>
      <w:tr w:rsidR="00017860" w:rsidRPr="00347F88" w14:paraId="1FB3843C"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CEA52A" w14:textId="77777777"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2.2</w:t>
            </w:r>
          </w:p>
        </w:tc>
        <w:tc>
          <w:tcPr>
            <w:tcW w:w="0" w:type="auto"/>
            <w:tcBorders>
              <w:top w:val="nil"/>
              <w:left w:val="nil"/>
              <w:bottom w:val="single" w:sz="4" w:space="0" w:color="auto"/>
              <w:right w:val="single" w:sz="4" w:space="0" w:color="auto"/>
            </w:tcBorders>
            <w:shd w:val="clear" w:color="auto" w:fill="auto"/>
            <w:noWrap/>
            <w:vAlign w:val="center"/>
            <w:hideMark/>
          </w:tcPr>
          <w:p w14:paraId="3BA31978" w14:textId="2973523B" w:rsidR="00017860" w:rsidRPr="00347F88" w:rsidRDefault="00017860" w:rsidP="00017860">
            <w:pPr>
              <w:spacing w:after="0" w:line="240" w:lineRule="auto"/>
              <w:rPr>
                <w:rFonts w:ascii="Times New Roman" w:hAnsi="Times New Roman"/>
                <w:color w:val="000000"/>
                <w:lang w:val="en-US"/>
              </w:rPr>
            </w:pPr>
            <w:r w:rsidRPr="00347F88">
              <w:rPr>
                <w:rFonts w:ascii="Times New Roman" w:hAnsi="Times New Roman"/>
                <w:color w:val="000000"/>
                <w:lang w:val="en-US"/>
              </w:rPr>
              <w:t>Đất trạm y tế</w:t>
            </w:r>
          </w:p>
        </w:tc>
        <w:tc>
          <w:tcPr>
            <w:tcW w:w="0" w:type="auto"/>
            <w:tcBorders>
              <w:top w:val="nil"/>
              <w:left w:val="nil"/>
              <w:bottom w:val="single" w:sz="4" w:space="0" w:color="auto"/>
              <w:right w:val="single" w:sz="4" w:space="0" w:color="auto"/>
            </w:tcBorders>
            <w:shd w:val="clear" w:color="auto" w:fill="auto"/>
            <w:noWrap/>
            <w:vAlign w:val="center"/>
            <w:hideMark/>
          </w:tcPr>
          <w:p w14:paraId="7B14E8EE" w14:textId="4BC8782D"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YT</w:t>
            </w:r>
          </w:p>
        </w:tc>
        <w:tc>
          <w:tcPr>
            <w:tcW w:w="0" w:type="auto"/>
            <w:tcBorders>
              <w:top w:val="nil"/>
              <w:left w:val="nil"/>
              <w:bottom w:val="single" w:sz="4" w:space="0" w:color="auto"/>
              <w:right w:val="single" w:sz="4" w:space="0" w:color="auto"/>
            </w:tcBorders>
            <w:shd w:val="clear" w:color="auto" w:fill="auto"/>
            <w:noWrap/>
            <w:vAlign w:val="bottom"/>
            <w:hideMark/>
          </w:tcPr>
          <w:p w14:paraId="6C38F895" w14:textId="073F0115"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990,04</w:t>
            </w:r>
          </w:p>
        </w:tc>
        <w:tc>
          <w:tcPr>
            <w:tcW w:w="0" w:type="auto"/>
            <w:tcBorders>
              <w:top w:val="nil"/>
              <w:left w:val="nil"/>
              <w:bottom w:val="single" w:sz="4" w:space="0" w:color="auto"/>
              <w:right w:val="single" w:sz="4" w:space="0" w:color="auto"/>
            </w:tcBorders>
            <w:shd w:val="clear" w:color="auto" w:fill="auto"/>
            <w:noWrap/>
            <w:vAlign w:val="bottom"/>
            <w:hideMark/>
          </w:tcPr>
          <w:p w14:paraId="60A54B5C" w14:textId="3D8B17FD"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40,00</w:t>
            </w:r>
          </w:p>
        </w:tc>
        <w:tc>
          <w:tcPr>
            <w:tcW w:w="0" w:type="auto"/>
            <w:tcBorders>
              <w:top w:val="nil"/>
              <w:left w:val="nil"/>
              <w:bottom w:val="single" w:sz="4" w:space="0" w:color="auto"/>
              <w:right w:val="single" w:sz="4" w:space="0" w:color="auto"/>
            </w:tcBorders>
            <w:shd w:val="clear" w:color="auto" w:fill="auto"/>
            <w:noWrap/>
            <w:vAlign w:val="bottom"/>
            <w:hideMark/>
          </w:tcPr>
          <w:p w14:paraId="40490388" w14:textId="313DD79A"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396,02</w:t>
            </w:r>
          </w:p>
        </w:tc>
        <w:tc>
          <w:tcPr>
            <w:tcW w:w="0" w:type="auto"/>
            <w:tcBorders>
              <w:top w:val="nil"/>
              <w:left w:val="nil"/>
              <w:bottom w:val="single" w:sz="4" w:space="0" w:color="auto"/>
              <w:right w:val="single" w:sz="4" w:space="0" w:color="auto"/>
            </w:tcBorders>
            <w:shd w:val="clear" w:color="auto" w:fill="auto"/>
            <w:noWrap/>
            <w:vAlign w:val="bottom"/>
            <w:hideMark/>
          </w:tcPr>
          <w:p w14:paraId="4C193C97" w14:textId="0791EE7A"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2,00</w:t>
            </w:r>
          </w:p>
        </w:tc>
        <w:tc>
          <w:tcPr>
            <w:tcW w:w="0" w:type="auto"/>
            <w:tcBorders>
              <w:top w:val="nil"/>
              <w:left w:val="nil"/>
              <w:bottom w:val="single" w:sz="4" w:space="0" w:color="auto"/>
              <w:right w:val="single" w:sz="4" w:space="0" w:color="auto"/>
            </w:tcBorders>
            <w:shd w:val="clear" w:color="auto" w:fill="auto"/>
            <w:noWrap/>
            <w:vAlign w:val="bottom"/>
            <w:hideMark/>
          </w:tcPr>
          <w:p w14:paraId="7F3651EE" w14:textId="51DB2F8B"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792,03</w:t>
            </w:r>
          </w:p>
        </w:tc>
        <w:tc>
          <w:tcPr>
            <w:tcW w:w="0" w:type="auto"/>
            <w:tcBorders>
              <w:top w:val="nil"/>
              <w:left w:val="nil"/>
              <w:bottom w:val="single" w:sz="4" w:space="0" w:color="auto"/>
              <w:right w:val="single" w:sz="4" w:space="0" w:color="auto"/>
            </w:tcBorders>
            <w:shd w:val="clear" w:color="auto" w:fill="auto"/>
            <w:noWrap/>
            <w:vAlign w:val="bottom"/>
            <w:hideMark/>
          </w:tcPr>
          <w:p w14:paraId="61F218EF" w14:textId="202558B3"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0,80</w:t>
            </w:r>
          </w:p>
        </w:tc>
      </w:tr>
      <w:tr w:rsidR="00017860" w:rsidRPr="00347F88" w14:paraId="58A9E350"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E4AB7E" w14:textId="77777777"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2.3</w:t>
            </w:r>
          </w:p>
        </w:tc>
        <w:tc>
          <w:tcPr>
            <w:tcW w:w="0" w:type="auto"/>
            <w:tcBorders>
              <w:top w:val="nil"/>
              <w:left w:val="nil"/>
              <w:bottom w:val="single" w:sz="4" w:space="0" w:color="auto"/>
              <w:right w:val="single" w:sz="4" w:space="0" w:color="auto"/>
            </w:tcBorders>
            <w:shd w:val="clear" w:color="auto" w:fill="auto"/>
            <w:noWrap/>
            <w:vAlign w:val="center"/>
            <w:hideMark/>
          </w:tcPr>
          <w:p w14:paraId="1393D55F" w14:textId="0115D8D6" w:rsidR="00017860" w:rsidRPr="00347F88" w:rsidRDefault="00017860" w:rsidP="00017860">
            <w:pPr>
              <w:spacing w:after="0" w:line="240" w:lineRule="auto"/>
              <w:rPr>
                <w:rFonts w:ascii="Times New Roman" w:hAnsi="Times New Roman"/>
                <w:color w:val="000000"/>
                <w:lang w:val="en-US"/>
              </w:rPr>
            </w:pPr>
            <w:r w:rsidRPr="00347F88">
              <w:rPr>
                <w:rFonts w:ascii="Times New Roman" w:hAnsi="Times New Roman"/>
                <w:color w:val="000000"/>
                <w:lang w:val="en-US"/>
              </w:rPr>
              <w:t>Đất thương mại dịch vụ</w:t>
            </w:r>
          </w:p>
        </w:tc>
        <w:tc>
          <w:tcPr>
            <w:tcW w:w="0" w:type="auto"/>
            <w:tcBorders>
              <w:top w:val="nil"/>
              <w:left w:val="nil"/>
              <w:bottom w:val="single" w:sz="4" w:space="0" w:color="auto"/>
              <w:right w:val="single" w:sz="4" w:space="0" w:color="auto"/>
            </w:tcBorders>
            <w:shd w:val="clear" w:color="auto" w:fill="auto"/>
            <w:noWrap/>
            <w:vAlign w:val="center"/>
            <w:hideMark/>
          </w:tcPr>
          <w:p w14:paraId="296D53C3" w14:textId="6604ED79"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TM</w:t>
            </w:r>
          </w:p>
        </w:tc>
        <w:tc>
          <w:tcPr>
            <w:tcW w:w="0" w:type="auto"/>
            <w:tcBorders>
              <w:top w:val="nil"/>
              <w:left w:val="nil"/>
              <w:bottom w:val="single" w:sz="4" w:space="0" w:color="auto"/>
              <w:right w:val="single" w:sz="4" w:space="0" w:color="auto"/>
            </w:tcBorders>
            <w:shd w:val="clear" w:color="auto" w:fill="auto"/>
            <w:noWrap/>
            <w:vAlign w:val="bottom"/>
            <w:hideMark/>
          </w:tcPr>
          <w:p w14:paraId="623326CC" w14:textId="4DE649D2"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2.719,42</w:t>
            </w:r>
          </w:p>
        </w:tc>
        <w:tc>
          <w:tcPr>
            <w:tcW w:w="0" w:type="auto"/>
            <w:tcBorders>
              <w:top w:val="nil"/>
              <w:left w:val="nil"/>
              <w:bottom w:val="single" w:sz="4" w:space="0" w:color="auto"/>
              <w:right w:val="single" w:sz="4" w:space="0" w:color="auto"/>
            </w:tcBorders>
            <w:shd w:val="clear" w:color="auto" w:fill="auto"/>
            <w:noWrap/>
            <w:vAlign w:val="bottom"/>
            <w:hideMark/>
          </w:tcPr>
          <w:p w14:paraId="5F643A79" w14:textId="31821061"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70,00</w:t>
            </w:r>
          </w:p>
        </w:tc>
        <w:tc>
          <w:tcPr>
            <w:tcW w:w="0" w:type="auto"/>
            <w:tcBorders>
              <w:top w:val="nil"/>
              <w:left w:val="nil"/>
              <w:bottom w:val="single" w:sz="4" w:space="0" w:color="auto"/>
              <w:right w:val="single" w:sz="4" w:space="0" w:color="auto"/>
            </w:tcBorders>
            <w:shd w:val="clear" w:color="auto" w:fill="auto"/>
            <w:noWrap/>
            <w:vAlign w:val="bottom"/>
            <w:hideMark/>
          </w:tcPr>
          <w:p w14:paraId="2324100C" w14:textId="57F14B77"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1.903,59</w:t>
            </w:r>
          </w:p>
        </w:tc>
        <w:tc>
          <w:tcPr>
            <w:tcW w:w="0" w:type="auto"/>
            <w:tcBorders>
              <w:top w:val="nil"/>
              <w:left w:val="nil"/>
              <w:bottom w:val="single" w:sz="4" w:space="0" w:color="auto"/>
              <w:right w:val="single" w:sz="4" w:space="0" w:color="auto"/>
            </w:tcBorders>
            <w:shd w:val="clear" w:color="auto" w:fill="auto"/>
            <w:noWrap/>
            <w:vAlign w:val="bottom"/>
            <w:hideMark/>
          </w:tcPr>
          <w:p w14:paraId="398858E7" w14:textId="2A358C60"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4,00</w:t>
            </w:r>
          </w:p>
        </w:tc>
        <w:tc>
          <w:tcPr>
            <w:tcW w:w="0" w:type="auto"/>
            <w:tcBorders>
              <w:top w:val="nil"/>
              <w:left w:val="nil"/>
              <w:bottom w:val="single" w:sz="4" w:space="0" w:color="auto"/>
              <w:right w:val="single" w:sz="4" w:space="0" w:color="auto"/>
            </w:tcBorders>
            <w:shd w:val="clear" w:color="auto" w:fill="auto"/>
            <w:noWrap/>
            <w:vAlign w:val="bottom"/>
            <w:hideMark/>
          </w:tcPr>
          <w:p w14:paraId="3EC766C4" w14:textId="1C7377A6"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7.614,36</w:t>
            </w:r>
          </w:p>
        </w:tc>
        <w:tc>
          <w:tcPr>
            <w:tcW w:w="0" w:type="auto"/>
            <w:tcBorders>
              <w:top w:val="nil"/>
              <w:left w:val="nil"/>
              <w:bottom w:val="single" w:sz="4" w:space="0" w:color="auto"/>
              <w:right w:val="single" w:sz="4" w:space="0" w:color="auto"/>
            </w:tcBorders>
            <w:shd w:val="clear" w:color="auto" w:fill="auto"/>
            <w:noWrap/>
            <w:vAlign w:val="bottom"/>
            <w:hideMark/>
          </w:tcPr>
          <w:p w14:paraId="02BE46AC" w14:textId="6ECF8AA8"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2,80</w:t>
            </w:r>
          </w:p>
        </w:tc>
      </w:tr>
      <w:tr w:rsidR="00134882" w:rsidRPr="00347F88" w14:paraId="4E89F649" w14:textId="77777777" w:rsidTr="00CD480A">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826210"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3</w:t>
            </w:r>
          </w:p>
        </w:tc>
        <w:tc>
          <w:tcPr>
            <w:tcW w:w="0" w:type="auto"/>
            <w:tcBorders>
              <w:top w:val="nil"/>
              <w:left w:val="nil"/>
              <w:bottom w:val="single" w:sz="4" w:space="0" w:color="auto"/>
              <w:right w:val="single" w:sz="4" w:space="0" w:color="auto"/>
            </w:tcBorders>
            <w:shd w:val="clear" w:color="auto" w:fill="auto"/>
            <w:noWrap/>
            <w:vAlign w:val="center"/>
            <w:hideMark/>
          </w:tcPr>
          <w:p w14:paraId="0CF8BCCF" w14:textId="0952E685" w:rsidR="00134882" w:rsidRPr="00134882" w:rsidRDefault="00134882" w:rsidP="00134882">
            <w:pPr>
              <w:spacing w:after="0" w:line="240" w:lineRule="auto"/>
              <w:rPr>
                <w:rFonts w:ascii="Times New Roman" w:hAnsi="Times New Roman"/>
                <w:b/>
                <w:bCs/>
                <w:color w:val="000000"/>
                <w:lang w:val="en-US"/>
              </w:rPr>
            </w:pPr>
            <w:r w:rsidRPr="00134882">
              <w:rPr>
                <w:rFonts w:ascii="Times New Roman" w:hAnsi="Times New Roman"/>
                <w:b/>
                <w:bCs/>
                <w:color w:val="000000"/>
                <w:lang w:val="en-US"/>
              </w:rPr>
              <w:t>Đất cây xanh công viên</w:t>
            </w:r>
          </w:p>
        </w:tc>
        <w:tc>
          <w:tcPr>
            <w:tcW w:w="0" w:type="auto"/>
            <w:tcBorders>
              <w:top w:val="nil"/>
              <w:left w:val="nil"/>
              <w:bottom w:val="single" w:sz="4" w:space="0" w:color="auto"/>
              <w:right w:val="single" w:sz="4" w:space="0" w:color="auto"/>
            </w:tcBorders>
            <w:shd w:val="clear" w:color="auto" w:fill="auto"/>
            <w:noWrap/>
            <w:vAlign w:val="center"/>
            <w:hideMark/>
          </w:tcPr>
          <w:p w14:paraId="3D6FFF21" w14:textId="22B5D78B"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w:t>
            </w:r>
          </w:p>
        </w:tc>
        <w:tc>
          <w:tcPr>
            <w:tcW w:w="0" w:type="auto"/>
            <w:tcBorders>
              <w:top w:val="nil"/>
              <w:left w:val="nil"/>
              <w:bottom w:val="single" w:sz="4" w:space="0" w:color="auto"/>
              <w:right w:val="single" w:sz="4" w:space="0" w:color="auto"/>
            </w:tcBorders>
            <w:shd w:val="clear" w:color="auto" w:fill="auto"/>
            <w:noWrap/>
            <w:hideMark/>
          </w:tcPr>
          <w:p w14:paraId="0C9B7C18" w14:textId="1B7F7E29" w:rsidR="00134882" w:rsidRPr="00134882" w:rsidRDefault="00134882" w:rsidP="00134882">
            <w:pPr>
              <w:spacing w:after="0" w:line="240" w:lineRule="auto"/>
              <w:jc w:val="right"/>
              <w:rPr>
                <w:rFonts w:ascii="Times New Roman" w:hAnsi="Times New Roman"/>
                <w:b/>
                <w:bCs/>
                <w:color w:val="000000"/>
                <w:lang w:val="en-US"/>
              </w:rPr>
            </w:pPr>
            <w:r w:rsidRPr="00134882">
              <w:rPr>
                <w:rFonts w:ascii="Times New Roman" w:hAnsi="Times New Roman"/>
                <w:b/>
              </w:rPr>
              <w:t>3.889,13</w:t>
            </w:r>
          </w:p>
        </w:tc>
        <w:tc>
          <w:tcPr>
            <w:tcW w:w="0" w:type="auto"/>
            <w:tcBorders>
              <w:top w:val="nil"/>
              <w:left w:val="nil"/>
              <w:bottom w:val="single" w:sz="4" w:space="0" w:color="auto"/>
              <w:right w:val="single" w:sz="4" w:space="0" w:color="auto"/>
            </w:tcBorders>
            <w:shd w:val="clear" w:color="auto" w:fill="auto"/>
            <w:noWrap/>
            <w:hideMark/>
          </w:tcPr>
          <w:p w14:paraId="43F455CC" w14:textId="79764DE6" w:rsidR="00134882" w:rsidRPr="00134882" w:rsidRDefault="00134882" w:rsidP="00134882">
            <w:pPr>
              <w:spacing w:after="0" w:line="240" w:lineRule="auto"/>
              <w:jc w:val="right"/>
              <w:rPr>
                <w:rFonts w:ascii="Times New Roman" w:hAnsi="Times New Roman"/>
                <w:b/>
                <w:bCs/>
                <w:color w:val="000000"/>
                <w:lang w:val="en-US"/>
              </w:rPr>
            </w:pPr>
            <w:r w:rsidRPr="00134882">
              <w:rPr>
                <w:rFonts w:ascii="Times New Roman" w:hAnsi="Times New Roman"/>
                <w:b/>
              </w:rPr>
              <w:t>5,00</w:t>
            </w:r>
          </w:p>
        </w:tc>
        <w:tc>
          <w:tcPr>
            <w:tcW w:w="0" w:type="auto"/>
            <w:tcBorders>
              <w:top w:val="nil"/>
              <w:left w:val="nil"/>
              <w:bottom w:val="single" w:sz="4" w:space="0" w:color="auto"/>
              <w:right w:val="single" w:sz="4" w:space="0" w:color="auto"/>
            </w:tcBorders>
            <w:shd w:val="clear" w:color="auto" w:fill="auto"/>
            <w:noWrap/>
            <w:hideMark/>
          </w:tcPr>
          <w:p w14:paraId="0F8C4BFA" w14:textId="2FE7478D" w:rsidR="00134882" w:rsidRPr="00134882" w:rsidRDefault="00134882" w:rsidP="00134882">
            <w:pPr>
              <w:spacing w:after="0" w:line="240" w:lineRule="auto"/>
              <w:jc w:val="right"/>
              <w:rPr>
                <w:rFonts w:ascii="Times New Roman" w:hAnsi="Times New Roman"/>
                <w:b/>
                <w:bCs/>
                <w:color w:val="000000"/>
                <w:lang w:val="en-US"/>
              </w:rPr>
            </w:pPr>
            <w:r w:rsidRPr="00134882">
              <w:rPr>
                <w:rFonts w:ascii="Times New Roman" w:hAnsi="Times New Roman"/>
                <w:b/>
              </w:rPr>
              <w:t>194,46</w:t>
            </w:r>
          </w:p>
        </w:tc>
        <w:tc>
          <w:tcPr>
            <w:tcW w:w="0" w:type="auto"/>
            <w:tcBorders>
              <w:top w:val="nil"/>
              <w:left w:val="nil"/>
              <w:bottom w:val="single" w:sz="4" w:space="0" w:color="auto"/>
              <w:right w:val="single" w:sz="4" w:space="0" w:color="auto"/>
            </w:tcBorders>
            <w:shd w:val="clear" w:color="auto" w:fill="auto"/>
            <w:noWrap/>
            <w:hideMark/>
          </w:tcPr>
          <w:p w14:paraId="144B79A2" w14:textId="549D1D26" w:rsidR="00134882" w:rsidRPr="00134882" w:rsidRDefault="00134882" w:rsidP="00134882">
            <w:pPr>
              <w:spacing w:after="0" w:line="240" w:lineRule="auto"/>
              <w:jc w:val="right"/>
              <w:rPr>
                <w:rFonts w:ascii="Times New Roman" w:hAnsi="Times New Roman"/>
                <w:b/>
                <w:bCs/>
                <w:color w:val="000000"/>
                <w:lang w:val="en-US"/>
              </w:rPr>
            </w:pPr>
            <w:r w:rsidRPr="00134882">
              <w:rPr>
                <w:rFonts w:ascii="Times New Roman" w:hAnsi="Times New Roman"/>
                <w:b/>
              </w:rPr>
              <w:t>1,00</w:t>
            </w:r>
          </w:p>
        </w:tc>
        <w:tc>
          <w:tcPr>
            <w:tcW w:w="0" w:type="auto"/>
            <w:tcBorders>
              <w:top w:val="nil"/>
              <w:left w:val="nil"/>
              <w:bottom w:val="single" w:sz="4" w:space="0" w:color="auto"/>
              <w:right w:val="single" w:sz="4" w:space="0" w:color="auto"/>
            </w:tcBorders>
            <w:shd w:val="clear" w:color="auto" w:fill="auto"/>
            <w:noWrap/>
            <w:hideMark/>
          </w:tcPr>
          <w:p w14:paraId="2E85FE17" w14:textId="460044CE" w:rsidR="00134882" w:rsidRPr="00134882" w:rsidRDefault="00134882" w:rsidP="00134882">
            <w:pPr>
              <w:spacing w:after="0" w:line="240" w:lineRule="auto"/>
              <w:jc w:val="right"/>
              <w:rPr>
                <w:rFonts w:ascii="Times New Roman" w:hAnsi="Times New Roman"/>
                <w:b/>
                <w:bCs/>
                <w:color w:val="000000"/>
                <w:lang w:val="en-US"/>
              </w:rPr>
            </w:pPr>
            <w:r w:rsidRPr="00134882">
              <w:rPr>
                <w:rFonts w:ascii="Times New Roman" w:hAnsi="Times New Roman"/>
                <w:b/>
              </w:rPr>
              <w:t>194,46</w:t>
            </w:r>
          </w:p>
        </w:tc>
        <w:tc>
          <w:tcPr>
            <w:tcW w:w="0" w:type="auto"/>
            <w:tcBorders>
              <w:top w:val="nil"/>
              <w:left w:val="nil"/>
              <w:bottom w:val="single" w:sz="4" w:space="0" w:color="auto"/>
              <w:right w:val="single" w:sz="4" w:space="0" w:color="auto"/>
            </w:tcBorders>
            <w:shd w:val="clear" w:color="auto" w:fill="auto"/>
            <w:noWrap/>
            <w:hideMark/>
          </w:tcPr>
          <w:p w14:paraId="657181B5" w14:textId="5E3D3DF0" w:rsidR="00134882" w:rsidRPr="00134882" w:rsidRDefault="00134882" w:rsidP="00134882">
            <w:pPr>
              <w:spacing w:after="0" w:line="240" w:lineRule="auto"/>
              <w:jc w:val="right"/>
              <w:rPr>
                <w:rFonts w:ascii="Times New Roman" w:hAnsi="Times New Roman"/>
                <w:b/>
                <w:bCs/>
                <w:color w:val="000000"/>
                <w:lang w:val="en-US"/>
              </w:rPr>
            </w:pPr>
            <w:r w:rsidRPr="00134882">
              <w:rPr>
                <w:rFonts w:ascii="Times New Roman" w:hAnsi="Times New Roman"/>
                <w:b/>
              </w:rPr>
              <w:t>0,05</w:t>
            </w:r>
          </w:p>
        </w:tc>
      </w:tr>
      <w:tr w:rsidR="00134882" w:rsidRPr="00347F88" w14:paraId="79C1AF50" w14:textId="77777777" w:rsidTr="00CD480A">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BA4030" w14:textId="7777777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3.1</w:t>
            </w:r>
          </w:p>
        </w:tc>
        <w:tc>
          <w:tcPr>
            <w:tcW w:w="0" w:type="auto"/>
            <w:tcBorders>
              <w:top w:val="nil"/>
              <w:left w:val="nil"/>
              <w:bottom w:val="single" w:sz="4" w:space="0" w:color="auto"/>
              <w:right w:val="single" w:sz="4" w:space="0" w:color="auto"/>
            </w:tcBorders>
            <w:shd w:val="clear" w:color="auto" w:fill="auto"/>
            <w:noWrap/>
            <w:vAlign w:val="center"/>
            <w:hideMark/>
          </w:tcPr>
          <w:p w14:paraId="0D3D39F9" w14:textId="174785A6" w:rsidR="00134882" w:rsidRPr="00347F88" w:rsidRDefault="00134882" w:rsidP="00134882">
            <w:pPr>
              <w:spacing w:after="0" w:line="240" w:lineRule="auto"/>
              <w:rPr>
                <w:rFonts w:ascii="Times New Roman" w:hAnsi="Times New Roman"/>
                <w:color w:val="000000"/>
                <w:lang w:val="en-US"/>
              </w:rPr>
            </w:pPr>
            <w:r w:rsidRPr="00347F88">
              <w:rPr>
                <w:rFonts w:ascii="Times New Roman" w:hAnsi="Times New Roman"/>
                <w:color w:val="000000"/>
                <w:lang w:val="en-US"/>
              </w:rPr>
              <w:t xml:space="preserve">Đất cây xanh </w:t>
            </w:r>
            <w:r>
              <w:rPr>
                <w:rFonts w:ascii="Times New Roman" w:hAnsi="Times New Roman"/>
                <w:color w:val="000000"/>
                <w:lang w:val="en-US"/>
              </w:rPr>
              <w:t>công viên</w:t>
            </w:r>
          </w:p>
        </w:tc>
        <w:tc>
          <w:tcPr>
            <w:tcW w:w="0" w:type="auto"/>
            <w:tcBorders>
              <w:top w:val="nil"/>
              <w:left w:val="nil"/>
              <w:bottom w:val="single" w:sz="4" w:space="0" w:color="auto"/>
              <w:right w:val="single" w:sz="4" w:space="0" w:color="auto"/>
            </w:tcBorders>
            <w:shd w:val="clear" w:color="auto" w:fill="auto"/>
            <w:noWrap/>
            <w:vAlign w:val="center"/>
            <w:hideMark/>
          </w:tcPr>
          <w:p w14:paraId="00E5B258" w14:textId="5F34DF3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CX1</w:t>
            </w:r>
          </w:p>
        </w:tc>
        <w:tc>
          <w:tcPr>
            <w:tcW w:w="0" w:type="auto"/>
            <w:tcBorders>
              <w:top w:val="nil"/>
              <w:left w:val="nil"/>
              <w:bottom w:val="single" w:sz="4" w:space="0" w:color="auto"/>
              <w:right w:val="single" w:sz="4" w:space="0" w:color="auto"/>
            </w:tcBorders>
            <w:shd w:val="clear" w:color="auto" w:fill="auto"/>
            <w:noWrap/>
            <w:hideMark/>
          </w:tcPr>
          <w:p w14:paraId="06F785E1" w14:textId="735ABFCA"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235,03</w:t>
            </w:r>
          </w:p>
        </w:tc>
        <w:tc>
          <w:tcPr>
            <w:tcW w:w="0" w:type="auto"/>
            <w:tcBorders>
              <w:top w:val="nil"/>
              <w:left w:val="nil"/>
              <w:bottom w:val="single" w:sz="4" w:space="0" w:color="auto"/>
              <w:right w:val="single" w:sz="4" w:space="0" w:color="auto"/>
            </w:tcBorders>
            <w:shd w:val="clear" w:color="auto" w:fill="auto"/>
            <w:noWrap/>
            <w:hideMark/>
          </w:tcPr>
          <w:p w14:paraId="60D7CD26" w14:textId="749C3F6E"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5,00</w:t>
            </w:r>
          </w:p>
        </w:tc>
        <w:tc>
          <w:tcPr>
            <w:tcW w:w="0" w:type="auto"/>
            <w:tcBorders>
              <w:top w:val="nil"/>
              <w:left w:val="nil"/>
              <w:bottom w:val="single" w:sz="4" w:space="0" w:color="auto"/>
              <w:right w:val="single" w:sz="4" w:space="0" w:color="auto"/>
            </w:tcBorders>
            <w:shd w:val="clear" w:color="auto" w:fill="auto"/>
            <w:noWrap/>
            <w:hideMark/>
          </w:tcPr>
          <w:p w14:paraId="51E609ED" w14:textId="3FAC5CA4"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11,75</w:t>
            </w:r>
          </w:p>
        </w:tc>
        <w:tc>
          <w:tcPr>
            <w:tcW w:w="0" w:type="auto"/>
            <w:tcBorders>
              <w:top w:val="nil"/>
              <w:left w:val="nil"/>
              <w:bottom w:val="single" w:sz="4" w:space="0" w:color="auto"/>
              <w:right w:val="single" w:sz="4" w:space="0" w:color="auto"/>
            </w:tcBorders>
            <w:shd w:val="clear" w:color="auto" w:fill="auto"/>
            <w:noWrap/>
            <w:hideMark/>
          </w:tcPr>
          <w:p w14:paraId="0117A676" w14:textId="6A4E7695"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14:paraId="0359BCC9" w14:textId="1FD889D4"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11,75</w:t>
            </w:r>
          </w:p>
        </w:tc>
        <w:tc>
          <w:tcPr>
            <w:tcW w:w="0" w:type="auto"/>
            <w:tcBorders>
              <w:top w:val="nil"/>
              <w:left w:val="nil"/>
              <w:bottom w:val="single" w:sz="4" w:space="0" w:color="auto"/>
              <w:right w:val="single" w:sz="4" w:space="0" w:color="auto"/>
            </w:tcBorders>
            <w:shd w:val="clear" w:color="auto" w:fill="auto"/>
            <w:noWrap/>
            <w:hideMark/>
          </w:tcPr>
          <w:p w14:paraId="24AC1C2D" w14:textId="28C44202"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0,05</w:t>
            </w:r>
          </w:p>
        </w:tc>
      </w:tr>
      <w:tr w:rsidR="00134882" w:rsidRPr="00347F88" w14:paraId="2AF2C17D" w14:textId="77777777" w:rsidTr="00CD480A">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6F7D20" w14:textId="7777777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3.2</w:t>
            </w:r>
          </w:p>
        </w:tc>
        <w:tc>
          <w:tcPr>
            <w:tcW w:w="0" w:type="auto"/>
            <w:tcBorders>
              <w:top w:val="nil"/>
              <w:left w:val="nil"/>
              <w:bottom w:val="single" w:sz="4" w:space="0" w:color="auto"/>
              <w:right w:val="single" w:sz="4" w:space="0" w:color="auto"/>
            </w:tcBorders>
            <w:shd w:val="clear" w:color="auto" w:fill="auto"/>
            <w:noWrap/>
            <w:vAlign w:val="center"/>
            <w:hideMark/>
          </w:tcPr>
          <w:p w14:paraId="4E1FE374" w14:textId="5A1E4849" w:rsidR="00134882" w:rsidRPr="00347F88" w:rsidRDefault="00134882" w:rsidP="00134882">
            <w:pPr>
              <w:spacing w:after="0" w:line="240" w:lineRule="auto"/>
              <w:rPr>
                <w:rFonts w:ascii="Times New Roman" w:hAnsi="Times New Roman"/>
                <w:color w:val="000000"/>
                <w:lang w:val="en-US"/>
              </w:rPr>
            </w:pPr>
            <w:r w:rsidRPr="00347F88">
              <w:rPr>
                <w:rFonts w:ascii="Times New Roman" w:hAnsi="Times New Roman"/>
                <w:color w:val="000000"/>
                <w:lang w:val="en-US"/>
              </w:rPr>
              <w:t xml:space="preserve">Đất cây xanh </w:t>
            </w:r>
            <w:r>
              <w:rPr>
                <w:rFonts w:ascii="Times New Roman" w:hAnsi="Times New Roman"/>
                <w:color w:val="000000"/>
                <w:lang w:val="en-US"/>
              </w:rPr>
              <w:t>công viên</w:t>
            </w:r>
          </w:p>
        </w:tc>
        <w:tc>
          <w:tcPr>
            <w:tcW w:w="0" w:type="auto"/>
            <w:tcBorders>
              <w:top w:val="nil"/>
              <w:left w:val="nil"/>
              <w:bottom w:val="single" w:sz="4" w:space="0" w:color="auto"/>
              <w:right w:val="single" w:sz="4" w:space="0" w:color="auto"/>
            </w:tcBorders>
            <w:shd w:val="clear" w:color="auto" w:fill="auto"/>
            <w:noWrap/>
            <w:vAlign w:val="center"/>
            <w:hideMark/>
          </w:tcPr>
          <w:p w14:paraId="3865C723" w14:textId="3FA781F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CX2</w:t>
            </w:r>
          </w:p>
        </w:tc>
        <w:tc>
          <w:tcPr>
            <w:tcW w:w="0" w:type="auto"/>
            <w:tcBorders>
              <w:top w:val="nil"/>
              <w:left w:val="nil"/>
              <w:bottom w:val="single" w:sz="4" w:space="0" w:color="auto"/>
              <w:right w:val="single" w:sz="4" w:space="0" w:color="auto"/>
            </w:tcBorders>
            <w:shd w:val="clear" w:color="auto" w:fill="auto"/>
            <w:noWrap/>
            <w:hideMark/>
          </w:tcPr>
          <w:p w14:paraId="33955611" w14:textId="051D6659"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193,08</w:t>
            </w:r>
          </w:p>
        </w:tc>
        <w:tc>
          <w:tcPr>
            <w:tcW w:w="0" w:type="auto"/>
            <w:tcBorders>
              <w:top w:val="nil"/>
              <w:left w:val="nil"/>
              <w:bottom w:val="single" w:sz="4" w:space="0" w:color="auto"/>
              <w:right w:val="single" w:sz="4" w:space="0" w:color="auto"/>
            </w:tcBorders>
            <w:shd w:val="clear" w:color="auto" w:fill="auto"/>
            <w:noWrap/>
            <w:hideMark/>
          </w:tcPr>
          <w:p w14:paraId="0313A78A" w14:textId="20F02DAE"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5,00</w:t>
            </w:r>
          </w:p>
        </w:tc>
        <w:tc>
          <w:tcPr>
            <w:tcW w:w="0" w:type="auto"/>
            <w:tcBorders>
              <w:top w:val="nil"/>
              <w:left w:val="nil"/>
              <w:bottom w:val="single" w:sz="4" w:space="0" w:color="auto"/>
              <w:right w:val="single" w:sz="4" w:space="0" w:color="auto"/>
            </w:tcBorders>
            <w:shd w:val="clear" w:color="auto" w:fill="auto"/>
            <w:noWrap/>
            <w:hideMark/>
          </w:tcPr>
          <w:p w14:paraId="240F190C" w14:textId="7AE90F0C"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9,65</w:t>
            </w:r>
          </w:p>
        </w:tc>
        <w:tc>
          <w:tcPr>
            <w:tcW w:w="0" w:type="auto"/>
            <w:tcBorders>
              <w:top w:val="nil"/>
              <w:left w:val="nil"/>
              <w:bottom w:val="single" w:sz="4" w:space="0" w:color="auto"/>
              <w:right w:val="single" w:sz="4" w:space="0" w:color="auto"/>
            </w:tcBorders>
            <w:shd w:val="clear" w:color="auto" w:fill="auto"/>
            <w:noWrap/>
            <w:hideMark/>
          </w:tcPr>
          <w:p w14:paraId="7240B8E0" w14:textId="6039D2C1"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14:paraId="38016036" w14:textId="1BFCC7EC"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9,65</w:t>
            </w:r>
          </w:p>
        </w:tc>
        <w:tc>
          <w:tcPr>
            <w:tcW w:w="0" w:type="auto"/>
            <w:tcBorders>
              <w:top w:val="nil"/>
              <w:left w:val="nil"/>
              <w:bottom w:val="single" w:sz="4" w:space="0" w:color="auto"/>
              <w:right w:val="single" w:sz="4" w:space="0" w:color="auto"/>
            </w:tcBorders>
            <w:shd w:val="clear" w:color="auto" w:fill="auto"/>
            <w:noWrap/>
            <w:hideMark/>
          </w:tcPr>
          <w:p w14:paraId="27D4D4C1" w14:textId="3115228A"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0,05</w:t>
            </w:r>
          </w:p>
        </w:tc>
      </w:tr>
      <w:tr w:rsidR="00134882" w:rsidRPr="00347F88" w14:paraId="77207238" w14:textId="77777777" w:rsidTr="00CD480A">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F595ED" w14:textId="7777777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3.3</w:t>
            </w:r>
          </w:p>
        </w:tc>
        <w:tc>
          <w:tcPr>
            <w:tcW w:w="0" w:type="auto"/>
            <w:tcBorders>
              <w:top w:val="nil"/>
              <w:left w:val="nil"/>
              <w:bottom w:val="single" w:sz="4" w:space="0" w:color="auto"/>
              <w:right w:val="single" w:sz="4" w:space="0" w:color="auto"/>
            </w:tcBorders>
            <w:shd w:val="clear" w:color="auto" w:fill="auto"/>
            <w:noWrap/>
            <w:vAlign w:val="center"/>
            <w:hideMark/>
          </w:tcPr>
          <w:p w14:paraId="118583CF" w14:textId="5127D3E5" w:rsidR="00134882" w:rsidRPr="00347F88" w:rsidRDefault="00134882" w:rsidP="00134882">
            <w:pPr>
              <w:spacing w:after="0" w:line="240" w:lineRule="auto"/>
              <w:rPr>
                <w:rFonts w:ascii="Times New Roman" w:hAnsi="Times New Roman"/>
                <w:color w:val="000000"/>
                <w:lang w:val="en-US"/>
              </w:rPr>
            </w:pPr>
            <w:r w:rsidRPr="00347F88">
              <w:rPr>
                <w:rFonts w:ascii="Times New Roman" w:hAnsi="Times New Roman"/>
                <w:color w:val="000000"/>
                <w:lang w:val="en-US"/>
              </w:rPr>
              <w:t xml:space="preserve">Đất cây xanh </w:t>
            </w:r>
            <w:r>
              <w:rPr>
                <w:rFonts w:ascii="Times New Roman" w:hAnsi="Times New Roman"/>
                <w:color w:val="000000"/>
                <w:lang w:val="en-US"/>
              </w:rPr>
              <w:t>công viên</w:t>
            </w:r>
          </w:p>
        </w:tc>
        <w:tc>
          <w:tcPr>
            <w:tcW w:w="0" w:type="auto"/>
            <w:tcBorders>
              <w:top w:val="nil"/>
              <w:left w:val="nil"/>
              <w:bottom w:val="single" w:sz="4" w:space="0" w:color="auto"/>
              <w:right w:val="single" w:sz="4" w:space="0" w:color="auto"/>
            </w:tcBorders>
            <w:shd w:val="clear" w:color="auto" w:fill="auto"/>
            <w:noWrap/>
            <w:vAlign w:val="center"/>
            <w:hideMark/>
          </w:tcPr>
          <w:p w14:paraId="4A1E6674" w14:textId="4916CA75"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CX3</w:t>
            </w:r>
          </w:p>
        </w:tc>
        <w:tc>
          <w:tcPr>
            <w:tcW w:w="0" w:type="auto"/>
            <w:tcBorders>
              <w:top w:val="nil"/>
              <w:left w:val="nil"/>
              <w:bottom w:val="single" w:sz="4" w:space="0" w:color="auto"/>
              <w:right w:val="single" w:sz="4" w:space="0" w:color="auto"/>
            </w:tcBorders>
            <w:shd w:val="clear" w:color="auto" w:fill="auto"/>
            <w:noWrap/>
            <w:hideMark/>
          </w:tcPr>
          <w:p w14:paraId="0B4D4A35" w14:textId="6EBAA60E"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316,67</w:t>
            </w:r>
          </w:p>
        </w:tc>
        <w:tc>
          <w:tcPr>
            <w:tcW w:w="0" w:type="auto"/>
            <w:tcBorders>
              <w:top w:val="nil"/>
              <w:left w:val="nil"/>
              <w:bottom w:val="single" w:sz="4" w:space="0" w:color="auto"/>
              <w:right w:val="single" w:sz="4" w:space="0" w:color="auto"/>
            </w:tcBorders>
            <w:shd w:val="clear" w:color="auto" w:fill="auto"/>
            <w:noWrap/>
            <w:hideMark/>
          </w:tcPr>
          <w:p w14:paraId="2F249378" w14:textId="407EE06E"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5,00</w:t>
            </w:r>
          </w:p>
        </w:tc>
        <w:tc>
          <w:tcPr>
            <w:tcW w:w="0" w:type="auto"/>
            <w:tcBorders>
              <w:top w:val="nil"/>
              <w:left w:val="nil"/>
              <w:bottom w:val="single" w:sz="4" w:space="0" w:color="auto"/>
              <w:right w:val="single" w:sz="4" w:space="0" w:color="auto"/>
            </w:tcBorders>
            <w:shd w:val="clear" w:color="auto" w:fill="auto"/>
            <w:noWrap/>
            <w:hideMark/>
          </w:tcPr>
          <w:p w14:paraId="293A2F9F" w14:textId="3FF359B0"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15,83</w:t>
            </w:r>
          </w:p>
        </w:tc>
        <w:tc>
          <w:tcPr>
            <w:tcW w:w="0" w:type="auto"/>
            <w:tcBorders>
              <w:top w:val="nil"/>
              <w:left w:val="nil"/>
              <w:bottom w:val="single" w:sz="4" w:space="0" w:color="auto"/>
              <w:right w:val="single" w:sz="4" w:space="0" w:color="auto"/>
            </w:tcBorders>
            <w:shd w:val="clear" w:color="auto" w:fill="auto"/>
            <w:noWrap/>
            <w:hideMark/>
          </w:tcPr>
          <w:p w14:paraId="3841B61D" w14:textId="0DB23BFB"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14:paraId="4BF437B9" w14:textId="5130F80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15,83</w:t>
            </w:r>
          </w:p>
        </w:tc>
        <w:tc>
          <w:tcPr>
            <w:tcW w:w="0" w:type="auto"/>
            <w:tcBorders>
              <w:top w:val="nil"/>
              <w:left w:val="nil"/>
              <w:bottom w:val="single" w:sz="4" w:space="0" w:color="auto"/>
              <w:right w:val="single" w:sz="4" w:space="0" w:color="auto"/>
            </w:tcBorders>
            <w:shd w:val="clear" w:color="auto" w:fill="auto"/>
            <w:noWrap/>
            <w:hideMark/>
          </w:tcPr>
          <w:p w14:paraId="730A8F18" w14:textId="71ADDB0B"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0,05</w:t>
            </w:r>
          </w:p>
        </w:tc>
      </w:tr>
      <w:tr w:rsidR="00134882" w:rsidRPr="00347F88" w14:paraId="787E5752" w14:textId="77777777" w:rsidTr="00CD480A">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CABAC4" w14:textId="7777777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3.4</w:t>
            </w:r>
          </w:p>
        </w:tc>
        <w:tc>
          <w:tcPr>
            <w:tcW w:w="0" w:type="auto"/>
            <w:tcBorders>
              <w:top w:val="nil"/>
              <w:left w:val="nil"/>
              <w:bottom w:val="single" w:sz="4" w:space="0" w:color="auto"/>
              <w:right w:val="single" w:sz="4" w:space="0" w:color="auto"/>
            </w:tcBorders>
            <w:shd w:val="clear" w:color="auto" w:fill="auto"/>
            <w:noWrap/>
            <w:vAlign w:val="center"/>
            <w:hideMark/>
          </w:tcPr>
          <w:p w14:paraId="266BC4C0" w14:textId="05E6825E" w:rsidR="00134882" w:rsidRPr="00347F88" w:rsidRDefault="00134882" w:rsidP="00134882">
            <w:pPr>
              <w:spacing w:after="0" w:line="240" w:lineRule="auto"/>
              <w:rPr>
                <w:rFonts w:ascii="Times New Roman" w:hAnsi="Times New Roman"/>
                <w:color w:val="000000"/>
                <w:lang w:val="en-US"/>
              </w:rPr>
            </w:pPr>
            <w:r w:rsidRPr="00347F88">
              <w:rPr>
                <w:rFonts w:ascii="Times New Roman" w:hAnsi="Times New Roman"/>
                <w:color w:val="000000"/>
                <w:lang w:val="en-US"/>
              </w:rPr>
              <w:t xml:space="preserve">Đất cây xanh </w:t>
            </w:r>
            <w:r>
              <w:rPr>
                <w:rFonts w:ascii="Times New Roman" w:hAnsi="Times New Roman"/>
                <w:color w:val="000000"/>
                <w:lang w:val="en-US"/>
              </w:rPr>
              <w:t>công viên</w:t>
            </w:r>
          </w:p>
        </w:tc>
        <w:tc>
          <w:tcPr>
            <w:tcW w:w="0" w:type="auto"/>
            <w:tcBorders>
              <w:top w:val="nil"/>
              <w:left w:val="nil"/>
              <w:bottom w:val="single" w:sz="4" w:space="0" w:color="auto"/>
              <w:right w:val="single" w:sz="4" w:space="0" w:color="auto"/>
            </w:tcBorders>
            <w:shd w:val="clear" w:color="auto" w:fill="auto"/>
            <w:noWrap/>
            <w:vAlign w:val="center"/>
            <w:hideMark/>
          </w:tcPr>
          <w:p w14:paraId="0F67C189" w14:textId="64C1899D"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CX4</w:t>
            </w:r>
          </w:p>
        </w:tc>
        <w:tc>
          <w:tcPr>
            <w:tcW w:w="0" w:type="auto"/>
            <w:tcBorders>
              <w:top w:val="nil"/>
              <w:left w:val="nil"/>
              <w:bottom w:val="single" w:sz="4" w:space="0" w:color="auto"/>
              <w:right w:val="single" w:sz="4" w:space="0" w:color="auto"/>
            </w:tcBorders>
            <w:shd w:val="clear" w:color="auto" w:fill="auto"/>
            <w:noWrap/>
            <w:hideMark/>
          </w:tcPr>
          <w:p w14:paraId="1A7858B3" w14:textId="18EAE8F0"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141,79</w:t>
            </w:r>
          </w:p>
        </w:tc>
        <w:tc>
          <w:tcPr>
            <w:tcW w:w="0" w:type="auto"/>
            <w:tcBorders>
              <w:top w:val="nil"/>
              <w:left w:val="nil"/>
              <w:bottom w:val="single" w:sz="4" w:space="0" w:color="auto"/>
              <w:right w:val="single" w:sz="4" w:space="0" w:color="auto"/>
            </w:tcBorders>
            <w:shd w:val="clear" w:color="auto" w:fill="auto"/>
            <w:noWrap/>
            <w:hideMark/>
          </w:tcPr>
          <w:p w14:paraId="15EF79C9" w14:textId="4D3239A0"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5,00</w:t>
            </w:r>
          </w:p>
        </w:tc>
        <w:tc>
          <w:tcPr>
            <w:tcW w:w="0" w:type="auto"/>
            <w:tcBorders>
              <w:top w:val="nil"/>
              <w:left w:val="nil"/>
              <w:bottom w:val="single" w:sz="4" w:space="0" w:color="auto"/>
              <w:right w:val="single" w:sz="4" w:space="0" w:color="auto"/>
            </w:tcBorders>
            <w:shd w:val="clear" w:color="auto" w:fill="auto"/>
            <w:noWrap/>
            <w:hideMark/>
          </w:tcPr>
          <w:p w14:paraId="1F1FD4AF" w14:textId="25CA2484"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7,09</w:t>
            </w:r>
          </w:p>
        </w:tc>
        <w:tc>
          <w:tcPr>
            <w:tcW w:w="0" w:type="auto"/>
            <w:tcBorders>
              <w:top w:val="nil"/>
              <w:left w:val="nil"/>
              <w:bottom w:val="single" w:sz="4" w:space="0" w:color="auto"/>
              <w:right w:val="single" w:sz="4" w:space="0" w:color="auto"/>
            </w:tcBorders>
            <w:shd w:val="clear" w:color="auto" w:fill="auto"/>
            <w:noWrap/>
            <w:hideMark/>
          </w:tcPr>
          <w:p w14:paraId="232F0E0D" w14:textId="119DA546"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14:paraId="5F3ABF58" w14:textId="3A3EC5D2"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7,09</w:t>
            </w:r>
          </w:p>
        </w:tc>
        <w:tc>
          <w:tcPr>
            <w:tcW w:w="0" w:type="auto"/>
            <w:tcBorders>
              <w:top w:val="nil"/>
              <w:left w:val="nil"/>
              <w:bottom w:val="single" w:sz="4" w:space="0" w:color="auto"/>
              <w:right w:val="single" w:sz="4" w:space="0" w:color="auto"/>
            </w:tcBorders>
            <w:shd w:val="clear" w:color="auto" w:fill="auto"/>
            <w:noWrap/>
            <w:hideMark/>
          </w:tcPr>
          <w:p w14:paraId="6BCB7CC4" w14:textId="192E7BE6"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0,05</w:t>
            </w:r>
          </w:p>
        </w:tc>
      </w:tr>
      <w:tr w:rsidR="00134882" w:rsidRPr="00347F88" w14:paraId="0ED2156F" w14:textId="77777777" w:rsidTr="00CD480A">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E8E931" w14:textId="7777777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3.5</w:t>
            </w:r>
          </w:p>
        </w:tc>
        <w:tc>
          <w:tcPr>
            <w:tcW w:w="0" w:type="auto"/>
            <w:tcBorders>
              <w:top w:val="nil"/>
              <w:left w:val="nil"/>
              <w:bottom w:val="single" w:sz="4" w:space="0" w:color="auto"/>
              <w:right w:val="single" w:sz="4" w:space="0" w:color="auto"/>
            </w:tcBorders>
            <w:shd w:val="clear" w:color="auto" w:fill="auto"/>
            <w:noWrap/>
            <w:vAlign w:val="center"/>
            <w:hideMark/>
          </w:tcPr>
          <w:p w14:paraId="7F46AEC6" w14:textId="3E1E869B" w:rsidR="00134882" w:rsidRPr="00347F88" w:rsidRDefault="00134882" w:rsidP="00134882">
            <w:pPr>
              <w:spacing w:after="0" w:line="240" w:lineRule="auto"/>
              <w:rPr>
                <w:rFonts w:ascii="Times New Roman" w:hAnsi="Times New Roman"/>
                <w:color w:val="000000"/>
                <w:lang w:val="en-US"/>
              </w:rPr>
            </w:pPr>
            <w:r w:rsidRPr="00347F88">
              <w:rPr>
                <w:rFonts w:ascii="Times New Roman" w:hAnsi="Times New Roman"/>
                <w:color w:val="000000"/>
                <w:lang w:val="en-US"/>
              </w:rPr>
              <w:t xml:space="preserve">Đất cây xanh </w:t>
            </w:r>
            <w:r>
              <w:rPr>
                <w:rFonts w:ascii="Times New Roman" w:hAnsi="Times New Roman"/>
                <w:color w:val="000000"/>
                <w:lang w:val="en-US"/>
              </w:rPr>
              <w:t>công viên</w:t>
            </w:r>
          </w:p>
        </w:tc>
        <w:tc>
          <w:tcPr>
            <w:tcW w:w="0" w:type="auto"/>
            <w:tcBorders>
              <w:top w:val="nil"/>
              <w:left w:val="nil"/>
              <w:bottom w:val="single" w:sz="4" w:space="0" w:color="auto"/>
              <w:right w:val="single" w:sz="4" w:space="0" w:color="auto"/>
            </w:tcBorders>
            <w:shd w:val="clear" w:color="auto" w:fill="auto"/>
            <w:noWrap/>
            <w:vAlign w:val="center"/>
            <w:hideMark/>
          </w:tcPr>
          <w:p w14:paraId="55ABE80D" w14:textId="12BBF42E"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CX5</w:t>
            </w:r>
          </w:p>
        </w:tc>
        <w:tc>
          <w:tcPr>
            <w:tcW w:w="0" w:type="auto"/>
            <w:tcBorders>
              <w:top w:val="nil"/>
              <w:left w:val="nil"/>
              <w:bottom w:val="single" w:sz="4" w:space="0" w:color="auto"/>
              <w:right w:val="single" w:sz="4" w:space="0" w:color="auto"/>
            </w:tcBorders>
            <w:shd w:val="clear" w:color="auto" w:fill="auto"/>
            <w:noWrap/>
            <w:hideMark/>
          </w:tcPr>
          <w:p w14:paraId="3EF219F5" w14:textId="5A4CEF22"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268,57</w:t>
            </w:r>
          </w:p>
        </w:tc>
        <w:tc>
          <w:tcPr>
            <w:tcW w:w="0" w:type="auto"/>
            <w:tcBorders>
              <w:top w:val="nil"/>
              <w:left w:val="nil"/>
              <w:bottom w:val="single" w:sz="4" w:space="0" w:color="auto"/>
              <w:right w:val="single" w:sz="4" w:space="0" w:color="auto"/>
            </w:tcBorders>
            <w:shd w:val="clear" w:color="auto" w:fill="auto"/>
            <w:noWrap/>
            <w:hideMark/>
          </w:tcPr>
          <w:p w14:paraId="68DAA0AC" w14:textId="1FAA4B9A"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5,00</w:t>
            </w:r>
          </w:p>
        </w:tc>
        <w:tc>
          <w:tcPr>
            <w:tcW w:w="0" w:type="auto"/>
            <w:tcBorders>
              <w:top w:val="nil"/>
              <w:left w:val="nil"/>
              <w:bottom w:val="single" w:sz="4" w:space="0" w:color="auto"/>
              <w:right w:val="single" w:sz="4" w:space="0" w:color="auto"/>
            </w:tcBorders>
            <w:shd w:val="clear" w:color="auto" w:fill="auto"/>
            <w:noWrap/>
            <w:hideMark/>
          </w:tcPr>
          <w:p w14:paraId="2652CA11" w14:textId="556064E0"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13,43</w:t>
            </w:r>
          </w:p>
        </w:tc>
        <w:tc>
          <w:tcPr>
            <w:tcW w:w="0" w:type="auto"/>
            <w:tcBorders>
              <w:top w:val="nil"/>
              <w:left w:val="nil"/>
              <w:bottom w:val="single" w:sz="4" w:space="0" w:color="auto"/>
              <w:right w:val="single" w:sz="4" w:space="0" w:color="auto"/>
            </w:tcBorders>
            <w:shd w:val="clear" w:color="auto" w:fill="auto"/>
            <w:noWrap/>
            <w:hideMark/>
          </w:tcPr>
          <w:p w14:paraId="511EB103" w14:textId="2DC68D9C"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14:paraId="21799AD5" w14:textId="10BE0775"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13,43</w:t>
            </w:r>
          </w:p>
        </w:tc>
        <w:tc>
          <w:tcPr>
            <w:tcW w:w="0" w:type="auto"/>
            <w:tcBorders>
              <w:top w:val="nil"/>
              <w:left w:val="nil"/>
              <w:bottom w:val="single" w:sz="4" w:space="0" w:color="auto"/>
              <w:right w:val="single" w:sz="4" w:space="0" w:color="auto"/>
            </w:tcBorders>
            <w:shd w:val="clear" w:color="auto" w:fill="auto"/>
            <w:noWrap/>
            <w:hideMark/>
          </w:tcPr>
          <w:p w14:paraId="51358F95" w14:textId="1AFDE07B"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0,05</w:t>
            </w:r>
          </w:p>
        </w:tc>
      </w:tr>
      <w:tr w:rsidR="00134882" w:rsidRPr="00347F88" w14:paraId="2C7D8D7B" w14:textId="77777777" w:rsidTr="00CD480A">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8CEFAF" w14:textId="7777777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3.6</w:t>
            </w:r>
          </w:p>
        </w:tc>
        <w:tc>
          <w:tcPr>
            <w:tcW w:w="0" w:type="auto"/>
            <w:tcBorders>
              <w:top w:val="nil"/>
              <w:left w:val="nil"/>
              <w:bottom w:val="single" w:sz="4" w:space="0" w:color="auto"/>
              <w:right w:val="single" w:sz="4" w:space="0" w:color="auto"/>
            </w:tcBorders>
            <w:shd w:val="clear" w:color="auto" w:fill="auto"/>
            <w:noWrap/>
            <w:vAlign w:val="center"/>
            <w:hideMark/>
          </w:tcPr>
          <w:p w14:paraId="35D3D46E" w14:textId="189299EE" w:rsidR="00134882" w:rsidRPr="00347F88" w:rsidRDefault="00134882" w:rsidP="00134882">
            <w:pPr>
              <w:spacing w:after="0" w:line="240" w:lineRule="auto"/>
              <w:rPr>
                <w:rFonts w:ascii="Times New Roman" w:hAnsi="Times New Roman"/>
                <w:color w:val="000000"/>
                <w:lang w:val="en-US"/>
              </w:rPr>
            </w:pPr>
            <w:r w:rsidRPr="00347F88">
              <w:rPr>
                <w:rFonts w:ascii="Times New Roman" w:hAnsi="Times New Roman"/>
                <w:color w:val="000000"/>
                <w:lang w:val="en-US"/>
              </w:rPr>
              <w:t xml:space="preserve">Đất cây xanh </w:t>
            </w:r>
            <w:r>
              <w:rPr>
                <w:rFonts w:ascii="Times New Roman" w:hAnsi="Times New Roman"/>
                <w:color w:val="000000"/>
                <w:lang w:val="en-US"/>
              </w:rPr>
              <w:t>công viên</w:t>
            </w:r>
          </w:p>
        </w:tc>
        <w:tc>
          <w:tcPr>
            <w:tcW w:w="0" w:type="auto"/>
            <w:tcBorders>
              <w:top w:val="nil"/>
              <w:left w:val="nil"/>
              <w:bottom w:val="single" w:sz="4" w:space="0" w:color="auto"/>
              <w:right w:val="single" w:sz="4" w:space="0" w:color="auto"/>
            </w:tcBorders>
            <w:shd w:val="clear" w:color="auto" w:fill="auto"/>
            <w:noWrap/>
            <w:vAlign w:val="center"/>
            <w:hideMark/>
          </w:tcPr>
          <w:p w14:paraId="1A896138" w14:textId="5F0888A4"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CX6</w:t>
            </w:r>
          </w:p>
        </w:tc>
        <w:tc>
          <w:tcPr>
            <w:tcW w:w="0" w:type="auto"/>
            <w:tcBorders>
              <w:top w:val="nil"/>
              <w:left w:val="nil"/>
              <w:bottom w:val="single" w:sz="4" w:space="0" w:color="auto"/>
              <w:right w:val="single" w:sz="4" w:space="0" w:color="auto"/>
            </w:tcBorders>
            <w:shd w:val="clear" w:color="auto" w:fill="auto"/>
            <w:noWrap/>
            <w:hideMark/>
          </w:tcPr>
          <w:p w14:paraId="23637258" w14:textId="541D70D3"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1.015,99</w:t>
            </w:r>
          </w:p>
        </w:tc>
        <w:tc>
          <w:tcPr>
            <w:tcW w:w="0" w:type="auto"/>
            <w:tcBorders>
              <w:top w:val="nil"/>
              <w:left w:val="nil"/>
              <w:bottom w:val="single" w:sz="4" w:space="0" w:color="auto"/>
              <w:right w:val="single" w:sz="4" w:space="0" w:color="auto"/>
            </w:tcBorders>
            <w:shd w:val="clear" w:color="auto" w:fill="auto"/>
            <w:noWrap/>
            <w:hideMark/>
          </w:tcPr>
          <w:p w14:paraId="39265B02" w14:textId="6C0F2DFE"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5,00</w:t>
            </w:r>
          </w:p>
        </w:tc>
        <w:tc>
          <w:tcPr>
            <w:tcW w:w="0" w:type="auto"/>
            <w:tcBorders>
              <w:top w:val="nil"/>
              <w:left w:val="nil"/>
              <w:bottom w:val="single" w:sz="4" w:space="0" w:color="auto"/>
              <w:right w:val="single" w:sz="4" w:space="0" w:color="auto"/>
            </w:tcBorders>
            <w:shd w:val="clear" w:color="auto" w:fill="auto"/>
            <w:noWrap/>
            <w:hideMark/>
          </w:tcPr>
          <w:p w14:paraId="0F7E28AE" w14:textId="2F210B3A"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50,80</w:t>
            </w:r>
          </w:p>
        </w:tc>
        <w:tc>
          <w:tcPr>
            <w:tcW w:w="0" w:type="auto"/>
            <w:tcBorders>
              <w:top w:val="nil"/>
              <w:left w:val="nil"/>
              <w:bottom w:val="single" w:sz="4" w:space="0" w:color="auto"/>
              <w:right w:val="single" w:sz="4" w:space="0" w:color="auto"/>
            </w:tcBorders>
            <w:shd w:val="clear" w:color="auto" w:fill="auto"/>
            <w:noWrap/>
            <w:hideMark/>
          </w:tcPr>
          <w:p w14:paraId="75EB6397" w14:textId="3B5991D0"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14:paraId="62588387" w14:textId="6CC7791C"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50,80</w:t>
            </w:r>
          </w:p>
        </w:tc>
        <w:tc>
          <w:tcPr>
            <w:tcW w:w="0" w:type="auto"/>
            <w:tcBorders>
              <w:top w:val="nil"/>
              <w:left w:val="nil"/>
              <w:bottom w:val="single" w:sz="4" w:space="0" w:color="auto"/>
              <w:right w:val="single" w:sz="4" w:space="0" w:color="auto"/>
            </w:tcBorders>
            <w:shd w:val="clear" w:color="auto" w:fill="auto"/>
            <w:noWrap/>
            <w:hideMark/>
          </w:tcPr>
          <w:p w14:paraId="78BAACA1" w14:textId="720F9BBD"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0,05</w:t>
            </w:r>
          </w:p>
        </w:tc>
      </w:tr>
      <w:tr w:rsidR="00134882" w:rsidRPr="00347F88" w14:paraId="4D5C9E37" w14:textId="77777777" w:rsidTr="00CD480A">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A97E39" w14:textId="7777777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3.7</w:t>
            </w:r>
          </w:p>
        </w:tc>
        <w:tc>
          <w:tcPr>
            <w:tcW w:w="0" w:type="auto"/>
            <w:tcBorders>
              <w:top w:val="nil"/>
              <w:left w:val="nil"/>
              <w:bottom w:val="single" w:sz="4" w:space="0" w:color="auto"/>
              <w:right w:val="single" w:sz="4" w:space="0" w:color="auto"/>
            </w:tcBorders>
            <w:shd w:val="clear" w:color="auto" w:fill="auto"/>
            <w:noWrap/>
            <w:vAlign w:val="center"/>
            <w:hideMark/>
          </w:tcPr>
          <w:p w14:paraId="6C5C490A" w14:textId="5A31C9BC" w:rsidR="00134882" w:rsidRPr="00347F88" w:rsidRDefault="00134882" w:rsidP="00134882">
            <w:pPr>
              <w:spacing w:after="0" w:line="240" w:lineRule="auto"/>
              <w:rPr>
                <w:rFonts w:ascii="Times New Roman" w:hAnsi="Times New Roman"/>
                <w:color w:val="000000"/>
                <w:lang w:val="en-US"/>
              </w:rPr>
            </w:pPr>
            <w:r w:rsidRPr="00347F88">
              <w:rPr>
                <w:rFonts w:ascii="Times New Roman" w:hAnsi="Times New Roman"/>
                <w:color w:val="000000"/>
                <w:lang w:val="en-US"/>
              </w:rPr>
              <w:t xml:space="preserve">Đất cây xanh </w:t>
            </w:r>
            <w:r>
              <w:rPr>
                <w:rFonts w:ascii="Times New Roman" w:hAnsi="Times New Roman"/>
                <w:color w:val="000000"/>
                <w:lang w:val="en-US"/>
              </w:rPr>
              <w:t>công viên</w:t>
            </w:r>
          </w:p>
        </w:tc>
        <w:tc>
          <w:tcPr>
            <w:tcW w:w="0" w:type="auto"/>
            <w:tcBorders>
              <w:top w:val="nil"/>
              <w:left w:val="nil"/>
              <w:bottom w:val="single" w:sz="4" w:space="0" w:color="auto"/>
              <w:right w:val="single" w:sz="4" w:space="0" w:color="auto"/>
            </w:tcBorders>
            <w:shd w:val="clear" w:color="auto" w:fill="auto"/>
            <w:noWrap/>
            <w:vAlign w:val="center"/>
            <w:hideMark/>
          </w:tcPr>
          <w:p w14:paraId="2B6AF9E6" w14:textId="6B8A92AC"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CX7</w:t>
            </w:r>
          </w:p>
        </w:tc>
        <w:tc>
          <w:tcPr>
            <w:tcW w:w="0" w:type="auto"/>
            <w:tcBorders>
              <w:top w:val="nil"/>
              <w:left w:val="nil"/>
              <w:bottom w:val="single" w:sz="4" w:space="0" w:color="auto"/>
              <w:right w:val="single" w:sz="4" w:space="0" w:color="auto"/>
            </w:tcBorders>
            <w:shd w:val="clear" w:color="auto" w:fill="auto"/>
            <w:noWrap/>
            <w:hideMark/>
          </w:tcPr>
          <w:p w14:paraId="4201AA5F" w14:textId="53BED073"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588,54</w:t>
            </w:r>
          </w:p>
        </w:tc>
        <w:tc>
          <w:tcPr>
            <w:tcW w:w="0" w:type="auto"/>
            <w:tcBorders>
              <w:top w:val="nil"/>
              <w:left w:val="nil"/>
              <w:bottom w:val="single" w:sz="4" w:space="0" w:color="auto"/>
              <w:right w:val="single" w:sz="4" w:space="0" w:color="auto"/>
            </w:tcBorders>
            <w:shd w:val="clear" w:color="auto" w:fill="auto"/>
            <w:noWrap/>
            <w:hideMark/>
          </w:tcPr>
          <w:p w14:paraId="54F1D2BB" w14:textId="3BED9771"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5,00</w:t>
            </w:r>
          </w:p>
        </w:tc>
        <w:tc>
          <w:tcPr>
            <w:tcW w:w="0" w:type="auto"/>
            <w:tcBorders>
              <w:top w:val="nil"/>
              <w:left w:val="nil"/>
              <w:bottom w:val="single" w:sz="4" w:space="0" w:color="auto"/>
              <w:right w:val="single" w:sz="4" w:space="0" w:color="auto"/>
            </w:tcBorders>
            <w:shd w:val="clear" w:color="auto" w:fill="auto"/>
            <w:noWrap/>
            <w:hideMark/>
          </w:tcPr>
          <w:p w14:paraId="5C2E3011" w14:textId="005B0C22"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29,43</w:t>
            </w:r>
          </w:p>
        </w:tc>
        <w:tc>
          <w:tcPr>
            <w:tcW w:w="0" w:type="auto"/>
            <w:tcBorders>
              <w:top w:val="nil"/>
              <w:left w:val="nil"/>
              <w:bottom w:val="single" w:sz="4" w:space="0" w:color="auto"/>
              <w:right w:val="single" w:sz="4" w:space="0" w:color="auto"/>
            </w:tcBorders>
            <w:shd w:val="clear" w:color="auto" w:fill="auto"/>
            <w:noWrap/>
            <w:hideMark/>
          </w:tcPr>
          <w:p w14:paraId="72F6D7BC" w14:textId="07576A9E"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14:paraId="02BF4628" w14:textId="3F3EEBEB"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29,43</w:t>
            </w:r>
          </w:p>
        </w:tc>
        <w:tc>
          <w:tcPr>
            <w:tcW w:w="0" w:type="auto"/>
            <w:tcBorders>
              <w:top w:val="nil"/>
              <w:left w:val="nil"/>
              <w:bottom w:val="single" w:sz="4" w:space="0" w:color="auto"/>
              <w:right w:val="single" w:sz="4" w:space="0" w:color="auto"/>
            </w:tcBorders>
            <w:shd w:val="clear" w:color="auto" w:fill="auto"/>
            <w:noWrap/>
            <w:hideMark/>
          </w:tcPr>
          <w:p w14:paraId="7EF30D92" w14:textId="10EDA2A9"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0,05</w:t>
            </w:r>
          </w:p>
        </w:tc>
      </w:tr>
      <w:tr w:rsidR="00134882" w:rsidRPr="00347F88" w14:paraId="3D0FF19B" w14:textId="77777777" w:rsidTr="00CD480A">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2E7E6A" w14:textId="77777777"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3.8</w:t>
            </w:r>
          </w:p>
        </w:tc>
        <w:tc>
          <w:tcPr>
            <w:tcW w:w="0" w:type="auto"/>
            <w:tcBorders>
              <w:top w:val="nil"/>
              <w:left w:val="nil"/>
              <w:bottom w:val="single" w:sz="4" w:space="0" w:color="auto"/>
              <w:right w:val="single" w:sz="4" w:space="0" w:color="auto"/>
            </w:tcBorders>
            <w:shd w:val="clear" w:color="auto" w:fill="auto"/>
            <w:noWrap/>
            <w:vAlign w:val="center"/>
            <w:hideMark/>
          </w:tcPr>
          <w:p w14:paraId="13B4B1EE" w14:textId="185C1AC5" w:rsidR="00134882" w:rsidRPr="00347F88" w:rsidRDefault="00134882" w:rsidP="00134882">
            <w:pPr>
              <w:spacing w:after="0" w:line="240" w:lineRule="auto"/>
              <w:rPr>
                <w:rFonts w:ascii="Times New Roman" w:hAnsi="Times New Roman"/>
                <w:color w:val="000000"/>
                <w:lang w:val="en-US"/>
              </w:rPr>
            </w:pPr>
            <w:r w:rsidRPr="00347F88">
              <w:rPr>
                <w:rFonts w:ascii="Times New Roman" w:hAnsi="Times New Roman"/>
                <w:color w:val="000000"/>
                <w:lang w:val="en-US"/>
              </w:rPr>
              <w:t xml:space="preserve">Đất cây xanh </w:t>
            </w:r>
            <w:r>
              <w:rPr>
                <w:rFonts w:ascii="Times New Roman" w:hAnsi="Times New Roman"/>
                <w:color w:val="000000"/>
                <w:lang w:val="en-US"/>
              </w:rPr>
              <w:t>công viên</w:t>
            </w:r>
          </w:p>
        </w:tc>
        <w:tc>
          <w:tcPr>
            <w:tcW w:w="0" w:type="auto"/>
            <w:tcBorders>
              <w:top w:val="nil"/>
              <w:left w:val="nil"/>
              <w:bottom w:val="single" w:sz="4" w:space="0" w:color="auto"/>
              <w:right w:val="single" w:sz="4" w:space="0" w:color="auto"/>
            </w:tcBorders>
            <w:shd w:val="clear" w:color="auto" w:fill="auto"/>
            <w:noWrap/>
            <w:vAlign w:val="center"/>
            <w:hideMark/>
          </w:tcPr>
          <w:p w14:paraId="161AB009" w14:textId="6576FED6" w:rsidR="00134882" w:rsidRPr="00347F88" w:rsidRDefault="00134882" w:rsidP="00134882">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CX8</w:t>
            </w:r>
          </w:p>
        </w:tc>
        <w:tc>
          <w:tcPr>
            <w:tcW w:w="0" w:type="auto"/>
            <w:tcBorders>
              <w:top w:val="nil"/>
              <w:left w:val="nil"/>
              <w:bottom w:val="single" w:sz="4" w:space="0" w:color="auto"/>
              <w:right w:val="single" w:sz="4" w:space="0" w:color="auto"/>
            </w:tcBorders>
            <w:shd w:val="clear" w:color="auto" w:fill="auto"/>
            <w:noWrap/>
            <w:hideMark/>
          </w:tcPr>
          <w:p w14:paraId="18E00211" w14:textId="372A5003"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1.129,47</w:t>
            </w:r>
          </w:p>
        </w:tc>
        <w:tc>
          <w:tcPr>
            <w:tcW w:w="0" w:type="auto"/>
            <w:tcBorders>
              <w:top w:val="nil"/>
              <w:left w:val="nil"/>
              <w:bottom w:val="single" w:sz="4" w:space="0" w:color="auto"/>
              <w:right w:val="single" w:sz="4" w:space="0" w:color="auto"/>
            </w:tcBorders>
            <w:shd w:val="clear" w:color="auto" w:fill="auto"/>
            <w:noWrap/>
            <w:hideMark/>
          </w:tcPr>
          <w:p w14:paraId="64BC13E0" w14:textId="227C8BD4"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5,00</w:t>
            </w:r>
          </w:p>
        </w:tc>
        <w:tc>
          <w:tcPr>
            <w:tcW w:w="0" w:type="auto"/>
            <w:tcBorders>
              <w:top w:val="nil"/>
              <w:left w:val="nil"/>
              <w:bottom w:val="single" w:sz="4" w:space="0" w:color="auto"/>
              <w:right w:val="single" w:sz="4" w:space="0" w:color="auto"/>
            </w:tcBorders>
            <w:shd w:val="clear" w:color="auto" w:fill="auto"/>
            <w:noWrap/>
            <w:hideMark/>
          </w:tcPr>
          <w:p w14:paraId="1E536014" w14:textId="532E440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56,47</w:t>
            </w:r>
          </w:p>
        </w:tc>
        <w:tc>
          <w:tcPr>
            <w:tcW w:w="0" w:type="auto"/>
            <w:tcBorders>
              <w:top w:val="nil"/>
              <w:left w:val="nil"/>
              <w:bottom w:val="single" w:sz="4" w:space="0" w:color="auto"/>
              <w:right w:val="single" w:sz="4" w:space="0" w:color="auto"/>
            </w:tcBorders>
            <w:shd w:val="clear" w:color="auto" w:fill="auto"/>
            <w:noWrap/>
            <w:hideMark/>
          </w:tcPr>
          <w:p w14:paraId="7F99A1B9" w14:textId="31694392"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1,00</w:t>
            </w:r>
          </w:p>
        </w:tc>
        <w:tc>
          <w:tcPr>
            <w:tcW w:w="0" w:type="auto"/>
            <w:tcBorders>
              <w:top w:val="nil"/>
              <w:left w:val="nil"/>
              <w:bottom w:val="single" w:sz="4" w:space="0" w:color="auto"/>
              <w:right w:val="single" w:sz="4" w:space="0" w:color="auto"/>
            </w:tcBorders>
            <w:shd w:val="clear" w:color="auto" w:fill="auto"/>
            <w:noWrap/>
            <w:hideMark/>
          </w:tcPr>
          <w:p w14:paraId="43DE3AD5" w14:textId="1AC755F8"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56,47</w:t>
            </w:r>
          </w:p>
        </w:tc>
        <w:tc>
          <w:tcPr>
            <w:tcW w:w="0" w:type="auto"/>
            <w:tcBorders>
              <w:top w:val="nil"/>
              <w:left w:val="nil"/>
              <w:bottom w:val="single" w:sz="4" w:space="0" w:color="auto"/>
              <w:right w:val="single" w:sz="4" w:space="0" w:color="auto"/>
            </w:tcBorders>
            <w:shd w:val="clear" w:color="auto" w:fill="auto"/>
            <w:noWrap/>
            <w:hideMark/>
          </w:tcPr>
          <w:p w14:paraId="3F83C456" w14:textId="7F75EB84"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rPr>
              <w:t>0,05</w:t>
            </w:r>
          </w:p>
        </w:tc>
      </w:tr>
      <w:tr w:rsidR="00017860" w:rsidRPr="00347F88" w14:paraId="3229F462"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B4A366" w14:textId="77777777" w:rsidR="00017860" w:rsidRPr="00347F88" w:rsidRDefault="00017860" w:rsidP="0001786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4</w:t>
            </w:r>
          </w:p>
        </w:tc>
        <w:tc>
          <w:tcPr>
            <w:tcW w:w="0" w:type="auto"/>
            <w:tcBorders>
              <w:top w:val="nil"/>
              <w:left w:val="nil"/>
              <w:bottom w:val="single" w:sz="4" w:space="0" w:color="auto"/>
              <w:right w:val="single" w:sz="4" w:space="0" w:color="auto"/>
            </w:tcBorders>
            <w:shd w:val="clear" w:color="auto" w:fill="auto"/>
            <w:noWrap/>
            <w:vAlign w:val="center"/>
            <w:hideMark/>
          </w:tcPr>
          <w:p w14:paraId="57ED3C98" w14:textId="5F8A9E0F" w:rsidR="00017860" w:rsidRPr="00347F88" w:rsidRDefault="00017860" w:rsidP="00017860">
            <w:pPr>
              <w:spacing w:after="0" w:line="240" w:lineRule="auto"/>
              <w:rPr>
                <w:rFonts w:ascii="Times New Roman" w:hAnsi="Times New Roman"/>
                <w:b/>
                <w:bCs/>
                <w:color w:val="000000"/>
                <w:lang w:val="en-US"/>
              </w:rPr>
            </w:pPr>
            <w:r w:rsidRPr="00347F88">
              <w:rPr>
                <w:rFonts w:ascii="Times New Roman" w:hAnsi="Times New Roman"/>
                <w:b/>
                <w:bCs/>
                <w:color w:val="000000"/>
                <w:lang w:val="en-US"/>
              </w:rPr>
              <w:t>Đất cây xanh cách ly</w:t>
            </w:r>
          </w:p>
        </w:tc>
        <w:tc>
          <w:tcPr>
            <w:tcW w:w="0" w:type="auto"/>
            <w:tcBorders>
              <w:top w:val="nil"/>
              <w:left w:val="nil"/>
              <w:bottom w:val="single" w:sz="4" w:space="0" w:color="auto"/>
              <w:right w:val="single" w:sz="4" w:space="0" w:color="auto"/>
            </w:tcBorders>
            <w:shd w:val="clear" w:color="auto" w:fill="auto"/>
            <w:noWrap/>
            <w:vAlign w:val="center"/>
            <w:hideMark/>
          </w:tcPr>
          <w:p w14:paraId="433A8A6E" w14:textId="3BF2E71C" w:rsidR="00017860" w:rsidRPr="00347F88" w:rsidRDefault="00017860" w:rsidP="00017860">
            <w:pPr>
              <w:spacing w:after="0" w:line="240" w:lineRule="auto"/>
              <w:jc w:val="center"/>
              <w:rPr>
                <w:rFonts w:ascii="Times New Roman" w:hAnsi="Times New Roman"/>
                <w:b/>
                <w:color w:val="000000"/>
                <w:lang w:val="en-US"/>
              </w:rPr>
            </w:pPr>
            <w:r w:rsidRPr="00347F88">
              <w:rPr>
                <w:rFonts w:ascii="Times New Roman" w:hAnsi="Times New Roman"/>
                <w:b/>
                <w:bCs/>
                <w:color w:val="000000"/>
                <w:lang w:val="en-US"/>
              </w:rPr>
              <w:t>-</w:t>
            </w:r>
          </w:p>
        </w:tc>
        <w:tc>
          <w:tcPr>
            <w:tcW w:w="0" w:type="auto"/>
            <w:tcBorders>
              <w:top w:val="nil"/>
              <w:left w:val="nil"/>
              <w:bottom w:val="single" w:sz="4" w:space="0" w:color="auto"/>
              <w:right w:val="single" w:sz="4" w:space="0" w:color="auto"/>
            </w:tcBorders>
            <w:shd w:val="clear" w:color="auto" w:fill="auto"/>
            <w:noWrap/>
            <w:vAlign w:val="bottom"/>
            <w:hideMark/>
          </w:tcPr>
          <w:p w14:paraId="37DD776D" w14:textId="177F404C"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1.318,11</w:t>
            </w:r>
          </w:p>
        </w:tc>
        <w:tc>
          <w:tcPr>
            <w:tcW w:w="0" w:type="auto"/>
            <w:tcBorders>
              <w:top w:val="nil"/>
              <w:left w:val="nil"/>
              <w:bottom w:val="single" w:sz="4" w:space="0" w:color="auto"/>
              <w:right w:val="single" w:sz="4" w:space="0" w:color="auto"/>
            </w:tcBorders>
            <w:shd w:val="clear" w:color="auto" w:fill="auto"/>
            <w:noWrap/>
            <w:vAlign w:val="bottom"/>
            <w:hideMark/>
          </w:tcPr>
          <w:p w14:paraId="463B65CB" w14:textId="2A2A66C3"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6FBCE460" w14:textId="38F5F8EE"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3C922997" w14:textId="06743F93"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4E52634A" w14:textId="02647B99"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49B7FB21" w14:textId="1363DA9B"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w:t>
            </w:r>
          </w:p>
        </w:tc>
      </w:tr>
      <w:tr w:rsidR="00017860" w:rsidRPr="00347F88" w14:paraId="0DBC0193"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9133D0" w14:textId="77777777"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4.1</w:t>
            </w:r>
          </w:p>
        </w:tc>
        <w:tc>
          <w:tcPr>
            <w:tcW w:w="0" w:type="auto"/>
            <w:tcBorders>
              <w:top w:val="nil"/>
              <w:left w:val="nil"/>
              <w:bottom w:val="single" w:sz="4" w:space="0" w:color="auto"/>
              <w:right w:val="single" w:sz="4" w:space="0" w:color="auto"/>
            </w:tcBorders>
            <w:shd w:val="clear" w:color="auto" w:fill="auto"/>
            <w:noWrap/>
            <w:vAlign w:val="center"/>
            <w:hideMark/>
          </w:tcPr>
          <w:p w14:paraId="737D6EBA" w14:textId="75FA95EC" w:rsidR="00017860" w:rsidRPr="00347F88" w:rsidRDefault="00017860" w:rsidP="00017860">
            <w:pPr>
              <w:spacing w:after="0" w:line="240" w:lineRule="auto"/>
              <w:rPr>
                <w:rFonts w:ascii="Times New Roman" w:hAnsi="Times New Roman"/>
                <w:color w:val="000000"/>
                <w:lang w:val="en-US"/>
              </w:rPr>
            </w:pPr>
            <w:r w:rsidRPr="00347F88">
              <w:rPr>
                <w:rFonts w:ascii="Times New Roman" w:hAnsi="Times New Roman"/>
                <w:color w:val="000000"/>
                <w:lang w:val="en-US"/>
              </w:rPr>
              <w:t>Đất cây xanh cách ly</w:t>
            </w:r>
          </w:p>
        </w:tc>
        <w:tc>
          <w:tcPr>
            <w:tcW w:w="0" w:type="auto"/>
            <w:tcBorders>
              <w:top w:val="nil"/>
              <w:left w:val="nil"/>
              <w:bottom w:val="single" w:sz="4" w:space="0" w:color="auto"/>
              <w:right w:val="single" w:sz="4" w:space="0" w:color="auto"/>
            </w:tcBorders>
            <w:shd w:val="clear" w:color="auto" w:fill="auto"/>
            <w:noWrap/>
            <w:vAlign w:val="center"/>
            <w:hideMark/>
          </w:tcPr>
          <w:p w14:paraId="2E0DD04E" w14:textId="665DFF40"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CXCL1</w:t>
            </w:r>
          </w:p>
        </w:tc>
        <w:tc>
          <w:tcPr>
            <w:tcW w:w="0" w:type="auto"/>
            <w:tcBorders>
              <w:top w:val="nil"/>
              <w:left w:val="nil"/>
              <w:bottom w:val="single" w:sz="4" w:space="0" w:color="auto"/>
              <w:right w:val="single" w:sz="4" w:space="0" w:color="auto"/>
            </w:tcBorders>
            <w:shd w:val="clear" w:color="auto" w:fill="auto"/>
            <w:noWrap/>
            <w:vAlign w:val="bottom"/>
            <w:hideMark/>
          </w:tcPr>
          <w:p w14:paraId="62FD0831" w14:textId="624E443E"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171,85</w:t>
            </w:r>
          </w:p>
        </w:tc>
        <w:tc>
          <w:tcPr>
            <w:tcW w:w="0" w:type="auto"/>
            <w:tcBorders>
              <w:top w:val="nil"/>
              <w:left w:val="nil"/>
              <w:bottom w:val="single" w:sz="4" w:space="0" w:color="auto"/>
              <w:right w:val="single" w:sz="4" w:space="0" w:color="auto"/>
            </w:tcBorders>
            <w:shd w:val="clear" w:color="auto" w:fill="auto"/>
            <w:noWrap/>
            <w:vAlign w:val="bottom"/>
            <w:hideMark/>
          </w:tcPr>
          <w:p w14:paraId="2030210F" w14:textId="7369884F"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71710D72" w14:textId="2339EA49"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191DB5D1" w14:textId="7954E9D8"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23D4DFE1" w14:textId="7EC78BF0"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389D831F" w14:textId="51F48AD6"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r>
      <w:tr w:rsidR="00017860" w:rsidRPr="00347F88" w14:paraId="1B1FA083"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95188E" w14:textId="77777777"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4.2</w:t>
            </w:r>
          </w:p>
        </w:tc>
        <w:tc>
          <w:tcPr>
            <w:tcW w:w="0" w:type="auto"/>
            <w:tcBorders>
              <w:top w:val="nil"/>
              <w:left w:val="nil"/>
              <w:bottom w:val="single" w:sz="4" w:space="0" w:color="auto"/>
              <w:right w:val="single" w:sz="4" w:space="0" w:color="auto"/>
            </w:tcBorders>
            <w:shd w:val="clear" w:color="auto" w:fill="auto"/>
            <w:noWrap/>
            <w:vAlign w:val="center"/>
            <w:hideMark/>
          </w:tcPr>
          <w:p w14:paraId="72DBC33E" w14:textId="515F07CE" w:rsidR="00017860" w:rsidRPr="00347F88" w:rsidRDefault="00017860" w:rsidP="00017860">
            <w:pPr>
              <w:spacing w:after="0" w:line="240" w:lineRule="auto"/>
              <w:rPr>
                <w:rFonts w:ascii="Times New Roman" w:hAnsi="Times New Roman"/>
                <w:color w:val="000000"/>
                <w:lang w:val="en-US"/>
              </w:rPr>
            </w:pPr>
            <w:r w:rsidRPr="00347F88">
              <w:rPr>
                <w:rFonts w:ascii="Times New Roman" w:hAnsi="Times New Roman"/>
                <w:color w:val="000000"/>
                <w:lang w:val="en-US"/>
              </w:rPr>
              <w:t>Đất cây xanh cách ly</w:t>
            </w:r>
          </w:p>
        </w:tc>
        <w:tc>
          <w:tcPr>
            <w:tcW w:w="0" w:type="auto"/>
            <w:tcBorders>
              <w:top w:val="nil"/>
              <w:left w:val="nil"/>
              <w:bottom w:val="single" w:sz="4" w:space="0" w:color="auto"/>
              <w:right w:val="single" w:sz="4" w:space="0" w:color="auto"/>
            </w:tcBorders>
            <w:shd w:val="clear" w:color="auto" w:fill="auto"/>
            <w:noWrap/>
            <w:vAlign w:val="center"/>
            <w:hideMark/>
          </w:tcPr>
          <w:p w14:paraId="73DE228C" w14:textId="5132384E"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CXCL2</w:t>
            </w:r>
          </w:p>
        </w:tc>
        <w:tc>
          <w:tcPr>
            <w:tcW w:w="0" w:type="auto"/>
            <w:tcBorders>
              <w:top w:val="nil"/>
              <w:left w:val="nil"/>
              <w:bottom w:val="single" w:sz="4" w:space="0" w:color="auto"/>
              <w:right w:val="single" w:sz="4" w:space="0" w:color="auto"/>
            </w:tcBorders>
            <w:shd w:val="clear" w:color="auto" w:fill="auto"/>
            <w:noWrap/>
            <w:vAlign w:val="bottom"/>
            <w:hideMark/>
          </w:tcPr>
          <w:p w14:paraId="2BE0585C" w14:textId="7E587D60"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576,57</w:t>
            </w:r>
          </w:p>
        </w:tc>
        <w:tc>
          <w:tcPr>
            <w:tcW w:w="0" w:type="auto"/>
            <w:tcBorders>
              <w:top w:val="nil"/>
              <w:left w:val="nil"/>
              <w:bottom w:val="single" w:sz="4" w:space="0" w:color="auto"/>
              <w:right w:val="single" w:sz="4" w:space="0" w:color="auto"/>
            </w:tcBorders>
            <w:shd w:val="clear" w:color="auto" w:fill="auto"/>
            <w:noWrap/>
            <w:vAlign w:val="bottom"/>
            <w:hideMark/>
          </w:tcPr>
          <w:p w14:paraId="58AA92DE" w14:textId="4E5B59BD"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22D13980" w14:textId="769FD3EA"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4F9797B9" w14:textId="2BB9B3C9"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05A48534" w14:textId="51D41787"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1396CC13" w14:textId="606C1794"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r>
      <w:tr w:rsidR="00017860" w:rsidRPr="00347F88" w14:paraId="45FBEC0D"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5D907E" w14:textId="77777777"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4.1</w:t>
            </w:r>
          </w:p>
        </w:tc>
        <w:tc>
          <w:tcPr>
            <w:tcW w:w="0" w:type="auto"/>
            <w:tcBorders>
              <w:top w:val="nil"/>
              <w:left w:val="nil"/>
              <w:bottom w:val="single" w:sz="4" w:space="0" w:color="auto"/>
              <w:right w:val="single" w:sz="4" w:space="0" w:color="auto"/>
            </w:tcBorders>
            <w:shd w:val="clear" w:color="auto" w:fill="auto"/>
            <w:noWrap/>
            <w:vAlign w:val="center"/>
            <w:hideMark/>
          </w:tcPr>
          <w:p w14:paraId="4B7CEF84" w14:textId="7FBA17FC" w:rsidR="00017860" w:rsidRPr="00347F88" w:rsidRDefault="00017860" w:rsidP="00017860">
            <w:pPr>
              <w:spacing w:after="0" w:line="240" w:lineRule="auto"/>
              <w:rPr>
                <w:rFonts w:ascii="Times New Roman" w:hAnsi="Times New Roman"/>
                <w:color w:val="000000"/>
                <w:lang w:val="en-US"/>
              </w:rPr>
            </w:pPr>
            <w:r w:rsidRPr="00347F88">
              <w:rPr>
                <w:rFonts w:ascii="Times New Roman" w:hAnsi="Times New Roman"/>
                <w:color w:val="000000"/>
                <w:lang w:val="en-US"/>
              </w:rPr>
              <w:t>Đất cây xanh cách ly</w:t>
            </w:r>
          </w:p>
        </w:tc>
        <w:tc>
          <w:tcPr>
            <w:tcW w:w="0" w:type="auto"/>
            <w:tcBorders>
              <w:top w:val="nil"/>
              <w:left w:val="nil"/>
              <w:bottom w:val="single" w:sz="4" w:space="0" w:color="auto"/>
              <w:right w:val="single" w:sz="4" w:space="0" w:color="auto"/>
            </w:tcBorders>
            <w:shd w:val="clear" w:color="auto" w:fill="auto"/>
            <w:noWrap/>
            <w:vAlign w:val="center"/>
            <w:hideMark/>
          </w:tcPr>
          <w:p w14:paraId="12FD6835" w14:textId="354232DF"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CXCL3</w:t>
            </w:r>
          </w:p>
        </w:tc>
        <w:tc>
          <w:tcPr>
            <w:tcW w:w="0" w:type="auto"/>
            <w:tcBorders>
              <w:top w:val="nil"/>
              <w:left w:val="nil"/>
              <w:bottom w:val="single" w:sz="4" w:space="0" w:color="auto"/>
              <w:right w:val="single" w:sz="4" w:space="0" w:color="auto"/>
            </w:tcBorders>
            <w:shd w:val="clear" w:color="auto" w:fill="auto"/>
            <w:noWrap/>
            <w:vAlign w:val="bottom"/>
            <w:hideMark/>
          </w:tcPr>
          <w:p w14:paraId="1E937726" w14:textId="55619EBD"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456,58</w:t>
            </w:r>
          </w:p>
        </w:tc>
        <w:tc>
          <w:tcPr>
            <w:tcW w:w="0" w:type="auto"/>
            <w:tcBorders>
              <w:top w:val="nil"/>
              <w:left w:val="nil"/>
              <w:bottom w:val="single" w:sz="4" w:space="0" w:color="auto"/>
              <w:right w:val="single" w:sz="4" w:space="0" w:color="auto"/>
            </w:tcBorders>
            <w:shd w:val="clear" w:color="auto" w:fill="auto"/>
            <w:noWrap/>
            <w:vAlign w:val="bottom"/>
            <w:hideMark/>
          </w:tcPr>
          <w:p w14:paraId="1A4EA1A2" w14:textId="12BFCBFC"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559B7980" w14:textId="4356B543"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4890FF70" w14:textId="4578ECD1"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7DA440A7" w14:textId="6BE53CFB"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21514620" w14:textId="3523AE99"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r>
      <w:tr w:rsidR="00017860" w:rsidRPr="00347F88" w14:paraId="47848D27"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9B91ED" w14:textId="77777777"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4.2</w:t>
            </w:r>
          </w:p>
        </w:tc>
        <w:tc>
          <w:tcPr>
            <w:tcW w:w="0" w:type="auto"/>
            <w:tcBorders>
              <w:top w:val="nil"/>
              <w:left w:val="nil"/>
              <w:bottom w:val="single" w:sz="4" w:space="0" w:color="auto"/>
              <w:right w:val="single" w:sz="4" w:space="0" w:color="auto"/>
            </w:tcBorders>
            <w:shd w:val="clear" w:color="auto" w:fill="auto"/>
            <w:noWrap/>
            <w:vAlign w:val="center"/>
            <w:hideMark/>
          </w:tcPr>
          <w:p w14:paraId="273A1DD2" w14:textId="1E083C00" w:rsidR="00017860" w:rsidRPr="00347F88" w:rsidRDefault="00017860" w:rsidP="00017860">
            <w:pPr>
              <w:spacing w:after="0" w:line="240" w:lineRule="auto"/>
              <w:rPr>
                <w:rFonts w:ascii="Times New Roman" w:hAnsi="Times New Roman"/>
                <w:color w:val="000000"/>
                <w:lang w:val="en-US"/>
              </w:rPr>
            </w:pPr>
            <w:r w:rsidRPr="00347F88">
              <w:rPr>
                <w:rFonts w:ascii="Times New Roman" w:hAnsi="Times New Roman"/>
                <w:color w:val="000000"/>
                <w:lang w:val="en-US"/>
              </w:rPr>
              <w:t>Đất cây xanh cách ly</w:t>
            </w:r>
          </w:p>
        </w:tc>
        <w:tc>
          <w:tcPr>
            <w:tcW w:w="0" w:type="auto"/>
            <w:tcBorders>
              <w:top w:val="nil"/>
              <w:left w:val="nil"/>
              <w:bottom w:val="single" w:sz="4" w:space="0" w:color="auto"/>
              <w:right w:val="single" w:sz="4" w:space="0" w:color="auto"/>
            </w:tcBorders>
            <w:shd w:val="clear" w:color="auto" w:fill="auto"/>
            <w:noWrap/>
            <w:vAlign w:val="center"/>
            <w:hideMark/>
          </w:tcPr>
          <w:p w14:paraId="7B96CA57" w14:textId="5595E2C6"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CXCL4</w:t>
            </w:r>
          </w:p>
        </w:tc>
        <w:tc>
          <w:tcPr>
            <w:tcW w:w="0" w:type="auto"/>
            <w:tcBorders>
              <w:top w:val="nil"/>
              <w:left w:val="nil"/>
              <w:bottom w:val="single" w:sz="4" w:space="0" w:color="auto"/>
              <w:right w:val="single" w:sz="4" w:space="0" w:color="auto"/>
            </w:tcBorders>
            <w:shd w:val="clear" w:color="auto" w:fill="auto"/>
            <w:noWrap/>
            <w:vAlign w:val="bottom"/>
            <w:hideMark/>
          </w:tcPr>
          <w:p w14:paraId="62DD6FA1" w14:textId="252EF74D"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113,11</w:t>
            </w:r>
          </w:p>
        </w:tc>
        <w:tc>
          <w:tcPr>
            <w:tcW w:w="0" w:type="auto"/>
            <w:tcBorders>
              <w:top w:val="nil"/>
              <w:left w:val="nil"/>
              <w:bottom w:val="single" w:sz="4" w:space="0" w:color="auto"/>
              <w:right w:val="single" w:sz="4" w:space="0" w:color="auto"/>
            </w:tcBorders>
            <w:shd w:val="clear" w:color="auto" w:fill="auto"/>
            <w:noWrap/>
            <w:vAlign w:val="bottom"/>
            <w:hideMark/>
          </w:tcPr>
          <w:p w14:paraId="64104F6C" w14:textId="3731978A"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60C3DD91" w14:textId="0AFD25D5"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5517DCC4" w14:textId="3A2C3342"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0F7D23EC" w14:textId="2B11D78B"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c>
          <w:tcPr>
            <w:tcW w:w="0" w:type="auto"/>
            <w:tcBorders>
              <w:top w:val="nil"/>
              <w:left w:val="nil"/>
              <w:bottom w:val="single" w:sz="4" w:space="0" w:color="auto"/>
              <w:right w:val="single" w:sz="4" w:space="0" w:color="auto"/>
            </w:tcBorders>
            <w:shd w:val="clear" w:color="auto" w:fill="auto"/>
            <w:noWrap/>
            <w:vAlign w:val="bottom"/>
            <w:hideMark/>
          </w:tcPr>
          <w:p w14:paraId="4ED7CA9B" w14:textId="59267999"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w:t>
            </w:r>
          </w:p>
        </w:tc>
      </w:tr>
      <w:tr w:rsidR="00017860" w:rsidRPr="00347F88" w14:paraId="3C564F77"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27D9C6" w14:textId="77777777" w:rsidR="00017860" w:rsidRPr="00347F88" w:rsidRDefault="00017860" w:rsidP="00017860">
            <w:pPr>
              <w:spacing w:after="0" w:line="240" w:lineRule="auto"/>
              <w:jc w:val="center"/>
              <w:rPr>
                <w:rFonts w:ascii="Times New Roman" w:hAnsi="Times New Roman"/>
                <w:b/>
                <w:bCs/>
                <w:color w:val="000000"/>
                <w:lang w:val="en-US"/>
              </w:rPr>
            </w:pPr>
            <w:r w:rsidRPr="00347F88">
              <w:rPr>
                <w:rFonts w:ascii="Times New Roman" w:hAnsi="Times New Roman"/>
                <w:b/>
                <w:bCs/>
                <w:color w:val="000000"/>
                <w:lang w:val="en-US"/>
              </w:rPr>
              <w:t>5</w:t>
            </w:r>
          </w:p>
        </w:tc>
        <w:tc>
          <w:tcPr>
            <w:tcW w:w="0" w:type="auto"/>
            <w:tcBorders>
              <w:top w:val="nil"/>
              <w:left w:val="nil"/>
              <w:bottom w:val="single" w:sz="4" w:space="0" w:color="auto"/>
              <w:right w:val="single" w:sz="4" w:space="0" w:color="auto"/>
            </w:tcBorders>
            <w:shd w:val="clear" w:color="auto" w:fill="auto"/>
            <w:noWrap/>
            <w:vAlign w:val="center"/>
            <w:hideMark/>
          </w:tcPr>
          <w:p w14:paraId="6ADA5B24" w14:textId="000CE48B" w:rsidR="00017860" w:rsidRPr="00347F88" w:rsidRDefault="00017860" w:rsidP="00017860">
            <w:pPr>
              <w:spacing w:after="0" w:line="240" w:lineRule="auto"/>
              <w:rPr>
                <w:rFonts w:ascii="Times New Roman" w:hAnsi="Times New Roman"/>
                <w:b/>
                <w:bCs/>
                <w:color w:val="000000"/>
                <w:lang w:val="en-US"/>
              </w:rPr>
            </w:pPr>
            <w:r w:rsidRPr="00347F88">
              <w:rPr>
                <w:rFonts w:ascii="Times New Roman" w:hAnsi="Times New Roman"/>
                <w:b/>
                <w:bCs/>
                <w:color w:val="000000"/>
                <w:lang w:val="en-US"/>
              </w:rPr>
              <w:t>Đất kỹ thuật</w:t>
            </w:r>
          </w:p>
        </w:tc>
        <w:tc>
          <w:tcPr>
            <w:tcW w:w="0" w:type="auto"/>
            <w:tcBorders>
              <w:top w:val="nil"/>
              <w:left w:val="nil"/>
              <w:bottom w:val="single" w:sz="4" w:space="0" w:color="auto"/>
              <w:right w:val="single" w:sz="4" w:space="0" w:color="auto"/>
            </w:tcBorders>
            <w:shd w:val="clear" w:color="auto" w:fill="auto"/>
            <w:noWrap/>
            <w:vAlign w:val="center"/>
            <w:hideMark/>
          </w:tcPr>
          <w:p w14:paraId="55E76897" w14:textId="430B2CEB" w:rsidR="00017860" w:rsidRPr="00347F88" w:rsidRDefault="00017860" w:rsidP="00017860">
            <w:pPr>
              <w:spacing w:after="0" w:line="240" w:lineRule="auto"/>
              <w:jc w:val="center"/>
              <w:rPr>
                <w:rFonts w:ascii="Times New Roman" w:hAnsi="Times New Roman"/>
                <w:b/>
                <w:color w:val="000000"/>
                <w:lang w:val="en-US"/>
              </w:rPr>
            </w:pPr>
            <w:r w:rsidRPr="00347F88">
              <w:rPr>
                <w:rFonts w:ascii="Times New Roman" w:hAnsi="Times New Roman"/>
                <w:b/>
                <w:color w:val="000000"/>
                <w:lang w:val="en-US"/>
              </w:rPr>
              <w:t>-</w:t>
            </w:r>
          </w:p>
        </w:tc>
        <w:tc>
          <w:tcPr>
            <w:tcW w:w="0" w:type="auto"/>
            <w:tcBorders>
              <w:top w:val="nil"/>
              <w:left w:val="nil"/>
              <w:bottom w:val="single" w:sz="4" w:space="0" w:color="auto"/>
              <w:right w:val="single" w:sz="4" w:space="0" w:color="auto"/>
            </w:tcBorders>
            <w:shd w:val="clear" w:color="auto" w:fill="auto"/>
            <w:noWrap/>
            <w:vAlign w:val="bottom"/>
            <w:hideMark/>
          </w:tcPr>
          <w:p w14:paraId="29A45414" w14:textId="75F39899"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339,07</w:t>
            </w:r>
          </w:p>
        </w:tc>
        <w:tc>
          <w:tcPr>
            <w:tcW w:w="0" w:type="auto"/>
            <w:tcBorders>
              <w:top w:val="nil"/>
              <w:left w:val="nil"/>
              <w:bottom w:val="single" w:sz="4" w:space="0" w:color="auto"/>
              <w:right w:val="single" w:sz="4" w:space="0" w:color="auto"/>
            </w:tcBorders>
            <w:shd w:val="clear" w:color="auto" w:fill="auto"/>
            <w:noWrap/>
            <w:vAlign w:val="bottom"/>
            <w:hideMark/>
          </w:tcPr>
          <w:p w14:paraId="203A5A56" w14:textId="289579B2"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40,00</w:t>
            </w:r>
          </w:p>
        </w:tc>
        <w:tc>
          <w:tcPr>
            <w:tcW w:w="0" w:type="auto"/>
            <w:tcBorders>
              <w:top w:val="nil"/>
              <w:left w:val="nil"/>
              <w:bottom w:val="single" w:sz="4" w:space="0" w:color="auto"/>
              <w:right w:val="single" w:sz="4" w:space="0" w:color="auto"/>
            </w:tcBorders>
            <w:shd w:val="clear" w:color="auto" w:fill="auto"/>
            <w:noWrap/>
            <w:vAlign w:val="bottom"/>
            <w:hideMark/>
          </w:tcPr>
          <w:p w14:paraId="79A84B43" w14:textId="52AC9115"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135,63</w:t>
            </w:r>
          </w:p>
        </w:tc>
        <w:tc>
          <w:tcPr>
            <w:tcW w:w="0" w:type="auto"/>
            <w:tcBorders>
              <w:top w:val="nil"/>
              <w:left w:val="nil"/>
              <w:bottom w:val="single" w:sz="4" w:space="0" w:color="auto"/>
              <w:right w:val="single" w:sz="4" w:space="0" w:color="auto"/>
            </w:tcBorders>
            <w:shd w:val="clear" w:color="auto" w:fill="auto"/>
            <w:noWrap/>
            <w:vAlign w:val="bottom"/>
            <w:hideMark/>
          </w:tcPr>
          <w:p w14:paraId="485C481E" w14:textId="4E92B1EE"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2,00</w:t>
            </w:r>
          </w:p>
        </w:tc>
        <w:tc>
          <w:tcPr>
            <w:tcW w:w="0" w:type="auto"/>
            <w:tcBorders>
              <w:top w:val="nil"/>
              <w:left w:val="nil"/>
              <w:bottom w:val="single" w:sz="4" w:space="0" w:color="auto"/>
              <w:right w:val="single" w:sz="4" w:space="0" w:color="auto"/>
            </w:tcBorders>
            <w:shd w:val="clear" w:color="auto" w:fill="auto"/>
            <w:noWrap/>
            <w:vAlign w:val="bottom"/>
            <w:hideMark/>
          </w:tcPr>
          <w:p w14:paraId="17478DA1" w14:textId="3D3B5C5C"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271,26</w:t>
            </w:r>
          </w:p>
        </w:tc>
        <w:tc>
          <w:tcPr>
            <w:tcW w:w="0" w:type="auto"/>
            <w:tcBorders>
              <w:top w:val="nil"/>
              <w:left w:val="nil"/>
              <w:bottom w:val="single" w:sz="4" w:space="0" w:color="auto"/>
              <w:right w:val="single" w:sz="4" w:space="0" w:color="auto"/>
            </w:tcBorders>
            <w:shd w:val="clear" w:color="auto" w:fill="auto"/>
            <w:noWrap/>
            <w:vAlign w:val="bottom"/>
            <w:hideMark/>
          </w:tcPr>
          <w:p w14:paraId="2F110E17" w14:textId="71411D3C" w:rsidR="00017860" w:rsidRPr="00017860" w:rsidRDefault="00017860" w:rsidP="00017860">
            <w:pPr>
              <w:spacing w:after="0" w:line="240" w:lineRule="auto"/>
              <w:jc w:val="right"/>
              <w:rPr>
                <w:rFonts w:ascii="Times New Roman" w:hAnsi="Times New Roman"/>
                <w:b/>
                <w:bCs/>
                <w:color w:val="000000"/>
                <w:lang w:val="en-US"/>
              </w:rPr>
            </w:pPr>
            <w:r w:rsidRPr="00017860">
              <w:rPr>
                <w:rFonts w:ascii="Times New Roman" w:hAnsi="Times New Roman"/>
                <w:b/>
                <w:bCs/>
                <w:color w:val="000000"/>
              </w:rPr>
              <w:t>0,80</w:t>
            </w:r>
          </w:p>
        </w:tc>
      </w:tr>
      <w:tr w:rsidR="00017860" w:rsidRPr="00347F88" w14:paraId="5ED21BCF" w14:textId="77777777" w:rsidTr="00B3143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334A2B" w14:textId="77777777"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5.1</w:t>
            </w:r>
          </w:p>
        </w:tc>
        <w:tc>
          <w:tcPr>
            <w:tcW w:w="0" w:type="auto"/>
            <w:tcBorders>
              <w:top w:val="nil"/>
              <w:left w:val="nil"/>
              <w:bottom w:val="single" w:sz="4" w:space="0" w:color="auto"/>
              <w:right w:val="single" w:sz="4" w:space="0" w:color="auto"/>
            </w:tcBorders>
            <w:shd w:val="clear" w:color="auto" w:fill="auto"/>
            <w:noWrap/>
            <w:vAlign w:val="center"/>
            <w:hideMark/>
          </w:tcPr>
          <w:p w14:paraId="08B12778" w14:textId="1D2A769F" w:rsidR="00017860" w:rsidRPr="00347F88" w:rsidRDefault="00017860" w:rsidP="00017860">
            <w:pPr>
              <w:spacing w:after="0" w:line="240" w:lineRule="auto"/>
              <w:rPr>
                <w:rFonts w:ascii="Times New Roman" w:hAnsi="Times New Roman"/>
                <w:color w:val="000000"/>
                <w:lang w:val="en-US"/>
              </w:rPr>
            </w:pPr>
            <w:r w:rsidRPr="00347F88">
              <w:rPr>
                <w:rFonts w:ascii="Times New Roman" w:hAnsi="Times New Roman"/>
                <w:color w:val="000000"/>
                <w:lang w:val="en-US"/>
              </w:rPr>
              <w:t>Trạm xử lý nước thải</w:t>
            </w:r>
          </w:p>
        </w:tc>
        <w:tc>
          <w:tcPr>
            <w:tcW w:w="0" w:type="auto"/>
            <w:tcBorders>
              <w:top w:val="nil"/>
              <w:left w:val="nil"/>
              <w:bottom w:val="single" w:sz="4" w:space="0" w:color="auto"/>
              <w:right w:val="single" w:sz="4" w:space="0" w:color="auto"/>
            </w:tcBorders>
            <w:shd w:val="clear" w:color="auto" w:fill="auto"/>
            <w:noWrap/>
            <w:vAlign w:val="center"/>
            <w:hideMark/>
          </w:tcPr>
          <w:p w14:paraId="0F43E3E3" w14:textId="54E56734" w:rsidR="00017860" w:rsidRPr="00347F88" w:rsidRDefault="00017860" w:rsidP="00017860">
            <w:pPr>
              <w:spacing w:after="0" w:line="240" w:lineRule="auto"/>
              <w:jc w:val="center"/>
              <w:rPr>
                <w:rFonts w:ascii="Times New Roman" w:hAnsi="Times New Roman"/>
                <w:color w:val="000000"/>
                <w:lang w:val="en-US"/>
              </w:rPr>
            </w:pPr>
            <w:r w:rsidRPr="00347F88">
              <w:rPr>
                <w:rFonts w:ascii="Times New Roman" w:hAnsi="Times New Roman"/>
                <w:color w:val="000000"/>
                <w:lang w:val="en-US"/>
              </w:rPr>
              <w:t>KT</w:t>
            </w:r>
          </w:p>
        </w:tc>
        <w:tc>
          <w:tcPr>
            <w:tcW w:w="0" w:type="auto"/>
            <w:tcBorders>
              <w:top w:val="nil"/>
              <w:left w:val="nil"/>
              <w:bottom w:val="single" w:sz="4" w:space="0" w:color="auto"/>
              <w:right w:val="single" w:sz="4" w:space="0" w:color="auto"/>
            </w:tcBorders>
            <w:shd w:val="clear" w:color="auto" w:fill="auto"/>
            <w:noWrap/>
            <w:vAlign w:val="bottom"/>
            <w:hideMark/>
          </w:tcPr>
          <w:p w14:paraId="3A8A4545" w14:textId="562769AE"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339,07</w:t>
            </w:r>
          </w:p>
        </w:tc>
        <w:tc>
          <w:tcPr>
            <w:tcW w:w="0" w:type="auto"/>
            <w:tcBorders>
              <w:top w:val="nil"/>
              <w:left w:val="nil"/>
              <w:bottom w:val="single" w:sz="4" w:space="0" w:color="auto"/>
              <w:right w:val="single" w:sz="4" w:space="0" w:color="auto"/>
            </w:tcBorders>
            <w:shd w:val="clear" w:color="auto" w:fill="auto"/>
            <w:noWrap/>
            <w:vAlign w:val="bottom"/>
            <w:hideMark/>
          </w:tcPr>
          <w:p w14:paraId="65903EAE" w14:textId="5355F437"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40,00</w:t>
            </w:r>
          </w:p>
        </w:tc>
        <w:tc>
          <w:tcPr>
            <w:tcW w:w="0" w:type="auto"/>
            <w:tcBorders>
              <w:top w:val="nil"/>
              <w:left w:val="nil"/>
              <w:bottom w:val="single" w:sz="4" w:space="0" w:color="auto"/>
              <w:right w:val="single" w:sz="4" w:space="0" w:color="auto"/>
            </w:tcBorders>
            <w:shd w:val="clear" w:color="auto" w:fill="auto"/>
            <w:noWrap/>
            <w:vAlign w:val="bottom"/>
            <w:hideMark/>
          </w:tcPr>
          <w:p w14:paraId="69C19883" w14:textId="01DAA4BC"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135,63</w:t>
            </w:r>
          </w:p>
        </w:tc>
        <w:tc>
          <w:tcPr>
            <w:tcW w:w="0" w:type="auto"/>
            <w:tcBorders>
              <w:top w:val="nil"/>
              <w:left w:val="nil"/>
              <w:bottom w:val="single" w:sz="4" w:space="0" w:color="auto"/>
              <w:right w:val="single" w:sz="4" w:space="0" w:color="auto"/>
            </w:tcBorders>
            <w:shd w:val="clear" w:color="auto" w:fill="auto"/>
            <w:noWrap/>
            <w:vAlign w:val="bottom"/>
            <w:hideMark/>
          </w:tcPr>
          <w:p w14:paraId="4304CABB" w14:textId="44807441"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2,00</w:t>
            </w:r>
          </w:p>
        </w:tc>
        <w:tc>
          <w:tcPr>
            <w:tcW w:w="0" w:type="auto"/>
            <w:tcBorders>
              <w:top w:val="nil"/>
              <w:left w:val="nil"/>
              <w:bottom w:val="single" w:sz="4" w:space="0" w:color="auto"/>
              <w:right w:val="single" w:sz="4" w:space="0" w:color="auto"/>
            </w:tcBorders>
            <w:shd w:val="clear" w:color="auto" w:fill="auto"/>
            <w:noWrap/>
            <w:vAlign w:val="bottom"/>
            <w:hideMark/>
          </w:tcPr>
          <w:p w14:paraId="29E24C6A" w14:textId="74DABE3A"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271,26</w:t>
            </w:r>
          </w:p>
        </w:tc>
        <w:tc>
          <w:tcPr>
            <w:tcW w:w="0" w:type="auto"/>
            <w:tcBorders>
              <w:top w:val="nil"/>
              <w:left w:val="nil"/>
              <w:bottom w:val="single" w:sz="4" w:space="0" w:color="auto"/>
              <w:right w:val="single" w:sz="4" w:space="0" w:color="auto"/>
            </w:tcBorders>
            <w:shd w:val="clear" w:color="auto" w:fill="auto"/>
            <w:noWrap/>
            <w:vAlign w:val="bottom"/>
            <w:hideMark/>
          </w:tcPr>
          <w:p w14:paraId="699A483C" w14:textId="28E519F5" w:rsidR="00017860" w:rsidRPr="00017860" w:rsidRDefault="00017860" w:rsidP="00017860">
            <w:pPr>
              <w:spacing w:after="0" w:line="240" w:lineRule="auto"/>
              <w:jc w:val="right"/>
              <w:rPr>
                <w:rFonts w:ascii="Times New Roman" w:hAnsi="Times New Roman"/>
                <w:color w:val="000000"/>
                <w:lang w:val="en-US"/>
              </w:rPr>
            </w:pPr>
            <w:r w:rsidRPr="00017860">
              <w:rPr>
                <w:rFonts w:ascii="Times New Roman" w:hAnsi="Times New Roman"/>
                <w:color w:val="000000"/>
              </w:rPr>
              <w:t>0,80</w:t>
            </w:r>
          </w:p>
        </w:tc>
      </w:tr>
    </w:tbl>
    <w:bookmarkStart w:id="61" w:name="_Toc26000088" w:displacedByCustomXml="next"/>
    <w:sdt>
      <w:sdtPr>
        <w:rPr>
          <w:rFonts w:ascii="Times New Roman" w:hAnsi="Times New Roman"/>
          <w:b/>
          <w:color w:val="4F6228" w:themeColor="accent3" w:themeShade="80"/>
          <w:sz w:val="26"/>
          <w:szCs w:val="26"/>
          <w:lang w:val="it-IT"/>
        </w:rPr>
        <w:id w:val="1598835079"/>
        <w:lock w:val="contentLocked"/>
        <w:placeholder>
          <w:docPart w:val="BEB2ED553E0049FF9778A45C0B7E828B"/>
        </w:placeholder>
      </w:sdtPr>
      <w:sdtEndPr>
        <w:rPr>
          <w:rFonts w:asciiTheme="minorHAnsi" w:hAnsiTheme="minorHAnsi"/>
          <w:b w:val="0"/>
          <w:color w:val="auto"/>
          <w:sz w:val="22"/>
          <w:szCs w:val="22"/>
        </w:rPr>
      </w:sdtEndPr>
      <w:sdtContent>
        <w:p w14:paraId="02B478EF" w14:textId="33D07635" w:rsidR="00323EF9" w:rsidRPr="005E725D" w:rsidRDefault="003A2E99" w:rsidP="005E725D">
          <w:pPr>
            <w:pStyle w:val="ListParagraph"/>
            <w:numPr>
              <w:ilvl w:val="0"/>
              <w:numId w:val="42"/>
            </w:numPr>
            <w:tabs>
              <w:tab w:val="left" w:pos="630"/>
            </w:tabs>
            <w:spacing w:before="120" w:beforeAutospacing="0" w:after="120" w:afterAutospacing="0" w:line="240" w:lineRule="auto"/>
            <w:ind w:left="900" w:right="-284" w:hanging="810"/>
            <w:contextualSpacing w:val="0"/>
            <w:jc w:val="left"/>
            <w:outlineLvl w:val="1"/>
            <w:rPr>
              <w:rFonts w:ascii="Times New Roman" w:hAnsi="Times New Roman"/>
              <w:b/>
              <w:color w:val="4F6228" w:themeColor="accent3" w:themeShade="80"/>
              <w:sz w:val="26"/>
              <w:szCs w:val="26"/>
              <w:lang w:val="it-IT"/>
            </w:rPr>
          </w:pPr>
          <w:r>
            <w:rPr>
              <w:rFonts w:ascii="Times New Roman" w:hAnsi="Times New Roman"/>
              <w:b/>
              <w:color w:val="4F6228" w:themeColor="accent3" w:themeShade="80"/>
              <w:sz w:val="26"/>
              <w:szCs w:val="26"/>
              <w:lang w:val="it-IT"/>
            </w:rPr>
            <w:t xml:space="preserve">Thống kê chi tiết các công trình nhà </w:t>
          </w:r>
          <w:r w:rsidR="00F14B20">
            <w:rPr>
              <w:rFonts w:ascii="Times New Roman" w:hAnsi="Times New Roman"/>
              <w:b/>
              <w:color w:val="4F6228" w:themeColor="accent3" w:themeShade="80"/>
              <w:sz w:val="26"/>
              <w:szCs w:val="26"/>
              <w:lang w:val="it-IT"/>
            </w:rPr>
            <w:t>ở</w:t>
          </w:r>
          <w:r>
            <w:rPr>
              <w:rFonts w:ascii="Times New Roman" w:hAnsi="Times New Roman"/>
              <w:b/>
              <w:color w:val="4F6228" w:themeColor="accent3" w:themeShade="80"/>
              <w:sz w:val="26"/>
              <w:szCs w:val="26"/>
              <w:lang w:val="it-IT"/>
            </w:rPr>
            <w:t xml:space="preserve"> trong khu vực quy hoạch</w:t>
          </w:r>
        </w:p>
      </w:sdtContent>
    </w:sdt>
    <w:bookmarkEnd w:id="61" w:displacedByCustomXml="prev"/>
    <w:tbl>
      <w:tblPr>
        <w:tblW w:w="5000" w:type="pct"/>
        <w:tblLook w:val="04A0" w:firstRow="1" w:lastRow="0" w:firstColumn="1" w:lastColumn="0" w:noHBand="0" w:noVBand="1"/>
      </w:tblPr>
      <w:tblGrid>
        <w:gridCol w:w="510"/>
        <w:gridCol w:w="843"/>
        <w:gridCol w:w="470"/>
        <w:gridCol w:w="1376"/>
        <w:gridCol w:w="1376"/>
        <w:gridCol w:w="1249"/>
        <w:gridCol w:w="996"/>
        <w:gridCol w:w="1365"/>
        <w:gridCol w:w="890"/>
      </w:tblGrid>
      <w:tr w:rsidR="002E3966" w:rsidRPr="002E3966" w14:paraId="3778C8FC" w14:textId="77777777" w:rsidTr="00441058">
        <w:trPr>
          <w:trHeight w:val="69"/>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hideMark/>
          </w:tcPr>
          <w:p w14:paraId="46514960" w14:textId="3176F9DF"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THỐNG KÊ LÔ BT1</w:t>
            </w:r>
          </w:p>
        </w:tc>
      </w:tr>
      <w:tr w:rsidR="00E748EC" w:rsidRPr="00E748EC" w14:paraId="6B893DEC" w14:textId="77777777" w:rsidTr="00441058">
        <w:trPr>
          <w:trHeight w:val="1245"/>
          <w:tblHeader/>
        </w:trPr>
        <w:tc>
          <w:tcPr>
            <w:tcW w:w="271" w:type="pct"/>
            <w:tcBorders>
              <w:top w:val="nil"/>
              <w:left w:val="single" w:sz="4" w:space="0" w:color="auto"/>
              <w:bottom w:val="single" w:sz="4" w:space="0" w:color="auto"/>
              <w:right w:val="single" w:sz="4" w:space="0" w:color="auto"/>
            </w:tcBorders>
            <w:shd w:val="clear" w:color="auto" w:fill="auto"/>
            <w:hideMark/>
          </w:tcPr>
          <w:p w14:paraId="2FC32E9C" w14:textId="5D938FA3"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Stt</w:t>
            </w:r>
          </w:p>
        </w:tc>
        <w:tc>
          <w:tcPr>
            <w:tcW w:w="448" w:type="pct"/>
            <w:tcBorders>
              <w:top w:val="nil"/>
              <w:left w:val="nil"/>
              <w:bottom w:val="single" w:sz="4" w:space="0" w:color="auto"/>
              <w:right w:val="single" w:sz="4" w:space="0" w:color="auto"/>
            </w:tcBorders>
            <w:shd w:val="clear" w:color="auto" w:fill="auto"/>
            <w:hideMark/>
          </w:tcPr>
          <w:p w14:paraId="6DDFDFF3" w14:textId="1E12D469"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Ký hiệu</w:t>
            </w:r>
          </w:p>
        </w:tc>
        <w:tc>
          <w:tcPr>
            <w:tcW w:w="250" w:type="pct"/>
            <w:tcBorders>
              <w:top w:val="nil"/>
              <w:left w:val="nil"/>
              <w:bottom w:val="single" w:sz="4" w:space="0" w:color="auto"/>
              <w:right w:val="single" w:sz="4" w:space="0" w:color="auto"/>
            </w:tcBorders>
            <w:shd w:val="clear" w:color="auto" w:fill="auto"/>
            <w:hideMark/>
          </w:tcPr>
          <w:p w14:paraId="409F5FD8" w14:textId="5EF718A3"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Số lô</w:t>
            </w:r>
          </w:p>
        </w:tc>
        <w:tc>
          <w:tcPr>
            <w:tcW w:w="731" w:type="pct"/>
            <w:tcBorders>
              <w:top w:val="nil"/>
              <w:left w:val="nil"/>
              <w:bottom w:val="single" w:sz="4" w:space="0" w:color="auto"/>
              <w:right w:val="single" w:sz="4" w:space="0" w:color="auto"/>
            </w:tcBorders>
            <w:shd w:val="clear" w:color="auto" w:fill="auto"/>
            <w:hideMark/>
          </w:tcPr>
          <w:p w14:paraId="3D2CB0F8" w14:textId="6702950E"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Chiều rộng (m)</w:t>
            </w:r>
          </w:p>
        </w:tc>
        <w:tc>
          <w:tcPr>
            <w:tcW w:w="731" w:type="pct"/>
            <w:tcBorders>
              <w:top w:val="nil"/>
              <w:left w:val="nil"/>
              <w:bottom w:val="single" w:sz="4" w:space="0" w:color="auto"/>
              <w:right w:val="single" w:sz="4" w:space="0" w:color="auto"/>
            </w:tcBorders>
            <w:shd w:val="clear" w:color="auto" w:fill="auto"/>
            <w:hideMark/>
          </w:tcPr>
          <w:p w14:paraId="768DE937" w14:textId="1E46FD9B"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Chiều dài</w:t>
            </w:r>
            <w:r w:rsidRPr="00E748EC">
              <w:rPr>
                <w:rFonts w:ascii="Times New Roman" w:hAnsi="Times New Roman"/>
                <w:b/>
                <w:bCs/>
                <w:color w:val="000000"/>
                <w:sz w:val="24"/>
                <w:szCs w:val="24"/>
                <w:lang w:val="en-US"/>
              </w:rPr>
              <w:br/>
              <w:t>(m)</w:t>
            </w:r>
          </w:p>
        </w:tc>
        <w:tc>
          <w:tcPr>
            <w:tcW w:w="752" w:type="pct"/>
            <w:tcBorders>
              <w:top w:val="nil"/>
              <w:left w:val="nil"/>
              <w:bottom w:val="single" w:sz="4" w:space="0" w:color="auto"/>
              <w:right w:val="single" w:sz="4" w:space="0" w:color="auto"/>
            </w:tcBorders>
            <w:shd w:val="clear" w:color="auto" w:fill="auto"/>
            <w:hideMark/>
          </w:tcPr>
          <w:p w14:paraId="3D38DBFD" w14:textId="3C5CABD7"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Diện tích/ lô</w:t>
            </w:r>
            <w:r w:rsidRPr="00E748EC">
              <w:rPr>
                <w:rFonts w:ascii="Times New Roman" w:hAnsi="Times New Roman"/>
                <w:b/>
                <w:bCs/>
                <w:color w:val="000000"/>
                <w:sz w:val="24"/>
                <w:szCs w:val="24"/>
                <w:lang w:val="en-US"/>
              </w:rPr>
              <w:br/>
              <w:t xml:space="preserve"> (m</w:t>
            </w:r>
            <w:r w:rsidRPr="002E3966">
              <w:rPr>
                <w:rFonts w:ascii="Times New Roman" w:hAnsi="Times New Roman"/>
                <w:b/>
                <w:bCs/>
                <w:color w:val="000000"/>
                <w:sz w:val="24"/>
                <w:szCs w:val="24"/>
                <w:vertAlign w:val="superscript"/>
                <w:lang w:val="en-US"/>
              </w:rPr>
              <w:t>2</w:t>
            </w:r>
            <w:r w:rsidRPr="002E3966">
              <w:rPr>
                <w:rFonts w:ascii="Times New Roman" w:hAnsi="Times New Roman"/>
                <w:b/>
                <w:bCs/>
                <w:color w:val="000000"/>
                <w:sz w:val="24"/>
                <w:szCs w:val="24"/>
                <w:lang w:val="en-US"/>
              </w:rPr>
              <w:t>)</w:t>
            </w:r>
          </w:p>
        </w:tc>
        <w:tc>
          <w:tcPr>
            <w:tcW w:w="529" w:type="pct"/>
            <w:tcBorders>
              <w:top w:val="nil"/>
              <w:left w:val="nil"/>
              <w:bottom w:val="single" w:sz="4" w:space="0" w:color="auto"/>
              <w:right w:val="single" w:sz="4" w:space="0" w:color="auto"/>
            </w:tcBorders>
            <w:shd w:val="clear" w:color="auto" w:fill="auto"/>
            <w:hideMark/>
          </w:tcPr>
          <w:p w14:paraId="495C603C" w14:textId="4A392A0D"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Mật độ xây dựng</w:t>
            </w:r>
            <w:r w:rsidRPr="00E748EC">
              <w:rPr>
                <w:rFonts w:ascii="Times New Roman" w:hAnsi="Times New Roman"/>
                <w:b/>
                <w:bCs/>
                <w:color w:val="000000"/>
                <w:sz w:val="24"/>
                <w:szCs w:val="24"/>
                <w:lang w:val="en-US"/>
              </w:rPr>
              <w:br/>
              <w:t>(%)</w:t>
            </w:r>
          </w:p>
        </w:tc>
        <w:tc>
          <w:tcPr>
            <w:tcW w:w="816" w:type="pct"/>
            <w:tcBorders>
              <w:top w:val="nil"/>
              <w:left w:val="nil"/>
              <w:bottom w:val="single" w:sz="4" w:space="0" w:color="auto"/>
              <w:right w:val="single" w:sz="4" w:space="0" w:color="auto"/>
            </w:tcBorders>
            <w:shd w:val="clear" w:color="auto" w:fill="auto"/>
            <w:hideMark/>
          </w:tcPr>
          <w:p w14:paraId="77E4CA24" w14:textId="0E0F117D"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Diện tích xây dựng trệt</w:t>
            </w:r>
            <w:r w:rsidRPr="00E748EC">
              <w:rPr>
                <w:rFonts w:ascii="Times New Roman" w:hAnsi="Times New Roman"/>
                <w:b/>
                <w:bCs/>
                <w:color w:val="000000"/>
                <w:sz w:val="24"/>
                <w:szCs w:val="24"/>
                <w:lang w:val="en-US"/>
              </w:rPr>
              <w:br/>
              <w:t>(m</w:t>
            </w:r>
            <w:r w:rsidRPr="002E3966">
              <w:rPr>
                <w:rFonts w:ascii="Times New Roman" w:hAnsi="Times New Roman"/>
                <w:b/>
                <w:bCs/>
                <w:color w:val="000000"/>
                <w:sz w:val="24"/>
                <w:szCs w:val="24"/>
                <w:vertAlign w:val="superscript"/>
                <w:lang w:val="en-US"/>
              </w:rPr>
              <w:t>2</w:t>
            </w:r>
            <w:r w:rsidRPr="002E3966">
              <w:rPr>
                <w:rFonts w:ascii="Times New Roman" w:hAnsi="Times New Roman"/>
                <w:b/>
                <w:bCs/>
                <w:color w:val="000000"/>
                <w:sz w:val="24"/>
                <w:szCs w:val="24"/>
                <w:lang w:val="en-US"/>
              </w:rPr>
              <w:t>)</w:t>
            </w:r>
          </w:p>
        </w:tc>
        <w:tc>
          <w:tcPr>
            <w:tcW w:w="473" w:type="pct"/>
            <w:tcBorders>
              <w:top w:val="nil"/>
              <w:left w:val="nil"/>
              <w:bottom w:val="single" w:sz="4" w:space="0" w:color="auto"/>
              <w:right w:val="single" w:sz="4" w:space="0" w:color="auto"/>
            </w:tcBorders>
            <w:shd w:val="clear" w:color="auto" w:fill="auto"/>
            <w:hideMark/>
          </w:tcPr>
          <w:p w14:paraId="1F2BB9F2" w14:textId="3D4A4911" w:rsidR="002E3966" w:rsidRPr="002E3966" w:rsidRDefault="002E3966" w:rsidP="00441058">
            <w:pPr>
              <w:spacing w:after="0" w:line="240" w:lineRule="auto"/>
              <w:jc w:val="center"/>
              <w:rPr>
                <w:rFonts w:ascii="Times New Roman" w:hAnsi="Times New Roman"/>
                <w:b/>
                <w:bCs/>
                <w:color w:val="000000"/>
                <w:sz w:val="24"/>
                <w:szCs w:val="24"/>
                <w:lang w:val="en-US"/>
              </w:rPr>
            </w:pPr>
            <w:r w:rsidRPr="00E748EC">
              <w:rPr>
                <w:rFonts w:ascii="Times New Roman" w:hAnsi="Times New Roman"/>
                <w:b/>
                <w:bCs/>
                <w:color w:val="000000"/>
                <w:sz w:val="24"/>
                <w:szCs w:val="24"/>
                <w:lang w:val="en-US"/>
              </w:rPr>
              <w:t>Ghi chú</w:t>
            </w:r>
          </w:p>
        </w:tc>
      </w:tr>
      <w:tr w:rsidR="00E748EC" w:rsidRPr="00E748EC" w14:paraId="5958C74A" w14:textId="77777777" w:rsidTr="00441058">
        <w:trPr>
          <w:trHeight w:val="300"/>
        </w:trPr>
        <w:tc>
          <w:tcPr>
            <w:tcW w:w="271" w:type="pct"/>
            <w:tcBorders>
              <w:top w:val="nil"/>
              <w:left w:val="single" w:sz="4" w:space="0" w:color="auto"/>
              <w:bottom w:val="single" w:sz="4" w:space="0" w:color="auto"/>
              <w:right w:val="single" w:sz="4" w:space="0" w:color="auto"/>
            </w:tcBorders>
            <w:shd w:val="clear" w:color="auto" w:fill="auto"/>
            <w:noWrap/>
            <w:hideMark/>
          </w:tcPr>
          <w:p w14:paraId="0B196BBE"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w:t>
            </w:r>
          </w:p>
        </w:tc>
        <w:tc>
          <w:tcPr>
            <w:tcW w:w="448" w:type="pct"/>
            <w:tcBorders>
              <w:top w:val="nil"/>
              <w:left w:val="nil"/>
              <w:bottom w:val="single" w:sz="4" w:space="0" w:color="auto"/>
              <w:right w:val="single" w:sz="4" w:space="0" w:color="auto"/>
            </w:tcBorders>
            <w:shd w:val="clear" w:color="auto" w:fill="auto"/>
            <w:noWrap/>
            <w:hideMark/>
          </w:tcPr>
          <w:p w14:paraId="694705CD"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BT1-1</w:t>
            </w:r>
          </w:p>
        </w:tc>
        <w:tc>
          <w:tcPr>
            <w:tcW w:w="250" w:type="pct"/>
            <w:tcBorders>
              <w:top w:val="nil"/>
              <w:left w:val="nil"/>
              <w:bottom w:val="single" w:sz="4" w:space="0" w:color="auto"/>
              <w:right w:val="single" w:sz="4" w:space="0" w:color="auto"/>
            </w:tcBorders>
            <w:shd w:val="clear" w:color="auto" w:fill="auto"/>
            <w:noWrap/>
            <w:hideMark/>
          </w:tcPr>
          <w:p w14:paraId="64B68900"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w:t>
            </w:r>
          </w:p>
        </w:tc>
        <w:tc>
          <w:tcPr>
            <w:tcW w:w="731" w:type="pct"/>
            <w:tcBorders>
              <w:top w:val="nil"/>
              <w:left w:val="nil"/>
              <w:bottom w:val="single" w:sz="4" w:space="0" w:color="auto"/>
              <w:right w:val="single" w:sz="4" w:space="0" w:color="auto"/>
            </w:tcBorders>
            <w:shd w:val="clear" w:color="auto" w:fill="auto"/>
            <w:noWrap/>
            <w:hideMark/>
          </w:tcPr>
          <w:p w14:paraId="49B2A4AF"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16,72-17,19</w:t>
            </w:r>
          </w:p>
        </w:tc>
        <w:tc>
          <w:tcPr>
            <w:tcW w:w="731" w:type="pct"/>
            <w:tcBorders>
              <w:top w:val="nil"/>
              <w:left w:val="nil"/>
              <w:bottom w:val="single" w:sz="4" w:space="0" w:color="auto"/>
              <w:right w:val="single" w:sz="4" w:space="0" w:color="auto"/>
            </w:tcBorders>
            <w:shd w:val="clear" w:color="auto" w:fill="auto"/>
            <w:noWrap/>
            <w:hideMark/>
          </w:tcPr>
          <w:p w14:paraId="6564A5B0"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9,22-11,47</w:t>
            </w:r>
          </w:p>
        </w:tc>
        <w:tc>
          <w:tcPr>
            <w:tcW w:w="752" w:type="pct"/>
            <w:tcBorders>
              <w:top w:val="nil"/>
              <w:left w:val="nil"/>
              <w:bottom w:val="single" w:sz="4" w:space="0" w:color="auto"/>
              <w:right w:val="single" w:sz="4" w:space="0" w:color="auto"/>
            </w:tcBorders>
            <w:shd w:val="clear" w:color="auto" w:fill="auto"/>
            <w:noWrap/>
            <w:hideMark/>
          </w:tcPr>
          <w:p w14:paraId="61354227" w14:textId="77916DAB"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169,30</w:t>
            </w:r>
          </w:p>
        </w:tc>
        <w:tc>
          <w:tcPr>
            <w:tcW w:w="529" w:type="pct"/>
            <w:tcBorders>
              <w:top w:val="nil"/>
              <w:left w:val="nil"/>
              <w:bottom w:val="single" w:sz="4" w:space="0" w:color="auto"/>
              <w:right w:val="single" w:sz="4" w:space="0" w:color="auto"/>
            </w:tcBorders>
            <w:shd w:val="clear" w:color="auto" w:fill="auto"/>
            <w:noWrap/>
            <w:hideMark/>
          </w:tcPr>
          <w:p w14:paraId="5337BD9D"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50,00</w:t>
            </w:r>
          </w:p>
        </w:tc>
        <w:tc>
          <w:tcPr>
            <w:tcW w:w="816" w:type="pct"/>
            <w:tcBorders>
              <w:top w:val="nil"/>
              <w:left w:val="nil"/>
              <w:bottom w:val="single" w:sz="4" w:space="0" w:color="auto"/>
              <w:right w:val="single" w:sz="4" w:space="0" w:color="auto"/>
            </w:tcBorders>
            <w:shd w:val="clear" w:color="auto" w:fill="auto"/>
            <w:noWrap/>
            <w:hideMark/>
          </w:tcPr>
          <w:p w14:paraId="1C721C02" w14:textId="45FBF1BA"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84,65</w:t>
            </w:r>
          </w:p>
        </w:tc>
        <w:tc>
          <w:tcPr>
            <w:tcW w:w="473" w:type="pct"/>
            <w:tcBorders>
              <w:top w:val="nil"/>
              <w:left w:val="nil"/>
              <w:bottom w:val="single" w:sz="4" w:space="0" w:color="auto"/>
              <w:right w:val="single" w:sz="4" w:space="0" w:color="auto"/>
            </w:tcBorders>
            <w:shd w:val="clear" w:color="auto" w:fill="auto"/>
            <w:noWrap/>
            <w:hideMark/>
          </w:tcPr>
          <w:p w14:paraId="60A948C0"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w:t>
            </w:r>
          </w:p>
        </w:tc>
      </w:tr>
      <w:tr w:rsidR="00E748EC" w:rsidRPr="00E748EC" w14:paraId="65C25BA6" w14:textId="77777777" w:rsidTr="00441058">
        <w:trPr>
          <w:trHeight w:val="300"/>
        </w:trPr>
        <w:tc>
          <w:tcPr>
            <w:tcW w:w="271" w:type="pct"/>
            <w:tcBorders>
              <w:top w:val="nil"/>
              <w:left w:val="single" w:sz="4" w:space="0" w:color="auto"/>
              <w:bottom w:val="single" w:sz="4" w:space="0" w:color="auto"/>
              <w:right w:val="single" w:sz="4" w:space="0" w:color="auto"/>
            </w:tcBorders>
            <w:shd w:val="clear" w:color="auto" w:fill="auto"/>
            <w:noWrap/>
            <w:hideMark/>
          </w:tcPr>
          <w:p w14:paraId="3DE23E0C"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2</w:t>
            </w:r>
          </w:p>
        </w:tc>
        <w:tc>
          <w:tcPr>
            <w:tcW w:w="448" w:type="pct"/>
            <w:tcBorders>
              <w:top w:val="nil"/>
              <w:left w:val="nil"/>
              <w:bottom w:val="single" w:sz="4" w:space="0" w:color="auto"/>
              <w:right w:val="single" w:sz="4" w:space="0" w:color="auto"/>
            </w:tcBorders>
            <w:shd w:val="clear" w:color="auto" w:fill="auto"/>
            <w:noWrap/>
            <w:hideMark/>
          </w:tcPr>
          <w:p w14:paraId="2B7315DF"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BT1-2</w:t>
            </w:r>
          </w:p>
        </w:tc>
        <w:tc>
          <w:tcPr>
            <w:tcW w:w="250" w:type="pct"/>
            <w:tcBorders>
              <w:top w:val="nil"/>
              <w:left w:val="nil"/>
              <w:bottom w:val="single" w:sz="4" w:space="0" w:color="auto"/>
              <w:right w:val="single" w:sz="4" w:space="0" w:color="auto"/>
            </w:tcBorders>
            <w:shd w:val="clear" w:color="auto" w:fill="auto"/>
            <w:noWrap/>
            <w:hideMark/>
          </w:tcPr>
          <w:p w14:paraId="791AD8BC"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w:t>
            </w:r>
          </w:p>
        </w:tc>
        <w:tc>
          <w:tcPr>
            <w:tcW w:w="731" w:type="pct"/>
            <w:tcBorders>
              <w:top w:val="nil"/>
              <w:left w:val="nil"/>
              <w:bottom w:val="single" w:sz="4" w:space="0" w:color="auto"/>
              <w:right w:val="single" w:sz="4" w:space="0" w:color="auto"/>
            </w:tcBorders>
            <w:shd w:val="clear" w:color="auto" w:fill="auto"/>
            <w:noWrap/>
            <w:hideMark/>
          </w:tcPr>
          <w:p w14:paraId="15F9A481"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17,00</w:t>
            </w:r>
          </w:p>
        </w:tc>
        <w:tc>
          <w:tcPr>
            <w:tcW w:w="731" w:type="pct"/>
            <w:tcBorders>
              <w:top w:val="nil"/>
              <w:left w:val="nil"/>
              <w:bottom w:val="single" w:sz="4" w:space="0" w:color="auto"/>
              <w:right w:val="single" w:sz="4" w:space="0" w:color="auto"/>
            </w:tcBorders>
            <w:shd w:val="clear" w:color="auto" w:fill="auto"/>
            <w:noWrap/>
            <w:hideMark/>
          </w:tcPr>
          <w:p w14:paraId="25289440"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11,47-13,61</w:t>
            </w:r>
          </w:p>
        </w:tc>
        <w:tc>
          <w:tcPr>
            <w:tcW w:w="752" w:type="pct"/>
            <w:tcBorders>
              <w:top w:val="nil"/>
              <w:left w:val="nil"/>
              <w:bottom w:val="single" w:sz="4" w:space="0" w:color="auto"/>
              <w:right w:val="single" w:sz="4" w:space="0" w:color="auto"/>
            </w:tcBorders>
            <w:shd w:val="clear" w:color="auto" w:fill="auto"/>
            <w:noWrap/>
            <w:hideMark/>
          </w:tcPr>
          <w:p w14:paraId="20CC153F" w14:textId="46602439"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213,19</w:t>
            </w:r>
          </w:p>
        </w:tc>
        <w:tc>
          <w:tcPr>
            <w:tcW w:w="529" w:type="pct"/>
            <w:tcBorders>
              <w:top w:val="nil"/>
              <w:left w:val="nil"/>
              <w:bottom w:val="single" w:sz="4" w:space="0" w:color="auto"/>
              <w:right w:val="single" w:sz="4" w:space="0" w:color="auto"/>
            </w:tcBorders>
            <w:shd w:val="clear" w:color="auto" w:fill="auto"/>
            <w:noWrap/>
            <w:hideMark/>
          </w:tcPr>
          <w:p w14:paraId="5057DBFD"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50,00</w:t>
            </w:r>
          </w:p>
        </w:tc>
        <w:tc>
          <w:tcPr>
            <w:tcW w:w="816" w:type="pct"/>
            <w:tcBorders>
              <w:top w:val="nil"/>
              <w:left w:val="nil"/>
              <w:bottom w:val="single" w:sz="4" w:space="0" w:color="auto"/>
              <w:right w:val="single" w:sz="4" w:space="0" w:color="auto"/>
            </w:tcBorders>
            <w:shd w:val="clear" w:color="auto" w:fill="auto"/>
            <w:noWrap/>
            <w:hideMark/>
          </w:tcPr>
          <w:p w14:paraId="559F6B66" w14:textId="36A72658"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106,59</w:t>
            </w:r>
          </w:p>
        </w:tc>
        <w:tc>
          <w:tcPr>
            <w:tcW w:w="473" w:type="pct"/>
            <w:tcBorders>
              <w:top w:val="nil"/>
              <w:left w:val="nil"/>
              <w:bottom w:val="single" w:sz="4" w:space="0" w:color="auto"/>
              <w:right w:val="single" w:sz="4" w:space="0" w:color="auto"/>
            </w:tcBorders>
            <w:shd w:val="clear" w:color="auto" w:fill="auto"/>
            <w:noWrap/>
            <w:hideMark/>
          </w:tcPr>
          <w:p w14:paraId="5FE816DF"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w:t>
            </w:r>
          </w:p>
        </w:tc>
      </w:tr>
      <w:tr w:rsidR="00E748EC" w:rsidRPr="00E748EC" w14:paraId="3599B95C" w14:textId="77777777" w:rsidTr="00441058">
        <w:trPr>
          <w:trHeight w:val="300"/>
        </w:trPr>
        <w:tc>
          <w:tcPr>
            <w:tcW w:w="271" w:type="pct"/>
            <w:tcBorders>
              <w:top w:val="nil"/>
              <w:left w:val="single" w:sz="4" w:space="0" w:color="auto"/>
              <w:bottom w:val="single" w:sz="4" w:space="0" w:color="auto"/>
              <w:right w:val="single" w:sz="4" w:space="0" w:color="auto"/>
            </w:tcBorders>
            <w:shd w:val="clear" w:color="auto" w:fill="auto"/>
            <w:noWrap/>
            <w:hideMark/>
          </w:tcPr>
          <w:p w14:paraId="6C42EC0F"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3</w:t>
            </w:r>
          </w:p>
        </w:tc>
        <w:tc>
          <w:tcPr>
            <w:tcW w:w="448" w:type="pct"/>
            <w:tcBorders>
              <w:top w:val="nil"/>
              <w:left w:val="nil"/>
              <w:bottom w:val="single" w:sz="4" w:space="0" w:color="auto"/>
              <w:right w:val="single" w:sz="4" w:space="0" w:color="auto"/>
            </w:tcBorders>
            <w:shd w:val="clear" w:color="auto" w:fill="auto"/>
            <w:noWrap/>
            <w:hideMark/>
          </w:tcPr>
          <w:p w14:paraId="5E66E5D9"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BT1-3</w:t>
            </w:r>
          </w:p>
        </w:tc>
        <w:tc>
          <w:tcPr>
            <w:tcW w:w="250" w:type="pct"/>
            <w:tcBorders>
              <w:top w:val="nil"/>
              <w:left w:val="nil"/>
              <w:bottom w:val="single" w:sz="4" w:space="0" w:color="auto"/>
              <w:right w:val="single" w:sz="4" w:space="0" w:color="auto"/>
            </w:tcBorders>
            <w:shd w:val="clear" w:color="auto" w:fill="auto"/>
            <w:noWrap/>
            <w:hideMark/>
          </w:tcPr>
          <w:p w14:paraId="2C8C8CFA"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w:t>
            </w:r>
          </w:p>
        </w:tc>
        <w:tc>
          <w:tcPr>
            <w:tcW w:w="731" w:type="pct"/>
            <w:tcBorders>
              <w:top w:val="nil"/>
              <w:left w:val="nil"/>
              <w:bottom w:val="single" w:sz="4" w:space="0" w:color="auto"/>
              <w:right w:val="single" w:sz="4" w:space="0" w:color="auto"/>
            </w:tcBorders>
            <w:shd w:val="clear" w:color="auto" w:fill="auto"/>
            <w:noWrap/>
            <w:hideMark/>
          </w:tcPr>
          <w:p w14:paraId="27090FD0"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17,00</w:t>
            </w:r>
          </w:p>
        </w:tc>
        <w:tc>
          <w:tcPr>
            <w:tcW w:w="731" w:type="pct"/>
            <w:tcBorders>
              <w:top w:val="nil"/>
              <w:left w:val="nil"/>
              <w:bottom w:val="single" w:sz="4" w:space="0" w:color="auto"/>
              <w:right w:val="single" w:sz="4" w:space="0" w:color="auto"/>
            </w:tcBorders>
            <w:shd w:val="clear" w:color="auto" w:fill="auto"/>
            <w:noWrap/>
            <w:hideMark/>
          </w:tcPr>
          <w:p w14:paraId="21B072DC"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13,61-15,75</w:t>
            </w:r>
          </w:p>
        </w:tc>
        <w:tc>
          <w:tcPr>
            <w:tcW w:w="752" w:type="pct"/>
            <w:tcBorders>
              <w:top w:val="nil"/>
              <w:left w:val="nil"/>
              <w:bottom w:val="single" w:sz="4" w:space="0" w:color="auto"/>
              <w:right w:val="single" w:sz="4" w:space="0" w:color="auto"/>
            </w:tcBorders>
            <w:shd w:val="clear" w:color="auto" w:fill="auto"/>
            <w:noWrap/>
            <w:hideMark/>
          </w:tcPr>
          <w:p w14:paraId="093322AA" w14:textId="7856937E"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249,52</w:t>
            </w:r>
          </w:p>
        </w:tc>
        <w:tc>
          <w:tcPr>
            <w:tcW w:w="529" w:type="pct"/>
            <w:tcBorders>
              <w:top w:val="nil"/>
              <w:left w:val="nil"/>
              <w:bottom w:val="single" w:sz="4" w:space="0" w:color="auto"/>
              <w:right w:val="single" w:sz="4" w:space="0" w:color="auto"/>
            </w:tcBorders>
            <w:shd w:val="clear" w:color="auto" w:fill="auto"/>
            <w:noWrap/>
            <w:hideMark/>
          </w:tcPr>
          <w:p w14:paraId="09C584D7"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50,00</w:t>
            </w:r>
          </w:p>
        </w:tc>
        <w:tc>
          <w:tcPr>
            <w:tcW w:w="816" w:type="pct"/>
            <w:tcBorders>
              <w:top w:val="nil"/>
              <w:left w:val="nil"/>
              <w:bottom w:val="single" w:sz="4" w:space="0" w:color="auto"/>
              <w:right w:val="single" w:sz="4" w:space="0" w:color="auto"/>
            </w:tcBorders>
            <w:shd w:val="clear" w:color="auto" w:fill="auto"/>
            <w:noWrap/>
            <w:hideMark/>
          </w:tcPr>
          <w:p w14:paraId="7985DE9B" w14:textId="4434B600"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124,76</w:t>
            </w:r>
          </w:p>
        </w:tc>
        <w:tc>
          <w:tcPr>
            <w:tcW w:w="473" w:type="pct"/>
            <w:tcBorders>
              <w:top w:val="nil"/>
              <w:left w:val="nil"/>
              <w:bottom w:val="single" w:sz="4" w:space="0" w:color="auto"/>
              <w:right w:val="single" w:sz="4" w:space="0" w:color="auto"/>
            </w:tcBorders>
            <w:shd w:val="clear" w:color="auto" w:fill="auto"/>
            <w:noWrap/>
            <w:hideMark/>
          </w:tcPr>
          <w:p w14:paraId="1FB9CA7C"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w:t>
            </w:r>
          </w:p>
        </w:tc>
      </w:tr>
      <w:tr w:rsidR="00E748EC" w:rsidRPr="00E748EC" w14:paraId="5C8D1911" w14:textId="77777777" w:rsidTr="00441058">
        <w:trPr>
          <w:trHeight w:val="300"/>
        </w:trPr>
        <w:tc>
          <w:tcPr>
            <w:tcW w:w="271" w:type="pct"/>
            <w:tcBorders>
              <w:top w:val="nil"/>
              <w:left w:val="single" w:sz="4" w:space="0" w:color="auto"/>
              <w:bottom w:val="single" w:sz="4" w:space="0" w:color="auto"/>
              <w:right w:val="single" w:sz="4" w:space="0" w:color="auto"/>
            </w:tcBorders>
            <w:shd w:val="clear" w:color="auto" w:fill="auto"/>
            <w:noWrap/>
            <w:hideMark/>
          </w:tcPr>
          <w:p w14:paraId="6568CEBE"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4</w:t>
            </w:r>
          </w:p>
        </w:tc>
        <w:tc>
          <w:tcPr>
            <w:tcW w:w="448" w:type="pct"/>
            <w:tcBorders>
              <w:top w:val="nil"/>
              <w:left w:val="nil"/>
              <w:bottom w:val="single" w:sz="4" w:space="0" w:color="auto"/>
              <w:right w:val="single" w:sz="4" w:space="0" w:color="auto"/>
            </w:tcBorders>
            <w:shd w:val="clear" w:color="auto" w:fill="auto"/>
            <w:noWrap/>
            <w:hideMark/>
          </w:tcPr>
          <w:p w14:paraId="00D04471"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BT1-4</w:t>
            </w:r>
          </w:p>
        </w:tc>
        <w:tc>
          <w:tcPr>
            <w:tcW w:w="250" w:type="pct"/>
            <w:tcBorders>
              <w:top w:val="nil"/>
              <w:left w:val="nil"/>
              <w:bottom w:val="single" w:sz="4" w:space="0" w:color="auto"/>
              <w:right w:val="single" w:sz="4" w:space="0" w:color="auto"/>
            </w:tcBorders>
            <w:shd w:val="clear" w:color="auto" w:fill="auto"/>
            <w:noWrap/>
            <w:hideMark/>
          </w:tcPr>
          <w:p w14:paraId="50DE485D"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w:t>
            </w:r>
          </w:p>
        </w:tc>
        <w:tc>
          <w:tcPr>
            <w:tcW w:w="731" w:type="pct"/>
            <w:tcBorders>
              <w:top w:val="nil"/>
              <w:left w:val="nil"/>
              <w:bottom w:val="single" w:sz="4" w:space="0" w:color="auto"/>
              <w:right w:val="single" w:sz="4" w:space="0" w:color="auto"/>
            </w:tcBorders>
            <w:shd w:val="clear" w:color="auto" w:fill="auto"/>
            <w:noWrap/>
            <w:hideMark/>
          </w:tcPr>
          <w:p w14:paraId="7A8B0328"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15,75</w:t>
            </w:r>
          </w:p>
        </w:tc>
        <w:tc>
          <w:tcPr>
            <w:tcW w:w="731" w:type="pct"/>
            <w:tcBorders>
              <w:top w:val="nil"/>
              <w:left w:val="nil"/>
              <w:bottom w:val="single" w:sz="4" w:space="0" w:color="auto"/>
              <w:right w:val="single" w:sz="4" w:space="0" w:color="auto"/>
            </w:tcBorders>
            <w:shd w:val="clear" w:color="auto" w:fill="auto"/>
            <w:noWrap/>
            <w:hideMark/>
          </w:tcPr>
          <w:p w14:paraId="42050600"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22,24</w:t>
            </w:r>
          </w:p>
        </w:tc>
        <w:tc>
          <w:tcPr>
            <w:tcW w:w="752" w:type="pct"/>
            <w:tcBorders>
              <w:top w:val="nil"/>
              <w:left w:val="nil"/>
              <w:bottom w:val="single" w:sz="4" w:space="0" w:color="auto"/>
              <w:right w:val="single" w:sz="4" w:space="0" w:color="auto"/>
            </w:tcBorders>
            <w:shd w:val="clear" w:color="auto" w:fill="auto"/>
            <w:noWrap/>
            <w:hideMark/>
          </w:tcPr>
          <w:p w14:paraId="55C3FA33" w14:textId="16FA39DC"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342,14</w:t>
            </w:r>
          </w:p>
        </w:tc>
        <w:tc>
          <w:tcPr>
            <w:tcW w:w="529" w:type="pct"/>
            <w:tcBorders>
              <w:top w:val="nil"/>
              <w:left w:val="nil"/>
              <w:bottom w:val="single" w:sz="4" w:space="0" w:color="auto"/>
              <w:right w:val="single" w:sz="4" w:space="0" w:color="auto"/>
            </w:tcBorders>
            <w:shd w:val="clear" w:color="auto" w:fill="auto"/>
            <w:noWrap/>
            <w:hideMark/>
          </w:tcPr>
          <w:p w14:paraId="5A626C50"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50,00</w:t>
            </w:r>
          </w:p>
        </w:tc>
        <w:tc>
          <w:tcPr>
            <w:tcW w:w="816" w:type="pct"/>
            <w:tcBorders>
              <w:top w:val="nil"/>
              <w:left w:val="nil"/>
              <w:bottom w:val="single" w:sz="4" w:space="0" w:color="auto"/>
              <w:right w:val="single" w:sz="4" w:space="0" w:color="auto"/>
            </w:tcBorders>
            <w:shd w:val="clear" w:color="auto" w:fill="auto"/>
            <w:noWrap/>
            <w:hideMark/>
          </w:tcPr>
          <w:p w14:paraId="0CE22796" w14:textId="127DF9C0"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171,07</w:t>
            </w:r>
          </w:p>
        </w:tc>
        <w:tc>
          <w:tcPr>
            <w:tcW w:w="473" w:type="pct"/>
            <w:tcBorders>
              <w:top w:val="nil"/>
              <w:left w:val="nil"/>
              <w:bottom w:val="single" w:sz="4" w:space="0" w:color="auto"/>
              <w:right w:val="single" w:sz="4" w:space="0" w:color="auto"/>
            </w:tcBorders>
            <w:shd w:val="clear" w:color="auto" w:fill="auto"/>
            <w:noWrap/>
            <w:hideMark/>
          </w:tcPr>
          <w:p w14:paraId="5B1555E5"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Lô góc</w:t>
            </w:r>
          </w:p>
        </w:tc>
      </w:tr>
      <w:tr w:rsidR="00E748EC" w:rsidRPr="00E748EC" w14:paraId="368F5130" w14:textId="77777777" w:rsidTr="00441058">
        <w:trPr>
          <w:trHeight w:val="300"/>
        </w:trPr>
        <w:tc>
          <w:tcPr>
            <w:tcW w:w="271" w:type="pct"/>
            <w:tcBorders>
              <w:top w:val="nil"/>
              <w:left w:val="single" w:sz="4" w:space="0" w:color="auto"/>
              <w:bottom w:val="single" w:sz="4" w:space="0" w:color="auto"/>
              <w:right w:val="single" w:sz="4" w:space="0" w:color="auto"/>
            </w:tcBorders>
            <w:shd w:val="clear" w:color="auto" w:fill="auto"/>
            <w:noWrap/>
            <w:hideMark/>
          </w:tcPr>
          <w:p w14:paraId="2C078A14"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5</w:t>
            </w:r>
          </w:p>
        </w:tc>
        <w:tc>
          <w:tcPr>
            <w:tcW w:w="448" w:type="pct"/>
            <w:tcBorders>
              <w:top w:val="nil"/>
              <w:left w:val="nil"/>
              <w:bottom w:val="single" w:sz="4" w:space="0" w:color="auto"/>
              <w:right w:val="single" w:sz="4" w:space="0" w:color="auto"/>
            </w:tcBorders>
            <w:shd w:val="clear" w:color="auto" w:fill="auto"/>
            <w:noWrap/>
            <w:hideMark/>
          </w:tcPr>
          <w:p w14:paraId="3848E022"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BT1-5</w:t>
            </w:r>
          </w:p>
        </w:tc>
        <w:tc>
          <w:tcPr>
            <w:tcW w:w="250" w:type="pct"/>
            <w:tcBorders>
              <w:top w:val="nil"/>
              <w:left w:val="nil"/>
              <w:bottom w:val="single" w:sz="4" w:space="0" w:color="auto"/>
              <w:right w:val="single" w:sz="4" w:space="0" w:color="auto"/>
            </w:tcBorders>
            <w:shd w:val="clear" w:color="auto" w:fill="auto"/>
            <w:noWrap/>
            <w:hideMark/>
          </w:tcPr>
          <w:p w14:paraId="5ECB3B09"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w:t>
            </w:r>
          </w:p>
        </w:tc>
        <w:tc>
          <w:tcPr>
            <w:tcW w:w="731" w:type="pct"/>
            <w:tcBorders>
              <w:top w:val="nil"/>
              <w:left w:val="nil"/>
              <w:bottom w:val="single" w:sz="4" w:space="0" w:color="auto"/>
              <w:right w:val="single" w:sz="4" w:space="0" w:color="auto"/>
            </w:tcBorders>
            <w:shd w:val="clear" w:color="auto" w:fill="auto"/>
            <w:noWrap/>
            <w:hideMark/>
          </w:tcPr>
          <w:p w14:paraId="35A4BB6F"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11,00</w:t>
            </w:r>
          </w:p>
        </w:tc>
        <w:tc>
          <w:tcPr>
            <w:tcW w:w="731" w:type="pct"/>
            <w:tcBorders>
              <w:top w:val="nil"/>
              <w:left w:val="nil"/>
              <w:bottom w:val="single" w:sz="4" w:space="0" w:color="auto"/>
              <w:right w:val="single" w:sz="4" w:space="0" w:color="auto"/>
            </w:tcBorders>
            <w:shd w:val="clear" w:color="auto" w:fill="auto"/>
            <w:noWrap/>
            <w:hideMark/>
          </w:tcPr>
          <w:p w14:paraId="0BB77223"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22,24-24,27</w:t>
            </w:r>
          </w:p>
        </w:tc>
        <w:tc>
          <w:tcPr>
            <w:tcW w:w="752" w:type="pct"/>
            <w:tcBorders>
              <w:top w:val="nil"/>
              <w:left w:val="nil"/>
              <w:bottom w:val="single" w:sz="4" w:space="0" w:color="auto"/>
              <w:right w:val="single" w:sz="4" w:space="0" w:color="auto"/>
            </w:tcBorders>
            <w:shd w:val="clear" w:color="auto" w:fill="auto"/>
            <w:noWrap/>
            <w:hideMark/>
          </w:tcPr>
          <w:p w14:paraId="17A24FE8" w14:textId="7146B14C"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253,91</w:t>
            </w:r>
          </w:p>
        </w:tc>
        <w:tc>
          <w:tcPr>
            <w:tcW w:w="529" w:type="pct"/>
            <w:tcBorders>
              <w:top w:val="nil"/>
              <w:left w:val="nil"/>
              <w:bottom w:val="single" w:sz="4" w:space="0" w:color="auto"/>
              <w:right w:val="single" w:sz="4" w:space="0" w:color="auto"/>
            </w:tcBorders>
            <w:shd w:val="clear" w:color="auto" w:fill="auto"/>
            <w:noWrap/>
            <w:hideMark/>
          </w:tcPr>
          <w:p w14:paraId="48E02AAF"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50,00</w:t>
            </w:r>
          </w:p>
        </w:tc>
        <w:tc>
          <w:tcPr>
            <w:tcW w:w="816" w:type="pct"/>
            <w:tcBorders>
              <w:top w:val="nil"/>
              <w:left w:val="nil"/>
              <w:bottom w:val="single" w:sz="4" w:space="0" w:color="auto"/>
              <w:right w:val="single" w:sz="4" w:space="0" w:color="auto"/>
            </w:tcBorders>
            <w:shd w:val="clear" w:color="auto" w:fill="auto"/>
            <w:noWrap/>
            <w:hideMark/>
          </w:tcPr>
          <w:p w14:paraId="5AD24647" w14:textId="3D72C0BA"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126,96</w:t>
            </w:r>
          </w:p>
        </w:tc>
        <w:tc>
          <w:tcPr>
            <w:tcW w:w="473" w:type="pct"/>
            <w:tcBorders>
              <w:top w:val="nil"/>
              <w:left w:val="nil"/>
              <w:bottom w:val="single" w:sz="4" w:space="0" w:color="auto"/>
              <w:right w:val="single" w:sz="4" w:space="0" w:color="auto"/>
            </w:tcBorders>
            <w:shd w:val="clear" w:color="auto" w:fill="auto"/>
            <w:noWrap/>
            <w:hideMark/>
          </w:tcPr>
          <w:p w14:paraId="4FDEEF4E"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w:t>
            </w:r>
          </w:p>
        </w:tc>
      </w:tr>
      <w:tr w:rsidR="00E748EC" w:rsidRPr="00E748EC" w14:paraId="5085782E" w14:textId="77777777" w:rsidTr="00441058">
        <w:trPr>
          <w:trHeight w:val="300"/>
        </w:trPr>
        <w:tc>
          <w:tcPr>
            <w:tcW w:w="271" w:type="pct"/>
            <w:tcBorders>
              <w:top w:val="nil"/>
              <w:left w:val="single" w:sz="4" w:space="0" w:color="auto"/>
              <w:bottom w:val="single" w:sz="4" w:space="0" w:color="auto"/>
              <w:right w:val="single" w:sz="4" w:space="0" w:color="auto"/>
            </w:tcBorders>
            <w:shd w:val="clear" w:color="auto" w:fill="auto"/>
            <w:noWrap/>
            <w:hideMark/>
          </w:tcPr>
          <w:p w14:paraId="332A6DB6"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6</w:t>
            </w:r>
          </w:p>
        </w:tc>
        <w:tc>
          <w:tcPr>
            <w:tcW w:w="448" w:type="pct"/>
            <w:tcBorders>
              <w:top w:val="nil"/>
              <w:left w:val="nil"/>
              <w:bottom w:val="single" w:sz="4" w:space="0" w:color="auto"/>
              <w:right w:val="single" w:sz="4" w:space="0" w:color="auto"/>
            </w:tcBorders>
            <w:shd w:val="clear" w:color="auto" w:fill="auto"/>
            <w:noWrap/>
            <w:hideMark/>
          </w:tcPr>
          <w:p w14:paraId="7DBFBFB2"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BT1-6</w:t>
            </w:r>
          </w:p>
        </w:tc>
        <w:tc>
          <w:tcPr>
            <w:tcW w:w="250" w:type="pct"/>
            <w:tcBorders>
              <w:top w:val="nil"/>
              <w:left w:val="nil"/>
              <w:bottom w:val="single" w:sz="4" w:space="0" w:color="auto"/>
              <w:right w:val="single" w:sz="4" w:space="0" w:color="auto"/>
            </w:tcBorders>
            <w:shd w:val="clear" w:color="auto" w:fill="auto"/>
            <w:noWrap/>
            <w:hideMark/>
          </w:tcPr>
          <w:p w14:paraId="402A1509"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w:t>
            </w:r>
          </w:p>
        </w:tc>
        <w:tc>
          <w:tcPr>
            <w:tcW w:w="731" w:type="pct"/>
            <w:tcBorders>
              <w:top w:val="nil"/>
              <w:left w:val="nil"/>
              <w:bottom w:val="single" w:sz="4" w:space="0" w:color="auto"/>
              <w:right w:val="single" w:sz="4" w:space="0" w:color="auto"/>
            </w:tcBorders>
            <w:shd w:val="clear" w:color="auto" w:fill="auto"/>
            <w:noWrap/>
            <w:hideMark/>
          </w:tcPr>
          <w:p w14:paraId="2975E066"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12,10</w:t>
            </w:r>
          </w:p>
        </w:tc>
        <w:tc>
          <w:tcPr>
            <w:tcW w:w="731" w:type="pct"/>
            <w:tcBorders>
              <w:top w:val="nil"/>
              <w:left w:val="nil"/>
              <w:bottom w:val="single" w:sz="4" w:space="0" w:color="auto"/>
              <w:right w:val="single" w:sz="4" w:space="0" w:color="auto"/>
            </w:tcBorders>
            <w:shd w:val="clear" w:color="auto" w:fill="auto"/>
            <w:noWrap/>
            <w:hideMark/>
          </w:tcPr>
          <w:p w14:paraId="2A2E72A3"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22,73-24,27</w:t>
            </w:r>
          </w:p>
        </w:tc>
        <w:tc>
          <w:tcPr>
            <w:tcW w:w="752" w:type="pct"/>
            <w:tcBorders>
              <w:top w:val="nil"/>
              <w:left w:val="nil"/>
              <w:bottom w:val="single" w:sz="4" w:space="0" w:color="auto"/>
              <w:right w:val="single" w:sz="4" w:space="0" w:color="auto"/>
            </w:tcBorders>
            <w:shd w:val="clear" w:color="auto" w:fill="auto"/>
            <w:noWrap/>
            <w:hideMark/>
          </w:tcPr>
          <w:p w14:paraId="52F098ED" w14:textId="3B33A2F2"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313,10</w:t>
            </w:r>
          </w:p>
        </w:tc>
        <w:tc>
          <w:tcPr>
            <w:tcW w:w="529" w:type="pct"/>
            <w:tcBorders>
              <w:top w:val="nil"/>
              <w:left w:val="nil"/>
              <w:bottom w:val="single" w:sz="4" w:space="0" w:color="auto"/>
              <w:right w:val="single" w:sz="4" w:space="0" w:color="auto"/>
            </w:tcBorders>
            <w:shd w:val="clear" w:color="auto" w:fill="auto"/>
            <w:noWrap/>
            <w:hideMark/>
          </w:tcPr>
          <w:p w14:paraId="7327A166"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50,00</w:t>
            </w:r>
          </w:p>
        </w:tc>
        <w:tc>
          <w:tcPr>
            <w:tcW w:w="816" w:type="pct"/>
            <w:tcBorders>
              <w:top w:val="nil"/>
              <w:left w:val="nil"/>
              <w:bottom w:val="single" w:sz="4" w:space="0" w:color="auto"/>
              <w:right w:val="single" w:sz="4" w:space="0" w:color="auto"/>
            </w:tcBorders>
            <w:shd w:val="clear" w:color="auto" w:fill="auto"/>
            <w:noWrap/>
            <w:hideMark/>
          </w:tcPr>
          <w:p w14:paraId="5267B612" w14:textId="3F033252"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156,55</w:t>
            </w:r>
          </w:p>
        </w:tc>
        <w:tc>
          <w:tcPr>
            <w:tcW w:w="473" w:type="pct"/>
            <w:tcBorders>
              <w:top w:val="nil"/>
              <w:left w:val="nil"/>
              <w:bottom w:val="single" w:sz="4" w:space="0" w:color="auto"/>
              <w:right w:val="single" w:sz="4" w:space="0" w:color="auto"/>
            </w:tcBorders>
            <w:shd w:val="clear" w:color="auto" w:fill="auto"/>
            <w:noWrap/>
            <w:hideMark/>
          </w:tcPr>
          <w:p w14:paraId="6FC0BFA8" w14:textId="77777777" w:rsidR="002E3966" w:rsidRPr="002E3966" w:rsidRDefault="002E3966" w:rsidP="00441058">
            <w:pPr>
              <w:spacing w:after="0" w:line="240" w:lineRule="auto"/>
              <w:jc w:val="center"/>
              <w:rPr>
                <w:rFonts w:ascii="Times New Roman" w:hAnsi="Times New Roman"/>
                <w:color w:val="000000"/>
                <w:sz w:val="24"/>
                <w:szCs w:val="24"/>
                <w:lang w:val="en-US"/>
              </w:rPr>
            </w:pPr>
            <w:r w:rsidRPr="002E3966">
              <w:rPr>
                <w:rFonts w:ascii="Times New Roman" w:hAnsi="Times New Roman"/>
                <w:color w:val="000000"/>
                <w:sz w:val="24"/>
                <w:szCs w:val="24"/>
                <w:lang w:val="en-US"/>
              </w:rPr>
              <w:t>-</w:t>
            </w:r>
          </w:p>
        </w:tc>
      </w:tr>
      <w:tr w:rsidR="00E748EC" w:rsidRPr="00E748EC" w14:paraId="42ABC8F6" w14:textId="77777777" w:rsidTr="00441058">
        <w:trPr>
          <w:trHeight w:val="300"/>
        </w:trPr>
        <w:tc>
          <w:tcPr>
            <w:tcW w:w="719" w:type="pct"/>
            <w:gridSpan w:val="2"/>
            <w:tcBorders>
              <w:top w:val="single" w:sz="4" w:space="0" w:color="auto"/>
              <w:left w:val="single" w:sz="4" w:space="0" w:color="auto"/>
              <w:bottom w:val="single" w:sz="4" w:space="0" w:color="auto"/>
              <w:right w:val="single" w:sz="4" w:space="0" w:color="auto"/>
            </w:tcBorders>
            <w:shd w:val="clear" w:color="auto" w:fill="auto"/>
            <w:noWrap/>
            <w:hideMark/>
          </w:tcPr>
          <w:p w14:paraId="2B606922" w14:textId="77777777" w:rsidR="002E3966" w:rsidRPr="002E3966" w:rsidRDefault="002E3966" w:rsidP="00441058">
            <w:pPr>
              <w:spacing w:after="0" w:line="240" w:lineRule="auto"/>
              <w:jc w:val="center"/>
              <w:rPr>
                <w:rFonts w:ascii="Times New Roman" w:hAnsi="Times New Roman"/>
                <w:b/>
                <w:bCs/>
                <w:color w:val="000000"/>
                <w:sz w:val="24"/>
                <w:szCs w:val="24"/>
                <w:lang w:val="en-US"/>
              </w:rPr>
            </w:pPr>
            <w:r w:rsidRPr="002E3966">
              <w:rPr>
                <w:rFonts w:ascii="Times New Roman" w:hAnsi="Times New Roman"/>
                <w:b/>
                <w:bCs/>
                <w:color w:val="000000"/>
                <w:sz w:val="24"/>
                <w:szCs w:val="24"/>
                <w:lang w:val="en-US"/>
              </w:rPr>
              <w:t>Tổng cộng</w:t>
            </w:r>
          </w:p>
        </w:tc>
        <w:tc>
          <w:tcPr>
            <w:tcW w:w="250" w:type="pct"/>
            <w:tcBorders>
              <w:top w:val="nil"/>
              <w:left w:val="nil"/>
              <w:bottom w:val="single" w:sz="4" w:space="0" w:color="auto"/>
              <w:right w:val="single" w:sz="4" w:space="0" w:color="auto"/>
            </w:tcBorders>
            <w:shd w:val="clear" w:color="auto" w:fill="auto"/>
            <w:noWrap/>
            <w:hideMark/>
          </w:tcPr>
          <w:p w14:paraId="2CAE10D3" w14:textId="77777777" w:rsidR="002E3966" w:rsidRPr="002E3966" w:rsidRDefault="002E3966" w:rsidP="00441058">
            <w:pPr>
              <w:spacing w:after="0" w:line="240" w:lineRule="auto"/>
              <w:jc w:val="center"/>
              <w:rPr>
                <w:rFonts w:ascii="Times New Roman" w:hAnsi="Times New Roman"/>
                <w:b/>
                <w:bCs/>
                <w:sz w:val="24"/>
                <w:szCs w:val="24"/>
                <w:lang w:val="en-US"/>
              </w:rPr>
            </w:pPr>
            <w:r w:rsidRPr="002E3966">
              <w:rPr>
                <w:rFonts w:ascii="Times New Roman" w:hAnsi="Times New Roman"/>
                <w:b/>
                <w:bCs/>
                <w:sz w:val="24"/>
                <w:szCs w:val="24"/>
                <w:lang w:val="en-US"/>
              </w:rPr>
              <w:t>6</w:t>
            </w:r>
          </w:p>
        </w:tc>
        <w:tc>
          <w:tcPr>
            <w:tcW w:w="731" w:type="pct"/>
            <w:tcBorders>
              <w:top w:val="nil"/>
              <w:left w:val="nil"/>
              <w:bottom w:val="single" w:sz="4" w:space="0" w:color="auto"/>
              <w:right w:val="single" w:sz="4" w:space="0" w:color="auto"/>
            </w:tcBorders>
            <w:shd w:val="clear" w:color="auto" w:fill="auto"/>
            <w:noWrap/>
            <w:hideMark/>
          </w:tcPr>
          <w:p w14:paraId="2CC82F78" w14:textId="77777777" w:rsidR="002E3966" w:rsidRPr="002E3966" w:rsidRDefault="002E3966" w:rsidP="00441058">
            <w:pPr>
              <w:spacing w:after="0" w:line="240" w:lineRule="auto"/>
              <w:jc w:val="center"/>
              <w:rPr>
                <w:rFonts w:ascii="Times New Roman" w:hAnsi="Times New Roman"/>
                <w:b/>
                <w:bCs/>
                <w:color w:val="000000"/>
                <w:sz w:val="24"/>
                <w:szCs w:val="24"/>
                <w:lang w:val="en-US"/>
              </w:rPr>
            </w:pPr>
            <w:r w:rsidRPr="002E3966">
              <w:rPr>
                <w:rFonts w:ascii="Times New Roman" w:hAnsi="Times New Roman"/>
                <w:b/>
                <w:bCs/>
                <w:color w:val="000000"/>
                <w:sz w:val="24"/>
                <w:szCs w:val="24"/>
                <w:lang w:val="en-US"/>
              </w:rPr>
              <w:t>-</w:t>
            </w:r>
          </w:p>
        </w:tc>
        <w:tc>
          <w:tcPr>
            <w:tcW w:w="731" w:type="pct"/>
            <w:tcBorders>
              <w:top w:val="nil"/>
              <w:left w:val="nil"/>
              <w:bottom w:val="single" w:sz="4" w:space="0" w:color="auto"/>
              <w:right w:val="single" w:sz="4" w:space="0" w:color="auto"/>
            </w:tcBorders>
            <w:shd w:val="clear" w:color="auto" w:fill="auto"/>
            <w:noWrap/>
            <w:hideMark/>
          </w:tcPr>
          <w:p w14:paraId="16D1C6A5" w14:textId="77777777" w:rsidR="002E3966" w:rsidRPr="002E3966" w:rsidRDefault="002E3966" w:rsidP="00441058">
            <w:pPr>
              <w:spacing w:after="0" w:line="240" w:lineRule="auto"/>
              <w:jc w:val="center"/>
              <w:rPr>
                <w:rFonts w:ascii="Times New Roman" w:hAnsi="Times New Roman"/>
                <w:b/>
                <w:bCs/>
                <w:color w:val="000000"/>
                <w:sz w:val="24"/>
                <w:szCs w:val="24"/>
                <w:lang w:val="en-US"/>
              </w:rPr>
            </w:pPr>
            <w:r w:rsidRPr="002E3966">
              <w:rPr>
                <w:rFonts w:ascii="Times New Roman" w:hAnsi="Times New Roman"/>
                <w:b/>
                <w:bCs/>
                <w:color w:val="000000"/>
                <w:sz w:val="24"/>
                <w:szCs w:val="24"/>
                <w:lang w:val="en-US"/>
              </w:rPr>
              <w:t>-</w:t>
            </w:r>
          </w:p>
        </w:tc>
        <w:tc>
          <w:tcPr>
            <w:tcW w:w="752" w:type="pct"/>
            <w:tcBorders>
              <w:top w:val="nil"/>
              <w:left w:val="nil"/>
              <w:bottom w:val="single" w:sz="4" w:space="0" w:color="auto"/>
              <w:right w:val="single" w:sz="4" w:space="0" w:color="auto"/>
            </w:tcBorders>
            <w:shd w:val="clear" w:color="auto" w:fill="auto"/>
            <w:noWrap/>
            <w:hideMark/>
          </w:tcPr>
          <w:p w14:paraId="08BE5653" w14:textId="77777777" w:rsidR="002E3966" w:rsidRPr="002E3966" w:rsidRDefault="002E3966" w:rsidP="00441058">
            <w:pPr>
              <w:spacing w:after="0" w:line="240" w:lineRule="auto"/>
              <w:jc w:val="center"/>
              <w:rPr>
                <w:rFonts w:ascii="Times New Roman" w:hAnsi="Times New Roman"/>
                <w:b/>
                <w:bCs/>
                <w:sz w:val="24"/>
                <w:szCs w:val="24"/>
                <w:lang w:val="en-US"/>
              </w:rPr>
            </w:pPr>
            <w:r w:rsidRPr="002E3966">
              <w:rPr>
                <w:rFonts w:ascii="Times New Roman" w:hAnsi="Times New Roman"/>
                <w:b/>
                <w:bCs/>
                <w:sz w:val="24"/>
                <w:szCs w:val="24"/>
                <w:lang w:val="en-US"/>
              </w:rPr>
              <w:t>1541,16</w:t>
            </w:r>
          </w:p>
        </w:tc>
        <w:tc>
          <w:tcPr>
            <w:tcW w:w="529" w:type="pct"/>
            <w:tcBorders>
              <w:top w:val="nil"/>
              <w:left w:val="nil"/>
              <w:bottom w:val="single" w:sz="4" w:space="0" w:color="auto"/>
              <w:right w:val="single" w:sz="4" w:space="0" w:color="auto"/>
            </w:tcBorders>
            <w:shd w:val="clear" w:color="auto" w:fill="auto"/>
            <w:noWrap/>
            <w:hideMark/>
          </w:tcPr>
          <w:p w14:paraId="09027257" w14:textId="77777777" w:rsidR="002E3966" w:rsidRPr="002E3966" w:rsidRDefault="002E3966" w:rsidP="00441058">
            <w:pPr>
              <w:spacing w:after="0" w:line="240" w:lineRule="auto"/>
              <w:jc w:val="center"/>
              <w:rPr>
                <w:rFonts w:ascii="Times New Roman" w:hAnsi="Times New Roman"/>
                <w:b/>
                <w:bCs/>
                <w:color w:val="000000"/>
                <w:sz w:val="24"/>
                <w:szCs w:val="24"/>
                <w:lang w:val="en-US"/>
              </w:rPr>
            </w:pPr>
            <w:r w:rsidRPr="002E3966">
              <w:rPr>
                <w:rFonts w:ascii="Times New Roman" w:hAnsi="Times New Roman"/>
                <w:b/>
                <w:bCs/>
                <w:color w:val="000000"/>
                <w:sz w:val="24"/>
                <w:szCs w:val="24"/>
                <w:lang w:val="en-US"/>
              </w:rPr>
              <w:t>50,00%</w:t>
            </w:r>
          </w:p>
        </w:tc>
        <w:tc>
          <w:tcPr>
            <w:tcW w:w="816" w:type="pct"/>
            <w:tcBorders>
              <w:top w:val="nil"/>
              <w:left w:val="nil"/>
              <w:bottom w:val="single" w:sz="4" w:space="0" w:color="auto"/>
              <w:right w:val="single" w:sz="4" w:space="0" w:color="auto"/>
            </w:tcBorders>
            <w:shd w:val="clear" w:color="auto" w:fill="auto"/>
            <w:noWrap/>
            <w:hideMark/>
          </w:tcPr>
          <w:p w14:paraId="3DE93252" w14:textId="4FB18482" w:rsidR="002E3966" w:rsidRPr="002E3966" w:rsidRDefault="002E3966" w:rsidP="00441058">
            <w:pPr>
              <w:spacing w:after="0" w:line="240" w:lineRule="auto"/>
              <w:jc w:val="center"/>
              <w:rPr>
                <w:rFonts w:ascii="Times New Roman" w:hAnsi="Times New Roman"/>
                <w:b/>
                <w:bCs/>
                <w:color w:val="000000"/>
                <w:sz w:val="24"/>
                <w:szCs w:val="24"/>
                <w:lang w:val="en-US"/>
              </w:rPr>
            </w:pPr>
            <w:r w:rsidRPr="002E3966">
              <w:rPr>
                <w:rFonts w:ascii="Times New Roman" w:hAnsi="Times New Roman"/>
                <w:b/>
                <w:bCs/>
                <w:color w:val="000000"/>
                <w:sz w:val="24"/>
                <w:szCs w:val="24"/>
                <w:lang w:val="en-US"/>
              </w:rPr>
              <w:t>770,58</w:t>
            </w:r>
          </w:p>
        </w:tc>
        <w:tc>
          <w:tcPr>
            <w:tcW w:w="473" w:type="pct"/>
            <w:tcBorders>
              <w:top w:val="nil"/>
              <w:left w:val="nil"/>
              <w:bottom w:val="single" w:sz="4" w:space="0" w:color="auto"/>
              <w:right w:val="single" w:sz="4" w:space="0" w:color="auto"/>
            </w:tcBorders>
            <w:shd w:val="clear" w:color="auto" w:fill="auto"/>
            <w:noWrap/>
            <w:hideMark/>
          </w:tcPr>
          <w:p w14:paraId="363C4EE7" w14:textId="77777777" w:rsidR="002E3966" w:rsidRPr="002E3966" w:rsidRDefault="002E3966" w:rsidP="00441058">
            <w:pPr>
              <w:spacing w:after="0" w:line="240" w:lineRule="auto"/>
              <w:jc w:val="center"/>
              <w:rPr>
                <w:rFonts w:ascii="Times New Roman" w:hAnsi="Times New Roman"/>
                <w:b/>
                <w:bCs/>
                <w:color w:val="000000"/>
                <w:sz w:val="24"/>
                <w:szCs w:val="24"/>
                <w:lang w:val="en-US"/>
              </w:rPr>
            </w:pPr>
            <w:r w:rsidRPr="002E3966">
              <w:rPr>
                <w:rFonts w:ascii="Times New Roman" w:hAnsi="Times New Roman"/>
                <w:b/>
                <w:bCs/>
                <w:color w:val="000000"/>
                <w:sz w:val="24"/>
                <w:szCs w:val="24"/>
                <w:lang w:val="en-US"/>
              </w:rPr>
              <w:t>-</w:t>
            </w:r>
          </w:p>
        </w:tc>
      </w:tr>
    </w:tbl>
    <w:p w14:paraId="09848920" w14:textId="77777777" w:rsidR="002E3966" w:rsidRDefault="002E3966" w:rsidP="009F42E8">
      <w:pPr>
        <w:rPr>
          <w:rFonts w:ascii="Times New Roman" w:hAnsi="Times New Roman"/>
          <w:sz w:val="24"/>
          <w:szCs w:val="24"/>
        </w:rPr>
      </w:pPr>
    </w:p>
    <w:tbl>
      <w:tblPr>
        <w:tblW w:w="5000" w:type="pct"/>
        <w:tblLook w:val="04A0" w:firstRow="1" w:lastRow="0" w:firstColumn="1" w:lastColumn="0" w:noHBand="0" w:noVBand="1"/>
      </w:tblPr>
      <w:tblGrid>
        <w:gridCol w:w="510"/>
        <w:gridCol w:w="878"/>
        <w:gridCol w:w="470"/>
        <w:gridCol w:w="1376"/>
        <w:gridCol w:w="898"/>
        <w:gridCol w:w="1416"/>
        <w:gridCol w:w="1047"/>
        <w:gridCol w:w="1536"/>
        <w:gridCol w:w="944"/>
      </w:tblGrid>
      <w:tr w:rsidR="005E725D" w:rsidRPr="00850DC5" w14:paraId="756F2CC2" w14:textId="77777777" w:rsidTr="00CE3642">
        <w:trPr>
          <w:trHeight w:val="274"/>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464E3"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THỐNG KÊ LÔ BT2</w:t>
            </w:r>
          </w:p>
        </w:tc>
      </w:tr>
      <w:tr w:rsidR="005E725D" w:rsidRPr="00850DC5" w14:paraId="5F773C5F" w14:textId="77777777" w:rsidTr="00762F35">
        <w:trPr>
          <w:trHeight w:val="1245"/>
        </w:trPr>
        <w:tc>
          <w:tcPr>
            <w:tcW w:w="281" w:type="pct"/>
            <w:tcBorders>
              <w:top w:val="nil"/>
              <w:left w:val="single" w:sz="4" w:space="0" w:color="auto"/>
              <w:bottom w:val="single" w:sz="4" w:space="0" w:color="auto"/>
              <w:right w:val="single" w:sz="4" w:space="0" w:color="auto"/>
            </w:tcBorders>
            <w:shd w:val="clear" w:color="auto" w:fill="auto"/>
            <w:hideMark/>
          </w:tcPr>
          <w:p w14:paraId="4514F594"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lastRenderedPageBreak/>
              <w:t>Stt</w:t>
            </w:r>
          </w:p>
        </w:tc>
        <w:tc>
          <w:tcPr>
            <w:tcW w:w="484" w:type="pct"/>
            <w:tcBorders>
              <w:top w:val="nil"/>
              <w:left w:val="nil"/>
              <w:bottom w:val="single" w:sz="4" w:space="0" w:color="auto"/>
              <w:right w:val="single" w:sz="4" w:space="0" w:color="auto"/>
            </w:tcBorders>
            <w:shd w:val="clear" w:color="auto" w:fill="auto"/>
            <w:hideMark/>
          </w:tcPr>
          <w:p w14:paraId="501E0635"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Ký hiệu</w:t>
            </w:r>
          </w:p>
        </w:tc>
        <w:tc>
          <w:tcPr>
            <w:tcW w:w="259" w:type="pct"/>
            <w:tcBorders>
              <w:top w:val="nil"/>
              <w:left w:val="nil"/>
              <w:bottom w:val="single" w:sz="4" w:space="0" w:color="auto"/>
              <w:right w:val="single" w:sz="4" w:space="0" w:color="auto"/>
            </w:tcBorders>
            <w:shd w:val="clear" w:color="auto" w:fill="auto"/>
            <w:hideMark/>
          </w:tcPr>
          <w:p w14:paraId="2AE0F81F"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Số lô</w:t>
            </w:r>
          </w:p>
        </w:tc>
        <w:tc>
          <w:tcPr>
            <w:tcW w:w="758" w:type="pct"/>
            <w:tcBorders>
              <w:top w:val="nil"/>
              <w:left w:val="nil"/>
              <w:bottom w:val="single" w:sz="4" w:space="0" w:color="auto"/>
              <w:right w:val="single" w:sz="4" w:space="0" w:color="auto"/>
            </w:tcBorders>
            <w:shd w:val="clear" w:color="auto" w:fill="auto"/>
            <w:hideMark/>
          </w:tcPr>
          <w:p w14:paraId="139B8113"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Chiều rộng (m)</w:t>
            </w:r>
          </w:p>
        </w:tc>
        <w:tc>
          <w:tcPr>
            <w:tcW w:w="495" w:type="pct"/>
            <w:tcBorders>
              <w:top w:val="nil"/>
              <w:left w:val="nil"/>
              <w:bottom w:val="single" w:sz="4" w:space="0" w:color="auto"/>
              <w:right w:val="single" w:sz="4" w:space="0" w:color="auto"/>
            </w:tcBorders>
            <w:shd w:val="clear" w:color="auto" w:fill="auto"/>
            <w:hideMark/>
          </w:tcPr>
          <w:p w14:paraId="4FB37823"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Chiều dài</w:t>
            </w:r>
            <w:r w:rsidRPr="00850DC5">
              <w:rPr>
                <w:rFonts w:ascii="Times New Roman" w:hAnsi="Times New Roman"/>
                <w:b/>
                <w:bCs/>
                <w:color w:val="000000"/>
                <w:sz w:val="24"/>
                <w:szCs w:val="24"/>
                <w:lang w:val="en-US"/>
              </w:rPr>
              <w:br/>
              <w:t>(m)</w:t>
            </w:r>
          </w:p>
        </w:tc>
        <w:tc>
          <w:tcPr>
            <w:tcW w:w="780" w:type="pct"/>
            <w:tcBorders>
              <w:top w:val="nil"/>
              <w:left w:val="nil"/>
              <w:bottom w:val="single" w:sz="4" w:space="0" w:color="auto"/>
              <w:right w:val="single" w:sz="4" w:space="0" w:color="auto"/>
            </w:tcBorders>
            <w:shd w:val="clear" w:color="auto" w:fill="auto"/>
            <w:hideMark/>
          </w:tcPr>
          <w:p w14:paraId="3314C66F"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Diện tích/ lô</w:t>
            </w:r>
            <w:r w:rsidRPr="00850DC5">
              <w:rPr>
                <w:rFonts w:ascii="Times New Roman" w:hAnsi="Times New Roman"/>
                <w:b/>
                <w:bCs/>
                <w:color w:val="000000"/>
                <w:sz w:val="24"/>
                <w:szCs w:val="24"/>
                <w:lang w:val="en-US"/>
              </w:rPr>
              <w:br/>
              <w:t xml:space="preserve"> (m</w:t>
            </w:r>
            <w:r w:rsidRPr="00850DC5">
              <w:rPr>
                <w:rFonts w:ascii="Times New Roman" w:hAnsi="Times New Roman"/>
                <w:b/>
                <w:bCs/>
                <w:color w:val="000000"/>
                <w:sz w:val="24"/>
                <w:szCs w:val="24"/>
                <w:vertAlign w:val="superscript"/>
                <w:lang w:val="en-US"/>
              </w:rPr>
              <w:t>2</w:t>
            </w:r>
            <w:r w:rsidRPr="00850DC5">
              <w:rPr>
                <w:rFonts w:ascii="Times New Roman" w:hAnsi="Times New Roman"/>
                <w:b/>
                <w:bCs/>
                <w:color w:val="000000"/>
                <w:sz w:val="24"/>
                <w:szCs w:val="24"/>
                <w:lang w:val="en-US"/>
              </w:rPr>
              <w:t xml:space="preserve">) </w:t>
            </w:r>
          </w:p>
        </w:tc>
        <w:tc>
          <w:tcPr>
            <w:tcW w:w="577" w:type="pct"/>
            <w:tcBorders>
              <w:top w:val="nil"/>
              <w:left w:val="nil"/>
              <w:bottom w:val="single" w:sz="4" w:space="0" w:color="auto"/>
              <w:right w:val="single" w:sz="4" w:space="0" w:color="auto"/>
            </w:tcBorders>
            <w:shd w:val="clear" w:color="auto" w:fill="auto"/>
            <w:hideMark/>
          </w:tcPr>
          <w:p w14:paraId="3F0D637F"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Mật độ xây dựng</w:t>
            </w:r>
            <w:r w:rsidRPr="00850DC5">
              <w:rPr>
                <w:rFonts w:ascii="Times New Roman" w:hAnsi="Times New Roman"/>
                <w:b/>
                <w:bCs/>
                <w:color w:val="000000"/>
                <w:sz w:val="24"/>
                <w:szCs w:val="24"/>
                <w:lang w:val="en-US"/>
              </w:rPr>
              <w:br/>
              <w:t xml:space="preserve">(%) </w:t>
            </w:r>
          </w:p>
        </w:tc>
        <w:tc>
          <w:tcPr>
            <w:tcW w:w="846" w:type="pct"/>
            <w:tcBorders>
              <w:top w:val="nil"/>
              <w:left w:val="nil"/>
              <w:bottom w:val="single" w:sz="4" w:space="0" w:color="auto"/>
              <w:right w:val="single" w:sz="4" w:space="0" w:color="auto"/>
            </w:tcBorders>
            <w:shd w:val="clear" w:color="auto" w:fill="auto"/>
            <w:hideMark/>
          </w:tcPr>
          <w:p w14:paraId="7FAECA70"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Diện tích xây dựng trệt</w:t>
            </w:r>
            <w:r w:rsidRPr="00850DC5">
              <w:rPr>
                <w:rFonts w:ascii="Times New Roman" w:hAnsi="Times New Roman"/>
                <w:b/>
                <w:bCs/>
                <w:color w:val="000000"/>
                <w:sz w:val="24"/>
                <w:szCs w:val="24"/>
                <w:lang w:val="en-US"/>
              </w:rPr>
              <w:br/>
              <w:t>(m</w:t>
            </w:r>
            <w:r w:rsidRPr="00850DC5">
              <w:rPr>
                <w:rFonts w:ascii="Times New Roman" w:hAnsi="Times New Roman"/>
                <w:b/>
                <w:bCs/>
                <w:color w:val="000000"/>
                <w:sz w:val="24"/>
                <w:szCs w:val="24"/>
                <w:vertAlign w:val="superscript"/>
                <w:lang w:val="en-US"/>
              </w:rPr>
              <w:t>2</w:t>
            </w:r>
            <w:r w:rsidRPr="00850DC5">
              <w:rPr>
                <w:rFonts w:ascii="Times New Roman" w:hAnsi="Times New Roman"/>
                <w:b/>
                <w:bCs/>
                <w:color w:val="000000"/>
                <w:sz w:val="24"/>
                <w:szCs w:val="24"/>
                <w:lang w:val="en-US"/>
              </w:rPr>
              <w:t xml:space="preserve">) </w:t>
            </w:r>
          </w:p>
        </w:tc>
        <w:tc>
          <w:tcPr>
            <w:tcW w:w="520" w:type="pct"/>
            <w:tcBorders>
              <w:top w:val="nil"/>
              <w:left w:val="nil"/>
              <w:bottom w:val="single" w:sz="4" w:space="0" w:color="auto"/>
              <w:right w:val="single" w:sz="4" w:space="0" w:color="auto"/>
            </w:tcBorders>
            <w:shd w:val="clear" w:color="auto" w:fill="auto"/>
            <w:hideMark/>
          </w:tcPr>
          <w:p w14:paraId="6F991994"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Ghi chú</w:t>
            </w:r>
          </w:p>
        </w:tc>
      </w:tr>
      <w:tr w:rsidR="005E725D" w:rsidRPr="00850DC5" w14:paraId="15803E3A"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7C540138"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1</w:t>
            </w:r>
          </w:p>
        </w:tc>
        <w:tc>
          <w:tcPr>
            <w:tcW w:w="484" w:type="pct"/>
            <w:tcBorders>
              <w:top w:val="nil"/>
              <w:left w:val="nil"/>
              <w:bottom w:val="single" w:sz="4" w:space="0" w:color="auto"/>
              <w:right w:val="single" w:sz="4" w:space="0" w:color="auto"/>
            </w:tcBorders>
            <w:shd w:val="clear" w:color="auto" w:fill="auto"/>
            <w:noWrap/>
            <w:vAlign w:val="center"/>
            <w:hideMark/>
          </w:tcPr>
          <w:p w14:paraId="3DBFB316" w14:textId="77777777" w:rsidR="005E725D" w:rsidRPr="00850DC5" w:rsidRDefault="005E725D" w:rsidP="00C16352">
            <w:pPr>
              <w:spacing w:after="0" w:line="240" w:lineRule="auto"/>
              <w:rPr>
                <w:rFonts w:ascii="Times New Roman" w:hAnsi="Times New Roman"/>
                <w:color w:val="000000"/>
                <w:sz w:val="24"/>
                <w:szCs w:val="24"/>
                <w:lang w:val="en-US"/>
              </w:rPr>
            </w:pPr>
            <w:r w:rsidRPr="00850DC5">
              <w:rPr>
                <w:rFonts w:ascii="Times New Roman" w:hAnsi="Times New Roman"/>
                <w:color w:val="000000"/>
                <w:sz w:val="24"/>
                <w:szCs w:val="24"/>
                <w:lang w:val="en-US"/>
              </w:rPr>
              <w:t>BT2-1</w:t>
            </w:r>
          </w:p>
        </w:tc>
        <w:tc>
          <w:tcPr>
            <w:tcW w:w="259" w:type="pct"/>
            <w:tcBorders>
              <w:top w:val="nil"/>
              <w:left w:val="nil"/>
              <w:bottom w:val="single" w:sz="4" w:space="0" w:color="auto"/>
              <w:right w:val="single" w:sz="4" w:space="0" w:color="auto"/>
            </w:tcBorders>
            <w:shd w:val="clear" w:color="auto" w:fill="auto"/>
            <w:noWrap/>
            <w:vAlign w:val="center"/>
            <w:hideMark/>
          </w:tcPr>
          <w:p w14:paraId="7E4622A3"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1</w:t>
            </w:r>
          </w:p>
        </w:tc>
        <w:tc>
          <w:tcPr>
            <w:tcW w:w="758" w:type="pct"/>
            <w:tcBorders>
              <w:top w:val="nil"/>
              <w:left w:val="nil"/>
              <w:bottom w:val="single" w:sz="4" w:space="0" w:color="auto"/>
              <w:right w:val="single" w:sz="4" w:space="0" w:color="auto"/>
            </w:tcBorders>
            <w:shd w:val="clear" w:color="auto" w:fill="auto"/>
            <w:noWrap/>
            <w:vAlign w:val="center"/>
            <w:hideMark/>
          </w:tcPr>
          <w:p w14:paraId="63ABCAA3"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11,06-12,02</w:t>
            </w:r>
          </w:p>
        </w:tc>
        <w:tc>
          <w:tcPr>
            <w:tcW w:w="495" w:type="pct"/>
            <w:tcBorders>
              <w:top w:val="nil"/>
              <w:left w:val="nil"/>
              <w:bottom w:val="single" w:sz="4" w:space="0" w:color="auto"/>
              <w:right w:val="single" w:sz="4" w:space="0" w:color="auto"/>
            </w:tcBorders>
            <w:shd w:val="clear" w:color="auto" w:fill="auto"/>
            <w:noWrap/>
            <w:vAlign w:val="center"/>
            <w:hideMark/>
          </w:tcPr>
          <w:p w14:paraId="5089C022"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14,20</w:t>
            </w:r>
          </w:p>
        </w:tc>
        <w:tc>
          <w:tcPr>
            <w:tcW w:w="780" w:type="pct"/>
            <w:tcBorders>
              <w:top w:val="nil"/>
              <w:left w:val="nil"/>
              <w:bottom w:val="single" w:sz="4" w:space="0" w:color="auto"/>
              <w:right w:val="single" w:sz="4" w:space="0" w:color="auto"/>
            </w:tcBorders>
            <w:shd w:val="clear" w:color="auto" w:fill="auto"/>
            <w:noWrap/>
            <w:vAlign w:val="center"/>
            <w:hideMark/>
          </w:tcPr>
          <w:p w14:paraId="4F9CA7ED"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 xml:space="preserve">         189,89   </w:t>
            </w:r>
          </w:p>
        </w:tc>
        <w:tc>
          <w:tcPr>
            <w:tcW w:w="577" w:type="pct"/>
            <w:tcBorders>
              <w:top w:val="nil"/>
              <w:left w:val="nil"/>
              <w:bottom w:val="single" w:sz="4" w:space="0" w:color="auto"/>
              <w:right w:val="single" w:sz="4" w:space="0" w:color="auto"/>
            </w:tcBorders>
            <w:shd w:val="clear" w:color="auto" w:fill="auto"/>
            <w:noWrap/>
            <w:vAlign w:val="center"/>
            <w:hideMark/>
          </w:tcPr>
          <w:p w14:paraId="47E30531"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50,00</w:t>
            </w:r>
          </w:p>
        </w:tc>
        <w:tc>
          <w:tcPr>
            <w:tcW w:w="846" w:type="pct"/>
            <w:tcBorders>
              <w:top w:val="nil"/>
              <w:left w:val="nil"/>
              <w:bottom w:val="single" w:sz="4" w:space="0" w:color="auto"/>
              <w:right w:val="single" w:sz="4" w:space="0" w:color="auto"/>
            </w:tcBorders>
            <w:shd w:val="clear" w:color="auto" w:fill="auto"/>
            <w:noWrap/>
            <w:vAlign w:val="center"/>
            <w:hideMark/>
          </w:tcPr>
          <w:p w14:paraId="6B4AF753"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 xml:space="preserve">             94,94   </w:t>
            </w:r>
          </w:p>
        </w:tc>
        <w:tc>
          <w:tcPr>
            <w:tcW w:w="520" w:type="pct"/>
            <w:tcBorders>
              <w:top w:val="nil"/>
              <w:left w:val="nil"/>
              <w:bottom w:val="single" w:sz="4" w:space="0" w:color="auto"/>
              <w:right w:val="single" w:sz="4" w:space="0" w:color="auto"/>
            </w:tcBorders>
            <w:shd w:val="clear" w:color="auto" w:fill="auto"/>
            <w:noWrap/>
            <w:vAlign w:val="center"/>
            <w:hideMark/>
          </w:tcPr>
          <w:p w14:paraId="35FF12C7"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Lô Góc</w:t>
            </w:r>
          </w:p>
        </w:tc>
      </w:tr>
      <w:tr w:rsidR="005E725D" w:rsidRPr="00850DC5" w14:paraId="2399BE86"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73DFFA0E"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2</w:t>
            </w:r>
          </w:p>
        </w:tc>
        <w:tc>
          <w:tcPr>
            <w:tcW w:w="484" w:type="pct"/>
            <w:tcBorders>
              <w:top w:val="nil"/>
              <w:left w:val="nil"/>
              <w:bottom w:val="single" w:sz="4" w:space="0" w:color="auto"/>
              <w:right w:val="single" w:sz="4" w:space="0" w:color="auto"/>
            </w:tcBorders>
            <w:shd w:val="clear" w:color="auto" w:fill="auto"/>
            <w:noWrap/>
            <w:vAlign w:val="center"/>
            <w:hideMark/>
          </w:tcPr>
          <w:p w14:paraId="7288D3C2" w14:textId="77777777" w:rsidR="005E725D" w:rsidRPr="00850DC5" w:rsidRDefault="005E725D" w:rsidP="00C16352">
            <w:pPr>
              <w:spacing w:after="0" w:line="240" w:lineRule="auto"/>
              <w:rPr>
                <w:rFonts w:ascii="Times New Roman" w:hAnsi="Times New Roman"/>
                <w:color w:val="000000"/>
                <w:sz w:val="24"/>
                <w:szCs w:val="24"/>
                <w:lang w:val="en-US"/>
              </w:rPr>
            </w:pPr>
            <w:r w:rsidRPr="00850DC5">
              <w:rPr>
                <w:rFonts w:ascii="Times New Roman" w:hAnsi="Times New Roman"/>
                <w:color w:val="000000"/>
                <w:sz w:val="24"/>
                <w:szCs w:val="24"/>
                <w:lang w:val="en-US"/>
              </w:rPr>
              <w:t>BT2-2</w:t>
            </w:r>
          </w:p>
        </w:tc>
        <w:tc>
          <w:tcPr>
            <w:tcW w:w="259" w:type="pct"/>
            <w:tcBorders>
              <w:top w:val="nil"/>
              <w:left w:val="nil"/>
              <w:bottom w:val="single" w:sz="4" w:space="0" w:color="auto"/>
              <w:right w:val="single" w:sz="4" w:space="0" w:color="auto"/>
            </w:tcBorders>
            <w:shd w:val="clear" w:color="auto" w:fill="auto"/>
            <w:noWrap/>
            <w:vAlign w:val="center"/>
            <w:hideMark/>
          </w:tcPr>
          <w:p w14:paraId="0630B03E"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1</w:t>
            </w:r>
          </w:p>
        </w:tc>
        <w:tc>
          <w:tcPr>
            <w:tcW w:w="758" w:type="pct"/>
            <w:tcBorders>
              <w:top w:val="nil"/>
              <w:left w:val="nil"/>
              <w:bottom w:val="single" w:sz="4" w:space="0" w:color="auto"/>
              <w:right w:val="single" w:sz="4" w:space="0" w:color="auto"/>
            </w:tcBorders>
            <w:shd w:val="clear" w:color="auto" w:fill="auto"/>
            <w:noWrap/>
            <w:vAlign w:val="center"/>
            <w:hideMark/>
          </w:tcPr>
          <w:p w14:paraId="14E5EA41"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13,00</w:t>
            </w:r>
          </w:p>
        </w:tc>
        <w:tc>
          <w:tcPr>
            <w:tcW w:w="495" w:type="pct"/>
            <w:tcBorders>
              <w:top w:val="nil"/>
              <w:left w:val="nil"/>
              <w:bottom w:val="single" w:sz="4" w:space="0" w:color="auto"/>
              <w:right w:val="single" w:sz="4" w:space="0" w:color="auto"/>
            </w:tcBorders>
            <w:shd w:val="clear" w:color="auto" w:fill="auto"/>
            <w:noWrap/>
            <w:vAlign w:val="center"/>
            <w:hideMark/>
          </w:tcPr>
          <w:p w14:paraId="53588E23"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14,18</w:t>
            </w:r>
          </w:p>
        </w:tc>
        <w:tc>
          <w:tcPr>
            <w:tcW w:w="780" w:type="pct"/>
            <w:tcBorders>
              <w:top w:val="nil"/>
              <w:left w:val="nil"/>
              <w:bottom w:val="single" w:sz="4" w:space="0" w:color="auto"/>
              <w:right w:val="single" w:sz="4" w:space="0" w:color="auto"/>
            </w:tcBorders>
            <w:shd w:val="clear" w:color="auto" w:fill="auto"/>
            <w:noWrap/>
            <w:vAlign w:val="center"/>
            <w:hideMark/>
          </w:tcPr>
          <w:p w14:paraId="0751BC58"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 xml:space="preserve">         184,50   </w:t>
            </w:r>
          </w:p>
        </w:tc>
        <w:tc>
          <w:tcPr>
            <w:tcW w:w="577" w:type="pct"/>
            <w:tcBorders>
              <w:top w:val="nil"/>
              <w:left w:val="nil"/>
              <w:bottom w:val="single" w:sz="4" w:space="0" w:color="auto"/>
              <w:right w:val="single" w:sz="4" w:space="0" w:color="auto"/>
            </w:tcBorders>
            <w:shd w:val="clear" w:color="auto" w:fill="auto"/>
            <w:noWrap/>
            <w:vAlign w:val="center"/>
            <w:hideMark/>
          </w:tcPr>
          <w:p w14:paraId="65B33776"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50,00</w:t>
            </w:r>
          </w:p>
        </w:tc>
        <w:tc>
          <w:tcPr>
            <w:tcW w:w="846" w:type="pct"/>
            <w:tcBorders>
              <w:top w:val="nil"/>
              <w:left w:val="nil"/>
              <w:bottom w:val="single" w:sz="4" w:space="0" w:color="auto"/>
              <w:right w:val="single" w:sz="4" w:space="0" w:color="auto"/>
            </w:tcBorders>
            <w:shd w:val="clear" w:color="auto" w:fill="auto"/>
            <w:noWrap/>
            <w:vAlign w:val="center"/>
            <w:hideMark/>
          </w:tcPr>
          <w:p w14:paraId="27638C40"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 xml:space="preserve">             92,25   </w:t>
            </w:r>
          </w:p>
        </w:tc>
        <w:tc>
          <w:tcPr>
            <w:tcW w:w="520" w:type="pct"/>
            <w:tcBorders>
              <w:top w:val="nil"/>
              <w:left w:val="nil"/>
              <w:bottom w:val="single" w:sz="4" w:space="0" w:color="auto"/>
              <w:right w:val="single" w:sz="4" w:space="0" w:color="auto"/>
            </w:tcBorders>
            <w:shd w:val="clear" w:color="auto" w:fill="auto"/>
            <w:noWrap/>
            <w:vAlign w:val="center"/>
            <w:hideMark/>
          </w:tcPr>
          <w:p w14:paraId="310839AF" w14:textId="77777777" w:rsidR="005E725D" w:rsidRPr="00850DC5" w:rsidRDefault="005E725D" w:rsidP="00C16352">
            <w:pPr>
              <w:spacing w:after="0" w:line="240" w:lineRule="auto"/>
              <w:jc w:val="center"/>
              <w:rPr>
                <w:rFonts w:ascii="Times New Roman" w:hAnsi="Times New Roman"/>
                <w:color w:val="000000"/>
                <w:sz w:val="24"/>
                <w:szCs w:val="24"/>
                <w:lang w:val="en-US"/>
              </w:rPr>
            </w:pPr>
            <w:r w:rsidRPr="00850DC5">
              <w:rPr>
                <w:rFonts w:ascii="Times New Roman" w:hAnsi="Times New Roman"/>
                <w:color w:val="000000"/>
                <w:sz w:val="24"/>
                <w:szCs w:val="24"/>
                <w:lang w:val="en-US"/>
              </w:rPr>
              <w:t>-</w:t>
            </w:r>
          </w:p>
        </w:tc>
      </w:tr>
      <w:tr w:rsidR="005E725D" w:rsidRPr="00850DC5" w14:paraId="67ECB1AD" w14:textId="77777777" w:rsidTr="00762F35">
        <w:trPr>
          <w:trHeight w:val="300"/>
        </w:trPr>
        <w:tc>
          <w:tcPr>
            <w:tcW w:w="76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EED40"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Tổng Cộng</w:t>
            </w:r>
          </w:p>
        </w:tc>
        <w:tc>
          <w:tcPr>
            <w:tcW w:w="259" w:type="pct"/>
            <w:tcBorders>
              <w:top w:val="nil"/>
              <w:left w:val="nil"/>
              <w:bottom w:val="single" w:sz="4" w:space="0" w:color="auto"/>
              <w:right w:val="single" w:sz="4" w:space="0" w:color="auto"/>
            </w:tcBorders>
            <w:shd w:val="clear" w:color="auto" w:fill="auto"/>
            <w:noWrap/>
            <w:vAlign w:val="center"/>
            <w:hideMark/>
          </w:tcPr>
          <w:p w14:paraId="0F509089" w14:textId="77777777" w:rsidR="005E725D" w:rsidRPr="00850DC5" w:rsidRDefault="005E725D" w:rsidP="00C16352">
            <w:pPr>
              <w:spacing w:after="0" w:line="240" w:lineRule="auto"/>
              <w:jc w:val="center"/>
              <w:rPr>
                <w:rFonts w:ascii="Times New Roman" w:hAnsi="Times New Roman"/>
                <w:b/>
                <w:bCs/>
                <w:sz w:val="24"/>
                <w:szCs w:val="24"/>
                <w:lang w:val="en-US"/>
              </w:rPr>
            </w:pPr>
            <w:r w:rsidRPr="00850DC5">
              <w:rPr>
                <w:rFonts w:ascii="Times New Roman" w:hAnsi="Times New Roman"/>
                <w:b/>
                <w:bCs/>
                <w:sz w:val="24"/>
                <w:szCs w:val="24"/>
                <w:lang w:val="en-US"/>
              </w:rPr>
              <w:t>2</w:t>
            </w:r>
          </w:p>
        </w:tc>
        <w:tc>
          <w:tcPr>
            <w:tcW w:w="758" w:type="pct"/>
            <w:tcBorders>
              <w:top w:val="nil"/>
              <w:left w:val="nil"/>
              <w:bottom w:val="single" w:sz="4" w:space="0" w:color="auto"/>
              <w:right w:val="single" w:sz="4" w:space="0" w:color="auto"/>
            </w:tcBorders>
            <w:shd w:val="clear" w:color="auto" w:fill="auto"/>
            <w:noWrap/>
            <w:vAlign w:val="center"/>
            <w:hideMark/>
          </w:tcPr>
          <w:p w14:paraId="20C59AE8"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w:t>
            </w:r>
          </w:p>
        </w:tc>
        <w:tc>
          <w:tcPr>
            <w:tcW w:w="495" w:type="pct"/>
            <w:tcBorders>
              <w:top w:val="nil"/>
              <w:left w:val="nil"/>
              <w:bottom w:val="single" w:sz="4" w:space="0" w:color="auto"/>
              <w:right w:val="single" w:sz="4" w:space="0" w:color="auto"/>
            </w:tcBorders>
            <w:shd w:val="clear" w:color="auto" w:fill="auto"/>
            <w:noWrap/>
            <w:vAlign w:val="center"/>
            <w:hideMark/>
          </w:tcPr>
          <w:p w14:paraId="57D48687"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w:t>
            </w:r>
          </w:p>
        </w:tc>
        <w:tc>
          <w:tcPr>
            <w:tcW w:w="780" w:type="pct"/>
            <w:tcBorders>
              <w:top w:val="nil"/>
              <w:left w:val="nil"/>
              <w:bottom w:val="single" w:sz="4" w:space="0" w:color="auto"/>
              <w:right w:val="single" w:sz="4" w:space="0" w:color="auto"/>
            </w:tcBorders>
            <w:shd w:val="clear" w:color="auto" w:fill="auto"/>
            <w:noWrap/>
            <w:vAlign w:val="center"/>
            <w:hideMark/>
          </w:tcPr>
          <w:p w14:paraId="0F39D77E"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 xml:space="preserve">         374,39   </w:t>
            </w:r>
          </w:p>
        </w:tc>
        <w:tc>
          <w:tcPr>
            <w:tcW w:w="577" w:type="pct"/>
            <w:tcBorders>
              <w:top w:val="nil"/>
              <w:left w:val="nil"/>
              <w:bottom w:val="single" w:sz="4" w:space="0" w:color="auto"/>
              <w:right w:val="single" w:sz="4" w:space="0" w:color="auto"/>
            </w:tcBorders>
            <w:shd w:val="clear" w:color="auto" w:fill="auto"/>
            <w:noWrap/>
            <w:vAlign w:val="center"/>
            <w:hideMark/>
          </w:tcPr>
          <w:p w14:paraId="390CA636"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50,00%</w:t>
            </w:r>
          </w:p>
        </w:tc>
        <w:tc>
          <w:tcPr>
            <w:tcW w:w="846" w:type="pct"/>
            <w:tcBorders>
              <w:top w:val="nil"/>
              <w:left w:val="nil"/>
              <w:bottom w:val="single" w:sz="4" w:space="0" w:color="auto"/>
              <w:right w:val="single" w:sz="4" w:space="0" w:color="auto"/>
            </w:tcBorders>
            <w:shd w:val="clear" w:color="auto" w:fill="auto"/>
            <w:noWrap/>
            <w:vAlign w:val="center"/>
            <w:hideMark/>
          </w:tcPr>
          <w:p w14:paraId="35512A41"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 xml:space="preserve">           187,19   </w:t>
            </w:r>
          </w:p>
        </w:tc>
        <w:tc>
          <w:tcPr>
            <w:tcW w:w="520" w:type="pct"/>
            <w:tcBorders>
              <w:top w:val="nil"/>
              <w:left w:val="nil"/>
              <w:bottom w:val="single" w:sz="4" w:space="0" w:color="auto"/>
              <w:right w:val="single" w:sz="4" w:space="0" w:color="auto"/>
            </w:tcBorders>
            <w:shd w:val="clear" w:color="auto" w:fill="auto"/>
            <w:noWrap/>
            <w:vAlign w:val="center"/>
            <w:hideMark/>
          </w:tcPr>
          <w:p w14:paraId="05CEC1C7" w14:textId="77777777" w:rsidR="005E725D" w:rsidRPr="00850DC5" w:rsidRDefault="005E725D" w:rsidP="00C16352">
            <w:pPr>
              <w:spacing w:after="0" w:line="240" w:lineRule="auto"/>
              <w:jc w:val="center"/>
              <w:rPr>
                <w:rFonts w:ascii="Times New Roman" w:hAnsi="Times New Roman"/>
                <w:b/>
                <w:bCs/>
                <w:color w:val="000000"/>
                <w:sz w:val="24"/>
                <w:szCs w:val="24"/>
                <w:lang w:val="en-US"/>
              </w:rPr>
            </w:pPr>
            <w:r w:rsidRPr="00850DC5">
              <w:rPr>
                <w:rFonts w:ascii="Times New Roman" w:hAnsi="Times New Roman"/>
                <w:b/>
                <w:bCs/>
                <w:color w:val="000000"/>
                <w:sz w:val="24"/>
                <w:szCs w:val="24"/>
                <w:lang w:val="en-US"/>
              </w:rPr>
              <w:t>-</w:t>
            </w:r>
          </w:p>
        </w:tc>
      </w:tr>
    </w:tbl>
    <w:p w14:paraId="2BC007C1" w14:textId="17C7AC92" w:rsidR="005E725D" w:rsidRDefault="005E725D" w:rsidP="009F42E8">
      <w:pPr>
        <w:rPr>
          <w:rFonts w:ascii="Times New Roman" w:hAnsi="Times New Roman"/>
          <w:sz w:val="24"/>
          <w:szCs w:val="24"/>
        </w:rPr>
      </w:pPr>
    </w:p>
    <w:tbl>
      <w:tblPr>
        <w:tblW w:w="5000" w:type="pct"/>
        <w:tblLook w:val="04A0" w:firstRow="1" w:lastRow="0" w:firstColumn="1" w:lastColumn="0" w:noHBand="0" w:noVBand="1"/>
      </w:tblPr>
      <w:tblGrid>
        <w:gridCol w:w="547"/>
        <w:gridCol w:w="1034"/>
        <w:gridCol w:w="481"/>
        <w:gridCol w:w="963"/>
        <w:gridCol w:w="1376"/>
        <w:gridCol w:w="1311"/>
        <w:gridCol w:w="1200"/>
        <w:gridCol w:w="1440"/>
        <w:gridCol w:w="723"/>
      </w:tblGrid>
      <w:tr w:rsidR="00376667" w:rsidRPr="00376667" w14:paraId="06F0BCEE" w14:textId="77777777" w:rsidTr="00CE3642">
        <w:trPr>
          <w:trHeight w:val="53"/>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1323A" w14:textId="77777777"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THỐNG KÊ LÔ BT3</w:t>
            </w:r>
          </w:p>
        </w:tc>
      </w:tr>
      <w:tr w:rsidR="00376667" w:rsidRPr="00376667" w14:paraId="244A0348" w14:textId="77777777" w:rsidTr="005E725D">
        <w:trPr>
          <w:trHeight w:val="1245"/>
        </w:trPr>
        <w:tc>
          <w:tcPr>
            <w:tcW w:w="306" w:type="pct"/>
            <w:tcBorders>
              <w:top w:val="nil"/>
              <w:left w:val="single" w:sz="4" w:space="0" w:color="auto"/>
              <w:bottom w:val="single" w:sz="4" w:space="0" w:color="auto"/>
              <w:right w:val="single" w:sz="4" w:space="0" w:color="auto"/>
            </w:tcBorders>
            <w:shd w:val="clear" w:color="auto" w:fill="auto"/>
            <w:hideMark/>
          </w:tcPr>
          <w:p w14:paraId="5C8CB27A" w14:textId="31ADC3CE"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Stt</w:t>
            </w:r>
          </w:p>
        </w:tc>
        <w:tc>
          <w:tcPr>
            <w:tcW w:w="574" w:type="pct"/>
            <w:tcBorders>
              <w:top w:val="nil"/>
              <w:left w:val="nil"/>
              <w:bottom w:val="single" w:sz="4" w:space="0" w:color="auto"/>
              <w:right w:val="single" w:sz="4" w:space="0" w:color="auto"/>
            </w:tcBorders>
            <w:shd w:val="clear" w:color="auto" w:fill="auto"/>
            <w:hideMark/>
          </w:tcPr>
          <w:p w14:paraId="1CA7DF1E" w14:textId="3DB53D6B"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Ký hiệu</w:t>
            </w:r>
          </w:p>
        </w:tc>
        <w:tc>
          <w:tcPr>
            <w:tcW w:w="269" w:type="pct"/>
            <w:tcBorders>
              <w:top w:val="nil"/>
              <w:left w:val="nil"/>
              <w:bottom w:val="single" w:sz="4" w:space="0" w:color="auto"/>
              <w:right w:val="single" w:sz="4" w:space="0" w:color="auto"/>
            </w:tcBorders>
            <w:shd w:val="clear" w:color="auto" w:fill="auto"/>
            <w:hideMark/>
          </w:tcPr>
          <w:p w14:paraId="6F2751D8" w14:textId="01D01F12"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Số lô</w:t>
            </w:r>
          </w:p>
        </w:tc>
        <w:tc>
          <w:tcPr>
            <w:tcW w:w="503" w:type="pct"/>
            <w:tcBorders>
              <w:top w:val="nil"/>
              <w:left w:val="nil"/>
              <w:bottom w:val="single" w:sz="4" w:space="0" w:color="auto"/>
              <w:right w:val="single" w:sz="4" w:space="0" w:color="auto"/>
            </w:tcBorders>
            <w:shd w:val="clear" w:color="auto" w:fill="auto"/>
            <w:hideMark/>
          </w:tcPr>
          <w:p w14:paraId="527BC467" w14:textId="470AFE8B"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Chiề</w:t>
            </w:r>
            <w:r w:rsidR="00146A17">
              <w:rPr>
                <w:rFonts w:ascii="Times New Roman" w:hAnsi="Times New Roman"/>
                <w:b/>
                <w:bCs/>
                <w:color w:val="000000"/>
                <w:sz w:val="24"/>
                <w:szCs w:val="24"/>
                <w:lang w:val="en-US"/>
              </w:rPr>
              <w:t>S</w:t>
            </w:r>
            <w:r w:rsidRPr="00376667">
              <w:rPr>
                <w:rFonts w:ascii="Times New Roman" w:hAnsi="Times New Roman"/>
                <w:b/>
                <w:bCs/>
                <w:color w:val="000000"/>
                <w:sz w:val="24"/>
                <w:szCs w:val="24"/>
                <w:lang w:val="en-US"/>
              </w:rPr>
              <w:t>u rộng (m)</w:t>
            </w:r>
          </w:p>
        </w:tc>
        <w:tc>
          <w:tcPr>
            <w:tcW w:w="758" w:type="pct"/>
            <w:tcBorders>
              <w:top w:val="nil"/>
              <w:left w:val="nil"/>
              <w:bottom w:val="single" w:sz="4" w:space="0" w:color="auto"/>
              <w:right w:val="single" w:sz="4" w:space="0" w:color="auto"/>
            </w:tcBorders>
            <w:shd w:val="clear" w:color="auto" w:fill="auto"/>
            <w:hideMark/>
          </w:tcPr>
          <w:p w14:paraId="712A83D9" w14:textId="6508D32F"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Chiều dài</w:t>
            </w:r>
            <w:r w:rsidRPr="00376667">
              <w:rPr>
                <w:rFonts w:ascii="Times New Roman" w:hAnsi="Times New Roman"/>
                <w:b/>
                <w:bCs/>
                <w:color w:val="000000"/>
                <w:sz w:val="24"/>
                <w:szCs w:val="24"/>
                <w:lang w:val="en-US"/>
              </w:rPr>
              <w:br/>
              <w:t>(m)</w:t>
            </w:r>
          </w:p>
        </w:tc>
        <w:tc>
          <w:tcPr>
            <w:tcW w:w="726" w:type="pct"/>
            <w:tcBorders>
              <w:top w:val="nil"/>
              <w:left w:val="nil"/>
              <w:bottom w:val="single" w:sz="4" w:space="0" w:color="auto"/>
              <w:right w:val="single" w:sz="4" w:space="0" w:color="auto"/>
            </w:tcBorders>
            <w:shd w:val="clear" w:color="auto" w:fill="auto"/>
            <w:hideMark/>
          </w:tcPr>
          <w:p w14:paraId="07111346" w14:textId="2F1DC652"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Diện tích/ lô</w:t>
            </w:r>
            <w:r w:rsidRPr="00376667">
              <w:rPr>
                <w:rFonts w:ascii="Times New Roman" w:hAnsi="Times New Roman"/>
                <w:b/>
                <w:bCs/>
                <w:color w:val="000000"/>
                <w:sz w:val="24"/>
                <w:szCs w:val="24"/>
                <w:lang w:val="en-US"/>
              </w:rPr>
              <w:br/>
              <w:t xml:space="preserve"> (m</w:t>
            </w:r>
            <w:r w:rsidRPr="00376667">
              <w:rPr>
                <w:rFonts w:ascii="Times New Roman" w:hAnsi="Times New Roman"/>
                <w:b/>
                <w:bCs/>
                <w:color w:val="000000"/>
                <w:sz w:val="24"/>
                <w:szCs w:val="24"/>
                <w:vertAlign w:val="superscript"/>
                <w:lang w:val="en-US"/>
              </w:rPr>
              <w:t>2</w:t>
            </w:r>
            <w:r w:rsidRPr="00376667">
              <w:rPr>
                <w:rFonts w:ascii="Times New Roman" w:hAnsi="Times New Roman"/>
                <w:b/>
                <w:bCs/>
                <w:color w:val="000000"/>
                <w:sz w:val="24"/>
                <w:szCs w:val="24"/>
                <w:lang w:val="en-US"/>
              </w:rPr>
              <w:t>)</w:t>
            </w:r>
          </w:p>
        </w:tc>
        <w:tc>
          <w:tcPr>
            <w:tcW w:w="665" w:type="pct"/>
            <w:tcBorders>
              <w:top w:val="nil"/>
              <w:left w:val="nil"/>
              <w:bottom w:val="single" w:sz="4" w:space="0" w:color="auto"/>
              <w:right w:val="single" w:sz="4" w:space="0" w:color="auto"/>
            </w:tcBorders>
            <w:shd w:val="clear" w:color="auto" w:fill="auto"/>
            <w:hideMark/>
          </w:tcPr>
          <w:p w14:paraId="351D0639" w14:textId="6032943D"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Mật độ xây dựng</w:t>
            </w:r>
            <w:r w:rsidRPr="00376667">
              <w:rPr>
                <w:rFonts w:ascii="Times New Roman" w:hAnsi="Times New Roman"/>
                <w:b/>
                <w:bCs/>
                <w:color w:val="000000"/>
                <w:sz w:val="24"/>
                <w:szCs w:val="24"/>
                <w:lang w:val="en-US"/>
              </w:rPr>
              <w:br/>
              <w:t>(%)</w:t>
            </w:r>
          </w:p>
        </w:tc>
        <w:tc>
          <w:tcPr>
            <w:tcW w:w="797" w:type="pct"/>
            <w:tcBorders>
              <w:top w:val="nil"/>
              <w:left w:val="nil"/>
              <w:bottom w:val="single" w:sz="4" w:space="0" w:color="auto"/>
              <w:right w:val="single" w:sz="4" w:space="0" w:color="auto"/>
            </w:tcBorders>
            <w:shd w:val="clear" w:color="auto" w:fill="auto"/>
            <w:hideMark/>
          </w:tcPr>
          <w:p w14:paraId="35848F7A" w14:textId="03954AB3"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Diện tích xây dựng trệt</w:t>
            </w:r>
            <w:r w:rsidRPr="00376667">
              <w:rPr>
                <w:rFonts w:ascii="Times New Roman" w:hAnsi="Times New Roman"/>
                <w:b/>
                <w:bCs/>
                <w:color w:val="000000"/>
                <w:sz w:val="24"/>
                <w:szCs w:val="24"/>
                <w:lang w:val="en-US"/>
              </w:rPr>
              <w:br/>
              <w:t>(m</w:t>
            </w:r>
            <w:r w:rsidRPr="00376667">
              <w:rPr>
                <w:rFonts w:ascii="Times New Roman" w:hAnsi="Times New Roman"/>
                <w:b/>
                <w:bCs/>
                <w:color w:val="000000"/>
                <w:sz w:val="24"/>
                <w:szCs w:val="24"/>
                <w:vertAlign w:val="superscript"/>
                <w:lang w:val="en-US"/>
              </w:rPr>
              <w:t>2</w:t>
            </w:r>
            <w:r w:rsidRPr="00376667">
              <w:rPr>
                <w:rFonts w:ascii="Times New Roman" w:hAnsi="Times New Roman"/>
                <w:b/>
                <w:bCs/>
                <w:color w:val="000000"/>
                <w:sz w:val="24"/>
                <w:szCs w:val="24"/>
                <w:lang w:val="en-US"/>
              </w:rPr>
              <w:t>)</w:t>
            </w:r>
          </w:p>
        </w:tc>
        <w:tc>
          <w:tcPr>
            <w:tcW w:w="401" w:type="pct"/>
            <w:tcBorders>
              <w:top w:val="nil"/>
              <w:left w:val="nil"/>
              <w:bottom w:val="single" w:sz="4" w:space="0" w:color="auto"/>
              <w:right w:val="single" w:sz="4" w:space="0" w:color="auto"/>
            </w:tcBorders>
            <w:shd w:val="clear" w:color="auto" w:fill="auto"/>
            <w:hideMark/>
          </w:tcPr>
          <w:p w14:paraId="3980FBD6" w14:textId="11E5E94F"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Ghi chú</w:t>
            </w:r>
          </w:p>
        </w:tc>
      </w:tr>
      <w:tr w:rsidR="00376667" w:rsidRPr="00376667" w14:paraId="30A0E9EF"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466CA005"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74" w:type="pct"/>
            <w:tcBorders>
              <w:top w:val="nil"/>
              <w:left w:val="nil"/>
              <w:bottom w:val="single" w:sz="4" w:space="0" w:color="auto"/>
              <w:right w:val="single" w:sz="4" w:space="0" w:color="auto"/>
            </w:tcBorders>
            <w:shd w:val="clear" w:color="auto" w:fill="auto"/>
            <w:noWrap/>
            <w:vAlign w:val="center"/>
            <w:hideMark/>
          </w:tcPr>
          <w:p w14:paraId="5043C8DD"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BT3-1</w:t>
            </w:r>
          </w:p>
        </w:tc>
        <w:tc>
          <w:tcPr>
            <w:tcW w:w="269" w:type="pct"/>
            <w:tcBorders>
              <w:top w:val="nil"/>
              <w:left w:val="nil"/>
              <w:bottom w:val="single" w:sz="4" w:space="0" w:color="auto"/>
              <w:right w:val="single" w:sz="4" w:space="0" w:color="auto"/>
            </w:tcBorders>
            <w:shd w:val="clear" w:color="auto" w:fill="auto"/>
            <w:noWrap/>
            <w:vAlign w:val="center"/>
            <w:hideMark/>
          </w:tcPr>
          <w:p w14:paraId="537DB973"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19405196"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5386B50B"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14,15-18,51</w:t>
            </w:r>
          </w:p>
        </w:tc>
        <w:tc>
          <w:tcPr>
            <w:tcW w:w="726" w:type="pct"/>
            <w:tcBorders>
              <w:top w:val="nil"/>
              <w:left w:val="nil"/>
              <w:bottom w:val="single" w:sz="4" w:space="0" w:color="auto"/>
              <w:right w:val="single" w:sz="4" w:space="0" w:color="auto"/>
            </w:tcBorders>
            <w:shd w:val="clear" w:color="auto" w:fill="auto"/>
            <w:noWrap/>
            <w:vAlign w:val="center"/>
            <w:hideMark/>
          </w:tcPr>
          <w:p w14:paraId="71DC40C2" w14:textId="2839D416"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204,68</w:t>
            </w:r>
          </w:p>
        </w:tc>
        <w:tc>
          <w:tcPr>
            <w:tcW w:w="665" w:type="pct"/>
            <w:tcBorders>
              <w:top w:val="nil"/>
              <w:left w:val="nil"/>
              <w:bottom w:val="single" w:sz="4" w:space="0" w:color="auto"/>
              <w:right w:val="single" w:sz="4" w:space="0" w:color="auto"/>
            </w:tcBorders>
            <w:shd w:val="clear" w:color="auto" w:fill="auto"/>
            <w:noWrap/>
            <w:vAlign w:val="center"/>
            <w:hideMark/>
          </w:tcPr>
          <w:p w14:paraId="29AD438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77050914" w14:textId="47936C23"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102,34</w:t>
            </w:r>
          </w:p>
        </w:tc>
        <w:tc>
          <w:tcPr>
            <w:tcW w:w="401" w:type="pct"/>
            <w:tcBorders>
              <w:top w:val="nil"/>
              <w:left w:val="nil"/>
              <w:bottom w:val="single" w:sz="4" w:space="0" w:color="auto"/>
              <w:right w:val="single" w:sz="4" w:space="0" w:color="auto"/>
            </w:tcBorders>
            <w:shd w:val="clear" w:color="auto" w:fill="auto"/>
            <w:noWrap/>
            <w:vAlign w:val="center"/>
            <w:hideMark/>
          </w:tcPr>
          <w:p w14:paraId="173A3F73"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79C954B6"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283B306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2</w:t>
            </w:r>
          </w:p>
        </w:tc>
        <w:tc>
          <w:tcPr>
            <w:tcW w:w="574" w:type="pct"/>
            <w:tcBorders>
              <w:top w:val="nil"/>
              <w:left w:val="nil"/>
              <w:bottom w:val="single" w:sz="4" w:space="0" w:color="auto"/>
              <w:right w:val="single" w:sz="4" w:space="0" w:color="auto"/>
            </w:tcBorders>
            <w:shd w:val="clear" w:color="auto" w:fill="auto"/>
            <w:noWrap/>
            <w:vAlign w:val="center"/>
            <w:hideMark/>
          </w:tcPr>
          <w:p w14:paraId="01BD545D"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BT3-2</w:t>
            </w:r>
          </w:p>
        </w:tc>
        <w:tc>
          <w:tcPr>
            <w:tcW w:w="269" w:type="pct"/>
            <w:tcBorders>
              <w:top w:val="nil"/>
              <w:left w:val="nil"/>
              <w:bottom w:val="single" w:sz="4" w:space="0" w:color="auto"/>
              <w:right w:val="single" w:sz="4" w:space="0" w:color="auto"/>
            </w:tcBorders>
            <w:shd w:val="clear" w:color="auto" w:fill="auto"/>
            <w:noWrap/>
            <w:vAlign w:val="center"/>
            <w:hideMark/>
          </w:tcPr>
          <w:p w14:paraId="575A1EF1"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3761F55F"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440F049E"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0F3109B4" w14:textId="3FDD04F2"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203,58</w:t>
            </w:r>
          </w:p>
        </w:tc>
        <w:tc>
          <w:tcPr>
            <w:tcW w:w="665" w:type="pct"/>
            <w:tcBorders>
              <w:top w:val="nil"/>
              <w:left w:val="nil"/>
              <w:bottom w:val="single" w:sz="4" w:space="0" w:color="auto"/>
              <w:right w:val="single" w:sz="4" w:space="0" w:color="auto"/>
            </w:tcBorders>
            <w:shd w:val="clear" w:color="auto" w:fill="auto"/>
            <w:noWrap/>
            <w:vAlign w:val="center"/>
            <w:hideMark/>
          </w:tcPr>
          <w:p w14:paraId="674DEBDF"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335EADAB" w14:textId="11A0783D"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101,79</w:t>
            </w:r>
          </w:p>
        </w:tc>
        <w:tc>
          <w:tcPr>
            <w:tcW w:w="401" w:type="pct"/>
            <w:tcBorders>
              <w:top w:val="nil"/>
              <w:left w:val="nil"/>
              <w:bottom w:val="single" w:sz="4" w:space="0" w:color="auto"/>
              <w:right w:val="single" w:sz="4" w:space="0" w:color="auto"/>
            </w:tcBorders>
            <w:shd w:val="clear" w:color="auto" w:fill="auto"/>
            <w:noWrap/>
            <w:vAlign w:val="center"/>
            <w:hideMark/>
          </w:tcPr>
          <w:p w14:paraId="523942ED"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147AF2BE"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3BC3C96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3</w:t>
            </w:r>
          </w:p>
        </w:tc>
        <w:tc>
          <w:tcPr>
            <w:tcW w:w="574" w:type="pct"/>
            <w:tcBorders>
              <w:top w:val="nil"/>
              <w:left w:val="nil"/>
              <w:bottom w:val="single" w:sz="4" w:space="0" w:color="auto"/>
              <w:right w:val="single" w:sz="4" w:space="0" w:color="auto"/>
            </w:tcBorders>
            <w:shd w:val="clear" w:color="auto" w:fill="auto"/>
            <w:noWrap/>
            <w:vAlign w:val="center"/>
            <w:hideMark/>
          </w:tcPr>
          <w:p w14:paraId="6112FF16"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BT3-3</w:t>
            </w:r>
          </w:p>
        </w:tc>
        <w:tc>
          <w:tcPr>
            <w:tcW w:w="269" w:type="pct"/>
            <w:tcBorders>
              <w:top w:val="nil"/>
              <w:left w:val="nil"/>
              <w:bottom w:val="single" w:sz="4" w:space="0" w:color="auto"/>
              <w:right w:val="single" w:sz="4" w:space="0" w:color="auto"/>
            </w:tcBorders>
            <w:shd w:val="clear" w:color="auto" w:fill="auto"/>
            <w:noWrap/>
            <w:vAlign w:val="center"/>
            <w:hideMark/>
          </w:tcPr>
          <w:p w14:paraId="30D0DA71"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5758E6A8"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0895B16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71C42F68" w14:textId="08804749"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203,59</w:t>
            </w:r>
          </w:p>
        </w:tc>
        <w:tc>
          <w:tcPr>
            <w:tcW w:w="665" w:type="pct"/>
            <w:tcBorders>
              <w:top w:val="nil"/>
              <w:left w:val="nil"/>
              <w:bottom w:val="single" w:sz="4" w:space="0" w:color="auto"/>
              <w:right w:val="single" w:sz="4" w:space="0" w:color="auto"/>
            </w:tcBorders>
            <w:shd w:val="clear" w:color="auto" w:fill="auto"/>
            <w:noWrap/>
            <w:vAlign w:val="center"/>
            <w:hideMark/>
          </w:tcPr>
          <w:p w14:paraId="0E5BAB4F"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6DC7B95B" w14:textId="50267269"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101,79</w:t>
            </w:r>
          </w:p>
        </w:tc>
        <w:tc>
          <w:tcPr>
            <w:tcW w:w="401" w:type="pct"/>
            <w:tcBorders>
              <w:top w:val="nil"/>
              <w:left w:val="nil"/>
              <w:bottom w:val="single" w:sz="4" w:space="0" w:color="auto"/>
              <w:right w:val="single" w:sz="4" w:space="0" w:color="auto"/>
            </w:tcBorders>
            <w:shd w:val="clear" w:color="auto" w:fill="auto"/>
            <w:noWrap/>
            <w:vAlign w:val="center"/>
            <w:hideMark/>
          </w:tcPr>
          <w:p w14:paraId="221ED916"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26FACE8A"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4BBF1D04"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4</w:t>
            </w:r>
          </w:p>
        </w:tc>
        <w:tc>
          <w:tcPr>
            <w:tcW w:w="574" w:type="pct"/>
            <w:tcBorders>
              <w:top w:val="nil"/>
              <w:left w:val="nil"/>
              <w:bottom w:val="single" w:sz="4" w:space="0" w:color="auto"/>
              <w:right w:val="single" w:sz="4" w:space="0" w:color="auto"/>
            </w:tcBorders>
            <w:shd w:val="clear" w:color="auto" w:fill="auto"/>
            <w:noWrap/>
            <w:vAlign w:val="center"/>
            <w:hideMark/>
          </w:tcPr>
          <w:p w14:paraId="7DC912EB"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BT3-4</w:t>
            </w:r>
          </w:p>
        </w:tc>
        <w:tc>
          <w:tcPr>
            <w:tcW w:w="269" w:type="pct"/>
            <w:tcBorders>
              <w:top w:val="nil"/>
              <w:left w:val="nil"/>
              <w:bottom w:val="single" w:sz="4" w:space="0" w:color="auto"/>
              <w:right w:val="single" w:sz="4" w:space="0" w:color="auto"/>
            </w:tcBorders>
            <w:shd w:val="clear" w:color="auto" w:fill="auto"/>
            <w:noWrap/>
            <w:vAlign w:val="center"/>
            <w:hideMark/>
          </w:tcPr>
          <w:p w14:paraId="25E7B3DD"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44EBEDBE"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2A0C5E4D"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378A865E" w14:textId="11A7713D"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203,60</w:t>
            </w:r>
          </w:p>
        </w:tc>
        <w:tc>
          <w:tcPr>
            <w:tcW w:w="665" w:type="pct"/>
            <w:tcBorders>
              <w:top w:val="nil"/>
              <w:left w:val="nil"/>
              <w:bottom w:val="single" w:sz="4" w:space="0" w:color="auto"/>
              <w:right w:val="single" w:sz="4" w:space="0" w:color="auto"/>
            </w:tcBorders>
            <w:shd w:val="clear" w:color="auto" w:fill="auto"/>
            <w:noWrap/>
            <w:vAlign w:val="center"/>
            <w:hideMark/>
          </w:tcPr>
          <w:p w14:paraId="5851882F"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4AE24A37" w14:textId="7AF70678"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101,80</w:t>
            </w:r>
          </w:p>
        </w:tc>
        <w:tc>
          <w:tcPr>
            <w:tcW w:w="401" w:type="pct"/>
            <w:tcBorders>
              <w:top w:val="nil"/>
              <w:left w:val="nil"/>
              <w:bottom w:val="single" w:sz="4" w:space="0" w:color="auto"/>
              <w:right w:val="single" w:sz="4" w:space="0" w:color="auto"/>
            </w:tcBorders>
            <w:shd w:val="clear" w:color="auto" w:fill="auto"/>
            <w:noWrap/>
            <w:vAlign w:val="center"/>
            <w:hideMark/>
          </w:tcPr>
          <w:p w14:paraId="66460355"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5D250049"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7ED244DE"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w:t>
            </w:r>
          </w:p>
        </w:tc>
        <w:tc>
          <w:tcPr>
            <w:tcW w:w="574" w:type="pct"/>
            <w:tcBorders>
              <w:top w:val="nil"/>
              <w:left w:val="nil"/>
              <w:bottom w:val="single" w:sz="4" w:space="0" w:color="auto"/>
              <w:right w:val="single" w:sz="4" w:space="0" w:color="auto"/>
            </w:tcBorders>
            <w:shd w:val="clear" w:color="auto" w:fill="auto"/>
            <w:noWrap/>
            <w:vAlign w:val="center"/>
            <w:hideMark/>
          </w:tcPr>
          <w:p w14:paraId="63A8F674"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BT3-5</w:t>
            </w:r>
          </w:p>
        </w:tc>
        <w:tc>
          <w:tcPr>
            <w:tcW w:w="269" w:type="pct"/>
            <w:tcBorders>
              <w:top w:val="nil"/>
              <w:left w:val="nil"/>
              <w:bottom w:val="single" w:sz="4" w:space="0" w:color="auto"/>
              <w:right w:val="single" w:sz="4" w:space="0" w:color="auto"/>
            </w:tcBorders>
            <w:shd w:val="clear" w:color="auto" w:fill="auto"/>
            <w:noWrap/>
            <w:vAlign w:val="center"/>
            <w:hideMark/>
          </w:tcPr>
          <w:p w14:paraId="64039914"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79148567"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234ECB43"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20D89325" w14:textId="72331E52"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203,60</w:t>
            </w:r>
          </w:p>
        </w:tc>
        <w:tc>
          <w:tcPr>
            <w:tcW w:w="665" w:type="pct"/>
            <w:tcBorders>
              <w:top w:val="nil"/>
              <w:left w:val="nil"/>
              <w:bottom w:val="single" w:sz="4" w:space="0" w:color="auto"/>
              <w:right w:val="single" w:sz="4" w:space="0" w:color="auto"/>
            </w:tcBorders>
            <w:shd w:val="clear" w:color="auto" w:fill="auto"/>
            <w:noWrap/>
            <w:vAlign w:val="center"/>
            <w:hideMark/>
          </w:tcPr>
          <w:p w14:paraId="2F91C90F"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06DB1D65" w14:textId="7D86B4C2"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101,80</w:t>
            </w:r>
          </w:p>
        </w:tc>
        <w:tc>
          <w:tcPr>
            <w:tcW w:w="401" w:type="pct"/>
            <w:tcBorders>
              <w:top w:val="nil"/>
              <w:left w:val="nil"/>
              <w:bottom w:val="single" w:sz="4" w:space="0" w:color="auto"/>
              <w:right w:val="single" w:sz="4" w:space="0" w:color="auto"/>
            </w:tcBorders>
            <w:shd w:val="clear" w:color="auto" w:fill="auto"/>
            <w:noWrap/>
            <w:vAlign w:val="center"/>
            <w:hideMark/>
          </w:tcPr>
          <w:p w14:paraId="1F03501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3274BA13"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6F88E09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6</w:t>
            </w:r>
          </w:p>
        </w:tc>
        <w:tc>
          <w:tcPr>
            <w:tcW w:w="574" w:type="pct"/>
            <w:tcBorders>
              <w:top w:val="nil"/>
              <w:left w:val="nil"/>
              <w:bottom w:val="single" w:sz="4" w:space="0" w:color="auto"/>
              <w:right w:val="single" w:sz="4" w:space="0" w:color="auto"/>
            </w:tcBorders>
            <w:shd w:val="clear" w:color="auto" w:fill="auto"/>
            <w:noWrap/>
            <w:vAlign w:val="center"/>
            <w:hideMark/>
          </w:tcPr>
          <w:p w14:paraId="711DB6AE"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BT3-6</w:t>
            </w:r>
          </w:p>
        </w:tc>
        <w:tc>
          <w:tcPr>
            <w:tcW w:w="269" w:type="pct"/>
            <w:tcBorders>
              <w:top w:val="nil"/>
              <w:left w:val="nil"/>
              <w:bottom w:val="single" w:sz="4" w:space="0" w:color="auto"/>
              <w:right w:val="single" w:sz="4" w:space="0" w:color="auto"/>
            </w:tcBorders>
            <w:shd w:val="clear" w:color="auto" w:fill="auto"/>
            <w:noWrap/>
            <w:vAlign w:val="center"/>
            <w:hideMark/>
          </w:tcPr>
          <w:p w14:paraId="1BF634B6"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4F50FB90"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70CFAE28"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6A59357B" w14:textId="0580A5DC"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203,61</w:t>
            </w:r>
          </w:p>
        </w:tc>
        <w:tc>
          <w:tcPr>
            <w:tcW w:w="665" w:type="pct"/>
            <w:tcBorders>
              <w:top w:val="nil"/>
              <w:left w:val="nil"/>
              <w:bottom w:val="single" w:sz="4" w:space="0" w:color="auto"/>
              <w:right w:val="single" w:sz="4" w:space="0" w:color="auto"/>
            </w:tcBorders>
            <w:shd w:val="clear" w:color="auto" w:fill="auto"/>
            <w:noWrap/>
            <w:vAlign w:val="center"/>
            <w:hideMark/>
          </w:tcPr>
          <w:p w14:paraId="7B65A0BF"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04D4C344" w14:textId="2B8B4856"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101,80</w:t>
            </w:r>
          </w:p>
        </w:tc>
        <w:tc>
          <w:tcPr>
            <w:tcW w:w="401" w:type="pct"/>
            <w:tcBorders>
              <w:top w:val="nil"/>
              <w:left w:val="nil"/>
              <w:bottom w:val="single" w:sz="4" w:space="0" w:color="auto"/>
              <w:right w:val="single" w:sz="4" w:space="0" w:color="auto"/>
            </w:tcBorders>
            <w:shd w:val="clear" w:color="auto" w:fill="auto"/>
            <w:noWrap/>
            <w:vAlign w:val="center"/>
            <w:hideMark/>
          </w:tcPr>
          <w:p w14:paraId="7153AF30"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19A0088F"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43134BA3"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7</w:t>
            </w:r>
          </w:p>
        </w:tc>
        <w:tc>
          <w:tcPr>
            <w:tcW w:w="574" w:type="pct"/>
            <w:tcBorders>
              <w:top w:val="nil"/>
              <w:left w:val="nil"/>
              <w:bottom w:val="single" w:sz="4" w:space="0" w:color="auto"/>
              <w:right w:val="single" w:sz="4" w:space="0" w:color="auto"/>
            </w:tcBorders>
            <w:shd w:val="clear" w:color="auto" w:fill="auto"/>
            <w:noWrap/>
            <w:vAlign w:val="center"/>
            <w:hideMark/>
          </w:tcPr>
          <w:p w14:paraId="564972C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BT3-7</w:t>
            </w:r>
          </w:p>
        </w:tc>
        <w:tc>
          <w:tcPr>
            <w:tcW w:w="269" w:type="pct"/>
            <w:tcBorders>
              <w:top w:val="nil"/>
              <w:left w:val="nil"/>
              <w:bottom w:val="single" w:sz="4" w:space="0" w:color="auto"/>
              <w:right w:val="single" w:sz="4" w:space="0" w:color="auto"/>
            </w:tcBorders>
            <w:shd w:val="clear" w:color="auto" w:fill="auto"/>
            <w:noWrap/>
            <w:vAlign w:val="center"/>
            <w:hideMark/>
          </w:tcPr>
          <w:p w14:paraId="5AC5D9FE"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7348D5F6"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4C4545C3"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18922C60" w14:textId="0082993F"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203,61</w:t>
            </w:r>
          </w:p>
        </w:tc>
        <w:tc>
          <w:tcPr>
            <w:tcW w:w="665" w:type="pct"/>
            <w:tcBorders>
              <w:top w:val="nil"/>
              <w:left w:val="nil"/>
              <w:bottom w:val="single" w:sz="4" w:space="0" w:color="auto"/>
              <w:right w:val="single" w:sz="4" w:space="0" w:color="auto"/>
            </w:tcBorders>
            <w:shd w:val="clear" w:color="auto" w:fill="auto"/>
            <w:noWrap/>
            <w:vAlign w:val="center"/>
            <w:hideMark/>
          </w:tcPr>
          <w:p w14:paraId="3ABD0CE2"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01A401D0" w14:textId="34561273"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101,81</w:t>
            </w:r>
          </w:p>
        </w:tc>
        <w:tc>
          <w:tcPr>
            <w:tcW w:w="401" w:type="pct"/>
            <w:tcBorders>
              <w:top w:val="nil"/>
              <w:left w:val="nil"/>
              <w:bottom w:val="single" w:sz="4" w:space="0" w:color="auto"/>
              <w:right w:val="single" w:sz="4" w:space="0" w:color="auto"/>
            </w:tcBorders>
            <w:shd w:val="clear" w:color="auto" w:fill="auto"/>
            <w:noWrap/>
            <w:vAlign w:val="center"/>
            <w:hideMark/>
          </w:tcPr>
          <w:p w14:paraId="0BE63586"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1F7ECE77"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2B7521BE"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8</w:t>
            </w:r>
          </w:p>
        </w:tc>
        <w:tc>
          <w:tcPr>
            <w:tcW w:w="574" w:type="pct"/>
            <w:tcBorders>
              <w:top w:val="nil"/>
              <w:left w:val="nil"/>
              <w:bottom w:val="single" w:sz="4" w:space="0" w:color="auto"/>
              <w:right w:val="single" w:sz="4" w:space="0" w:color="auto"/>
            </w:tcBorders>
            <w:shd w:val="clear" w:color="auto" w:fill="auto"/>
            <w:noWrap/>
            <w:vAlign w:val="center"/>
            <w:hideMark/>
          </w:tcPr>
          <w:p w14:paraId="479C324E"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BT3-8</w:t>
            </w:r>
          </w:p>
        </w:tc>
        <w:tc>
          <w:tcPr>
            <w:tcW w:w="269" w:type="pct"/>
            <w:tcBorders>
              <w:top w:val="nil"/>
              <w:left w:val="nil"/>
              <w:bottom w:val="single" w:sz="4" w:space="0" w:color="auto"/>
              <w:right w:val="single" w:sz="4" w:space="0" w:color="auto"/>
            </w:tcBorders>
            <w:shd w:val="clear" w:color="auto" w:fill="auto"/>
            <w:noWrap/>
            <w:vAlign w:val="center"/>
            <w:hideMark/>
          </w:tcPr>
          <w:p w14:paraId="4E42A5FA"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6DE63C7D"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34AB6AFE"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2F345530" w14:textId="7CD074D9"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203,61</w:t>
            </w:r>
          </w:p>
        </w:tc>
        <w:tc>
          <w:tcPr>
            <w:tcW w:w="665" w:type="pct"/>
            <w:tcBorders>
              <w:top w:val="nil"/>
              <w:left w:val="nil"/>
              <w:bottom w:val="single" w:sz="4" w:space="0" w:color="auto"/>
              <w:right w:val="single" w:sz="4" w:space="0" w:color="auto"/>
            </w:tcBorders>
            <w:shd w:val="clear" w:color="auto" w:fill="auto"/>
            <w:noWrap/>
            <w:vAlign w:val="center"/>
            <w:hideMark/>
          </w:tcPr>
          <w:p w14:paraId="05B4CDC9"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0447461B" w14:textId="2C7C7D43"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101,81</w:t>
            </w:r>
          </w:p>
        </w:tc>
        <w:tc>
          <w:tcPr>
            <w:tcW w:w="401" w:type="pct"/>
            <w:tcBorders>
              <w:top w:val="nil"/>
              <w:left w:val="nil"/>
              <w:bottom w:val="single" w:sz="4" w:space="0" w:color="auto"/>
              <w:right w:val="single" w:sz="4" w:space="0" w:color="auto"/>
            </w:tcBorders>
            <w:shd w:val="clear" w:color="auto" w:fill="auto"/>
            <w:noWrap/>
            <w:vAlign w:val="center"/>
            <w:hideMark/>
          </w:tcPr>
          <w:p w14:paraId="3D59221F"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6EB2A5A0"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5EC35E7B"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9</w:t>
            </w:r>
          </w:p>
        </w:tc>
        <w:tc>
          <w:tcPr>
            <w:tcW w:w="574" w:type="pct"/>
            <w:tcBorders>
              <w:top w:val="nil"/>
              <w:left w:val="nil"/>
              <w:bottom w:val="single" w:sz="4" w:space="0" w:color="auto"/>
              <w:right w:val="single" w:sz="4" w:space="0" w:color="auto"/>
            </w:tcBorders>
            <w:shd w:val="clear" w:color="auto" w:fill="auto"/>
            <w:noWrap/>
            <w:vAlign w:val="center"/>
            <w:hideMark/>
          </w:tcPr>
          <w:p w14:paraId="080C77D1"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BT3-9</w:t>
            </w:r>
          </w:p>
        </w:tc>
        <w:tc>
          <w:tcPr>
            <w:tcW w:w="269" w:type="pct"/>
            <w:tcBorders>
              <w:top w:val="nil"/>
              <w:left w:val="nil"/>
              <w:bottom w:val="single" w:sz="4" w:space="0" w:color="auto"/>
              <w:right w:val="single" w:sz="4" w:space="0" w:color="auto"/>
            </w:tcBorders>
            <w:shd w:val="clear" w:color="auto" w:fill="auto"/>
            <w:noWrap/>
            <w:vAlign w:val="center"/>
            <w:hideMark/>
          </w:tcPr>
          <w:p w14:paraId="615D4C50"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53458C87"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2E2CED5D"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0C9AC5DB" w14:textId="71914BE3"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203,61</w:t>
            </w:r>
          </w:p>
        </w:tc>
        <w:tc>
          <w:tcPr>
            <w:tcW w:w="665" w:type="pct"/>
            <w:tcBorders>
              <w:top w:val="nil"/>
              <w:left w:val="nil"/>
              <w:bottom w:val="single" w:sz="4" w:space="0" w:color="auto"/>
              <w:right w:val="single" w:sz="4" w:space="0" w:color="auto"/>
            </w:tcBorders>
            <w:shd w:val="clear" w:color="auto" w:fill="auto"/>
            <w:noWrap/>
            <w:vAlign w:val="center"/>
            <w:hideMark/>
          </w:tcPr>
          <w:p w14:paraId="28A51776"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6081C67C" w14:textId="5AC722F9"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101,81</w:t>
            </w:r>
          </w:p>
        </w:tc>
        <w:tc>
          <w:tcPr>
            <w:tcW w:w="401" w:type="pct"/>
            <w:tcBorders>
              <w:top w:val="nil"/>
              <w:left w:val="nil"/>
              <w:bottom w:val="single" w:sz="4" w:space="0" w:color="auto"/>
              <w:right w:val="single" w:sz="4" w:space="0" w:color="auto"/>
            </w:tcBorders>
            <w:shd w:val="clear" w:color="auto" w:fill="auto"/>
            <w:noWrap/>
            <w:vAlign w:val="center"/>
            <w:hideMark/>
          </w:tcPr>
          <w:p w14:paraId="6DA85AD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0143F4AB"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5688E721"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10</w:t>
            </w:r>
          </w:p>
        </w:tc>
        <w:tc>
          <w:tcPr>
            <w:tcW w:w="574" w:type="pct"/>
            <w:tcBorders>
              <w:top w:val="nil"/>
              <w:left w:val="nil"/>
              <w:bottom w:val="single" w:sz="4" w:space="0" w:color="auto"/>
              <w:right w:val="single" w:sz="4" w:space="0" w:color="auto"/>
            </w:tcBorders>
            <w:shd w:val="clear" w:color="auto" w:fill="auto"/>
            <w:noWrap/>
            <w:vAlign w:val="center"/>
            <w:hideMark/>
          </w:tcPr>
          <w:p w14:paraId="5D17CE81"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BT3-10</w:t>
            </w:r>
          </w:p>
        </w:tc>
        <w:tc>
          <w:tcPr>
            <w:tcW w:w="269" w:type="pct"/>
            <w:tcBorders>
              <w:top w:val="nil"/>
              <w:left w:val="nil"/>
              <w:bottom w:val="single" w:sz="4" w:space="0" w:color="auto"/>
              <w:right w:val="single" w:sz="4" w:space="0" w:color="auto"/>
            </w:tcBorders>
            <w:shd w:val="clear" w:color="auto" w:fill="auto"/>
            <w:noWrap/>
            <w:vAlign w:val="center"/>
            <w:hideMark/>
          </w:tcPr>
          <w:p w14:paraId="755A0BD1"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1A8452C7"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61686DE3"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7E4C963F" w14:textId="17E71EF0"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203,61</w:t>
            </w:r>
          </w:p>
        </w:tc>
        <w:tc>
          <w:tcPr>
            <w:tcW w:w="665" w:type="pct"/>
            <w:tcBorders>
              <w:top w:val="nil"/>
              <w:left w:val="nil"/>
              <w:bottom w:val="single" w:sz="4" w:space="0" w:color="auto"/>
              <w:right w:val="single" w:sz="4" w:space="0" w:color="auto"/>
            </w:tcBorders>
            <w:shd w:val="clear" w:color="auto" w:fill="auto"/>
            <w:noWrap/>
            <w:vAlign w:val="center"/>
            <w:hideMark/>
          </w:tcPr>
          <w:p w14:paraId="5B2CE798"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64BDA408" w14:textId="7EF1414D"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101,81</w:t>
            </w:r>
          </w:p>
        </w:tc>
        <w:tc>
          <w:tcPr>
            <w:tcW w:w="401" w:type="pct"/>
            <w:tcBorders>
              <w:top w:val="nil"/>
              <w:left w:val="nil"/>
              <w:bottom w:val="single" w:sz="4" w:space="0" w:color="auto"/>
              <w:right w:val="single" w:sz="4" w:space="0" w:color="auto"/>
            </w:tcBorders>
            <w:shd w:val="clear" w:color="auto" w:fill="auto"/>
            <w:noWrap/>
            <w:vAlign w:val="center"/>
            <w:hideMark/>
          </w:tcPr>
          <w:p w14:paraId="5A4AC3B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3E18D325"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270DF0C8"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w:t>
            </w:r>
          </w:p>
        </w:tc>
        <w:tc>
          <w:tcPr>
            <w:tcW w:w="574" w:type="pct"/>
            <w:tcBorders>
              <w:top w:val="nil"/>
              <w:left w:val="nil"/>
              <w:bottom w:val="single" w:sz="4" w:space="0" w:color="auto"/>
              <w:right w:val="single" w:sz="4" w:space="0" w:color="auto"/>
            </w:tcBorders>
            <w:shd w:val="clear" w:color="auto" w:fill="auto"/>
            <w:noWrap/>
            <w:vAlign w:val="center"/>
            <w:hideMark/>
          </w:tcPr>
          <w:p w14:paraId="5CDAE606"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BT3-11</w:t>
            </w:r>
          </w:p>
        </w:tc>
        <w:tc>
          <w:tcPr>
            <w:tcW w:w="269" w:type="pct"/>
            <w:tcBorders>
              <w:top w:val="nil"/>
              <w:left w:val="nil"/>
              <w:bottom w:val="single" w:sz="4" w:space="0" w:color="auto"/>
              <w:right w:val="single" w:sz="4" w:space="0" w:color="auto"/>
            </w:tcBorders>
            <w:shd w:val="clear" w:color="auto" w:fill="auto"/>
            <w:noWrap/>
            <w:vAlign w:val="center"/>
            <w:hideMark/>
          </w:tcPr>
          <w:p w14:paraId="54B75074"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17965340"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7D04814F"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30E1A358" w14:textId="608C27F4"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203,61</w:t>
            </w:r>
          </w:p>
        </w:tc>
        <w:tc>
          <w:tcPr>
            <w:tcW w:w="665" w:type="pct"/>
            <w:tcBorders>
              <w:top w:val="nil"/>
              <w:left w:val="nil"/>
              <w:bottom w:val="single" w:sz="4" w:space="0" w:color="auto"/>
              <w:right w:val="single" w:sz="4" w:space="0" w:color="auto"/>
            </w:tcBorders>
            <w:shd w:val="clear" w:color="auto" w:fill="auto"/>
            <w:noWrap/>
            <w:vAlign w:val="center"/>
            <w:hideMark/>
          </w:tcPr>
          <w:p w14:paraId="5B443352"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6271AE26" w14:textId="3333EF61"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101,81</w:t>
            </w:r>
          </w:p>
        </w:tc>
        <w:tc>
          <w:tcPr>
            <w:tcW w:w="401" w:type="pct"/>
            <w:tcBorders>
              <w:top w:val="nil"/>
              <w:left w:val="nil"/>
              <w:bottom w:val="single" w:sz="4" w:space="0" w:color="auto"/>
              <w:right w:val="single" w:sz="4" w:space="0" w:color="auto"/>
            </w:tcBorders>
            <w:shd w:val="clear" w:color="auto" w:fill="auto"/>
            <w:noWrap/>
            <w:vAlign w:val="center"/>
            <w:hideMark/>
          </w:tcPr>
          <w:p w14:paraId="3E32CE15"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2F7BF9DE" w14:textId="77777777" w:rsidTr="005E725D">
        <w:trPr>
          <w:trHeight w:val="300"/>
        </w:trPr>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59691246"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12</w:t>
            </w:r>
          </w:p>
        </w:tc>
        <w:tc>
          <w:tcPr>
            <w:tcW w:w="574" w:type="pct"/>
            <w:tcBorders>
              <w:top w:val="nil"/>
              <w:left w:val="nil"/>
              <w:bottom w:val="single" w:sz="4" w:space="0" w:color="auto"/>
              <w:right w:val="single" w:sz="4" w:space="0" w:color="auto"/>
            </w:tcBorders>
            <w:shd w:val="clear" w:color="auto" w:fill="auto"/>
            <w:noWrap/>
            <w:vAlign w:val="center"/>
            <w:hideMark/>
          </w:tcPr>
          <w:p w14:paraId="2EEEED7C"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BT3-12</w:t>
            </w:r>
          </w:p>
        </w:tc>
        <w:tc>
          <w:tcPr>
            <w:tcW w:w="269" w:type="pct"/>
            <w:tcBorders>
              <w:top w:val="nil"/>
              <w:left w:val="nil"/>
              <w:bottom w:val="single" w:sz="4" w:space="0" w:color="auto"/>
              <w:right w:val="single" w:sz="4" w:space="0" w:color="auto"/>
            </w:tcBorders>
            <w:shd w:val="clear" w:color="auto" w:fill="auto"/>
            <w:noWrap/>
            <w:vAlign w:val="center"/>
            <w:hideMark/>
          </w:tcPr>
          <w:p w14:paraId="1F1970A9"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w:t>
            </w:r>
          </w:p>
        </w:tc>
        <w:tc>
          <w:tcPr>
            <w:tcW w:w="503" w:type="pct"/>
            <w:tcBorders>
              <w:top w:val="nil"/>
              <w:left w:val="nil"/>
              <w:bottom w:val="single" w:sz="4" w:space="0" w:color="auto"/>
              <w:right w:val="single" w:sz="4" w:space="0" w:color="auto"/>
            </w:tcBorders>
            <w:shd w:val="clear" w:color="auto" w:fill="auto"/>
            <w:noWrap/>
            <w:vAlign w:val="center"/>
            <w:hideMark/>
          </w:tcPr>
          <w:p w14:paraId="2E03C93B"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11,00</w:t>
            </w:r>
          </w:p>
        </w:tc>
        <w:tc>
          <w:tcPr>
            <w:tcW w:w="758" w:type="pct"/>
            <w:tcBorders>
              <w:top w:val="nil"/>
              <w:left w:val="nil"/>
              <w:bottom w:val="single" w:sz="4" w:space="0" w:color="auto"/>
              <w:right w:val="single" w:sz="4" w:space="0" w:color="auto"/>
            </w:tcBorders>
            <w:shd w:val="clear" w:color="auto" w:fill="auto"/>
            <w:noWrap/>
            <w:vAlign w:val="center"/>
            <w:hideMark/>
          </w:tcPr>
          <w:p w14:paraId="624B9AFF"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18,51</w:t>
            </w:r>
          </w:p>
        </w:tc>
        <w:tc>
          <w:tcPr>
            <w:tcW w:w="726" w:type="pct"/>
            <w:tcBorders>
              <w:top w:val="nil"/>
              <w:left w:val="nil"/>
              <w:bottom w:val="single" w:sz="4" w:space="0" w:color="auto"/>
              <w:right w:val="single" w:sz="4" w:space="0" w:color="auto"/>
            </w:tcBorders>
            <w:shd w:val="clear" w:color="auto" w:fill="auto"/>
            <w:noWrap/>
            <w:vAlign w:val="center"/>
            <w:hideMark/>
          </w:tcPr>
          <w:p w14:paraId="09861C2E" w14:textId="6144AB0E" w:rsidR="00376667" w:rsidRPr="00376667" w:rsidRDefault="00376667" w:rsidP="0019708E">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203,61</w:t>
            </w:r>
          </w:p>
        </w:tc>
        <w:tc>
          <w:tcPr>
            <w:tcW w:w="665" w:type="pct"/>
            <w:tcBorders>
              <w:top w:val="nil"/>
              <w:left w:val="nil"/>
              <w:bottom w:val="single" w:sz="4" w:space="0" w:color="auto"/>
              <w:right w:val="single" w:sz="4" w:space="0" w:color="auto"/>
            </w:tcBorders>
            <w:shd w:val="clear" w:color="auto" w:fill="auto"/>
            <w:noWrap/>
            <w:vAlign w:val="center"/>
            <w:hideMark/>
          </w:tcPr>
          <w:p w14:paraId="78F3C7A1"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3B3E7129" w14:textId="521A5013" w:rsidR="00376667" w:rsidRPr="00376667" w:rsidRDefault="00376667" w:rsidP="00FF6D5F">
            <w:pPr>
              <w:spacing w:after="0" w:line="240" w:lineRule="auto"/>
              <w:jc w:val="right"/>
              <w:rPr>
                <w:rFonts w:ascii="Times New Roman" w:hAnsi="Times New Roman"/>
                <w:color w:val="000000"/>
                <w:sz w:val="24"/>
                <w:szCs w:val="24"/>
                <w:lang w:val="en-US"/>
              </w:rPr>
            </w:pPr>
            <w:r w:rsidRPr="00376667">
              <w:rPr>
                <w:rFonts w:ascii="Times New Roman" w:hAnsi="Times New Roman"/>
                <w:color w:val="000000"/>
                <w:sz w:val="24"/>
                <w:szCs w:val="24"/>
                <w:lang w:val="en-US"/>
              </w:rPr>
              <w:t>101,80</w:t>
            </w:r>
          </w:p>
        </w:tc>
        <w:tc>
          <w:tcPr>
            <w:tcW w:w="401" w:type="pct"/>
            <w:tcBorders>
              <w:top w:val="nil"/>
              <w:left w:val="nil"/>
              <w:bottom w:val="single" w:sz="4" w:space="0" w:color="auto"/>
              <w:right w:val="single" w:sz="4" w:space="0" w:color="auto"/>
            </w:tcBorders>
            <w:shd w:val="clear" w:color="auto" w:fill="auto"/>
            <w:noWrap/>
            <w:vAlign w:val="center"/>
            <w:hideMark/>
          </w:tcPr>
          <w:p w14:paraId="65880D88" w14:textId="77777777" w:rsidR="00376667" w:rsidRPr="00376667" w:rsidRDefault="00376667" w:rsidP="00376667">
            <w:pPr>
              <w:spacing w:after="0" w:line="240" w:lineRule="auto"/>
              <w:jc w:val="center"/>
              <w:rPr>
                <w:rFonts w:ascii="Times New Roman" w:hAnsi="Times New Roman"/>
                <w:color w:val="000000"/>
                <w:sz w:val="24"/>
                <w:szCs w:val="24"/>
                <w:lang w:val="en-US"/>
              </w:rPr>
            </w:pPr>
            <w:r w:rsidRPr="00376667">
              <w:rPr>
                <w:rFonts w:ascii="Times New Roman" w:hAnsi="Times New Roman"/>
                <w:color w:val="000000"/>
                <w:sz w:val="24"/>
                <w:szCs w:val="24"/>
                <w:lang w:val="en-US"/>
              </w:rPr>
              <w:t>-</w:t>
            </w:r>
          </w:p>
        </w:tc>
      </w:tr>
      <w:tr w:rsidR="00376667" w:rsidRPr="00376667" w14:paraId="2D03E718" w14:textId="77777777" w:rsidTr="005E725D">
        <w:trPr>
          <w:trHeight w:val="300"/>
        </w:trPr>
        <w:tc>
          <w:tcPr>
            <w:tcW w:w="88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D7CDC" w14:textId="77777777"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Tổng cộng</w:t>
            </w:r>
          </w:p>
        </w:tc>
        <w:tc>
          <w:tcPr>
            <w:tcW w:w="269" w:type="pct"/>
            <w:tcBorders>
              <w:top w:val="nil"/>
              <w:left w:val="nil"/>
              <w:bottom w:val="single" w:sz="4" w:space="0" w:color="auto"/>
              <w:right w:val="single" w:sz="4" w:space="0" w:color="auto"/>
            </w:tcBorders>
            <w:shd w:val="clear" w:color="auto" w:fill="auto"/>
            <w:noWrap/>
            <w:vAlign w:val="center"/>
            <w:hideMark/>
          </w:tcPr>
          <w:p w14:paraId="661BDB23" w14:textId="77777777" w:rsidR="00376667" w:rsidRPr="00376667" w:rsidRDefault="00376667" w:rsidP="00376667">
            <w:pPr>
              <w:spacing w:after="0" w:line="240" w:lineRule="auto"/>
              <w:jc w:val="center"/>
              <w:rPr>
                <w:rFonts w:ascii="Times New Roman" w:hAnsi="Times New Roman"/>
                <w:b/>
                <w:bCs/>
                <w:sz w:val="24"/>
                <w:szCs w:val="24"/>
                <w:lang w:val="en-US"/>
              </w:rPr>
            </w:pPr>
            <w:r w:rsidRPr="00376667">
              <w:rPr>
                <w:rFonts w:ascii="Times New Roman" w:hAnsi="Times New Roman"/>
                <w:b/>
                <w:bCs/>
                <w:sz w:val="24"/>
                <w:szCs w:val="24"/>
                <w:lang w:val="en-US"/>
              </w:rPr>
              <w:t>12</w:t>
            </w:r>
          </w:p>
        </w:tc>
        <w:tc>
          <w:tcPr>
            <w:tcW w:w="503" w:type="pct"/>
            <w:tcBorders>
              <w:top w:val="nil"/>
              <w:left w:val="nil"/>
              <w:bottom w:val="single" w:sz="4" w:space="0" w:color="auto"/>
              <w:right w:val="single" w:sz="4" w:space="0" w:color="auto"/>
            </w:tcBorders>
            <w:shd w:val="clear" w:color="auto" w:fill="auto"/>
            <w:noWrap/>
            <w:vAlign w:val="center"/>
            <w:hideMark/>
          </w:tcPr>
          <w:p w14:paraId="55B2B809" w14:textId="77777777"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w:t>
            </w:r>
          </w:p>
        </w:tc>
        <w:tc>
          <w:tcPr>
            <w:tcW w:w="758" w:type="pct"/>
            <w:tcBorders>
              <w:top w:val="nil"/>
              <w:left w:val="nil"/>
              <w:bottom w:val="single" w:sz="4" w:space="0" w:color="auto"/>
              <w:right w:val="single" w:sz="4" w:space="0" w:color="auto"/>
            </w:tcBorders>
            <w:shd w:val="clear" w:color="auto" w:fill="auto"/>
            <w:noWrap/>
            <w:vAlign w:val="center"/>
            <w:hideMark/>
          </w:tcPr>
          <w:p w14:paraId="444B27CE" w14:textId="77777777"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w:t>
            </w:r>
          </w:p>
        </w:tc>
        <w:tc>
          <w:tcPr>
            <w:tcW w:w="726" w:type="pct"/>
            <w:tcBorders>
              <w:top w:val="nil"/>
              <w:left w:val="nil"/>
              <w:bottom w:val="single" w:sz="4" w:space="0" w:color="auto"/>
              <w:right w:val="single" w:sz="4" w:space="0" w:color="auto"/>
            </w:tcBorders>
            <w:shd w:val="clear" w:color="auto" w:fill="auto"/>
            <w:noWrap/>
            <w:vAlign w:val="center"/>
            <w:hideMark/>
          </w:tcPr>
          <w:p w14:paraId="1242F151" w14:textId="77777777" w:rsidR="00376667" w:rsidRPr="00376667" w:rsidRDefault="00376667" w:rsidP="0019708E">
            <w:pPr>
              <w:spacing w:after="0" w:line="240" w:lineRule="auto"/>
              <w:jc w:val="right"/>
              <w:rPr>
                <w:rFonts w:ascii="Times New Roman" w:hAnsi="Times New Roman"/>
                <w:b/>
                <w:bCs/>
                <w:sz w:val="24"/>
                <w:szCs w:val="24"/>
                <w:lang w:val="en-US"/>
              </w:rPr>
            </w:pPr>
            <w:r w:rsidRPr="00376667">
              <w:rPr>
                <w:rFonts w:ascii="Times New Roman" w:hAnsi="Times New Roman"/>
                <w:b/>
                <w:bCs/>
                <w:sz w:val="24"/>
                <w:szCs w:val="24"/>
                <w:lang w:val="en-US"/>
              </w:rPr>
              <w:t>2444,31</w:t>
            </w:r>
          </w:p>
        </w:tc>
        <w:tc>
          <w:tcPr>
            <w:tcW w:w="665" w:type="pct"/>
            <w:tcBorders>
              <w:top w:val="nil"/>
              <w:left w:val="nil"/>
              <w:bottom w:val="single" w:sz="4" w:space="0" w:color="auto"/>
              <w:right w:val="single" w:sz="4" w:space="0" w:color="auto"/>
            </w:tcBorders>
            <w:shd w:val="clear" w:color="auto" w:fill="auto"/>
            <w:noWrap/>
            <w:vAlign w:val="center"/>
            <w:hideMark/>
          </w:tcPr>
          <w:p w14:paraId="2D305DFC" w14:textId="77777777"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50,00%</w:t>
            </w:r>
          </w:p>
        </w:tc>
        <w:tc>
          <w:tcPr>
            <w:tcW w:w="797" w:type="pct"/>
            <w:tcBorders>
              <w:top w:val="nil"/>
              <w:left w:val="nil"/>
              <w:bottom w:val="single" w:sz="4" w:space="0" w:color="auto"/>
              <w:right w:val="single" w:sz="4" w:space="0" w:color="auto"/>
            </w:tcBorders>
            <w:shd w:val="clear" w:color="auto" w:fill="auto"/>
            <w:noWrap/>
            <w:vAlign w:val="center"/>
            <w:hideMark/>
          </w:tcPr>
          <w:p w14:paraId="339250CF" w14:textId="574F8CB6" w:rsidR="00376667" w:rsidRPr="00376667" w:rsidRDefault="00376667" w:rsidP="00FF6D5F">
            <w:pPr>
              <w:spacing w:after="0" w:line="240" w:lineRule="auto"/>
              <w:jc w:val="right"/>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1.222,16</w:t>
            </w:r>
          </w:p>
        </w:tc>
        <w:tc>
          <w:tcPr>
            <w:tcW w:w="401" w:type="pct"/>
            <w:tcBorders>
              <w:top w:val="nil"/>
              <w:left w:val="nil"/>
              <w:bottom w:val="single" w:sz="4" w:space="0" w:color="auto"/>
              <w:right w:val="single" w:sz="4" w:space="0" w:color="auto"/>
            </w:tcBorders>
            <w:shd w:val="clear" w:color="auto" w:fill="auto"/>
            <w:noWrap/>
            <w:vAlign w:val="center"/>
            <w:hideMark/>
          </w:tcPr>
          <w:p w14:paraId="0F32DAE3" w14:textId="77777777" w:rsidR="00376667" w:rsidRPr="00376667" w:rsidRDefault="00376667" w:rsidP="00376667">
            <w:pPr>
              <w:spacing w:after="0" w:line="240" w:lineRule="auto"/>
              <w:jc w:val="center"/>
              <w:rPr>
                <w:rFonts w:ascii="Times New Roman" w:hAnsi="Times New Roman"/>
                <w:b/>
                <w:bCs/>
                <w:color w:val="000000"/>
                <w:sz w:val="24"/>
                <w:szCs w:val="24"/>
                <w:lang w:val="en-US"/>
              </w:rPr>
            </w:pPr>
            <w:r w:rsidRPr="00376667">
              <w:rPr>
                <w:rFonts w:ascii="Times New Roman" w:hAnsi="Times New Roman"/>
                <w:b/>
                <w:bCs/>
                <w:color w:val="000000"/>
                <w:sz w:val="24"/>
                <w:szCs w:val="24"/>
                <w:lang w:val="en-US"/>
              </w:rPr>
              <w:t>-</w:t>
            </w:r>
          </w:p>
        </w:tc>
      </w:tr>
    </w:tbl>
    <w:p w14:paraId="68C804F9" w14:textId="348F002D" w:rsidR="009F42E8" w:rsidRDefault="009F42E8" w:rsidP="009F42E8">
      <w:pPr>
        <w:rPr>
          <w:rFonts w:ascii="Times New Roman" w:hAnsi="Times New Roman"/>
          <w:sz w:val="24"/>
          <w:szCs w:val="24"/>
        </w:rPr>
      </w:pPr>
    </w:p>
    <w:tbl>
      <w:tblPr>
        <w:tblW w:w="5000" w:type="pct"/>
        <w:tblLook w:val="04A0" w:firstRow="1" w:lastRow="0" w:firstColumn="1" w:lastColumn="0" w:noHBand="0" w:noVBand="1"/>
      </w:tblPr>
      <w:tblGrid>
        <w:gridCol w:w="530"/>
        <w:gridCol w:w="967"/>
        <w:gridCol w:w="470"/>
        <w:gridCol w:w="1376"/>
        <w:gridCol w:w="1376"/>
        <w:gridCol w:w="1200"/>
        <w:gridCol w:w="1129"/>
        <w:gridCol w:w="1362"/>
        <w:gridCol w:w="665"/>
      </w:tblGrid>
      <w:tr w:rsidR="00BD594B" w:rsidRPr="00BD594B" w14:paraId="0B0EDE6C" w14:textId="77777777" w:rsidTr="00B116BD">
        <w:trPr>
          <w:trHeight w:val="360"/>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625A3" w14:textId="77777777"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THỐNG KÊ LÔ BT4</w:t>
            </w:r>
          </w:p>
        </w:tc>
      </w:tr>
      <w:tr w:rsidR="00BD594B" w:rsidRPr="00BD594B" w14:paraId="21864C18" w14:textId="77777777" w:rsidTr="00B116BD">
        <w:trPr>
          <w:trHeight w:val="1245"/>
          <w:tblHeader/>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5477809E" w14:textId="631DB6A7"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Stt</w:t>
            </w:r>
          </w:p>
        </w:tc>
        <w:tc>
          <w:tcPr>
            <w:tcW w:w="572" w:type="pct"/>
            <w:tcBorders>
              <w:top w:val="nil"/>
              <w:left w:val="nil"/>
              <w:bottom w:val="single" w:sz="4" w:space="0" w:color="auto"/>
              <w:right w:val="single" w:sz="4" w:space="0" w:color="auto"/>
            </w:tcBorders>
            <w:shd w:val="clear" w:color="auto" w:fill="auto"/>
            <w:vAlign w:val="center"/>
            <w:hideMark/>
          </w:tcPr>
          <w:p w14:paraId="078E0DC3" w14:textId="26D104FD"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Ký hiệu</w:t>
            </w:r>
          </w:p>
        </w:tc>
        <w:tc>
          <w:tcPr>
            <w:tcW w:w="278" w:type="pct"/>
            <w:tcBorders>
              <w:top w:val="nil"/>
              <w:left w:val="nil"/>
              <w:bottom w:val="single" w:sz="4" w:space="0" w:color="auto"/>
              <w:right w:val="single" w:sz="4" w:space="0" w:color="auto"/>
            </w:tcBorders>
            <w:shd w:val="clear" w:color="auto" w:fill="auto"/>
            <w:vAlign w:val="center"/>
            <w:hideMark/>
          </w:tcPr>
          <w:p w14:paraId="6FB29594" w14:textId="4AC4FC1F"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Số lô</w:t>
            </w:r>
          </w:p>
        </w:tc>
        <w:tc>
          <w:tcPr>
            <w:tcW w:w="622" w:type="pct"/>
            <w:tcBorders>
              <w:top w:val="nil"/>
              <w:left w:val="nil"/>
              <w:bottom w:val="single" w:sz="4" w:space="0" w:color="auto"/>
              <w:right w:val="single" w:sz="4" w:space="0" w:color="auto"/>
            </w:tcBorders>
            <w:shd w:val="clear" w:color="auto" w:fill="auto"/>
            <w:vAlign w:val="center"/>
            <w:hideMark/>
          </w:tcPr>
          <w:p w14:paraId="31214142" w14:textId="303DD325"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Chiều rộng (m)</w:t>
            </w:r>
          </w:p>
        </w:tc>
        <w:tc>
          <w:tcPr>
            <w:tcW w:w="622" w:type="pct"/>
            <w:tcBorders>
              <w:top w:val="nil"/>
              <w:left w:val="nil"/>
              <w:bottom w:val="single" w:sz="4" w:space="0" w:color="auto"/>
              <w:right w:val="single" w:sz="4" w:space="0" w:color="auto"/>
            </w:tcBorders>
            <w:shd w:val="clear" w:color="auto" w:fill="auto"/>
            <w:vAlign w:val="center"/>
            <w:hideMark/>
          </w:tcPr>
          <w:p w14:paraId="63D1496E" w14:textId="1B500EC7"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Chiều dài</w:t>
            </w:r>
            <w:r w:rsidRPr="00BD594B">
              <w:rPr>
                <w:rFonts w:ascii="Times New Roman" w:hAnsi="Times New Roman"/>
                <w:b/>
                <w:bCs/>
                <w:color w:val="000000"/>
                <w:sz w:val="24"/>
                <w:szCs w:val="24"/>
                <w:lang w:val="en-US"/>
              </w:rPr>
              <w:br/>
              <w:t>(m)</w:t>
            </w:r>
          </w:p>
        </w:tc>
        <w:tc>
          <w:tcPr>
            <w:tcW w:w="720" w:type="pct"/>
            <w:tcBorders>
              <w:top w:val="nil"/>
              <w:left w:val="nil"/>
              <w:bottom w:val="single" w:sz="4" w:space="0" w:color="auto"/>
              <w:right w:val="single" w:sz="4" w:space="0" w:color="auto"/>
            </w:tcBorders>
            <w:shd w:val="clear" w:color="auto" w:fill="auto"/>
            <w:vAlign w:val="center"/>
            <w:hideMark/>
          </w:tcPr>
          <w:p w14:paraId="6EFAF399" w14:textId="492F535B"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Diện tích/ lô</w:t>
            </w:r>
            <w:r w:rsidRPr="00BD594B">
              <w:rPr>
                <w:rFonts w:ascii="Times New Roman" w:hAnsi="Times New Roman"/>
                <w:b/>
                <w:bCs/>
                <w:color w:val="000000"/>
                <w:sz w:val="24"/>
                <w:szCs w:val="24"/>
                <w:lang w:val="en-US"/>
              </w:rPr>
              <w:br/>
              <w:t xml:space="preserve"> (m</w:t>
            </w:r>
            <w:r w:rsidRPr="00BD594B">
              <w:rPr>
                <w:rFonts w:ascii="Times New Roman" w:hAnsi="Times New Roman"/>
                <w:b/>
                <w:bCs/>
                <w:color w:val="000000"/>
                <w:sz w:val="24"/>
                <w:szCs w:val="24"/>
                <w:vertAlign w:val="superscript"/>
                <w:lang w:val="en-US"/>
              </w:rPr>
              <w:t>2</w:t>
            </w:r>
            <w:r w:rsidRPr="00BD594B">
              <w:rPr>
                <w:rFonts w:ascii="Times New Roman" w:hAnsi="Times New Roman"/>
                <w:b/>
                <w:bCs/>
                <w:color w:val="000000"/>
                <w:sz w:val="24"/>
                <w:szCs w:val="24"/>
                <w:lang w:val="en-US"/>
              </w:rPr>
              <w:t>)</w:t>
            </w:r>
          </w:p>
        </w:tc>
        <w:tc>
          <w:tcPr>
            <w:tcW w:w="661" w:type="pct"/>
            <w:tcBorders>
              <w:top w:val="nil"/>
              <w:left w:val="nil"/>
              <w:bottom w:val="single" w:sz="4" w:space="0" w:color="auto"/>
              <w:right w:val="single" w:sz="4" w:space="0" w:color="auto"/>
            </w:tcBorders>
            <w:shd w:val="clear" w:color="auto" w:fill="auto"/>
            <w:vAlign w:val="center"/>
            <w:hideMark/>
          </w:tcPr>
          <w:p w14:paraId="2C603157" w14:textId="3765EC0D"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Mật độ xây dựng</w:t>
            </w:r>
            <w:r w:rsidRPr="00BD594B">
              <w:rPr>
                <w:rFonts w:ascii="Times New Roman" w:hAnsi="Times New Roman"/>
                <w:b/>
                <w:bCs/>
                <w:color w:val="000000"/>
                <w:sz w:val="24"/>
                <w:szCs w:val="24"/>
                <w:lang w:val="en-US"/>
              </w:rPr>
              <w:br/>
              <w:t>(%)</w:t>
            </w:r>
          </w:p>
        </w:tc>
        <w:tc>
          <w:tcPr>
            <w:tcW w:w="789" w:type="pct"/>
            <w:tcBorders>
              <w:top w:val="nil"/>
              <w:left w:val="nil"/>
              <w:bottom w:val="single" w:sz="4" w:space="0" w:color="auto"/>
              <w:right w:val="single" w:sz="4" w:space="0" w:color="auto"/>
            </w:tcBorders>
            <w:shd w:val="clear" w:color="auto" w:fill="auto"/>
            <w:vAlign w:val="center"/>
            <w:hideMark/>
          </w:tcPr>
          <w:p w14:paraId="01519AB8" w14:textId="755FFEB9"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Diện tích xây dựng trệt</w:t>
            </w:r>
            <w:r w:rsidRPr="00BD594B">
              <w:rPr>
                <w:rFonts w:ascii="Times New Roman" w:hAnsi="Times New Roman"/>
                <w:b/>
                <w:bCs/>
                <w:color w:val="000000"/>
                <w:sz w:val="24"/>
                <w:szCs w:val="24"/>
                <w:lang w:val="en-US"/>
              </w:rPr>
              <w:br/>
              <w:t>(m</w:t>
            </w:r>
            <w:r w:rsidRPr="00BD594B">
              <w:rPr>
                <w:rFonts w:ascii="Times New Roman" w:hAnsi="Times New Roman"/>
                <w:b/>
                <w:bCs/>
                <w:color w:val="000000"/>
                <w:sz w:val="24"/>
                <w:szCs w:val="24"/>
                <w:vertAlign w:val="superscript"/>
                <w:lang w:val="en-US"/>
              </w:rPr>
              <w:t>2</w:t>
            </w:r>
            <w:r w:rsidRPr="00BD594B">
              <w:rPr>
                <w:rFonts w:ascii="Times New Roman" w:hAnsi="Times New Roman"/>
                <w:b/>
                <w:bCs/>
                <w:color w:val="000000"/>
                <w:sz w:val="24"/>
                <w:szCs w:val="24"/>
                <w:lang w:val="en-US"/>
              </w:rPr>
              <w:t>)</w:t>
            </w:r>
          </w:p>
        </w:tc>
        <w:tc>
          <w:tcPr>
            <w:tcW w:w="405" w:type="pct"/>
            <w:tcBorders>
              <w:top w:val="nil"/>
              <w:left w:val="nil"/>
              <w:bottom w:val="single" w:sz="4" w:space="0" w:color="auto"/>
              <w:right w:val="single" w:sz="4" w:space="0" w:color="auto"/>
            </w:tcBorders>
            <w:shd w:val="clear" w:color="auto" w:fill="auto"/>
            <w:vAlign w:val="center"/>
            <w:hideMark/>
          </w:tcPr>
          <w:p w14:paraId="32A93C97" w14:textId="094E5E6B" w:rsidR="00BD594B" w:rsidRPr="00BD594B" w:rsidRDefault="00BD594B" w:rsidP="00B116BD">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Ghi chú</w:t>
            </w:r>
          </w:p>
        </w:tc>
      </w:tr>
      <w:tr w:rsidR="00BD594B" w:rsidRPr="00BD594B" w14:paraId="75C539B8"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3821EE8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572" w:type="pct"/>
            <w:tcBorders>
              <w:top w:val="nil"/>
              <w:left w:val="nil"/>
              <w:bottom w:val="single" w:sz="4" w:space="0" w:color="auto"/>
              <w:right w:val="single" w:sz="4" w:space="0" w:color="auto"/>
            </w:tcBorders>
            <w:shd w:val="clear" w:color="auto" w:fill="auto"/>
            <w:noWrap/>
            <w:vAlign w:val="center"/>
            <w:hideMark/>
          </w:tcPr>
          <w:p w14:paraId="08C87CE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w:t>
            </w:r>
          </w:p>
        </w:tc>
        <w:tc>
          <w:tcPr>
            <w:tcW w:w="278" w:type="pct"/>
            <w:tcBorders>
              <w:top w:val="nil"/>
              <w:left w:val="nil"/>
              <w:bottom w:val="single" w:sz="4" w:space="0" w:color="auto"/>
              <w:right w:val="single" w:sz="4" w:space="0" w:color="auto"/>
            </w:tcBorders>
            <w:shd w:val="clear" w:color="auto" w:fill="auto"/>
            <w:noWrap/>
            <w:vAlign w:val="center"/>
            <w:hideMark/>
          </w:tcPr>
          <w:p w14:paraId="0E6CB9E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7C25BDA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4EE9492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18,48-18,51</w:t>
            </w:r>
          </w:p>
        </w:tc>
        <w:tc>
          <w:tcPr>
            <w:tcW w:w="720" w:type="pct"/>
            <w:tcBorders>
              <w:top w:val="nil"/>
              <w:left w:val="nil"/>
              <w:bottom w:val="single" w:sz="4" w:space="0" w:color="auto"/>
              <w:right w:val="single" w:sz="4" w:space="0" w:color="auto"/>
            </w:tcBorders>
            <w:shd w:val="clear" w:color="auto" w:fill="auto"/>
            <w:noWrap/>
            <w:vAlign w:val="center"/>
            <w:hideMark/>
          </w:tcPr>
          <w:p w14:paraId="66A7E0FD" w14:textId="3EF63AD6"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203,58</w:t>
            </w:r>
          </w:p>
        </w:tc>
        <w:tc>
          <w:tcPr>
            <w:tcW w:w="661" w:type="pct"/>
            <w:tcBorders>
              <w:top w:val="nil"/>
              <w:left w:val="nil"/>
              <w:bottom w:val="single" w:sz="4" w:space="0" w:color="auto"/>
              <w:right w:val="single" w:sz="4" w:space="0" w:color="auto"/>
            </w:tcBorders>
            <w:shd w:val="clear" w:color="auto" w:fill="auto"/>
            <w:noWrap/>
            <w:vAlign w:val="center"/>
            <w:hideMark/>
          </w:tcPr>
          <w:p w14:paraId="516F2DD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313F5CF7" w14:textId="23485121"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101,79</w:t>
            </w:r>
          </w:p>
        </w:tc>
        <w:tc>
          <w:tcPr>
            <w:tcW w:w="405" w:type="pct"/>
            <w:tcBorders>
              <w:top w:val="nil"/>
              <w:left w:val="nil"/>
              <w:bottom w:val="single" w:sz="4" w:space="0" w:color="auto"/>
              <w:right w:val="single" w:sz="4" w:space="0" w:color="auto"/>
            </w:tcBorders>
            <w:shd w:val="clear" w:color="auto" w:fill="auto"/>
            <w:noWrap/>
            <w:vAlign w:val="center"/>
            <w:hideMark/>
          </w:tcPr>
          <w:p w14:paraId="66DE35D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06AB4693"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2A44514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w:t>
            </w:r>
          </w:p>
        </w:tc>
        <w:tc>
          <w:tcPr>
            <w:tcW w:w="572" w:type="pct"/>
            <w:tcBorders>
              <w:top w:val="nil"/>
              <w:left w:val="nil"/>
              <w:bottom w:val="single" w:sz="4" w:space="0" w:color="auto"/>
              <w:right w:val="single" w:sz="4" w:space="0" w:color="auto"/>
            </w:tcBorders>
            <w:shd w:val="clear" w:color="auto" w:fill="auto"/>
            <w:noWrap/>
            <w:vAlign w:val="center"/>
            <w:hideMark/>
          </w:tcPr>
          <w:p w14:paraId="19EE564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w:t>
            </w:r>
          </w:p>
        </w:tc>
        <w:tc>
          <w:tcPr>
            <w:tcW w:w="278" w:type="pct"/>
            <w:tcBorders>
              <w:top w:val="nil"/>
              <w:left w:val="nil"/>
              <w:bottom w:val="single" w:sz="4" w:space="0" w:color="auto"/>
              <w:right w:val="single" w:sz="4" w:space="0" w:color="auto"/>
            </w:tcBorders>
            <w:shd w:val="clear" w:color="auto" w:fill="auto"/>
            <w:noWrap/>
            <w:vAlign w:val="center"/>
            <w:hideMark/>
          </w:tcPr>
          <w:p w14:paraId="67709A9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65E7608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78700F4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15,89-18,48</w:t>
            </w:r>
          </w:p>
        </w:tc>
        <w:tc>
          <w:tcPr>
            <w:tcW w:w="720" w:type="pct"/>
            <w:tcBorders>
              <w:top w:val="nil"/>
              <w:left w:val="nil"/>
              <w:bottom w:val="single" w:sz="4" w:space="0" w:color="auto"/>
              <w:right w:val="single" w:sz="4" w:space="0" w:color="auto"/>
            </w:tcBorders>
            <w:shd w:val="clear" w:color="auto" w:fill="auto"/>
            <w:noWrap/>
            <w:vAlign w:val="center"/>
            <w:hideMark/>
          </w:tcPr>
          <w:p w14:paraId="7E074C57" w14:textId="1AE6F3DD"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201,01</w:t>
            </w:r>
          </w:p>
        </w:tc>
        <w:tc>
          <w:tcPr>
            <w:tcW w:w="661" w:type="pct"/>
            <w:tcBorders>
              <w:top w:val="nil"/>
              <w:left w:val="nil"/>
              <w:bottom w:val="single" w:sz="4" w:space="0" w:color="auto"/>
              <w:right w:val="single" w:sz="4" w:space="0" w:color="auto"/>
            </w:tcBorders>
            <w:shd w:val="clear" w:color="auto" w:fill="auto"/>
            <w:noWrap/>
            <w:vAlign w:val="center"/>
            <w:hideMark/>
          </w:tcPr>
          <w:p w14:paraId="7908AA4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5C7A402F" w14:textId="37346FA2"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100,50</w:t>
            </w:r>
          </w:p>
        </w:tc>
        <w:tc>
          <w:tcPr>
            <w:tcW w:w="405" w:type="pct"/>
            <w:tcBorders>
              <w:top w:val="nil"/>
              <w:left w:val="nil"/>
              <w:bottom w:val="single" w:sz="4" w:space="0" w:color="auto"/>
              <w:right w:val="single" w:sz="4" w:space="0" w:color="auto"/>
            </w:tcBorders>
            <w:shd w:val="clear" w:color="auto" w:fill="auto"/>
            <w:noWrap/>
            <w:vAlign w:val="center"/>
            <w:hideMark/>
          </w:tcPr>
          <w:p w14:paraId="58FD40C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2C2B1132"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73BF29E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3</w:t>
            </w:r>
          </w:p>
        </w:tc>
        <w:tc>
          <w:tcPr>
            <w:tcW w:w="572" w:type="pct"/>
            <w:tcBorders>
              <w:top w:val="nil"/>
              <w:left w:val="nil"/>
              <w:bottom w:val="single" w:sz="4" w:space="0" w:color="auto"/>
              <w:right w:val="single" w:sz="4" w:space="0" w:color="auto"/>
            </w:tcBorders>
            <w:shd w:val="clear" w:color="auto" w:fill="auto"/>
            <w:noWrap/>
            <w:vAlign w:val="center"/>
            <w:hideMark/>
          </w:tcPr>
          <w:p w14:paraId="07B84F9A"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BT4-3</w:t>
            </w:r>
          </w:p>
        </w:tc>
        <w:tc>
          <w:tcPr>
            <w:tcW w:w="278" w:type="pct"/>
            <w:tcBorders>
              <w:top w:val="nil"/>
              <w:left w:val="nil"/>
              <w:bottom w:val="single" w:sz="4" w:space="0" w:color="auto"/>
              <w:right w:val="single" w:sz="4" w:space="0" w:color="auto"/>
            </w:tcBorders>
            <w:shd w:val="clear" w:color="auto" w:fill="auto"/>
            <w:noWrap/>
            <w:vAlign w:val="center"/>
            <w:hideMark/>
          </w:tcPr>
          <w:p w14:paraId="44D28D0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5C7832D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0A42FC8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15,12-15,89</w:t>
            </w:r>
          </w:p>
        </w:tc>
        <w:tc>
          <w:tcPr>
            <w:tcW w:w="720" w:type="pct"/>
            <w:tcBorders>
              <w:top w:val="nil"/>
              <w:left w:val="nil"/>
              <w:bottom w:val="single" w:sz="4" w:space="0" w:color="auto"/>
              <w:right w:val="single" w:sz="4" w:space="0" w:color="auto"/>
            </w:tcBorders>
            <w:shd w:val="clear" w:color="auto" w:fill="auto"/>
            <w:noWrap/>
            <w:vAlign w:val="center"/>
            <w:hideMark/>
          </w:tcPr>
          <w:p w14:paraId="46DFB1FF" w14:textId="5582CD03"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179,53</w:t>
            </w:r>
          </w:p>
        </w:tc>
        <w:tc>
          <w:tcPr>
            <w:tcW w:w="661" w:type="pct"/>
            <w:tcBorders>
              <w:top w:val="nil"/>
              <w:left w:val="nil"/>
              <w:bottom w:val="single" w:sz="4" w:space="0" w:color="auto"/>
              <w:right w:val="single" w:sz="4" w:space="0" w:color="auto"/>
            </w:tcBorders>
            <w:shd w:val="clear" w:color="auto" w:fill="auto"/>
            <w:noWrap/>
            <w:vAlign w:val="center"/>
            <w:hideMark/>
          </w:tcPr>
          <w:p w14:paraId="0EBC586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6A976BC9" w14:textId="11B1FD9E"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89,77</w:t>
            </w:r>
          </w:p>
        </w:tc>
        <w:tc>
          <w:tcPr>
            <w:tcW w:w="405" w:type="pct"/>
            <w:tcBorders>
              <w:top w:val="nil"/>
              <w:left w:val="nil"/>
              <w:bottom w:val="single" w:sz="4" w:space="0" w:color="auto"/>
              <w:right w:val="single" w:sz="4" w:space="0" w:color="auto"/>
            </w:tcBorders>
            <w:shd w:val="clear" w:color="auto" w:fill="auto"/>
            <w:noWrap/>
            <w:vAlign w:val="center"/>
            <w:hideMark/>
          </w:tcPr>
          <w:p w14:paraId="4E0EE31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11D1D580"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0B3F803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4</w:t>
            </w:r>
          </w:p>
        </w:tc>
        <w:tc>
          <w:tcPr>
            <w:tcW w:w="572" w:type="pct"/>
            <w:tcBorders>
              <w:top w:val="nil"/>
              <w:left w:val="nil"/>
              <w:bottom w:val="single" w:sz="4" w:space="0" w:color="auto"/>
              <w:right w:val="single" w:sz="4" w:space="0" w:color="auto"/>
            </w:tcBorders>
            <w:shd w:val="clear" w:color="auto" w:fill="auto"/>
            <w:noWrap/>
            <w:vAlign w:val="center"/>
            <w:hideMark/>
          </w:tcPr>
          <w:p w14:paraId="1E26515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BT4-4</w:t>
            </w:r>
          </w:p>
        </w:tc>
        <w:tc>
          <w:tcPr>
            <w:tcW w:w="278" w:type="pct"/>
            <w:tcBorders>
              <w:top w:val="nil"/>
              <w:left w:val="nil"/>
              <w:bottom w:val="single" w:sz="4" w:space="0" w:color="auto"/>
              <w:right w:val="single" w:sz="4" w:space="0" w:color="auto"/>
            </w:tcBorders>
            <w:shd w:val="clear" w:color="auto" w:fill="auto"/>
            <w:noWrap/>
            <w:vAlign w:val="center"/>
            <w:hideMark/>
          </w:tcPr>
          <w:p w14:paraId="3F0A3EA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07128FA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6E1D73E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14,63-15,12</w:t>
            </w:r>
          </w:p>
        </w:tc>
        <w:tc>
          <w:tcPr>
            <w:tcW w:w="720" w:type="pct"/>
            <w:tcBorders>
              <w:top w:val="nil"/>
              <w:left w:val="nil"/>
              <w:bottom w:val="single" w:sz="4" w:space="0" w:color="auto"/>
              <w:right w:val="single" w:sz="4" w:space="0" w:color="auto"/>
            </w:tcBorders>
            <w:shd w:val="clear" w:color="auto" w:fill="auto"/>
            <w:noWrap/>
            <w:vAlign w:val="center"/>
            <w:hideMark/>
          </w:tcPr>
          <w:p w14:paraId="7AF418EA" w14:textId="6DBDA194"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163,62</w:t>
            </w:r>
          </w:p>
        </w:tc>
        <w:tc>
          <w:tcPr>
            <w:tcW w:w="661" w:type="pct"/>
            <w:tcBorders>
              <w:top w:val="nil"/>
              <w:left w:val="nil"/>
              <w:bottom w:val="single" w:sz="4" w:space="0" w:color="auto"/>
              <w:right w:val="single" w:sz="4" w:space="0" w:color="auto"/>
            </w:tcBorders>
            <w:shd w:val="clear" w:color="auto" w:fill="auto"/>
            <w:noWrap/>
            <w:vAlign w:val="center"/>
            <w:hideMark/>
          </w:tcPr>
          <w:p w14:paraId="016CCB9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45CBEA3A" w14:textId="7634572F"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81,81</w:t>
            </w:r>
          </w:p>
        </w:tc>
        <w:tc>
          <w:tcPr>
            <w:tcW w:w="405" w:type="pct"/>
            <w:tcBorders>
              <w:top w:val="nil"/>
              <w:left w:val="nil"/>
              <w:bottom w:val="single" w:sz="4" w:space="0" w:color="auto"/>
              <w:right w:val="single" w:sz="4" w:space="0" w:color="auto"/>
            </w:tcBorders>
            <w:shd w:val="clear" w:color="auto" w:fill="auto"/>
            <w:noWrap/>
            <w:vAlign w:val="center"/>
            <w:hideMark/>
          </w:tcPr>
          <w:p w14:paraId="3AE582A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3E6E5980"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39F8560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w:t>
            </w:r>
          </w:p>
        </w:tc>
        <w:tc>
          <w:tcPr>
            <w:tcW w:w="572" w:type="pct"/>
            <w:tcBorders>
              <w:top w:val="nil"/>
              <w:left w:val="nil"/>
              <w:bottom w:val="single" w:sz="4" w:space="0" w:color="auto"/>
              <w:right w:val="single" w:sz="4" w:space="0" w:color="auto"/>
            </w:tcBorders>
            <w:shd w:val="clear" w:color="auto" w:fill="auto"/>
            <w:noWrap/>
            <w:vAlign w:val="center"/>
            <w:hideMark/>
          </w:tcPr>
          <w:p w14:paraId="070861A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BT4-5</w:t>
            </w:r>
          </w:p>
        </w:tc>
        <w:tc>
          <w:tcPr>
            <w:tcW w:w="278" w:type="pct"/>
            <w:tcBorders>
              <w:top w:val="nil"/>
              <w:left w:val="nil"/>
              <w:bottom w:val="single" w:sz="4" w:space="0" w:color="auto"/>
              <w:right w:val="single" w:sz="4" w:space="0" w:color="auto"/>
            </w:tcBorders>
            <w:shd w:val="clear" w:color="auto" w:fill="auto"/>
            <w:noWrap/>
            <w:vAlign w:val="center"/>
            <w:hideMark/>
          </w:tcPr>
          <w:p w14:paraId="6796C56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1E1F6DF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36CB428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14,63-14,66</w:t>
            </w:r>
          </w:p>
        </w:tc>
        <w:tc>
          <w:tcPr>
            <w:tcW w:w="720" w:type="pct"/>
            <w:tcBorders>
              <w:top w:val="nil"/>
              <w:left w:val="nil"/>
              <w:bottom w:val="single" w:sz="4" w:space="0" w:color="auto"/>
              <w:right w:val="single" w:sz="4" w:space="0" w:color="auto"/>
            </w:tcBorders>
            <w:shd w:val="clear" w:color="auto" w:fill="auto"/>
            <w:noWrap/>
            <w:vAlign w:val="center"/>
            <w:hideMark/>
          </w:tcPr>
          <w:p w14:paraId="2EC3F0B0" w14:textId="489F54BE"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160,50</w:t>
            </w:r>
          </w:p>
        </w:tc>
        <w:tc>
          <w:tcPr>
            <w:tcW w:w="661" w:type="pct"/>
            <w:tcBorders>
              <w:top w:val="nil"/>
              <w:left w:val="nil"/>
              <w:bottom w:val="single" w:sz="4" w:space="0" w:color="auto"/>
              <w:right w:val="single" w:sz="4" w:space="0" w:color="auto"/>
            </w:tcBorders>
            <w:shd w:val="clear" w:color="auto" w:fill="auto"/>
            <w:noWrap/>
            <w:vAlign w:val="center"/>
            <w:hideMark/>
          </w:tcPr>
          <w:p w14:paraId="2DF559E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38866462" w14:textId="6D76CE15"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80,25</w:t>
            </w:r>
          </w:p>
        </w:tc>
        <w:tc>
          <w:tcPr>
            <w:tcW w:w="405" w:type="pct"/>
            <w:tcBorders>
              <w:top w:val="nil"/>
              <w:left w:val="nil"/>
              <w:bottom w:val="single" w:sz="4" w:space="0" w:color="auto"/>
              <w:right w:val="single" w:sz="4" w:space="0" w:color="auto"/>
            </w:tcBorders>
            <w:shd w:val="clear" w:color="auto" w:fill="auto"/>
            <w:noWrap/>
            <w:vAlign w:val="center"/>
            <w:hideMark/>
          </w:tcPr>
          <w:p w14:paraId="16C5D44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5F47BE58"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2A6C60F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6</w:t>
            </w:r>
          </w:p>
        </w:tc>
        <w:tc>
          <w:tcPr>
            <w:tcW w:w="572" w:type="pct"/>
            <w:tcBorders>
              <w:top w:val="nil"/>
              <w:left w:val="nil"/>
              <w:bottom w:val="single" w:sz="4" w:space="0" w:color="auto"/>
              <w:right w:val="single" w:sz="4" w:space="0" w:color="auto"/>
            </w:tcBorders>
            <w:shd w:val="clear" w:color="auto" w:fill="auto"/>
            <w:noWrap/>
            <w:vAlign w:val="center"/>
            <w:hideMark/>
          </w:tcPr>
          <w:p w14:paraId="1ACF9E1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BT4-6</w:t>
            </w:r>
          </w:p>
        </w:tc>
        <w:tc>
          <w:tcPr>
            <w:tcW w:w="278" w:type="pct"/>
            <w:tcBorders>
              <w:top w:val="nil"/>
              <w:left w:val="nil"/>
              <w:bottom w:val="single" w:sz="4" w:space="0" w:color="auto"/>
              <w:right w:val="single" w:sz="4" w:space="0" w:color="auto"/>
            </w:tcBorders>
            <w:shd w:val="clear" w:color="auto" w:fill="auto"/>
            <w:noWrap/>
            <w:vAlign w:val="center"/>
            <w:hideMark/>
          </w:tcPr>
          <w:p w14:paraId="29EFEBF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743B100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18E2E57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14,66-14,81</w:t>
            </w:r>
          </w:p>
        </w:tc>
        <w:tc>
          <w:tcPr>
            <w:tcW w:w="720" w:type="pct"/>
            <w:tcBorders>
              <w:top w:val="nil"/>
              <w:left w:val="nil"/>
              <w:bottom w:val="single" w:sz="4" w:space="0" w:color="auto"/>
              <w:right w:val="single" w:sz="4" w:space="0" w:color="auto"/>
            </w:tcBorders>
            <w:shd w:val="clear" w:color="auto" w:fill="auto"/>
            <w:noWrap/>
            <w:vAlign w:val="center"/>
            <w:hideMark/>
          </w:tcPr>
          <w:p w14:paraId="5388CE21" w14:textId="3072C5B7"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162,07</w:t>
            </w:r>
          </w:p>
        </w:tc>
        <w:tc>
          <w:tcPr>
            <w:tcW w:w="661" w:type="pct"/>
            <w:tcBorders>
              <w:top w:val="nil"/>
              <w:left w:val="nil"/>
              <w:bottom w:val="single" w:sz="4" w:space="0" w:color="auto"/>
              <w:right w:val="single" w:sz="4" w:space="0" w:color="auto"/>
            </w:tcBorders>
            <w:shd w:val="clear" w:color="auto" w:fill="auto"/>
            <w:noWrap/>
            <w:vAlign w:val="center"/>
            <w:hideMark/>
          </w:tcPr>
          <w:p w14:paraId="4258BD0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615884BE" w14:textId="3216FFB3"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81,04</w:t>
            </w:r>
          </w:p>
        </w:tc>
        <w:tc>
          <w:tcPr>
            <w:tcW w:w="405" w:type="pct"/>
            <w:tcBorders>
              <w:top w:val="nil"/>
              <w:left w:val="nil"/>
              <w:bottom w:val="single" w:sz="4" w:space="0" w:color="auto"/>
              <w:right w:val="single" w:sz="4" w:space="0" w:color="auto"/>
            </w:tcBorders>
            <w:shd w:val="clear" w:color="auto" w:fill="auto"/>
            <w:noWrap/>
            <w:vAlign w:val="center"/>
            <w:hideMark/>
          </w:tcPr>
          <w:p w14:paraId="1BE946A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0E5C82F4"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5E5E1BB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7</w:t>
            </w:r>
          </w:p>
        </w:tc>
        <w:tc>
          <w:tcPr>
            <w:tcW w:w="572" w:type="pct"/>
            <w:tcBorders>
              <w:top w:val="nil"/>
              <w:left w:val="nil"/>
              <w:bottom w:val="single" w:sz="4" w:space="0" w:color="auto"/>
              <w:right w:val="single" w:sz="4" w:space="0" w:color="auto"/>
            </w:tcBorders>
            <w:shd w:val="clear" w:color="auto" w:fill="auto"/>
            <w:noWrap/>
            <w:vAlign w:val="center"/>
            <w:hideMark/>
          </w:tcPr>
          <w:p w14:paraId="5B5A554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BT4-7</w:t>
            </w:r>
          </w:p>
        </w:tc>
        <w:tc>
          <w:tcPr>
            <w:tcW w:w="278" w:type="pct"/>
            <w:tcBorders>
              <w:top w:val="nil"/>
              <w:left w:val="nil"/>
              <w:bottom w:val="single" w:sz="4" w:space="0" w:color="auto"/>
              <w:right w:val="single" w:sz="4" w:space="0" w:color="auto"/>
            </w:tcBorders>
            <w:shd w:val="clear" w:color="auto" w:fill="auto"/>
            <w:noWrap/>
            <w:vAlign w:val="center"/>
            <w:hideMark/>
          </w:tcPr>
          <w:p w14:paraId="33878E0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726012E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6AC1435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14,81-14,97</w:t>
            </w:r>
          </w:p>
        </w:tc>
        <w:tc>
          <w:tcPr>
            <w:tcW w:w="720" w:type="pct"/>
            <w:tcBorders>
              <w:top w:val="nil"/>
              <w:left w:val="nil"/>
              <w:bottom w:val="single" w:sz="4" w:space="0" w:color="auto"/>
              <w:right w:val="single" w:sz="4" w:space="0" w:color="auto"/>
            </w:tcBorders>
            <w:shd w:val="clear" w:color="auto" w:fill="auto"/>
            <w:noWrap/>
            <w:vAlign w:val="center"/>
            <w:hideMark/>
          </w:tcPr>
          <w:p w14:paraId="134229EB" w14:textId="6ADB500B"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163,81</w:t>
            </w:r>
          </w:p>
        </w:tc>
        <w:tc>
          <w:tcPr>
            <w:tcW w:w="661" w:type="pct"/>
            <w:tcBorders>
              <w:top w:val="nil"/>
              <w:left w:val="nil"/>
              <w:bottom w:val="single" w:sz="4" w:space="0" w:color="auto"/>
              <w:right w:val="single" w:sz="4" w:space="0" w:color="auto"/>
            </w:tcBorders>
            <w:shd w:val="clear" w:color="auto" w:fill="auto"/>
            <w:noWrap/>
            <w:vAlign w:val="center"/>
            <w:hideMark/>
          </w:tcPr>
          <w:p w14:paraId="6C4EDBC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285194F1" w14:textId="19D9F078"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81,91</w:t>
            </w:r>
          </w:p>
        </w:tc>
        <w:tc>
          <w:tcPr>
            <w:tcW w:w="405" w:type="pct"/>
            <w:tcBorders>
              <w:top w:val="nil"/>
              <w:left w:val="nil"/>
              <w:bottom w:val="single" w:sz="4" w:space="0" w:color="auto"/>
              <w:right w:val="single" w:sz="4" w:space="0" w:color="auto"/>
            </w:tcBorders>
            <w:shd w:val="clear" w:color="auto" w:fill="auto"/>
            <w:noWrap/>
            <w:vAlign w:val="center"/>
            <w:hideMark/>
          </w:tcPr>
          <w:p w14:paraId="5CCBB7F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3FD6F836"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0E187B6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8</w:t>
            </w:r>
          </w:p>
        </w:tc>
        <w:tc>
          <w:tcPr>
            <w:tcW w:w="572" w:type="pct"/>
            <w:tcBorders>
              <w:top w:val="nil"/>
              <w:left w:val="nil"/>
              <w:bottom w:val="single" w:sz="4" w:space="0" w:color="auto"/>
              <w:right w:val="single" w:sz="4" w:space="0" w:color="auto"/>
            </w:tcBorders>
            <w:shd w:val="clear" w:color="auto" w:fill="auto"/>
            <w:noWrap/>
            <w:vAlign w:val="center"/>
            <w:hideMark/>
          </w:tcPr>
          <w:p w14:paraId="5C439B3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BT4-8</w:t>
            </w:r>
          </w:p>
        </w:tc>
        <w:tc>
          <w:tcPr>
            <w:tcW w:w="278" w:type="pct"/>
            <w:tcBorders>
              <w:top w:val="nil"/>
              <w:left w:val="nil"/>
              <w:bottom w:val="single" w:sz="4" w:space="0" w:color="auto"/>
              <w:right w:val="single" w:sz="4" w:space="0" w:color="auto"/>
            </w:tcBorders>
            <w:shd w:val="clear" w:color="auto" w:fill="auto"/>
            <w:noWrap/>
            <w:vAlign w:val="center"/>
            <w:hideMark/>
          </w:tcPr>
          <w:p w14:paraId="28A6D45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232DDAE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31330DE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14,97-15,00</w:t>
            </w:r>
          </w:p>
        </w:tc>
        <w:tc>
          <w:tcPr>
            <w:tcW w:w="720" w:type="pct"/>
            <w:tcBorders>
              <w:top w:val="nil"/>
              <w:left w:val="nil"/>
              <w:bottom w:val="single" w:sz="4" w:space="0" w:color="auto"/>
              <w:right w:val="single" w:sz="4" w:space="0" w:color="auto"/>
            </w:tcBorders>
            <w:shd w:val="clear" w:color="auto" w:fill="auto"/>
            <w:noWrap/>
            <w:vAlign w:val="center"/>
            <w:hideMark/>
          </w:tcPr>
          <w:p w14:paraId="0EA95626" w14:textId="48E0A027"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164,94</w:t>
            </w:r>
          </w:p>
        </w:tc>
        <w:tc>
          <w:tcPr>
            <w:tcW w:w="661" w:type="pct"/>
            <w:tcBorders>
              <w:top w:val="nil"/>
              <w:left w:val="nil"/>
              <w:bottom w:val="single" w:sz="4" w:space="0" w:color="auto"/>
              <w:right w:val="single" w:sz="4" w:space="0" w:color="auto"/>
            </w:tcBorders>
            <w:shd w:val="clear" w:color="auto" w:fill="auto"/>
            <w:noWrap/>
            <w:vAlign w:val="center"/>
            <w:hideMark/>
          </w:tcPr>
          <w:p w14:paraId="115AB39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5FA976A2" w14:textId="28E64430"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82,47</w:t>
            </w:r>
          </w:p>
        </w:tc>
        <w:tc>
          <w:tcPr>
            <w:tcW w:w="405" w:type="pct"/>
            <w:tcBorders>
              <w:top w:val="nil"/>
              <w:left w:val="nil"/>
              <w:bottom w:val="single" w:sz="4" w:space="0" w:color="auto"/>
              <w:right w:val="single" w:sz="4" w:space="0" w:color="auto"/>
            </w:tcBorders>
            <w:shd w:val="clear" w:color="auto" w:fill="auto"/>
            <w:noWrap/>
            <w:vAlign w:val="center"/>
            <w:hideMark/>
          </w:tcPr>
          <w:p w14:paraId="0339149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3942BDD2"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34FCFAE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9</w:t>
            </w:r>
          </w:p>
        </w:tc>
        <w:tc>
          <w:tcPr>
            <w:tcW w:w="572" w:type="pct"/>
            <w:tcBorders>
              <w:top w:val="nil"/>
              <w:left w:val="nil"/>
              <w:bottom w:val="single" w:sz="4" w:space="0" w:color="auto"/>
              <w:right w:val="single" w:sz="4" w:space="0" w:color="auto"/>
            </w:tcBorders>
            <w:shd w:val="clear" w:color="auto" w:fill="auto"/>
            <w:noWrap/>
            <w:vAlign w:val="center"/>
            <w:hideMark/>
          </w:tcPr>
          <w:p w14:paraId="68330F4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BT4-9</w:t>
            </w:r>
          </w:p>
        </w:tc>
        <w:tc>
          <w:tcPr>
            <w:tcW w:w="278" w:type="pct"/>
            <w:tcBorders>
              <w:top w:val="nil"/>
              <w:left w:val="nil"/>
              <w:bottom w:val="single" w:sz="4" w:space="0" w:color="auto"/>
              <w:right w:val="single" w:sz="4" w:space="0" w:color="auto"/>
            </w:tcBorders>
            <w:shd w:val="clear" w:color="auto" w:fill="auto"/>
            <w:noWrap/>
            <w:vAlign w:val="center"/>
            <w:hideMark/>
          </w:tcPr>
          <w:p w14:paraId="09DD944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148D07F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017812E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767934C0" w14:textId="43825E28"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164,97</w:t>
            </w:r>
          </w:p>
        </w:tc>
        <w:tc>
          <w:tcPr>
            <w:tcW w:w="661" w:type="pct"/>
            <w:tcBorders>
              <w:top w:val="nil"/>
              <w:left w:val="nil"/>
              <w:bottom w:val="single" w:sz="4" w:space="0" w:color="auto"/>
              <w:right w:val="single" w:sz="4" w:space="0" w:color="auto"/>
            </w:tcBorders>
            <w:shd w:val="clear" w:color="auto" w:fill="auto"/>
            <w:noWrap/>
            <w:vAlign w:val="center"/>
            <w:hideMark/>
          </w:tcPr>
          <w:p w14:paraId="22E9A2F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781E7EE0" w14:textId="1E21A711"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82,49</w:t>
            </w:r>
          </w:p>
        </w:tc>
        <w:tc>
          <w:tcPr>
            <w:tcW w:w="405" w:type="pct"/>
            <w:tcBorders>
              <w:top w:val="nil"/>
              <w:left w:val="nil"/>
              <w:bottom w:val="single" w:sz="4" w:space="0" w:color="auto"/>
              <w:right w:val="single" w:sz="4" w:space="0" w:color="auto"/>
            </w:tcBorders>
            <w:shd w:val="clear" w:color="auto" w:fill="auto"/>
            <w:noWrap/>
            <w:vAlign w:val="center"/>
            <w:hideMark/>
          </w:tcPr>
          <w:p w14:paraId="44F655B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73C7B8D2"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5078FC8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w:t>
            </w:r>
          </w:p>
        </w:tc>
        <w:tc>
          <w:tcPr>
            <w:tcW w:w="572" w:type="pct"/>
            <w:tcBorders>
              <w:top w:val="nil"/>
              <w:left w:val="nil"/>
              <w:bottom w:val="single" w:sz="4" w:space="0" w:color="auto"/>
              <w:right w:val="single" w:sz="4" w:space="0" w:color="auto"/>
            </w:tcBorders>
            <w:shd w:val="clear" w:color="auto" w:fill="auto"/>
            <w:noWrap/>
            <w:vAlign w:val="center"/>
            <w:hideMark/>
          </w:tcPr>
          <w:p w14:paraId="4C7D903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BT4-10</w:t>
            </w:r>
          </w:p>
        </w:tc>
        <w:tc>
          <w:tcPr>
            <w:tcW w:w="278" w:type="pct"/>
            <w:tcBorders>
              <w:top w:val="nil"/>
              <w:left w:val="nil"/>
              <w:bottom w:val="single" w:sz="4" w:space="0" w:color="auto"/>
              <w:right w:val="single" w:sz="4" w:space="0" w:color="auto"/>
            </w:tcBorders>
            <w:shd w:val="clear" w:color="auto" w:fill="auto"/>
            <w:noWrap/>
            <w:vAlign w:val="center"/>
            <w:hideMark/>
          </w:tcPr>
          <w:p w14:paraId="0811F2B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3398DF1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0AB397A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26CDA5C8" w14:textId="509DADDA"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164,98</w:t>
            </w:r>
          </w:p>
        </w:tc>
        <w:tc>
          <w:tcPr>
            <w:tcW w:w="661" w:type="pct"/>
            <w:tcBorders>
              <w:top w:val="nil"/>
              <w:left w:val="nil"/>
              <w:bottom w:val="single" w:sz="4" w:space="0" w:color="auto"/>
              <w:right w:val="single" w:sz="4" w:space="0" w:color="auto"/>
            </w:tcBorders>
            <w:shd w:val="clear" w:color="auto" w:fill="auto"/>
            <w:noWrap/>
            <w:vAlign w:val="center"/>
            <w:hideMark/>
          </w:tcPr>
          <w:p w14:paraId="3A5DA16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3505CBA7" w14:textId="040F0E9E"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82,49</w:t>
            </w:r>
          </w:p>
        </w:tc>
        <w:tc>
          <w:tcPr>
            <w:tcW w:w="405" w:type="pct"/>
            <w:tcBorders>
              <w:top w:val="nil"/>
              <w:left w:val="nil"/>
              <w:bottom w:val="single" w:sz="4" w:space="0" w:color="auto"/>
              <w:right w:val="single" w:sz="4" w:space="0" w:color="auto"/>
            </w:tcBorders>
            <w:shd w:val="clear" w:color="auto" w:fill="auto"/>
            <w:noWrap/>
            <w:vAlign w:val="center"/>
            <w:hideMark/>
          </w:tcPr>
          <w:p w14:paraId="3A629A5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20D5EFE8"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500A397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572" w:type="pct"/>
            <w:tcBorders>
              <w:top w:val="nil"/>
              <w:left w:val="nil"/>
              <w:bottom w:val="single" w:sz="4" w:space="0" w:color="auto"/>
              <w:right w:val="single" w:sz="4" w:space="0" w:color="auto"/>
            </w:tcBorders>
            <w:shd w:val="clear" w:color="auto" w:fill="auto"/>
            <w:noWrap/>
            <w:vAlign w:val="center"/>
            <w:hideMark/>
          </w:tcPr>
          <w:p w14:paraId="334C4B2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BT4-11</w:t>
            </w:r>
          </w:p>
        </w:tc>
        <w:tc>
          <w:tcPr>
            <w:tcW w:w="278" w:type="pct"/>
            <w:tcBorders>
              <w:top w:val="nil"/>
              <w:left w:val="nil"/>
              <w:bottom w:val="single" w:sz="4" w:space="0" w:color="auto"/>
              <w:right w:val="single" w:sz="4" w:space="0" w:color="auto"/>
            </w:tcBorders>
            <w:shd w:val="clear" w:color="auto" w:fill="auto"/>
            <w:noWrap/>
            <w:vAlign w:val="center"/>
            <w:hideMark/>
          </w:tcPr>
          <w:p w14:paraId="10EBC96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40990FD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4B00714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6B06C560" w14:textId="1D1DBD6E"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165,00</w:t>
            </w:r>
          </w:p>
        </w:tc>
        <w:tc>
          <w:tcPr>
            <w:tcW w:w="661" w:type="pct"/>
            <w:tcBorders>
              <w:top w:val="nil"/>
              <w:left w:val="nil"/>
              <w:bottom w:val="single" w:sz="4" w:space="0" w:color="auto"/>
              <w:right w:val="single" w:sz="4" w:space="0" w:color="auto"/>
            </w:tcBorders>
            <w:shd w:val="clear" w:color="auto" w:fill="auto"/>
            <w:noWrap/>
            <w:vAlign w:val="center"/>
            <w:hideMark/>
          </w:tcPr>
          <w:p w14:paraId="7DCED52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02D34A81" w14:textId="1D7753A8"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82,50</w:t>
            </w:r>
          </w:p>
        </w:tc>
        <w:tc>
          <w:tcPr>
            <w:tcW w:w="405" w:type="pct"/>
            <w:tcBorders>
              <w:top w:val="nil"/>
              <w:left w:val="nil"/>
              <w:bottom w:val="single" w:sz="4" w:space="0" w:color="auto"/>
              <w:right w:val="single" w:sz="4" w:space="0" w:color="auto"/>
            </w:tcBorders>
            <w:shd w:val="clear" w:color="auto" w:fill="auto"/>
            <w:noWrap/>
            <w:vAlign w:val="center"/>
            <w:hideMark/>
          </w:tcPr>
          <w:p w14:paraId="7EDDDF8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719AFBA9"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4A614D0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lastRenderedPageBreak/>
              <w:t>2</w:t>
            </w:r>
          </w:p>
        </w:tc>
        <w:tc>
          <w:tcPr>
            <w:tcW w:w="572" w:type="pct"/>
            <w:tcBorders>
              <w:top w:val="nil"/>
              <w:left w:val="nil"/>
              <w:bottom w:val="single" w:sz="4" w:space="0" w:color="auto"/>
              <w:right w:val="single" w:sz="4" w:space="0" w:color="auto"/>
            </w:tcBorders>
            <w:shd w:val="clear" w:color="auto" w:fill="auto"/>
            <w:noWrap/>
            <w:vAlign w:val="center"/>
            <w:hideMark/>
          </w:tcPr>
          <w:p w14:paraId="11D4024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BT4-12</w:t>
            </w:r>
          </w:p>
        </w:tc>
        <w:tc>
          <w:tcPr>
            <w:tcW w:w="278" w:type="pct"/>
            <w:tcBorders>
              <w:top w:val="nil"/>
              <w:left w:val="nil"/>
              <w:bottom w:val="single" w:sz="4" w:space="0" w:color="auto"/>
              <w:right w:val="single" w:sz="4" w:space="0" w:color="auto"/>
            </w:tcBorders>
            <w:shd w:val="clear" w:color="auto" w:fill="auto"/>
            <w:noWrap/>
            <w:vAlign w:val="center"/>
            <w:hideMark/>
          </w:tcPr>
          <w:p w14:paraId="0D67E1EB"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6552A77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2EEFA22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3A2C79CD" w14:textId="3F75D3C3"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165,00</w:t>
            </w:r>
          </w:p>
        </w:tc>
        <w:tc>
          <w:tcPr>
            <w:tcW w:w="661" w:type="pct"/>
            <w:tcBorders>
              <w:top w:val="nil"/>
              <w:left w:val="nil"/>
              <w:bottom w:val="single" w:sz="4" w:space="0" w:color="auto"/>
              <w:right w:val="single" w:sz="4" w:space="0" w:color="auto"/>
            </w:tcBorders>
            <w:shd w:val="clear" w:color="auto" w:fill="auto"/>
            <w:noWrap/>
            <w:vAlign w:val="center"/>
            <w:hideMark/>
          </w:tcPr>
          <w:p w14:paraId="574979D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38D37104" w14:textId="72CFF7A0"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82,50</w:t>
            </w:r>
          </w:p>
        </w:tc>
        <w:tc>
          <w:tcPr>
            <w:tcW w:w="405" w:type="pct"/>
            <w:tcBorders>
              <w:top w:val="nil"/>
              <w:left w:val="nil"/>
              <w:bottom w:val="single" w:sz="4" w:space="0" w:color="auto"/>
              <w:right w:val="single" w:sz="4" w:space="0" w:color="auto"/>
            </w:tcBorders>
            <w:shd w:val="clear" w:color="auto" w:fill="auto"/>
            <w:noWrap/>
            <w:vAlign w:val="center"/>
            <w:hideMark/>
          </w:tcPr>
          <w:p w14:paraId="22A3665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5F10001E"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61B5889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3</w:t>
            </w:r>
          </w:p>
        </w:tc>
        <w:tc>
          <w:tcPr>
            <w:tcW w:w="572" w:type="pct"/>
            <w:tcBorders>
              <w:top w:val="nil"/>
              <w:left w:val="nil"/>
              <w:bottom w:val="single" w:sz="4" w:space="0" w:color="auto"/>
              <w:right w:val="single" w:sz="4" w:space="0" w:color="auto"/>
            </w:tcBorders>
            <w:shd w:val="clear" w:color="auto" w:fill="auto"/>
            <w:noWrap/>
            <w:vAlign w:val="center"/>
            <w:hideMark/>
          </w:tcPr>
          <w:p w14:paraId="0C45EEF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BT4-13</w:t>
            </w:r>
          </w:p>
        </w:tc>
        <w:tc>
          <w:tcPr>
            <w:tcW w:w="278" w:type="pct"/>
            <w:tcBorders>
              <w:top w:val="nil"/>
              <w:left w:val="nil"/>
              <w:bottom w:val="single" w:sz="4" w:space="0" w:color="auto"/>
              <w:right w:val="single" w:sz="4" w:space="0" w:color="auto"/>
            </w:tcBorders>
            <w:shd w:val="clear" w:color="auto" w:fill="auto"/>
            <w:noWrap/>
            <w:vAlign w:val="center"/>
            <w:hideMark/>
          </w:tcPr>
          <w:p w14:paraId="71EE032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52FACAB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7A3F1A6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61E4D867" w14:textId="6A87BD6F"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165,00</w:t>
            </w:r>
          </w:p>
        </w:tc>
        <w:tc>
          <w:tcPr>
            <w:tcW w:w="661" w:type="pct"/>
            <w:tcBorders>
              <w:top w:val="nil"/>
              <w:left w:val="nil"/>
              <w:bottom w:val="single" w:sz="4" w:space="0" w:color="auto"/>
              <w:right w:val="single" w:sz="4" w:space="0" w:color="auto"/>
            </w:tcBorders>
            <w:shd w:val="clear" w:color="auto" w:fill="auto"/>
            <w:noWrap/>
            <w:vAlign w:val="center"/>
            <w:hideMark/>
          </w:tcPr>
          <w:p w14:paraId="234ED25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21E8352A" w14:textId="38A2F080"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82,50</w:t>
            </w:r>
          </w:p>
        </w:tc>
        <w:tc>
          <w:tcPr>
            <w:tcW w:w="405" w:type="pct"/>
            <w:tcBorders>
              <w:top w:val="nil"/>
              <w:left w:val="nil"/>
              <w:bottom w:val="single" w:sz="4" w:space="0" w:color="auto"/>
              <w:right w:val="single" w:sz="4" w:space="0" w:color="auto"/>
            </w:tcBorders>
            <w:shd w:val="clear" w:color="auto" w:fill="auto"/>
            <w:noWrap/>
            <w:vAlign w:val="center"/>
            <w:hideMark/>
          </w:tcPr>
          <w:p w14:paraId="644C52C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2C77C64E"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03E173B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4</w:t>
            </w:r>
          </w:p>
        </w:tc>
        <w:tc>
          <w:tcPr>
            <w:tcW w:w="572" w:type="pct"/>
            <w:tcBorders>
              <w:top w:val="nil"/>
              <w:left w:val="nil"/>
              <w:bottom w:val="single" w:sz="4" w:space="0" w:color="auto"/>
              <w:right w:val="single" w:sz="4" w:space="0" w:color="auto"/>
            </w:tcBorders>
            <w:shd w:val="clear" w:color="auto" w:fill="auto"/>
            <w:noWrap/>
            <w:vAlign w:val="center"/>
            <w:hideMark/>
          </w:tcPr>
          <w:p w14:paraId="7B20EDC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BT4-14</w:t>
            </w:r>
          </w:p>
        </w:tc>
        <w:tc>
          <w:tcPr>
            <w:tcW w:w="278" w:type="pct"/>
            <w:tcBorders>
              <w:top w:val="nil"/>
              <w:left w:val="nil"/>
              <w:bottom w:val="single" w:sz="4" w:space="0" w:color="auto"/>
              <w:right w:val="single" w:sz="4" w:space="0" w:color="auto"/>
            </w:tcBorders>
            <w:shd w:val="clear" w:color="auto" w:fill="auto"/>
            <w:noWrap/>
            <w:vAlign w:val="center"/>
            <w:hideMark/>
          </w:tcPr>
          <w:p w14:paraId="394EAAE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19FF685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765388B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7DB0682F" w14:textId="09D7759C"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165,00</w:t>
            </w:r>
          </w:p>
        </w:tc>
        <w:tc>
          <w:tcPr>
            <w:tcW w:w="661" w:type="pct"/>
            <w:tcBorders>
              <w:top w:val="nil"/>
              <w:left w:val="nil"/>
              <w:bottom w:val="single" w:sz="4" w:space="0" w:color="auto"/>
              <w:right w:val="single" w:sz="4" w:space="0" w:color="auto"/>
            </w:tcBorders>
            <w:shd w:val="clear" w:color="auto" w:fill="auto"/>
            <w:noWrap/>
            <w:vAlign w:val="center"/>
            <w:hideMark/>
          </w:tcPr>
          <w:p w14:paraId="7399CA9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6DFDAB8A" w14:textId="683EA9A6"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82,50</w:t>
            </w:r>
          </w:p>
        </w:tc>
        <w:tc>
          <w:tcPr>
            <w:tcW w:w="405" w:type="pct"/>
            <w:tcBorders>
              <w:top w:val="nil"/>
              <w:left w:val="nil"/>
              <w:bottom w:val="single" w:sz="4" w:space="0" w:color="auto"/>
              <w:right w:val="single" w:sz="4" w:space="0" w:color="auto"/>
            </w:tcBorders>
            <w:shd w:val="clear" w:color="auto" w:fill="auto"/>
            <w:noWrap/>
            <w:vAlign w:val="center"/>
            <w:hideMark/>
          </w:tcPr>
          <w:p w14:paraId="37AABF4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7B6DDE3C"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09FF5FD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w:t>
            </w:r>
          </w:p>
        </w:tc>
        <w:tc>
          <w:tcPr>
            <w:tcW w:w="572" w:type="pct"/>
            <w:tcBorders>
              <w:top w:val="nil"/>
              <w:left w:val="nil"/>
              <w:bottom w:val="single" w:sz="4" w:space="0" w:color="auto"/>
              <w:right w:val="single" w:sz="4" w:space="0" w:color="auto"/>
            </w:tcBorders>
            <w:shd w:val="clear" w:color="auto" w:fill="auto"/>
            <w:noWrap/>
            <w:vAlign w:val="center"/>
            <w:hideMark/>
          </w:tcPr>
          <w:p w14:paraId="250BF20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BT4-15</w:t>
            </w:r>
          </w:p>
        </w:tc>
        <w:tc>
          <w:tcPr>
            <w:tcW w:w="278" w:type="pct"/>
            <w:tcBorders>
              <w:top w:val="nil"/>
              <w:left w:val="nil"/>
              <w:bottom w:val="single" w:sz="4" w:space="0" w:color="auto"/>
              <w:right w:val="single" w:sz="4" w:space="0" w:color="auto"/>
            </w:tcBorders>
            <w:shd w:val="clear" w:color="auto" w:fill="auto"/>
            <w:noWrap/>
            <w:vAlign w:val="center"/>
            <w:hideMark/>
          </w:tcPr>
          <w:p w14:paraId="5651B2B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1742EA9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7D2E1B8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6CE25212" w14:textId="45FE4D3B"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165,00</w:t>
            </w:r>
          </w:p>
        </w:tc>
        <w:tc>
          <w:tcPr>
            <w:tcW w:w="661" w:type="pct"/>
            <w:tcBorders>
              <w:top w:val="nil"/>
              <w:left w:val="nil"/>
              <w:bottom w:val="single" w:sz="4" w:space="0" w:color="auto"/>
              <w:right w:val="single" w:sz="4" w:space="0" w:color="auto"/>
            </w:tcBorders>
            <w:shd w:val="clear" w:color="auto" w:fill="auto"/>
            <w:noWrap/>
            <w:vAlign w:val="center"/>
            <w:hideMark/>
          </w:tcPr>
          <w:p w14:paraId="4173628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0297440A" w14:textId="52827CED"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82,50</w:t>
            </w:r>
          </w:p>
        </w:tc>
        <w:tc>
          <w:tcPr>
            <w:tcW w:w="405" w:type="pct"/>
            <w:tcBorders>
              <w:top w:val="nil"/>
              <w:left w:val="nil"/>
              <w:bottom w:val="single" w:sz="4" w:space="0" w:color="auto"/>
              <w:right w:val="single" w:sz="4" w:space="0" w:color="auto"/>
            </w:tcBorders>
            <w:shd w:val="clear" w:color="auto" w:fill="auto"/>
            <w:noWrap/>
            <w:vAlign w:val="center"/>
            <w:hideMark/>
          </w:tcPr>
          <w:p w14:paraId="0019DE3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55CBAD65"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40F38BD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6</w:t>
            </w:r>
          </w:p>
        </w:tc>
        <w:tc>
          <w:tcPr>
            <w:tcW w:w="572" w:type="pct"/>
            <w:tcBorders>
              <w:top w:val="nil"/>
              <w:left w:val="nil"/>
              <w:bottom w:val="single" w:sz="4" w:space="0" w:color="auto"/>
              <w:right w:val="single" w:sz="4" w:space="0" w:color="auto"/>
            </w:tcBorders>
            <w:shd w:val="clear" w:color="auto" w:fill="auto"/>
            <w:noWrap/>
            <w:vAlign w:val="center"/>
            <w:hideMark/>
          </w:tcPr>
          <w:p w14:paraId="5A49981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BT4-16</w:t>
            </w:r>
          </w:p>
        </w:tc>
        <w:tc>
          <w:tcPr>
            <w:tcW w:w="278" w:type="pct"/>
            <w:tcBorders>
              <w:top w:val="nil"/>
              <w:left w:val="nil"/>
              <w:bottom w:val="single" w:sz="4" w:space="0" w:color="auto"/>
              <w:right w:val="single" w:sz="4" w:space="0" w:color="auto"/>
            </w:tcBorders>
            <w:shd w:val="clear" w:color="auto" w:fill="auto"/>
            <w:noWrap/>
            <w:vAlign w:val="center"/>
            <w:hideMark/>
          </w:tcPr>
          <w:p w14:paraId="545C9F6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005BB4E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5937687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3DAE9A2F" w14:textId="4CE31E99"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165,00</w:t>
            </w:r>
          </w:p>
        </w:tc>
        <w:tc>
          <w:tcPr>
            <w:tcW w:w="661" w:type="pct"/>
            <w:tcBorders>
              <w:top w:val="nil"/>
              <w:left w:val="nil"/>
              <w:bottom w:val="single" w:sz="4" w:space="0" w:color="auto"/>
              <w:right w:val="single" w:sz="4" w:space="0" w:color="auto"/>
            </w:tcBorders>
            <w:shd w:val="clear" w:color="auto" w:fill="auto"/>
            <w:noWrap/>
            <w:vAlign w:val="center"/>
            <w:hideMark/>
          </w:tcPr>
          <w:p w14:paraId="6E5DCAD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1F3BD581" w14:textId="35EAC537"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82,50</w:t>
            </w:r>
          </w:p>
        </w:tc>
        <w:tc>
          <w:tcPr>
            <w:tcW w:w="405" w:type="pct"/>
            <w:tcBorders>
              <w:top w:val="nil"/>
              <w:left w:val="nil"/>
              <w:bottom w:val="single" w:sz="4" w:space="0" w:color="auto"/>
              <w:right w:val="single" w:sz="4" w:space="0" w:color="auto"/>
            </w:tcBorders>
            <w:shd w:val="clear" w:color="auto" w:fill="auto"/>
            <w:noWrap/>
            <w:vAlign w:val="center"/>
            <w:hideMark/>
          </w:tcPr>
          <w:p w14:paraId="557A744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0A8BA493"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01C7E13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7</w:t>
            </w:r>
          </w:p>
        </w:tc>
        <w:tc>
          <w:tcPr>
            <w:tcW w:w="572" w:type="pct"/>
            <w:tcBorders>
              <w:top w:val="nil"/>
              <w:left w:val="nil"/>
              <w:bottom w:val="single" w:sz="4" w:space="0" w:color="auto"/>
              <w:right w:val="single" w:sz="4" w:space="0" w:color="auto"/>
            </w:tcBorders>
            <w:shd w:val="clear" w:color="auto" w:fill="auto"/>
            <w:noWrap/>
            <w:vAlign w:val="center"/>
            <w:hideMark/>
          </w:tcPr>
          <w:p w14:paraId="6C17FFE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BT4-17</w:t>
            </w:r>
          </w:p>
        </w:tc>
        <w:tc>
          <w:tcPr>
            <w:tcW w:w="278" w:type="pct"/>
            <w:tcBorders>
              <w:top w:val="nil"/>
              <w:left w:val="nil"/>
              <w:bottom w:val="single" w:sz="4" w:space="0" w:color="auto"/>
              <w:right w:val="single" w:sz="4" w:space="0" w:color="auto"/>
            </w:tcBorders>
            <w:shd w:val="clear" w:color="auto" w:fill="auto"/>
            <w:noWrap/>
            <w:vAlign w:val="center"/>
            <w:hideMark/>
          </w:tcPr>
          <w:p w14:paraId="6FC1239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5F7F9DE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3DD910AA"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4B61259F" w14:textId="35E01F27"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165,00</w:t>
            </w:r>
          </w:p>
        </w:tc>
        <w:tc>
          <w:tcPr>
            <w:tcW w:w="661" w:type="pct"/>
            <w:tcBorders>
              <w:top w:val="nil"/>
              <w:left w:val="nil"/>
              <w:bottom w:val="single" w:sz="4" w:space="0" w:color="auto"/>
              <w:right w:val="single" w:sz="4" w:space="0" w:color="auto"/>
            </w:tcBorders>
            <w:shd w:val="clear" w:color="auto" w:fill="auto"/>
            <w:noWrap/>
            <w:vAlign w:val="center"/>
            <w:hideMark/>
          </w:tcPr>
          <w:p w14:paraId="68ED12C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69F5A00C" w14:textId="1BCEA306"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82,50</w:t>
            </w:r>
          </w:p>
        </w:tc>
        <w:tc>
          <w:tcPr>
            <w:tcW w:w="405" w:type="pct"/>
            <w:tcBorders>
              <w:top w:val="nil"/>
              <w:left w:val="nil"/>
              <w:bottom w:val="single" w:sz="4" w:space="0" w:color="auto"/>
              <w:right w:val="single" w:sz="4" w:space="0" w:color="auto"/>
            </w:tcBorders>
            <w:shd w:val="clear" w:color="auto" w:fill="auto"/>
            <w:noWrap/>
            <w:vAlign w:val="center"/>
            <w:hideMark/>
          </w:tcPr>
          <w:p w14:paraId="0F09EB1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648059D1"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2A35542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8</w:t>
            </w:r>
          </w:p>
        </w:tc>
        <w:tc>
          <w:tcPr>
            <w:tcW w:w="572" w:type="pct"/>
            <w:tcBorders>
              <w:top w:val="nil"/>
              <w:left w:val="nil"/>
              <w:bottom w:val="single" w:sz="4" w:space="0" w:color="auto"/>
              <w:right w:val="single" w:sz="4" w:space="0" w:color="auto"/>
            </w:tcBorders>
            <w:shd w:val="clear" w:color="auto" w:fill="auto"/>
            <w:noWrap/>
            <w:vAlign w:val="center"/>
            <w:hideMark/>
          </w:tcPr>
          <w:p w14:paraId="5AE9165B"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BT4-18</w:t>
            </w:r>
          </w:p>
        </w:tc>
        <w:tc>
          <w:tcPr>
            <w:tcW w:w="278" w:type="pct"/>
            <w:tcBorders>
              <w:top w:val="nil"/>
              <w:left w:val="nil"/>
              <w:bottom w:val="single" w:sz="4" w:space="0" w:color="auto"/>
              <w:right w:val="single" w:sz="4" w:space="0" w:color="auto"/>
            </w:tcBorders>
            <w:shd w:val="clear" w:color="auto" w:fill="auto"/>
            <w:noWrap/>
            <w:vAlign w:val="center"/>
            <w:hideMark/>
          </w:tcPr>
          <w:p w14:paraId="3B0B8CE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45287C3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3D311F3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208782C2" w14:textId="74618EB3"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165,00</w:t>
            </w:r>
          </w:p>
        </w:tc>
        <w:tc>
          <w:tcPr>
            <w:tcW w:w="661" w:type="pct"/>
            <w:tcBorders>
              <w:top w:val="nil"/>
              <w:left w:val="nil"/>
              <w:bottom w:val="single" w:sz="4" w:space="0" w:color="auto"/>
              <w:right w:val="single" w:sz="4" w:space="0" w:color="auto"/>
            </w:tcBorders>
            <w:shd w:val="clear" w:color="auto" w:fill="auto"/>
            <w:noWrap/>
            <w:vAlign w:val="center"/>
            <w:hideMark/>
          </w:tcPr>
          <w:p w14:paraId="09B0170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43705D7B" w14:textId="3A3C8EF5"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82,50</w:t>
            </w:r>
          </w:p>
        </w:tc>
        <w:tc>
          <w:tcPr>
            <w:tcW w:w="405" w:type="pct"/>
            <w:tcBorders>
              <w:top w:val="nil"/>
              <w:left w:val="nil"/>
              <w:bottom w:val="single" w:sz="4" w:space="0" w:color="auto"/>
              <w:right w:val="single" w:sz="4" w:space="0" w:color="auto"/>
            </w:tcBorders>
            <w:shd w:val="clear" w:color="auto" w:fill="auto"/>
            <w:noWrap/>
            <w:vAlign w:val="center"/>
            <w:hideMark/>
          </w:tcPr>
          <w:p w14:paraId="48BF0DC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30328BDB"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2B028E8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9</w:t>
            </w:r>
          </w:p>
        </w:tc>
        <w:tc>
          <w:tcPr>
            <w:tcW w:w="572" w:type="pct"/>
            <w:tcBorders>
              <w:top w:val="nil"/>
              <w:left w:val="nil"/>
              <w:bottom w:val="single" w:sz="4" w:space="0" w:color="auto"/>
              <w:right w:val="single" w:sz="4" w:space="0" w:color="auto"/>
            </w:tcBorders>
            <w:shd w:val="clear" w:color="auto" w:fill="auto"/>
            <w:noWrap/>
            <w:vAlign w:val="center"/>
            <w:hideMark/>
          </w:tcPr>
          <w:p w14:paraId="1C23991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BT4-19</w:t>
            </w:r>
          </w:p>
        </w:tc>
        <w:tc>
          <w:tcPr>
            <w:tcW w:w="278" w:type="pct"/>
            <w:tcBorders>
              <w:top w:val="nil"/>
              <w:left w:val="nil"/>
              <w:bottom w:val="single" w:sz="4" w:space="0" w:color="auto"/>
              <w:right w:val="single" w:sz="4" w:space="0" w:color="auto"/>
            </w:tcBorders>
            <w:shd w:val="clear" w:color="auto" w:fill="auto"/>
            <w:noWrap/>
            <w:vAlign w:val="center"/>
            <w:hideMark/>
          </w:tcPr>
          <w:p w14:paraId="1CB476A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523884B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5D49169B"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w:t>
            </w:r>
          </w:p>
        </w:tc>
        <w:tc>
          <w:tcPr>
            <w:tcW w:w="720" w:type="pct"/>
            <w:tcBorders>
              <w:top w:val="nil"/>
              <w:left w:val="nil"/>
              <w:bottom w:val="single" w:sz="4" w:space="0" w:color="auto"/>
              <w:right w:val="single" w:sz="4" w:space="0" w:color="auto"/>
            </w:tcBorders>
            <w:shd w:val="clear" w:color="auto" w:fill="auto"/>
            <w:noWrap/>
            <w:vAlign w:val="center"/>
            <w:hideMark/>
          </w:tcPr>
          <w:p w14:paraId="57F5313E" w14:textId="36DEEA6D"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165,00</w:t>
            </w:r>
          </w:p>
        </w:tc>
        <w:tc>
          <w:tcPr>
            <w:tcW w:w="661" w:type="pct"/>
            <w:tcBorders>
              <w:top w:val="nil"/>
              <w:left w:val="nil"/>
              <w:bottom w:val="single" w:sz="4" w:space="0" w:color="auto"/>
              <w:right w:val="single" w:sz="4" w:space="0" w:color="auto"/>
            </w:tcBorders>
            <w:shd w:val="clear" w:color="auto" w:fill="auto"/>
            <w:noWrap/>
            <w:vAlign w:val="center"/>
            <w:hideMark/>
          </w:tcPr>
          <w:p w14:paraId="746EF7C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60258355" w14:textId="0895FA8F"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82,50</w:t>
            </w:r>
          </w:p>
        </w:tc>
        <w:tc>
          <w:tcPr>
            <w:tcW w:w="405" w:type="pct"/>
            <w:tcBorders>
              <w:top w:val="nil"/>
              <w:left w:val="nil"/>
              <w:bottom w:val="single" w:sz="4" w:space="0" w:color="auto"/>
              <w:right w:val="single" w:sz="4" w:space="0" w:color="auto"/>
            </w:tcBorders>
            <w:shd w:val="clear" w:color="auto" w:fill="auto"/>
            <w:noWrap/>
            <w:vAlign w:val="center"/>
            <w:hideMark/>
          </w:tcPr>
          <w:p w14:paraId="1A2C4A7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39516825"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1E2C205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w:t>
            </w:r>
          </w:p>
        </w:tc>
        <w:tc>
          <w:tcPr>
            <w:tcW w:w="572" w:type="pct"/>
            <w:tcBorders>
              <w:top w:val="nil"/>
              <w:left w:val="nil"/>
              <w:bottom w:val="single" w:sz="4" w:space="0" w:color="auto"/>
              <w:right w:val="single" w:sz="4" w:space="0" w:color="auto"/>
            </w:tcBorders>
            <w:shd w:val="clear" w:color="auto" w:fill="auto"/>
            <w:noWrap/>
            <w:vAlign w:val="center"/>
            <w:hideMark/>
          </w:tcPr>
          <w:p w14:paraId="1DE22E0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BT4-20</w:t>
            </w:r>
          </w:p>
        </w:tc>
        <w:tc>
          <w:tcPr>
            <w:tcW w:w="278" w:type="pct"/>
            <w:tcBorders>
              <w:top w:val="nil"/>
              <w:left w:val="nil"/>
              <w:bottom w:val="single" w:sz="4" w:space="0" w:color="auto"/>
              <w:right w:val="single" w:sz="4" w:space="0" w:color="auto"/>
            </w:tcBorders>
            <w:shd w:val="clear" w:color="auto" w:fill="auto"/>
            <w:noWrap/>
            <w:vAlign w:val="center"/>
            <w:hideMark/>
          </w:tcPr>
          <w:p w14:paraId="090DB79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6E49C46B"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w:t>
            </w:r>
          </w:p>
        </w:tc>
        <w:tc>
          <w:tcPr>
            <w:tcW w:w="622" w:type="pct"/>
            <w:tcBorders>
              <w:top w:val="nil"/>
              <w:left w:val="nil"/>
              <w:bottom w:val="single" w:sz="4" w:space="0" w:color="auto"/>
              <w:right w:val="single" w:sz="4" w:space="0" w:color="auto"/>
            </w:tcBorders>
            <w:shd w:val="clear" w:color="auto" w:fill="auto"/>
            <w:noWrap/>
            <w:vAlign w:val="center"/>
            <w:hideMark/>
          </w:tcPr>
          <w:p w14:paraId="1F013A8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15,00-15,14</w:t>
            </w:r>
          </w:p>
        </w:tc>
        <w:tc>
          <w:tcPr>
            <w:tcW w:w="720" w:type="pct"/>
            <w:tcBorders>
              <w:top w:val="nil"/>
              <w:left w:val="nil"/>
              <w:bottom w:val="single" w:sz="4" w:space="0" w:color="auto"/>
              <w:right w:val="single" w:sz="4" w:space="0" w:color="auto"/>
            </w:tcBorders>
            <w:shd w:val="clear" w:color="auto" w:fill="auto"/>
            <w:noWrap/>
            <w:vAlign w:val="center"/>
            <w:hideMark/>
          </w:tcPr>
          <w:p w14:paraId="0D2F180D" w14:textId="06C4B6DE"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165,12</w:t>
            </w:r>
          </w:p>
        </w:tc>
        <w:tc>
          <w:tcPr>
            <w:tcW w:w="661" w:type="pct"/>
            <w:tcBorders>
              <w:top w:val="nil"/>
              <w:left w:val="nil"/>
              <w:bottom w:val="single" w:sz="4" w:space="0" w:color="auto"/>
              <w:right w:val="single" w:sz="4" w:space="0" w:color="auto"/>
            </w:tcBorders>
            <w:shd w:val="clear" w:color="auto" w:fill="auto"/>
            <w:noWrap/>
            <w:vAlign w:val="center"/>
            <w:hideMark/>
          </w:tcPr>
          <w:p w14:paraId="62BA576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21B707F8" w14:textId="1FCAB94D"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82,56</w:t>
            </w:r>
          </w:p>
        </w:tc>
        <w:tc>
          <w:tcPr>
            <w:tcW w:w="405" w:type="pct"/>
            <w:tcBorders>
              <w:top w:val="nil"/>
              <w:left w:val="nil"/>
              <w:bottom w:val="single" w:sz="4" w:space="0" w:color="auto"/>
              <w:right w:val="single" w:sz="4" w:space="0" w:color="auto"/>
            </w:tcBorders>
            <w:shd w:val="clear" w:color="auto" w:fill="auto"/>
            <w:noWrap/>
            <w:vAlign w:val="center"/>
            <w:hideMark/>
          </w:tcPr>
          <w:p w14:paraId="05B985D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515008EC"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03152CC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572" w:type="pct"/>
            <w:tcBorders>
              <w:top w:val="nil"/>
              <w:left w:val="nil"/>
              <w:bottom w:val="single" w:sz="4" w:space="0" w:color="auto"/>
              <w:right w:val="single" w:sz="4" w:space="0" w:color="auto"/>
            </w:tcBorders>
            <w:shd w:val="clear" w:color="auto" w:fill="auto"/>
            <w:noWrap/>
            <w:vAlign w:val="center"/>
            <w:hideMark/>
          </w:tcPr>
          <w:p w14:paraId="5E62D5BB"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BT4-21</w:t>
            </w:r>
          </w:p>
        </w:tc>
        <w:tc>
          <w:tcPr>
            <w:tcW w:w="278" w:type="pct"/>
            <w:tcBorders>
              <w:top w:val="nil"/>
              <w:left w:val="nil"/>
              <w:bottom w:val="single" w:sz="4" w:space="0" w:color="auto"/>
              <w:right w:val="single" w:sz="4" w:space="0" w:color="auto"/>
            </w:tcBorders>
            <w:shd w:val="clear" w:color="auto" w:fill="auto"/>
            <w:noWrap/>
            <w:vAlign w:val="center"/>
            <w:hideMark/>
          </w:tcPr>
          <w:p w14:paraId="10AE5D2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0C39439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11,00-20,55</w:t>
            </w:r>
          </w:p>
        </w:tc>
        <w:tc>
          <w:tcPr>
            <w:tcW w:w="622" w:type="pct"/>
            <w:tcBorders>
              <w:top w:val="nil"/>
              <w:left w:val="nil"/>
              <w:bottom w:val="single" w:sz="4" w:space="0" w:color="auto"/>
              <w:right w:val="single" w:sz="4" w:space="0" w:color="auto"/>
            </w:tcBorders>
            <w:shd w:val="clear" w:color="auto" w:fill="auto"/>
            <w:noWrap/>
            <w:vAlign w:val="center"/>
            <w:hideMark/>
          </w:tcPr>
          <w:p w14:paraId="0BE2D33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15,14-22,32</w:t>
            </w:r>
          </w:p>
        </w:tc>
        <w:tc>
          <w:tcPr>
            <w:tcW w:w="720" w:type="pct"/>
            <w:tcBorders>
              <w:top w:val="nil"/>
              <w:left w:val="nil"/>
              <w:bottom w:val="single" w:sz="4" w:space="0" w:color="auto"/>
              <w:right w:val="single" w:sz="4" w:space="0" w:color="auto"/>
            </w:tcBorders>
            <w:shd w:val="clear" w:color="auto" w:fill="auto"/>
            <w:noWrap/>
            <w:vAlign w:val="center"/>
            <w:hideMark/>
          </w:tcPr>
          <w:p w14:paraId="17CCE8C1" w14:textId="38F5FB2F"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263,34</w:t>
            </w:r>
          </w:p>
        </w:tc>
        <w:tc>
          <w:tcPr>
            <w:tcW w:w="661" w:type="pct"/>
            <w:tcBorders>
              <w:top w:val="nil"/>
              <w:left w:val="nil"/>
              <w:bottom w:val="single" w:sz="4" w:space="0" w:color="auto"/>
              <w:right w:val="single" w:sz="4" w:space="0" w:color="auto"/>
            </w:tcBorders>
            <w:shd w:val="clear" w:color="auto" w:fill="auto"/>
            <w:noWrap/>
            <w:vAlign w:val="center"/>
            <w:hideMark/>
          </w:tcPr>
          <w:p w14:paraId="2B09E17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351AA822" w14:textId="7D4B4E55"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131,67</w:t>
            </w:r>
          </w:p>
        </w:tc>
        <w:tc>
          <w:tcPr>
            <w:tcW w:w="405" w:type="pct"/>
            <w:tcBorders>
              <w:top w:val="nil"/>
              <w:left w:val="nil"/>
              <w:bottom w:val="single" w:sz="4" w:space="0" w:color="auto"/>
              <w:right w:val="single" w:sz="4" w:space="0" w:color="auto"/>
            </w:tcBorders>
            <w:shd w:val="clear" w:color="auto" w:fill="auto"/>
            <w:noWrap/>
            <w:vAlign w:val="center"/>
            <w:hideMark/>
          </w:tcPr>
          <w:p w14:paraId="5AB0F26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700C866F"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067325B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w:t>
            </w:r>
          </w:p>
        </w:tc>
        <w:tc>
          <w:tcPr>
            <w:tcW w:w="572" w:type="pct"/>
            <w:tcBorders>
              <w:top w:val="nil"/>
              <w:left w:val="nil"/>
              <w:bottom w:val="single" w:sz="4" w:space="0" w:color="auto"/>
              <w:right w:val="single" w:sz="4" w:space="0" w:color="auto"/>
            </w:tcBorders>
            <w:shd w:val="clear" w:color="auto" w:fill="auto"/>
            <w:noWrap/>
            <w:vAlign w:val="center"/>
            <w:hideMark/>
          </w:tcPr>
          <w:p w14:paraId="0A7AD17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BT4-22</w:t>
            </w:r>
          </w:p>
        </w:tc>
        <w:tc>
          <w:tcPr>
            <w:tcW w:w="278" w:type="pct"/>
            <w:tcBorders>
              <w:top w:val="nil"/>
              <w:left w:val="nil"/>
              <w:bottom w:val="single" w:sz="4" w:space="0" w:color="auto"/>
              <w:right w:val="single" w:sz="4" w:space="0" w:color="auto"/>
            </w:tcBorders>
            <w:shd w:val="clear" w:color="auto" w:fill="auto"/>
            <w:noWrap/>
            <w:vAlign w:val="center"/>
            <w:hideMark/>
          </w:tcPr>
          <w:p w14:paraId="24C2C95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5FB2621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11,00-22,64</w:t>
            </w:r>
          </w:p>
        </w:tc>
        <w:tc>
          <w:tcPr>
            <w:tcW w:w="622" w:type="pct"/>
            <w:tcBorders>
              <w:top w:val="nil"/>
              <w:left w:val="nil"/>
              <w:bottom w:val="single" w:sz="4" w:space="0" w:color="auto"/>
              <w:right w:val="single" w:sz="4" w:space="0" w:color="auto"/>
            </w:tcBorders>
            <w:shd w:val="clear" w:color="auto" w:fill="auto"/>
            <w:noWrap/>
            <w:vAlign w:val="center"/>
            <w:hideMark/>
          </w:tcPr>
          <w:p w14:paraId="596A36F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22,32-25,61</w:t>
            </w:r>
          </w:p>
        </w:tc>
        <w:tc>
          <w:tcPr>
            <w:tcW w:w="720" w:type="pct"/>
            <w:tcBorders>
              <w:top w:val="nil"/>
              <w:left w:val="nil"/>
              <w:bottom w:val="single" w:sz="4" w:space="0" w:color="auto"/>
              <w:right w:val="single" w:sz="4" w:space="0" w:color="auto"/>
            </w:tcBorders>
            <w:shd w:val="clear" w:color="auto" w:fill="auto"/>
            <w:noWrap/>
            <w:vAlign w:val="center"/>
            <w:hideMark/>
          </w:tcPr>
          <w:p w14:paraId="5ACB926C" w14:textId="6F5927F1"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674,74</w:t>
            </w:r>
          </w:p>
        </w:tc>
        <w:tc>
          <w:tcPr>
            <w:tcW w:w="661" w:type="pct"/>
            <w:tcBorders>
              <w:top w:val="nil"/>
              <w:left w:val="nil"/>
              <w:bottom w:val="single" w:sz="4" w:space="0" w:color="auto"/>
              <w:right w:val="single" w:sz="4" w:space="0" w:color="auto"/>
            </w:tcBorders>
            <w:shd w:val="clear" w:color="auto" w:fill="auto"/>
            <w:noWrap/>
            <w:vAlign w:val="center"/>
            <w:hideMark/>
          </w:tcPr>
          <w:p w14:paraId="4EBD1A4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47A58529" w14:textId="1EC93DE6"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337,37</w:t>
            </w:r>
          </w:p>
        </w:tc>
        <w:tc>
          <w:tcPr>
            <w:tcW w:w="405" w:type="pct"/>
            <w:tcBorders>
              <w:top w:val="nil"/>
              <w:left w:val="nil"/>
              <w:bottom w:val="single" w:sz="4" w:space="0" w:color="auto"/>
              <w:right w:val="single" w:sz="4" w:space="0" w:color="auto"/>
            </w:tcBorders>
            <w:shd w:val="clear" w:color="auto" w:fill="auto"/>
            <w:noWrap/>
            <w:vAlign w:val="center"/>
            <w:hideMark/>
          </w:tcPr>
          <w:p w14:paraId="33F2434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11D838A8"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2B8E49A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3</w:t>
            </w:r>
          </w:p>
        </w:tc>
        <w:tc>
          <w:tcPr>
            <w:tcW w:w="572" w:type="pct"/>
            <w:tcBorders>
              <w:top w:val="nil"/>
              <w:left w:val="nil"/>
              <w:bottom w:val="single" w:sz="4" w:space="0" w:color="auto"/>
              <w:right w:val="single" w:sz="4" w:space="0" w:color="auto"/>
            </w:tcBorders>
            <w:shd w:val="clear" w:color="auto" w:fill="auto"/>
            <w:noWrap/>
            <w:vAlign w:val="center"/>
            <w:hideMark/>
          </w:tcPr>
          <w:p w14:paraId="0CABA8B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BT4-23</w:t>
            </w:r>
          </w:p>
        </w:tc>
        <w:tc>
          <w:tcPr>
            <w:tcW w:w="278" w:type="pct"/>
            <w:tcBorders>
              <w:top w:val="nil"/>
              <w:left w:val="nil"/>
              <w:bottom w:val="single" w:sz="4" w:space="0" w:color="auto"/>
              <w:right w:val="single" w:sz="4" w:space="0" w:color="auto"/>
            </w:tcBorders>
            <w:shd w:val="clear" w:color="auto" w:fill="auto"/>
            <w:noWrap/>
            <w:vAlign w:val="center"/>
            <w:hideMark/>
          </w:tcPr>
          <w:p w14:paraId="307343CD"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50FCDD7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11,00-18,20</w:t>
            </w:r>
          </w:p>
        </w:tc>
        <w:tc>
          <w:tcPr>
            <w:tcW w:w="622" w:type="pct"/>
            <w:tcBorders>
              <w:top w:val="nil"/>
              <w:left w:val="nil"/>
              <w:bottom w:val="single" w:sz="4" w:space="0" w:color="auto"/>
              <w:right w:val="single" w:sz="4" w:space="0" w:color="auto"/>
            </w:tcBorders>
            <w:shd w:val="clear" w:color="auto" w:fill="auto"/>
            <w:noWrap/>
            <w:vAlign w:val="center"/>
            <w:hideMark/>
          </w:tcPr>
          <w:p w14:paraId="0FC9482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20,86-25,61</w:t>
            </w:r>
          </w:p>
        </w:tc>
        <w:tc>
          <w:tcPr>
            <w:tcW w:w="720" w:type="pct"/>
            <w:tcBorders>
              <w:top w:val="nil"/>
              <w:left w:val="nil"/>
              <w:bottom w:val="single" w:sz="4" w:space="0" w:color="auto"/>
              <w:right w:val="single" w:sz="4" w:space="0" w:color="auto"/>
            </w:tcBorders>
            <w:shd w:val="clear" w:color="auto" w:fill="auto"/>
            <w:noWrap/>
            <w:vAlign w:val="center"/>
            <w:hideMark/>
          </w:tcPr>
          <w:p w14:paraId="37E271F6" w14:textId="3F1D8BBD"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320,45</w:t>
            </w:r>
          </w:p>
        </w:tc>
        <w:tc>
          <w:tcPr>
            <w:tcW w:w="661" w:type="pct"/>
            <w:tcBorders>
              <w:top w:val="nil"/>
              <w:left w:val="nil"/>
              <w:bottom w:val="single" w:sz="4" w:space="0" w:color="auto"/>
              <w:right w:val="single" w:sz="4" w:space="0" w:color="auto"/>
            </w:tcBorders>
            <w:shd w:val="clear" w:color="auto" w:fill="auto"/>
            <w:noWrap/>
            <w:vAlign w:val="center"/>
            <w:hideMark/>
          </w:tcPr>
          <w:p w14:paraId="053ACA2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3B690CB6" w14:textId="289EFCFA"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160,23</w:t>
            </w:r>
          </w:p>
        </w:tc>
        <w:tc>
          <w:tcPr>
            <w:tcW w:w="405" w:type="pct"/>
            <w:tcBorders>
              <w:top w:val="nil"/>
              <w:left w:val="nil"/>
              <w:bottom w:val="single" w:sz="4" w:space="0" w:color="auto"/>
              <w:right w:val="single" w:sz="4" w:space="0" w:color="auto"/>
            </w:tcBorders>
            <w:shd w:val="clear" w:color="auto" w:fill="auto"/>
            <w:noWrap/>
            <w:vAlign w:val="center"/>
            <w:hideMark/>
          </w:tcPr>
          <w:p w14:paraId="481968D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08902D10"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2F02471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4</w:t>
            </w:r>
          </w:p>
        </w:tc>
        <w:tc>
          <w:tcPr>
            <w:tcW w:w="572" w:type="pct"/>
            <w:tcBorders>
              <w:top w:val="nil"/>
              <w:left w:val="nil"/>
              <w:bottom w:val="single" w:sz="4" w:space="0" w:color="auto"/>
              <w:right w:val="single" w:sz="4" w:space="0" w:color="auto"/>
            </w:tcBorders>
            <w:shd w:val="clear" w:color="auto" w:fill="auto"/>
            <w:noWrap/>
            <w:vAlign w:val="center"/>
            <w:hideMark/>
          </w:tcPr>
          <w:p w14:paraId="056F2BA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BT4-24</w:t>
            </w:r>
          </w:p>
        </w:tc>
        <w:tc>
          <w:tcPr>
            <w:tcW w:w="278" w:type="pct"/>
            <w:tcBorders>
              <w:top w:val="nil"/>
              <w:left w:val="nil"/>
              <w:bottom w:val="single" w:sz="4" w:space="0" w:color="auto"/>
              <w:right w:val="single" w:sz="4" w:space="0" w:color="auto"/>
            </w:tcBorders>
            <w:shd w:val="clear" w:color="auto" w:fill="auto"/>
            <w:noWrap/>
            <w:vAlign w:val="center"/>
            <w:hideMark/>
          </w:tcPr>
          <w:p w14:paraId="14EB8DA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2BA4FDA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12,97-16,80</w:t>
            </w:r>
          </w:p>
        </w:tc>
        <w:tc>
          <w:tcPr>
            <w:tcW w:w="622" w:type="pct"/>
            <w:tcBorders>
              <w:top w:val="nil"/>
              <w:left w:val="nil"/>
              <w:bottom w:val="single" w:sz="4" w:space="0" w:color="auto"/>
              <w:right w:val="single" w:sz="4" w:space="0" w:color="auto"/>
            </w:tcBorders>
            <w:shd w:val="clear" w:color="auto" w:fill="auto"/>
            <w:noWrap/>
            <w:vAlign w:val="center"/>
            <w:hideMark/>
          </w:tcPr>
          <w:p w14:paraId="73A4CBC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20,86-22,76</w:t>
            </w:r>
          </w:p>
        </w:tc>
        <w:tc>
          <w:tcPr>
            <w:tcW w:w="720" w:type="pct"/>
            <w:tcBorders>
              <w:top w:val="nil"/>
              <w:left w:val="nil"/>
              <w:bottom w:val="single" w:sz="4" w:space="0" w:color="auto"/>
              <w:right w:val="single" w:sz="4" w:space="0" w:color="auto"/>
            </w:tcBorders>
            <w:shd w:val="clear" w:color="auto" w:fill="auto"/>
            <w:noWrap/>
            <w:vAlign w:val="center"/>
            <w:hideMark/>
          </w:tcPr>
          <w:p w14:paraId="142AB41D" w14:textId="385EC86B"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319,51</w:t>
            </w:r>
          </w:p>
        </w:tc>
        <w:tc>
          <w:tcPr>
            <w:tcW w:w="661" w:type="pct"/>
            <w:tcBorders>
              <w:top w:val="nil"/>
              <w:left w:val="nil"/>
              <w:bottom w:val="single" w:sz="4" w:space="0" w:color="auto"/>
              <w:right w:val="single" w:sz="4" w:space="0" w:color="auto"/>
            </w:tcBorders>
            <w:shd w:val="clear" w:color="auto" w:fill="auto"/>
            <w:noWrap/>
            <w:vAlign w:val="center"/>
            <w:hideMark/>
          </w:tcPr>
          <w:p w14:paraId="454C8B2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248285F3" w14:textId="32173BDC"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159,75</w:t>
            </w:r>
          </w:p>
        </w:tc>
        <w:tc>
          <w:tcPr>
            <w:tcW w:w="405" w:type="pct"/>
            <w:tcBorders>
              <w:top w:val="nil"/>
              <w:left w:val="nil"/>
              <w:bottom w:val="single" w:sz="4" w:space="0" w:color="auto"/>
              <w:right w:val="single" w:sz="4" w:space="0" w:color="auto"/>
            </w:tcBorders>
            <w:shd w:val="clear" w:color="auto" w:fill="auto"/>
            <w:noWrap/>
            <w:vAlign w:val="center"/>
            <w:hideMark/>
          </w:tcPr>
          <w:p w14:paraId="3E5972A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4EFF3CC5"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1E1D81BA"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w:t>
            </w:r>
          </w:p>
        </w:tc>
        <w:tc>
          <w:tcPr>
            <w:tcW w:w="572" w:type="pct"/>
            <w:tcBorders>
              <w:top w:val="nil"/>
              <w:left w:val="nil"/>
              <w:bottom w:val="single" w:sz="4" w:space="0" w:color="auto"/>
              <w:right w:val="single" w:sz="4" w:space="0" w:color="auto"/>
            </w:tcBorders>
            <w:shd w:val="clear" w:color="auto" w:fill="auto"/>
            <w:noWrap/>
            <w:vAlign w:val="center"/>
            <w:hideMark/>
          </w:tcPr>
          <w:p w14:paraId="6D0677E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BT4-25</w:t>
            </w:r>
          </w:p>
        </w:tc>
        <w:tc>
          <w:tcPr>
            <w:tcW w:w="278" w:type="pct"/>
            <w:tcBorders>
              <w:top w:val="nil"/>
              <w:left w:val="nil"/>
              <w:bottom w:val="single" w:sz="4" w:space="0" w:color="auto"/>
              <w:right w:val="single" w:sz="4" w:space="0" w:color="auto"/>
            </w:tcBorders>
            <w:shd w:val="clear" w:color="auto" w:fill="auto"/>
            <w:noWrap/>
            <w:vAlign w:val="center"/>
            <w:hideMark/>
          </w:tcPr>
          <w:p w14:paraId="2C33207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4070D0E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10,00</w:t>
            </w:r>
          </w:p>
        </w:tc>
        <w:tc>
          <w:tcPr>
            <w:tcW w:w="622" w:type="pct"/>
            <w:tcBorders>
              <w:top w:val="nil"/>
              <w:left w:val="nil"/>
              <w:bottom w:val="single" w:sz="4" w:space="0" w:color="auto"/>
              <w:right w:val="single" w:sz="4" w:space="0" w:color="auto"/>
            </w:tcBorders>
            <w:shd w:val="clear" w:color="auto" w:fill="auto"/>
            <w:noWrap/>
            <w:vAlign w:val="center"/>
            <w:hideMark/>
          </w:tcPr>
          <w:p w14:paraId="430A90F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22,76-24,51</w:t>
            </w:r>
          </w:p>
        </w:tc>
        <w:tc>
          <w:tcPr>
            <w:tcW w:w="720" w:type="pct"/>
            <w:tcBorders>
              <w:top w:val="nil"/>
              <w:left w:val="nil"/>
              <w:bottom w:val="single" w:sz="4" w:space="0" w:color="auto"/>
              <w:right w:val="single" w:sz="4" w:space="0" w:color="auto"/>
            </w:tcBorders>
            <w:shd w:val="clear" w:color="auto" w:fill="auto"/>
            <w:noWrap/>
            <w:vAlign w:val="center"/>
            <w:hideMark/>
          </w:tcPr>
          <w:p w14:paraId="07695C22" w14:textId="45F21DE9"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236,32</w:t>
            </w:r>
          </w:p>
        </w:tc>
        <w:tc>
          <w:tcPr>
            <w:tcW w:w="661" w:type="pct"/>
            <w:tcBorders>
              <w:top w:val="nil"/>
              <w:left w:val="nil"/>
              <w:bottom w:val="single" w:sz="4" w:space="0" w:color="auto"/>
              <w:right w:val="single" w:sz="4" w:space="0" w:color="auto"/>
            </w:tcBorders>
            <w:shd w:val="clear" w:color="auto" w:fill="auto"/>
            <w:noWrap/>
            <w:vAlign w:val="center"/>
            <w:hideMark/>
          </w:tcPr>
          <w:p w14:paraId="7000417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54DD6101" w14:textId="60A8D8FE"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118,16</w:t>
            </w:r>
          </w:p>
        </w:tc>
        <w:tc>
          <w:tcPr>
            <w:tcW w:w="405" w:type="pct"/>
            <w:tcBorders>
              <w:top w:val="nil"/>
              <w:left w:val="nil"/>
              <w:bottom w:val="single" w:sz="4" w:space="0" w:color="auto"/>
              <w:right w:val="single" w:sz="4" w:space="0" w:color="auto"/>
            </w:tcBorders>
            <w:shd w:val="clear" w:color="auto" w:fill="auto"/>
            <w:noWrap/>
            <w:vAlign w:val="center"/>
            <w:hideMark/>
          </w:tcPr>
          <w:p w14:paraId="4BDF424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008DA1C0"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30CB1F4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6</w:t>
            </w:r>
          </w:p>
        </w:tc>
        <w:tc>
          <w:tcPr>
            <w:tcW w:w="572" w:type="pct"/>
            <w:tcBorders>
              <w:top w:val="nil"/>
              <w:left w:val="nil"/>
              <w:bottom w:val="single" w:sz="4" w:space="0" w:color="auto"/>
              <w:right w:val="single" w:sz="4" w:space="0" w:color="auto"/>
            </w:tcBorders>
            <w:shd w:val="clear" w:color="auto" w:fill="auto"/>
            <w:noWrap/>
            <w:vAlign w:val="center"/>
            <w:hideMark/>
          </w:tcPr>
          <w:p w14:paraId="7B7B5B6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BT4-26</w:t>
            </w:r>
          </w:p>
        </w:tc>
        <w:tc>
          <w:tcPr>
            <w:tcW w:w="278" w:type="pct"/>
            <w:tcBorders>
              <w:top w:val="nil"/>
              <w:left w:val="nil"/>
              <w:bottom w:val="single" w:sz="4" w:space="0" w:color="auto"/>
              <w:right w:val="single" w:sz="4" w:space="0" w:color="auto"/>
            </w:tcBorders>
            <w:shd w:val="clear" w:color="auto" w:fill="auto"/>
            <w:noWrap/>
            <w:vAlign w:val="center"/>
            <w:hideMark/>
          </w:tcPr>
          <w:p w14:paraId="466E673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147B93D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10,00</w:t>
            </w:r>
          </w:p>
        </w:tc>
        <w:tc>
          <w:tcPr>
            <w:tcW w:w="622" w:type="pct"/>
            <w:tcBorders>
              <w:top w:val="nil"/>
              <w:left w:val="nil"/>
              <w:bottom w:val="single" w:sz="4" w:space="0" w:color="auto"/>
              <w:right w:val="single" w:sz="4" w:space="0" w:color="auto"/>
            </w:tcBorders>
            <w:shd w:val="clear" w:color="auto" w:fill="auto"/>
            <w:noWrap/>
            <w:vAlign w:val="center"/>
            <w:hideMark/>
          </w:tcPr>
          <w:p w14:paraId="63E42CB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23,94-24,51</w:t>
            </w:r>
          </w:p>
        </w:tc>
        <w:tc>
          <w:tcPr>
            <w:tcW w:w="720" w:type="pct"/>
            <w:tcBorders>
              <w:top w:val="nil"/>
              <w:left w:val="nil"/>
              <w:bottom w:val="single" w:sz="4" w:space="0" w:color="auto"/>
              <w:right w:val="single" w:sz="4" w:space="0" w:color="auto"/>
            </w:tcBorders>
            <w:shd w:val="clear" w:color="auto" w:fill="auto"/>
            <w:noWrap/>
            <w:vAlign w:val="center"/>
            <w:hideMark/>
          </w:tcPr>
          <w:p w14:paraId="43939755" w14:textId="41ABA94F"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242,55</w:t>
            </w:r>
          </w:p>
        </w:tc>
        <w:tc>
          <w:tcPr>
            <w:tcW w:w="661" w:type="pct"/>
            <w:tcBorders>
              <w:top w:val="nil"/>
              <w:left w:val="nil"/>
              <w:bottom w:val="single" w:sz="4" w:space="0" w:color="auto"/>
              <w:right w:val="single" w:sz="4" w:space="0" w:color="auto"/>
            </w:tcBorders>
            <w:shd w:val="clear" w:color="auto" w:fill="auto"/>
            <w:noWrap/>
            <w:vAlign w:val="center"/>
            <w:hideMark/>
          </w:tcPr>
          <w:p w14:paraId="10217C9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6FB53EC3" w14:textId="7DBAF857"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121,28</w:t>
            </w:r>
          </w:p>
        </w:tc>
        <w:tc>
          <w:tcPr>
            <w:tcW w:w="405" w:type="pct"/>
            <w:tcBorders>
              <w:top w:val="nil"/>
              <w:left w:val="nil"/>
              <w:bottom w:val="single" w:sz="4" w:space="0" w:color="auto"/>
              <w:right w:val="single" w:sz="4" w:space="0" w:color="auto"/>
            </w:tcBorders>
            <w:shd w:val="clear" w:color="auto" w:fill="auto"/>
            <w:noWrap/>
            <w:vAlign w:val="center"/>
            <w:hideMark/>
          </w:tcPr>
          <w:p w14:paraId="1735A87E"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2D63BFB1"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5482EA2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7</w:t>
            </w:r>
          </w:p>
        </w:tc>
        <w:tc>
          <w:tcPr>
            <w:tcW w:w="572" w:type="pct"/>
            <w:tcBorders>
              <w:top w:val="nil"/>
              <w:left w:val="nil"/>
              <w:bottom w:val="single" w:sz="4" w:space="0" w:color="auto"/>
              <w:right w:val="single" w:sz="4" w:space="0" w:color="auto"/>
            </w:tcBorders>
            <w:shd w:val="clear" w:color="auto" w:fill="auto"/>
            <w:noWrap/>
            <w:vAlign w:val="center"/>
            <w:hideMark/>
          </w:tcPr>
          <w:p w14:paraId="3D5E159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BT4-27</w:t>
            </w:r>
          </w:p>
        </w:tc>
        <w:tc>
          <w:tcPr>
            <w:tcW w:w="278" w:type="pct"/>
            <w:tcBorders>
              <w:top w:val="nil"/>
              <w:left w:val="nil"/>
              <w:bottom w:val="single" w:sz="4" w:space="0" w:color="auto"/>
              <w:right w:val="single" w:sz="4" w:space="0" w:color="auto"/>
            </w:tcBorders>
            <w:shd w:val="clear" w:color="auto" w:fill="auto"/>
            <w:noWrap/>
            <w:vAlign w:val="center"/>
            <w:hideMark/>
          </w:tcPr>
          <w:p w14:paraId="5D6E257B"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65A0B64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10,00</w:t>
            </w:r>
          </w:p>
        </w:tc>
        <w:tc>
          <w:tcPr>
            <w:tcW w:w="622" w:type="pct"/>
            <w:tcBorders>
              <w:top w:val="nil"/>
              <w:left w:val="nil"/>
              <w:bottom w:val="single" w:sz="4" w:space="0" w:color="auto"/>
              <w:right w:val="single" w:sz="4" w:space="0" w:color="auto"/>
            </w:tcBorders>
            <w:shd w:val="clear" w:color="auto" w:fill="auto"/>
            <w:noWrap/>
            <w:vAlign w:val="center"/>
            <w:hideMark/>
          </w:tcPr>
          <w:p w14:paraId="617E80E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23,94-25,61</w:t>
            </w:r>
          </w:p>
        </w:tc>
        <w:tc>
          <w:tcPr>
            <w:tcW w:w="720" w:type="pct"/>
            <w:tcBorders>
              <w:top w:val="nil"/>
              <w:left w:val="nil"/>
              <w:bottom w:val="single" w:sz="4" w:space="0" w:color="auto"/>
              <w:right w:val="single" w:sz="4" w:space="0" w:color="auto"/>
            </w:tcBorders>
            <w:shd w:val="clear" w:color="auto" w:fill="auto"/>
            <w:noWrap/>
            <w:vAlign w:val="center"/>
            <w:hideMark/>
          </w:tcPr>
          <w:p w14:paraId="4D245BC9" w14:textId="17357278"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248,38</w:t>
            </w:r>
          </w:p>
        </w:tc>
        <w:tc>
          <w:tcPr>
            <w:tcW w:w="661" w:type="pct"/>
            <w:tcBorders>
              <w:top w:val="nil"/>
              <w:left w:val="nil"/>
              <w:bottom w:val="single" w:sz="4" w:space="0" w:color="auto"/>
              <w:right w:val="single" w:sz="4" w:space="0" w:color="auto"/>
            </w:tcBorders>
            <w:shd w:val="clear" w:color="auto" w:fill="auto"/>
            <w:noWrap/>
            <w:vAlign w:val="center"/>
            <w:hideMark/>
          </w:tcPr>
          <w:p w14:paraId="06E2128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29EC823B" w14:textId="424F16AE"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124,19</w:t>
            </w:r>
          </w:p>
        </w:tc>
        <w:tc>
          <w:tcPr>
            <w:tcW w:w="405" w:type="pct"/>
            <w:tcBorders>
              <w:top w:val="nil"/>
              <w:left w:val="nil"/>
              <w:bottom w:val="single" w:sz="4" w:space="0" w:color="auto"/>
              <w:right w:val="single" w:sz="4" w:space="0" w:color="auto"/>
            </w:tcBorders>
            <w:shd w:val="clear" w:color="auto" w:fill="auto"/>
            <w:noWrap/>
            <w:vAlign w:val="center"/>
            <w:hideMark/>
          </w:tcPr>
          <w:p w14:paraId="714CE11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1636B76C"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66BDB3DA"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8</w:t>
            </w:r>
          </w:p>
        </w:tc>
        <w:tc>
          <w:tcPr>
            <w:tcW w:w="572" w:type="pct"/>
            <w:tcBorders>
              <w:top w:val="nil"/>
              <w:left w:val="nil"/>
              <w:bottom w:val="single" w:sz="4" w:space="0" w:color="auto"/>
              <w:right w:val="single" w:sz="4" w:space="0" w:color="auto"/>
            </w:tcBorders>
            <w:shd w:val="clear" w:color="auto" w:fill="auto"/>
            <w:noWrap/>
            <w:vAlign w:val="center"/>
            <w:hideMark/>
          </w:tcPr>
          <w:p w14:paraId="16A9A82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BT4-28</w:t>
            </w:r>
          </w:p>
        </w:tc>
        <w:tc>
          <w:tcPr>
            <w:tcW w:w="278" w:type="pct"/>
            <w:tcBorders>
              <w:top w:val="nil"/>
              <w:left w:val="nil"/>
              <w:bottom w:val="single" w:sz="4" w:space="0" w:color="auto"/>
              <w:right w:val="single" w:sz="4" w:space="0" w:color="auto"/>
            </w:tcBorders>
            <w:shd w:val="clear" w:color="auto" w:fill="auto"/>
            <w:noWrap/>
            <w:vAlign w:val="center"/>
            <w:hideMark/>
          </w:tcPr>
          <w:p w14:paraId="05A3F67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7E3241E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10,00</w:t>
            </w:r>
          </w:p>
        </w:tc>
        <w:tc>
          <w:tcPr>
            <w:tcW w:w="622" w:type="pct"/>
            <w:tcBorders>
              <w:top w:val="nil"/>
              <w:left w:val="nil"/>
              <w:bottom w:val="single" w:sz="4" w:space="0" w:color="auto"/>
              <w:right w:val="single" w:sz="4" w:space="0" w:color="auto"/>
            </w:tcBorders>
            <w:shd w:val="clear" w:color="auto" w:fill="auto"/>
            <w:noWrap/>
            <w:vAlign w:val="center"/>
            <w:hideMark/>
          </w:tcPr>
          <w:p w14:paraId="69187BD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25,39-25,61</w:t>
            </w:r>
          </w:p>
        </w:tc>
        <w:tc>
          <w:tcPr>
            <w:tcW w:w="720" w:type="pct"/>
            <w:tcBorders>
              <w:top w:val="nil"/>
              <w:left w:val="nil"/>
              <w:bottom w:val="single" w:sz="4" w:space="0" w:color="auto"/>
              <w:right w:val="single" w:sz="4" w:space="0" w:color="auto"/>
            </w:tcBorders>
            <w:shd w:val="clear" w:color="auto" w:fill="auto"/>
            <w:noWrap/>
            <w:vAlign w:val="center"/>
            <w:hideMark/>
          </w:tcPr>
          <w:p w14:paraId="6B52BC7E" w14:textId="1E7D4EF7"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256,79</w:t>
            </w:r>
          </w:p>
        </w:tc>
        <w:tc>
          <w:tcPr>
            <w:tcW w:w="661" w:type="pct"/>
            <w:tcBorders>
              <w:top w:val="nil"/>
              <w:left w:val="nil"/>
              <w:bottom w:val="single" w:sz="4" w:space="0" w:color="auto"/>
              <w:right w:val="single" w:sz="4" w:space="0" w:color="auto"/>
            </w:tcBorders>
            <w:shd w:val="clear" w:color="auto" w:fill="auto"/>
            <w:noWrap/>
            <w:vAlign w:val="center"/>
            <w:hideMark/>
          </w:tcPr>
          <w:p w14:paraId="6016171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4A81E916" w14:textId="025D7AE5"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128,40</w:t>
            </w:r>
          </w:p>
        </w:tc>
        <w:tc>
          <w:tcPr>
            <w:tcW w:w="405" w:type="pct"/>
            <w:tcBorders>
              <w:top w:val="nil"/>
              <w:left w:val="nil"/>
              <w:bottom w:val="single" w:sz="4" w:space="0" w:color="auto"/>
              <w:right w:val="single" w:sz="4" w:space="0" w:color="auto"/>
            </w:tcBorders>
            <w:shd w:val="clear" w:color="auto" w:fill="auto"/>
            <w:noWrap/>
            <w:vAlign w:val="center"/>
            <w:hideMark/>
          </w:tcPr>
          <w:p w14:paraId="74D7CF40"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5B11ED54"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4C2776BC"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9</w:t>
            </w:r>
          </w:p>
        </w:tc>
        <w:tc>
          <w:tcPr>
            <w:tcW w:w="572" w:type="pct"/>
            <w:tcBorders>
              <w:top w:val="nil"/>
              <w:left w:val="nil"/>
              <w:bottom w:val="single" w:sz="4" w:space="0" w:color="auto"/>
              <w:right w:val="single" w:sz="4" w:space="0" w:color="auto"/>
            </w:tcBorders>
            <w:shd w:val="clear" w:color="auto" w:fill="auto"/>
            <w:noWrap/>
            <w:vAlign w:val="center"/>
            <w:hideMark/>
          </w:tcPr>
          <w:p w14:paraId="2102F59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BT4-29</w:t>
            </w:r>
          </w:p>
        </w:tc>
        <w:tc>
          <w:tcPr>
            <w:tcW w:w="278" w:type="pct"/>
            <w:tcBorders>
              <w:top w:val="nil"/>
              <w:left w:val="nil"/>
              <w:bottom w:val="single" w:sz="4" w:space="0" w:color="auto"/>
              <w:right w:val="single" w:sz="4" w:space="0" w:color="auto"/>
            </w:tcBorders>
            <w:shd w:val="clear" w:color="auto" w:fill="auto"/>
            <w:noWrap/>
            <w:vAlign w:val="center"/>
            <w:hideMark/>
          </w:tcPr>
          <w:p w14:paraId="0994A64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26BAE3E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10,00</w:t>
            </w:r>
          </w:p>
        </w:tc>
        <w:tc>
          <w:tcPr>
            <w:tcW w:w="622" w:type="pct"/>
            <w:tcBorders>
              <w:top w:val="nil"/>
              <w:left w:val="nil"/>
              <w:bottom w:val="single" w:sz="4" w:space="0" w:color="auto"/>
              <w:right w:val="single" w:sz="4" w:space="0" w:color="auto"/>
            </w:tcBorders>
            <w:shd w:val="clear" w:color="auto" w:fill="auto"/>
            <w:noWrap/>
            <w:vAlign w:val="center"/>
            <w:hideMark/>
          </w:tcPr>
          <w:p w14:paraId="6AC5078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25,39-25,80</w:t>
            </w:r>
          </w:p>
        </w:tc>
        <w:tc>
          <w:tcPr>
            <w:tcW w:w="720" w:type="pct"/>
            <w:tcBorders>
              <w:top w:val="nil"/>
              <w:left w:val="nil"/>
              <w:bottom w:val="single" w:sz="4" w:space="0" w:color="auto"/>
              <w:right w:val="single" w:sz="4" w:space="0" w:color="auto"/>
            </w:tcBorders>
            <w:shd w:val="clear" w:color="auto" w:fill="auto"/>
            <w:noWrap/>
            <w:vAlign w:val="center"/>
            <w:hideMark/>
          </w:tcPr>
          <w:p w14:paraId="23BEA940" w14:textId="5B076742"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255,94</w:t>
            </w:r>
          </w:p>
        </w:tc>
        <w:tc>
          <w:tcPr>
            <w:tcW w:w="661" w:type="pct"/>
            <w:tcBorders>
              <w:top w:val="nil"/>
              <w:left w:val="nil"/>
              <w:bottom w:val="single" w:sz="4" w:space="0" w:color="auto"/>
              <w:right w:val="single" w:sz="4" w:space="0" w:color="auto"/>
            </w:tcBorders>
            <w:shd w:val="clear" w:color="auto" w:fill="auto"/>
            <w:noWrap/>
            <w:vAlign w:val="center"/>
            <w:hideMark/>
          </w:tcPr>
          <w:p w14:paraId="646FC29B"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2E89A3A7" w14:textId="1E34AA9F"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127,97</w:t>
            </w:r>
          </w:p>
        </w:tc>
        <w:tc>
          <w:tcPr>
            <w:tcW w:w="405" w:type="pct"/>
            <w:tcBorders>
              <w:top w:val="nil"/>
              <w:left w:val="nil"/>
              <w:bottom w:val="single" w:sz="4" w:space="0" w:color="auto"/>
              <w:right w:val="single" w:sz="4" w:space="0" w:color="auto"/>
            </w:tcBorders>
            <w:shd w:val="clear" w:color="auto" w:fill="auto"/>
            <w:noWrap/>
            <w:vAlign w:val="center"/>
            <w:hideMark/>
          </w:tcPr>
          <w:p w14:paraId="7158145B"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582547F6"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59CA9C8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w:t>
            </w:r>
          </w:p>
        </w:tc>
        <w:tc>
          <w:tcPr>
            <w:tcW w:w="572" w:type="pct"/>
            <w:tcBorders>
              <w:top w:val="nil"/>
              <w:left w:val="nil"/>
              <w:bottom w:val="single" w:sz="4" w:space="0" w:color="auto"/>
              <w:right w:val="single" w:sz="4" w:space="0" w:color="auto"/>
            </w:tcBorders>
            <w:shd w:val="clear" w:color="auto" w:fill="auto"/>
            <w:noWrap/>
            <w:vAlign w:val="center"/>
            <w:hideMark/>
          </w:tcPr>
          <w:p w14:paraId="4CE4189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BT4-30</w:t>
            </w:r>
          </w:p>
        </w:tc>
        <w:tc>
          <w:tcPr>
            <w:tcW w:w="278" w:type="pct"/>
            <w:tcBorders>
              <w:top w:val="nil"/>
              <w:left w:val="nil"/>
              <w:bottom w:val="single" w:sz="4" w:space="0" w:color="auto"/>
              <w:right w:val="single" w:sz="4" w:space="0" w:color="auto"/>
            </w:tcBorders>
            <w:shd w:val="clear" w:color="auto" w:fill="auto"/>
            <w:noWrap/>
            <w:vAlign w:val="center"/>
            <w:hideMark/>
          </w:tcPr>
          <w:p w14:paraId="6591785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18C2364A"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10,00</w:t>
            </w:r>
          </w:p>
        </w:tc>
        <w:tc>
          <w:tcPr>
            <w:tcW w:w="622" w:type="pct"/>
            <w:tcBorders>
              <w:top w:val="nil"/>
              <w:left w:val="nil"/>
              <w:bottom w:val="single" w:sz="4" w:space="0" w:color="auto"/>
              <w:right w:val="single" w:sz="4" w:space="0" w:color="auto"/>
            </w:tcBorders>
            <w:shd w:val="clear" w:color="auto" w:fill="auto"/>
            <w:noWrap/>
            <w:vAlign w:val="center"/>
            <w:hideMark/>
          </w:tcPr>
          <w:p w14:paraId="6DA96D7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25,80-26,21</w:t>
            </w:r>
          </w:p>
        </w:tc>
        <w:tc>
          <w:tcPr>
            <w:tcW w:w="720" w:type="pct"/>
            <w:tcBorders>
              <w:top w:val="nil"/>
              <w:left w:val="nil"/>
              <w:bottom w:val="single" w:sz="4" w:space="0" w:color="auto"/>
              <w:right w:val="single" w:sz="4" w:space="0" w:color="auto"/>
            </w:tcBorders>
            <w:shd w:val="clear" w:color="auto" w:fill="auto"/>
            <w:noWrap/>
            <w:vAlign w:val="center"/>
            <w:hideMark/>
          </w:tcPr>
          <w:p w14:paraId="17D8DA4D" w14:textId="55AD3363"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260,07</w:t>
            </w:r>
          </w:p>
        </w:tc>
        <w:tc>
          <w:tcPr>
            <w:tcW w:w="661" w:type="pct"/>
            <w:tcBorders>
              <w:top w:val="nil"/>
              <w:left w:val="nil"/>
              <w:bottom w:val="single" w:sz="4" w:space="0" w:color="auto"/>
              <w:right w:val="single" w:sz="4" w:space="0" w:color="auto"/>
            </w:tcBorders>
            <w:shd w:val="clear" w:color="auto" w:fill="auto"/>
            <w:noWrap/>
            <w:vAlign w:val="center"/>
            <w:hideMark/>
          </w:tcPr>
          <w:p w14:paraId="753B89D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082332EE" w14:textId="4222DFA3"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130,04</w:t>
            </w:r>
          </w:p>
        </w:tc>
        <w:tc>
          <w:tcPr>
            <w:tcW w:w="405" w:type="pct"/>
            <w:tcBorders>
              <w:top w:val="nil"/>
              <w:left w:val="nil"/>
              <w:bottom w:val="single" w:sz="4" w:space="0" w:color="auto"/>
              <w:right w:val="single" w:sz="4" w:space="0" w:color="auto"/>
            </w:tcBorders>
            <w:shd w:val="clear" w:color="auto" w:fill="auto"/>
            <w:noWrap/>
            <w:vAlign w:val="center"/>
            <w:hideMark/>
          </w:tcPr>
          <w:p w14:paraId="49658ED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503F824D"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29468641"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572" w:type="pct"/>
            <w:tcBorders>
              <w:top w:val="nil"/>
              <w:left w:val="nil"/>
              <w:bottom w:val="single" w:sz="4" w:space="0" w:color="auto"/>
              <w:right w:val="single" w:sz="4" w:space="0" w:color="auto"/>
            </w:tcBorders>
            <w:shd w:val="clear" w:color="auto" w:fill="auto"/>
            <w:noWrap/>
            <w:vAlign w:val="center"/>
            <w:hideMark/>
          </w:tcPr>
          <w:p w14:paraId="119935F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BT4-31</w:t>
            </w:r>
          </w:p>
        </w:tc>
        <w:tc>
          <w:tcPr>
            <w:tcW w:w="278" w:type="pct"/>
            <w:tcBorders>
              <w:top w:val="nil"/>
              <w:left w:val="nil"/>
              <w:bottom w:val="single" w:sz="4" w:space="0" w:color="auto"/>
              <w:right w:val="single" w:sz="4" w:space="0" w:color="auto"/>
            </w:tcBorders>
            <w:shd w:val="clear" w:color="auto" w:fill="auto"/>
            <w:noWrap/>
            <w:vAlign w:val="center"/>
            <w:hideMark/>
          </w:tcPr>
          <w:p w14:paraId="3DB73F9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3A0F199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10,00</w:t>
            </w:r>
          </w:p>
        </w:tc>
        <w:tc>
          <w:tcPr>
            <w:tcW w:w="622" w:type="pct"/>
            <w:tcBorders>
              <w:top w:val="nil"/>
              <w:left w:val="nil"/>
              <w:bottom w:val="single" w:sz="4" w:space="0" w:color="auto"/>
              <w:right w:val="single" w:sz="4" w:space="0" w:color="auto"/>
            </w:tcBorders>
            <w:shd w:val="clear" w:color="auto" w:fill="auto"/>
            <w:noWrap/>
            <w:vAlign w:val="center"/>
            <w:hideMark/>
          </w:tcPr>
          <w:p w14:paraId="70555CE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26,21-26,63</w:t>
            </w:r>
          </w:p>
        </w:tc>
        <w:tc>
          <w:tcPr>
            <w:tcW w:w="720" w:type="pct"/>
            <w:tcBorders>
              <w:top w:val="nil"/>
              <w:left w:val="nil"/>
              <w:bottom w:val="single" w:sz="4" w:space="0" w:color="auto"/>
              <w:right w:val="single" w:sz="4" w:space="0" w:color="auto"/>
            </w:tcBorders>
            <w:shd w:val="clear" w:color="auto" w:fill="auto"/>
            <w:noWrap/>
            <w:vAlign w:val="center"/>
            <w:hideMark/>
          </w:tcPr>
          <w:p w14:paraId="15D98906" w14:textId="0B1124D1"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264,20</w:t>
            </w:r>
          </w:p>
        </w:tc>
        <w:tc>
          <w:tcPr>
            <w:tcW w:w="661" w:type="pct"/>
            <w:tcBorders>
              <w:top w:val="nil"/>
              <w:left w:val="nil"/>
              <w:bottom w:val="single" w:sz="4" w:space="0" w:color="auto"/>
              <w:right w:val="single" w:sz="4" w:space="0" w:color="auto"/>
            </w:tcBorders>
            <w:shd w:val="clear" w:color="auto" w:fill="auto"/>
            <w:noWrap/>
            <w:vAlign w:val="center"/>
            <w:hideMark/>
          </w:tcPr>
          <w:p w14:paraId="556A57C3"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6BB5B099" w14:textId="36B35829"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132,10</w:t>
            </w:r>
          </w:p>
        </w:tc>
        <w:tc>
          <w:tcPr>
            <w:tcW w:w="405" w:type="pct"/>
            <w:tcBorders>
              <w:top w:val="nil"/>
              <w:left w:val="nil"/>
              <w:bottom w:val="single" w:sz="4" w:space="0" w:color="auto"/>
              <w:right w:val="single" w:sz="4" w:space="0" w:color="auto"/>
            </w:tcBorders>
            <w:shd w:val="clear" w:color="auto" w:fill="auto"/>
            <w:noWrap/>
            <w:vAlign w:val="center"/>
            <w:hideMark/>
          </w:tcPr>
          <w:p w14:paraId="3444D8D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3DD62172"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2F76A7C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w:t>
            </w:r>
          </w:p>
        </w:tc>
        <w:tc>
          <w:tcPr>
            <w:tcW w:w="572" w:type="pct"/>
            <w:tcBorders>
              <w:top w:val="nil"/>
              <w:left w:val="nil"/>
              <w:bottom w:val="single" w:sz="4" w:space="0" w:color="auto"/>
              <w:right w:val="single" w:sz="4" w:space="0" w:color="auto"/>
            </w:tcBorders>
            <w:shd w:val="clear" w:color="auto" w:fill="auto"/>
            <w:noWrap/>
            <w:vAlign w:val="center"/>
            <w:hideMark/>
          </w:tcPr>
          <w:p w14:paraId="760F550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BT4-32</w:t>
            </w:r>
          </w:p>
        </w:tc>
        <w:tc>
          <w:tcPr>
            <w:tcW w:w="278" w:type="pct"/>
            <w:tcBorders>
              <w:top w:val="nil"/>
              <w:left w:val="nil"/>
              <w:bottom w:val="single" w:sz="4" w:space="0" w:color="auto"/>
              <w:right w:val="single" w:sz="4" w:space="0" w:color="auto"/>
            </w:tcBorders>
            <w:shd w:val="clear" w:color="auto" w:fill="auto"/>
            <w:noWrap/>
            <w:vAlign w:val="center"/>
            <w:hideMark/>
          </w:tcPr>
          <w:p w14:paraId="453E08A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77DE7BC7"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10,00</w:t>
            </w:r>
          </w:p>
        </w:tc>
        <w:tc>
          <w:tcPr>
            <w:tcW w:w="622" w:type="pct"/>
            <w:tcBorders>
              <w:top w:val="nil"/>
              <w:left w:val="nil"/>
              <w:bottom w:val="single" w:sz="4" w:space="0" w:color="auto"/>
              <w:right w:val="single" w:sz="4" w:space="0" w:color="auto"/>
            </w:tcBorders>
            <w:shd w:val="clear" w:color="auto" w:fill="auto"/>
            <w:noWrap/>
            <w:vAlign w:val="center"/>
            <w:hideMark/>
          </w:tcPr>
          <w:p w14:paraId="2D3F7954"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26,63-27,04</w:t>
            </w:r>
          </w:p>
        </w:tc>
        <w:tc>
          <w:tcPr>
            <w:tcW w:w="720" w:type="pct"/>
            <w:tcBorders>
              <w:top w:val="nil"/>
              <w:left w:val="nil"/>
              <w:bottom w:val="single" w:sz="4" w:space="0" w:color="auto"/>
              <w:right w:val="single" w:sz="4" w:space="0" w:color="auto"/>
            </w:tcBorders>
            <w:shd w:val="clear" w:color="auto" w:fill="auto"/>
            <w:noWrap/>
            <w:vAlign w:val="center"/>
            <w:hideMark/>
          </w:tcPr>
          <w:p w14:paraId="771E650D" w14:textId="43DC2F5E"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268,33</w:t>
            </w:r>
          </w:p>
        </w:tc>
        <w:tc>
          <w:tcPr>
            <w:tcW w:w="661" w:type="pct"/>
            <w:tcBorders>
              <w:top w:val="nil"/>
              <w:left w:val="nil"/>
              <w:bottom w:val="single" w:sz="4" w:space="0" w:color="auto"/>
              <w:right w:val="single" w:sz="4" w:space="0" w:color="auto"/>
            </w:tcBorders>
            <w:shd w:val="clear" w:color="auto" w:fill="auto"/>
            <w:noWrap/>
            <w:vAlign w:val="center"/>
            <w:hideMark/>
          </w:tcPr>
          <w:p w14:paraId="6417A63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7A51A8E8" w14:textId="5B9EEEDB"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134,17</w:t>
            </w:r>
          </w:p>
        </w:tc>
        <w:tc>
          <w:tcPr>
            <w:tcW w:w="405" w:type="pct"/>
            <w:tcBorders>
              <w:top w:val="nil"/>
              <w:left w:val="nil"/>
              <w:bottom w:val="single" w:sz="4" w:space="0" w:color="auto"/>
              <w:right w:val="single" w:sz="4" w:space="0" w:color="auto"/>
            </w:tcBorders>
            <w:shd w:val="clear" w:color="auto" w:fill="auto"/>
            <w:noWrap/>
            <w:vAlign w:val="center"/>
            <w:hideMark/>
          </w:tcPr>
          <w:p w14:paraId="29C9CD4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492EC5C6" w14:textId="77777777" w:rsidTr="00BD594B">
        <w:trPr>
          <w:trHeight w:val="300"/>
        </w:trPr>
        <w:tc>
          <w:tcPr>
            <w:tcW w:w="331" w:type="pct"/>
            <w:tcBorders>
              <w:top w:val="nil"/>
              <w:left w:val="single" w:sz="4" w:space="0" w:color="auto"/>
              <w:bottom w:val="single" w:sz="4" w:space="0" w:color="auto"/>
              <w:right w:val="single" w:sz="4" w:space="0" w:color="auto"/>
            </w:tcBorders>
            <w:shd w:val="clear" w:color="auto" w:fill="auto"/>
            <w:noWrap/>
            <w:vAlign w:val="center"/>
            <w:hideMark/>
          </w:tcPr>
          <w:p w14:paraId="5ACDF2C5"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3</w:t>
            </w:r>
          </w:p>
        </w:tc>
        <w:tc>
          <w:tcPr>
            <w:tcW w:w="572" w:type="pct"/>
            <w:tcBorders>
              <w:top w:val="nil"/>
              <w:left w:val="nil"/>
              <w:bottom w:val="single" w:sz="4" w:space="0" w:color="auto"/>
              <w:right w:val="single" w:sz="4" w:space="0" w:color="auto"/>
            </w:tcBorders>
            <w:shd w:val="clear" w:color="auto" w:fill="auto"/>
            <w:noWrap/>
            <w:vAlign w:val="center"/>
            <w:hideMark/>
          </w:tcPr>
          <w:p w14:paraId="29E76009"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BT4-33</w:t>
            </w:r>
          </w:p>
        </w:tc>
        <w:tc>
          <w:tcPr>
            <w:tcW w:w="278" w:type="pct"/>
            <w:tcBorders>
              <w:top w:val="nil"/>
              <w:left w:val="nil"/>
              <w:bottom w:val="single" w:sz="4" w:space="0" w:color="auto"/>
              <w:right w:val="single" w:sz="4" w:space="0" w:color="auto"/>
            </w:tcBorders>
            <w:shd w:val="clear" w:color="auto" w:fill="auto"/>
            <w:noWrap/>
            <w:vAlign w:val="center"/>
            <w:hideMark/>
          </w:tcPr>
          <w:p w14:paraId="2C5C0566"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w:t>
            </w:r>
          </w:p>
        </w:tc>
        <w:tc>
          <w:tcPr>
            <w:tcW w:w="622" w:type="pct"/>
            <w:tcBorders>
              <w:top w:val="nil"/>
              <w:left w:val="nil"/>
              <w:bottom w:val="single" w:sz="4" w:space="0" w:color="auto"/>
              <w:right w:val="single" w:sz="4" w:space="0" w:color="auto"/>
            </w:tcBorders>
            <w:shd w:val="clear" w:color="auto" w:fill="auto"/>
            <w:noWrap/>
            <w:vAlign w:val="center"/>
            <w:hideMark/>
          </w:tcPr>
          <w:p w14:paraId="6147E282"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10,00</w:t>
            </w:r>
          </w:p>
        </w:tc>
        <w:tc>
          <w:tcPr>
            <w:tcW w:w="622" w:type="pct"/>
            <w:tcBorders>
              <w:top w:val="nil"/>
              <w:left w:val="nil"/>
              <w:bottom w:val="single" w:sz="4" w:space="0" w:color="auto"/>
              <w:right w:val="single" w:sz="4" w:space="0" w:color="auto"/>
            </w:tcBorders>
            <w:shd w:val="clear" w:color="auto" w:fill="auto"/>
            <w:noWrap/>
            <w:vAlign w:val="center"/>
            <w:hideMark/>
          </w:tcPr>
          <w:p w14:paraId="1DC987DF"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27,04-27,45</w:t>
            </w:r>
          </w:p>
        </w:tc>
        <w:tc>
          <w:tcPr>
            <w:tcW w:w="720" w:type="pct"/>
            <w:tcBorders>
              <w:top w:val="nil"/>
              <w:left w:val="nil"/>
              <w:bottom w:val="single" w:sz="4" w:space="0" w:color="auto"/>
              <w:right w:val="single" w:sz="4" w:space="0" w:color="auto"/>
            </w:tcBorders>
            <w:shd w:val="clear" w:color="auto" w:fill="auto"/>
            <w:noWrap/>
            <w:vAlign w:val="center"/>
            <w:hideMark/>
          </w:tcPr>
          <w:p w14:paraId="576E260A" w14:textId="1BE9FCD4" w:rsidR="00BD594B" w:rsidRPr="00BD594B" w:rsidRDefault="00BD594B" w:rsidP="0019708E">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272,46</w:t>
            </w:r>
          </w:p>
        </w:tc>
        <w:tc>
          <w:tcPr>
            <w:tcW w:w="661" w:type="pct"/>
            <w:tcBorders>
              <w:top w:val="nil"/>
              <w:left w:val="nil"/>
              <w:bottom w:val="single" w:sz="4" w:space="0" w:color="auto"/>
              <w:right w:val="single" w:sz="4" w:space="0" w:color="auto"/>
            </w:tcBorders>
            <w:shd w:val="clear" w:color="auto" w:fill="auto"/>
            <w:noWrap/>
            <w:vAlign w:val="center"/>
            <w:hideMark/>
          </w:tcPr>
          <w:p w14:paraId="37B6380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6490620C" w14:textId="45947C82" w:rsidR="00BD594B" w:rsidRPr="00BD594B" w:rsidRDefault="00BD594B" w:rsidP="00FF6D5F">
            <w:pPr>
              <w:spacing w:after="0" w:line="240" w:lineRule="auto"/>
              <w:jc w:val="right"/>
              <w:rPr>
                <w:rFonts w:ascii="Times New Roman" w:hAnsi="Times New Roman"/>
                <w:color w:val="000000"/>
                <w:sz w:val="24"/>
                <w:szCs w:val="24"/>
                <w:lang w:val="en-US"/>
              </w:rPr>
            </w:pPr>
            <w:r w:rsidRPr="00BD594B">
              <w:rPr>
                <w:rFonts w:ascii="Times New Roman" w:hAnsi="Times New Roman"/>
                <w:color w:val="000000"/>
                <w:sz w:val="24"/>
                <w:szCs w:val="24"/>
                <w:lang w:val="en-US"/>
              </w:rPr>
              <w:t>136,23</w:t>
            </w:r>
          </w:p>
        </w:tc>
        <w:tc>
          <w:tcPr>
            <w:tcW w:w="405" w:type="pct"/>
            <w:tcBorders>
              <w:top w:val="nil"/>
              <w:left w:val="nil"/>
              <w:bottom w:val="single" w:sz="4" w:space="0" w:color="auto"/>
              <w:right w:val="single" w:sz="4" w:space="0" w:color="auto"/>
            </w:tcBorders>
            <w:shd w:val="clear" w:color="auto" w:fill="auto"/>
            <w:noWrap/>
            <w:vAlign w:val="center"/>
            <w:hideMark/>
          </w:tcPr>
          <w:p w14:paraId="120E49B8" w14:textId="77777777" w:rsidR="00BD594B" w:rsidRPr="00BD594B" w:rsidRDefault="00BD594B" w:rsidP="00BD594B">
            <w:pPr>
              <w:spacing w:after="0" w:line="240" w:lineRule="auto"/>
              <w:jc w:val="center"/>
              <w:rPr>
                <w:rFonts w:ascii="Times New Roman" w:hAnsi="Times New Roman"/>
                <w:color w:val="000000"/>
                <w:sz w:val="24"/>
                <w:szCs w:val="24"/>
                <w:lang w:val="en-US"/>
              </w:rPr>
            </w:pPr>
            <w:r w:rsidRPr="00BD594B">
              <w:rPr>
                <w:rFonts w:ascii="Times New Roman" w:hAnsi="Times New Roman"/>
                <w:color w:val="000000"/>
                <w:sz w:val="24"/>
                <w:szCs w:val="24"/>
                <w:lang w:val="en-US"/>
              </w:rPr>
              <w:t>-</w:t>
            </w:r>
          </w:p>
        </w:tc>
      </w:tr>
      <w:tr w:rsidR="00BD594B" w:rsidRPr="00BD594B" w14:paraId="512D3089" w14:textId="77777777" w:rsidTr="00BD594B">
        <w:trPr>
          <w:trHeight w:val="300"/>
        </w:trPr>
        <w:tc>
          <w:tcPr>
            <w:tcW w:w="90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62408" w14:textId="77777777" w:rsidR="00BD594B" w:rsidRPr="00BD594B" w:rsidRDefault="00BD594B" w:rsidP="00BD594B">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Tổng cộng</w:t>
            </w:r>
          </w:p>
        </w:tc>
        <w:tc>
          <w:tcPr>
            <w:tcW w:w="278" w:type="pct"/>
            <w:tcBorders>
              <w:top w:val="nil"/>
              <w:left w:val="nil"/>
              <w:bottom w:val="single" w:sz="4" w:space="0" w:color="auto"/>
              <w:right w:val="single" w:sz="4" w:space="0" w:color="auto"/>
            </w:tcBorders>
            <w:shd w:val="clear" w:color="auto" w:fill="auto"/>
            <w:noWrap/>
            <w:vAlign w:val="center"/>
            <w:hideMark/>
          </w:tcPr>
          <w:p w14:paraId="43811E59" w14:textId="77777777" w:rsidR="00BD594B" w:rsidRPr="00BD594B" w:rsidRDefault="00BD594B" w:rsidP="00BD594B">
            <w:pPr>
              <w:spacing w:after="0" w:line="240" w:lineRule="auto"/>
              <w:jc w:val="center"/>
              <w:rPr>
                <w:rFonts w:ascii="Times New Roman" w:hAnsi="Times New Roman"/>
                <w:b/>
                <w:bCs/>
                <w:sz w:val="24"/>
                <w:szCs w:val="24"/>
                <w:lang w:val="en-US"/>
              </w:rPr>
            </w:pPr>
            <w:r w:rsidRPr="00BD594B">
              <w:rPr>
                <w:rFonts w:ascii="Times New Roman" w:hAnsi="Times New Roman"/>
                <w:b/>
                <w:bCs/>
                <w:sz w:val="24"/>
                <w:szCs w:val="24"/>
                <w:lang w:val="en-US"/>
              </w:rPr>
              <w:t>33</w:t>
            </w:r>
          </w:p>
        </w:tc>
        <w:tc>
          <w:tcPr>
            <w:tcW w:w="622" w:type="pct"/>
            <w:tcBorders>
              <w:top w:val="nil"/>
              <w:left w:val="nil"/>
              <w:bottom w:val="single" w:sz="4" w:space="0" w:color="auto"/>
              <w:right w:val="single" w:sz="4" w:space="0" w:color="auto"/>
            </w:tcBorders>
            <w:shd w:val="clear" w:color="auto" w:fill="auto"/>
            <w:noWrap/>
            <w:vAlign w:val="center"/>
            <w:hideMark/>
          </w:tcPr>
          <w:p w14:paraId="4B761532" w14:textId="77777777" w:rsidR="00BD594B" w:rsidRPr="00BD594B" w:rsidRDefault="00BD594B" w:rsidP="00BD594B">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w:t>
            </w:r>
          </w:p>
        </w:tc>
        <w:tc>
          <w:tcPr>
            <w:tcW w:w="622" w:type="pct"/>
            <w:tcBorders>
              <w:top w:val="nil"/>
              <w:left w:val="nil"/>
              <w:bottom w:val="single" w:sz="4" w:space="0" w:color="auto"/>
              <w:right w:val="single" w:sz="4" w:space="0" w:color="auto"/>
            </w:tcBorders>
            <w:shd w:val="clear" w:color="auto" w:fill="auto"/>
            <w:noWrap/>
            <w:vAlign w:val="center"/>
            <w:hideMark/>
          </w:tcPr>
          <w:p w14:paraId="0C180957" w14:textId="77777777" w:rsidR="00BD594B" w:rsidRPr="00BD594B" w:rsidRDefault="00BD594B" w:rsidP="00BD594B">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w:t>
            </w:r>
          </w:p>
        </w:tc>
        <w:tc>
          <w:tcPr>
            <w:tcW w:w="720" w:type="pct"/>
            <w:tcBorders>
              <w:top w:val="nil"/>
              <w:left w:val="nil"/>
              <w:bottom w:val="single" w:sz="4" w:space="0" w:color="auto"/>
              <w:right w:val="single" w:sz="4" w:space="0" w:color="auto"/>
            </w:tcBorders>
            <w:shd w:val="clear" w:color="auto" w:fill="auto"/>
            <w:noWrap/>
            <w:vAlign w:val="center"/>
            <w:hideMark/>
          </w:tcPr>
          <w:p w14:paraId="112B10D8" w14:textId="09708520" w:rsidR="00BD594B" w:rsidRPr="00BD594B" w:rsidRDefault="00BD594B" w:rsidP="0019708E">
            <w:pPr>
              <w:spacing w:after="0" w:line="240" w:lineRule="auto"/>
              <w:jc w:val="right"/>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7.262,20</w:t>
            </w:r>
          </w:p>
        </w:tc>
        <w:tc>
          <w:tcPr>
            <w:tcW w:w="661" w:type="pct"/>
            <w:tcBorders>
              <w:top w:val="nil"/>
              <w:left w:val="nil"/>
              <w:bottom w:val="single" w:sz="4" w:space="0" w:color="auto"/>
              <w:right w:val="single" w:sz="4" w:space="0" w:color="auto"/>
            </w:tcBorders>
            <w:shd w:val="clear" w:color="auto" w:fill="auto"/>
            <w:noWrap/>
            <w:vAlign w:val="center"/>
            <w:hideMark/>
          </w:tcPr>
          <w:p w14:paraId="3C31F7D3" w14:textId="77777777" w:rsidR="00BD594B" w:rsidRPr="00BD594B" w:rsidRDefault="00BD594B" w:rsidP="00BD594B">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50,00%</w:t>
            </w:r>
          </w:p>
        </w:tc>
        <w:tc>
          <w:tcPr>
            <w:tcW w:w="789" w:type="pct"/>
            <w:tcBorders>
              <w:top w:val="nil"/>
              <w:left w:val="nil"/>
              <w:bottom w:val="single" w:sz="4" w:space="0" w:color="auto"/>
              <w:right w:val="single" w:sz="4" w:space="0" w:color="auto"/>
            </w:tcBorders>
            <w:shd w:val="clear" w:color="auto" w:fill="auto"/>
            <w:noWrap/>
            <w:vAlign w:val="center"/>
            <w:hideMark/>
          </w:tcPr>
          <w:p w14:paraId="63FD2CD2" w14:textId="3F7ECABD" w:rsidR="00BD594B" w:rsidRPr="00BD594B" w:rsidRDefault="00BD594B" w:rsidP="00FF6D5F">
            <w:pPr>
              <w:spacing w:after="0" w:line="240" w:lineRule="auto"/>
              <w:jc w:val="right"/>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3.631,10</w:t>
            </w:r>
          </w:p>
        </w:tc>
        <w:tc>
          <w:tcPr>
            <w:tcW w:w="405" w:type="pct"/>
            <w:tcBorders>
              <w:top w:val="nil"/>
              <w:left w:val="nil"/>
              <w:bottom w:val="single" w:sz="4" w:space="0" w:color="auto"/>
              <w:right w:val="single" w:sz="4" w:space="0" w:color="auto"/>
            </w:tcBorders>
            <w:shd w:val="clear" w:color="auto" w:fill="auto"/>
            <w:noWrap/>
            <w:vAlign w:val="center"/>
            <w:hideMark/>
          </w:tcPr>
          <w:p w14:paraId="02AD65F6" w14:textId="77777777" w:rsidR="00BD594B" w:rsidRPr="00BD594B" w:rsidRDefault="00BD594B" w:rsidP="00BD594B">
            <w:pPr>
              <w:spacing w:after="0" w:line="240" w:lineRule="auto"/>
              <w:jc w:val="center"/>
              <w:rPr>
                <w:rFonts w:ascii="Times New Roman" w:hAnsi="Times New Roman"/>
                <w:b/>
                <w:bCs/>
                <w:color w:val="000000"/>
                <w:sz w:val="24"/>
                <w:szCs w:val="24"/>
                <w:lang w:val="en-US"/>
              </w:rPr>
            </w:pPr>
            <w:r w:rsidRPr="00BD594B">
              <w:rPr>
                <w:rFonts w:ascii="Times New Roman" w:hAnsi="Times New Roman"/>
                <w:b/>
                <w:bCs/>
                <w:color w:val="000000"/>
                <w:sz w:val="24"/>
                <w:szCs w:val="24"/>
                <w:lang w:val="en-US"/>
              </w:rPr>
              <w:t>-</w:t>
            </w:r>
          </w:p>
        </w:tc>
      </w:tr>
    </w:tbl>
    <w:p w14:paraId="6D069929" w14:textId="77777777" w:rsidR="00BD594B" w:rsidRPr="009530A7" w:rsidRDefault="00BD594B" w:rsidP="009F42E8">
      <w:pPr>
        <w:rPr>
          <w:rFonts w:ascii="Times New Roman" w:hAnsi="Times New Roman"/>
          <w:sz w:val="24"/>
          <w:szCs w:val="24"/>
        </w:rPr>
      </w:pPr>
    </w:p>
    <w:tbl>
      <w:tblPr>
        <w:tblW w:w="5000" w:type="pct"/>
        <w:tblLook w:val="04A0" w:firstRow="1" w:lastRow="0" w:firstColumn="1" w:lastColumn="0" w:noHBand="0" w:noVBand="1"/>
      </w:tblPr>
      <w:tblGrid>
        <w:gridCol w:w="794"/>
        <w:gridCol w:w="987"/>
        <w:gridCol w:w="568"/>
        <w:gridCol w:w="1149"/>
        <w:gridCol w:w="1143"/>
        <w:gridCol w:w="906"/>
        <w:gridCol w:w="1140"/>
        <w:gridCol w:w="1439"/>
        <w:gridCol w:w="949"/>
      </w:tblGrid>
      <w:tr w:rsidR="009F42E8" w:rsidRPr="009530A7" w14:paraId="0D2C0581" w14:textId="77777777" w:rsidTr="00FA491A">
        <w:trPr>
          <w:trHeight w:val="94"/>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B5FEE"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THỐNG KÊ LÔ LK1</w:t>
            </w:r>
          </w:p>
        </w:tc>
      </w:tr>
      <w:tr w:rsidR="009F42E8" w:rsidRPr="009530A7" w14:paraId="0D97B533" w14:textId="77777777" w:rsidTr="00762F35">
        <w:trPr>
          <w:trHeight w:val="1245"/>
          <w:tblHeader/>
        </w:trPr>
        <w:tc>
          <w:tcPr>
            <w:tcW w:w="437" w:type="pct"/>
            <w:tcBorders>
              <w:top w:val="nil"/>
              <w:left w:val="single" w:sz="4" w:space="0" w:color="auto"/>
              <w:bottom w:val="single" w:sz="4" w:space="0" w:color="auto"/>
              <w:right w:val="single" w:sz="4" w:space="0" w:color="auto"/>
            </w:tcBorders>
            <w:shd w:val="clear" w:color="auto" w:fill="auto"/>
            <w:vAlign w:val="center"/>
            <w:hideMark/>
          </w:tcPr>
          <w:p w14:paraId="6CDBE9BF" w14:textId="0069E9FD"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Stt</w:t>
            </w:r>
          </w:p>
        </w:tc>
        <w:tc>
          <w:tcPr>
            <w:tcW w:w="544" w:type="pct"/>
            <w:tcBorders>
              <w:top w:val="nil"/>
              <w:left w:val="nil"/>
              <w:bottom w:val="single" w:sz="4" w:space="0" w:color="auto"/>
              <w:right w:val="single" w:sz="4" w:space="0" w:color="auto"/>
            </w:tcBorders>
            <w:shd w:val="clear" w:color="auto" w:fill="auto"/>
            <w:vAlign w:val="center"/>
            <w:hideMark/>
          </w:tcPr>
          <w:p w14:paraId="4BA333F4" w14:textId="5D440741"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Ký hiệu</w:t>
            </w:r>
          </w:p>
        </w:tc>
        <w:tc>
          <w:tcPr>
            <w:tcW w:w="313" w:type="pct"/>
            <w:tcBorders>
              <w:top w:val="nil"/>
              <w:left w:val="nil"/>
              <w:bottom w:val="single" w:sz="4" w:space="0" w:color="auto"/>
              <w:right w:val="single" w:sz="4" w:space="0" w:color="auto"/>
            </w:tcBorders>
            <w:shd w:val="clear" w:color="auto" w:fill="auto"/>
            <w:vAlign w:val="center"/>
            <w:hideMark/>
          </w:tcPr>
          <w:p w14:paraId="4F0D0350" w14:textId="7BE6B010"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Số lô</w:t>
            </w:r>
          </w:p>
        </w:tc>
        <w:tc>
          <w:tcPr>
            <w:tcW w:w="633" w:type="pct"/>
            <w:tcBorders>
              <w:top w:val="nil"/>
              <w:left w:val="nil"/>
              <w:bottom w:val="single" w:sz="4" w:space="0" w:color="auto"/>
              <w:right w:val="single" w:sz="4" w:space="0" w:color="auto"/>
            </w:tcBorders>
            <w:shd w:val="clear" w:color="auto" w:fill="auto"/>
            <w:vAlign w:val="center"/>
            <w:hideMark/>
          </w:tcPr>
          <w:p w14:paraId="4144EE93" w14:textId="22779694"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rộng (m)</w:t>
            </w:r>
          </w:p>
        </w:tc>
        <w:tc>
          <w:tcPr>
            <w:tcW w:w="630" w:type="pct"/>
            <w:tcBorders>
              <w:top w:val="nil"/>
              <w:left w:val="nil"/>
              <w:bottom w:val="single" w:sz="4" w:space="0" w:color="auto"/>
              <w:right w:val="single" w:sz="4" w:space="0" w:color="auto"/>
            </w:tcBorders>
            <w:shd w:val="clear" w:color="auto" w:fill="auto"/>
            <w:vAlign w:val="center"/>
            <w:hideMark/>
          </w:tcPr>
          <w:p w14:paraId="0C81676E" w14:textId="6BD290C4"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dài</w:t>
            </w:r>
            <w:r w:rsidRPr="009530A7">
              <w:rPr>
                <w:rFonts w:ascii="Times New Roman" w:hAnsi="Times New Roman"/>
                <w:b/>
                <w:bCs/>
                <w:color w:val="000000"/>
                <w:sz w:val="24"/>
                <w:szCs w:val="24"/>
              </w:rPr>
              <w:br/>
              <w:t>(m)</w:t>
            </w:r>
          </w:p>
        </w:tc>
        <w:tc>
          <w:tcPr>
            <w:tcW w:w="499" w:type="pct"/>
            <w:tcBorders>
              <w:top w:val="nil"/>
              <w:left w:val="nil"/>
              <w:bottom w:val="single" w:sz="4" w:space="0" w:color="auto"/>
              <w:right w:val="single" w:sz="4" w:space="0" w:color="auto"/>
            </w:tcBorders>
            <w:shd w:val="clear" w:color="auto" w:fill="auto"/>
            <w:vAlign w:val="center"/>
            <w:hideMark/>
          </w:tcPr>
          <w:p w14:paraId="5B699B42" w14:textId="4CEE009B"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lô</w:t>
            </w:r>
            <w:r w:rsidRPr="009530A7">
              <w:rPr>
                <w:rFonts w:ascii="Times New Roman" w:hAnsi="Times New Roman"/>
                <w:b/>
                <w:bCs/>
                <w:color w:val="000000"/>
                <w:sz w:val="24"/>
                <w:szCs w:val="24"/>
              </w:rPr>
              <w:br/>
              <w:t xml:space="preserve"> (m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w:t>
            </w:r>
          </w:p>
        </w:tc>
        <w:tc>
          <w:tcPr>
            <w:tcW w:w="628" w:type="pct"/>
            <w:tcBorders>
              <w:top w:val="nil"/>
              <w:left w:val="nil"/>
              <w:bottom w:val="single" w:sz="4" w:space="0" w:color="auto"/>
              <w:right w:val="single" w:sz="4" w:space="0" w:color="auto"/>
            </w:tcBorders>
            <w:shd w:val="clear" w:color="auto" w:fill="auto"/>
            <w:vAlign w:val="center"/>
            <w:hideMark/>
          </w:tcPr>
          <w:p w14:paraId="7D762AEF" w14:textId="6D297CD0"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Mật độ xây dựng</w:t>
            </w:r>
            <w:r w:rsidRPr="009530A7">
              <w:rPr>
                <w:rFonts w:ascii="Times New Roman" w:hAnsi="Times New Roman"/>
                <w:b/>
                <w:bCs/>
                <w:color w:val="000000"/>
                <w:sz w:val="24"/>
                <w:szCs w:val="24"/>
              </w:rPr>
              <w:br/>
              <w:t>(%)</w:t>
            </w:r>
          </w:p>
        </w:tc>
        <w:tc>
          <w:tcPr>
            <w:tcW w:w="793" w:type="pct"/>
            <w:tcBorders>
              <w:top w:val="nil"/>
              <w:left w:val="nil"/>
              <w:bottom w:val="single" w:sz="4" w:space="0" w:color="auto"/>
              <w:right w:val="single" w:sz="4" w:space="0" w:color="auto"/>
            </w:tcBorders>
            <w:shd w:val="clear" w:color="auto" w:fill="auto"/>
            <w:vAlign w:val="center"/>
            <w:hideMark/>
          </w:tcPr>
          <w:p w14:paraId="395A0B9C" w14:textId="610F9EE2"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xây dựng trệt</w:t>
            </w:r>
            <w:r w:rsidRPr="009530A7">
              <w:rPr>
                <w:rFonts w:ascii="Times New Roman" w:hAnsi="Times New Roman"/>
                <w:b/>
                <w:bCs/>
                <w:color w:val="000000"/>
                <w:sz w:val="24"/>
                <w:szCs w:val="24"/>
              </w:rPr>
              <w:br/>
              <w:t>(m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w:t>
            </w:r>
          </w:p>
        </w:tc>
        <w:tc>
          <w:tcPr>
            <w:tcW w:w="523" w:type="pct"/>
            <w:tcBorders>
              <w:top w:val="nil"/>
              <w:left w:val="nil"/>
              <w:bottom w:val="single" w:sz="4" w:space="0" w:color="auto"/>
              <w:right w:val="single" w:sz="4" w:space="0" w:color="auto"/>
            </w:tcBorders>
            <w:shd w:val="clear" w:color="auto" w:fill="auto"/>
            <w:vAlign w:val="center"/>
            <w:hideMark/>
          </w:tcPr>
          <w:p w14:paraId="4E7C3204" w14:textId="0DBA447F"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Ghi chú</w:t>
            </w:r>
          </w:p>
        </w:tc>
      </w:tr>
      <w:tr w:rsidR="00762F35" w:rsidRPr="009530A7" w14:paraId="34AAA84D"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100F0EAB"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44" w:type="pct"/>
            <w:tcBorders>
              <w:top w:val="nil"/>
              <w:left w:val="nil"/>
              <w:bottom w:val="single" w:sz="4" w:space="0" w:color="auto"/>
              <w:right w:val="single" w:sz="4" w:space="0" w:color="auto"/>
            </w:tcBorders>
            <w:shd w:val="clear" w:color="auto" w:fill="auto"/>
            <w:noWrap/>
            <w:vAlign w:val="center"/>
            <w:hideMark/>
          </w:tcPr>
          <w:p w14:paraId="2CB25EE2"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LK1-1</w:t>
            </w:r>
          </w:p>
        </w:tc>
        <w:tc>
          <w:tcPr>
            <w:tcW w:w="313" w:type="pct"/>
            <w:tcBorders>
              <w:top w:val="nil"/>
              <w:left w:val="nil"/>
              <w:bottom w:val="single" w:sz="4" w:space="0" w:color="auto"/>
              <w:right w:val="single" w:sz="4" w:space="0" w:color="auto"/>
            </w:tcBorders>
            <w:shd w:val="clear" w:color="auto" w:fill="auto"/>
            <w:noWrap/>
            <w:vAlign w:val="center"/>
            <w:hideMark/>
          </w:tcPr>
          <w:p w14:paraId="51EED6B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52B144A3"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5,52-5,96</w:t>
            </w:r>
          </w:p>
        </w:tc>
        <w:tc>
          <w:tcPr>
            <w:tcW w:w="630" w:type="pct"/>
            <w:tcBorders>
              <w:top w:val="nil"/>
              <w:left w:val="nil"/>
              <w:bottom w:val="single" w:sz="4" w:space="0" w:color="auto"/>
              <w:right w:val="single" w:sz="4" w:space="0" w:color="auto"/>
            </w:tcBorders>
            <w:shd w:val="clear" w:color="auto" w:fill="auto"/>
            <w:noWrap/>
            <w:vAlign w:val="center"/>
            <w:hideMark/>
          </w:tcPr>
          <w:p w14:paraId="75A30697"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499" w:type="pct"/>
            <w:tcBorders>
              <w:top w:val="nil"/>
              <w:left w:val="nil"/>
              <w:bottom w:val="single" w:sz="4" w:space="0" w:color="auto"/>
              <w:right w:val="single" w:sz="4" w:space="0" w:color="auto"/>
            </w:tcBorders>
            <w:shd w:val="clear" w:color="auto" w:fill="auto"/>
            <w:noWrap/>
            <w:vAlign w:val="center"/>
            <w:hideMark/>
          </w:tcPr>
          <w:p w14:paraId="0A40C5D8"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114,90</w:t>
            </w:r>
          </w:p>
        </w:tc>
        <w:tc>
          <w:tcPr>
            <w:tcW w:w="628" w:type="pct"/>
            <w:tcBorders>
              <w:top w:val="nil"/>
              <w:left w:val="nil"/>
              <w:bottom w:val="single" w:sz="4" w:space="0" w:color="auto"/>
              <w:right w:val="single" w:sz="4" w:space="0" w:color="auto"/>
            </w:tcBorders>
            <w:shd w:val="clear" w:color="auto" w:fill="auto"/>
            <w:noWrap/>
            <w:vAlign w:val="center"/>
            <w:hideMark/>
          </w:tcPr>
          <w:p w14:paraId="71F2B407"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78,51</w:t>
            </w:r>
          </w:p>
        </w:tc>
        <w:tc>
          <w:tcPr>
            <w:tcW w:w="793" w:type="pct"/>
            <w:tcBorders>
              <w:top w:val="nil"/>
              <w:left w:val="nil"/>
              <w:bottom w:val="single" w:sz="4" w:space="0" w:color="auto"/>
              <w:right w:val="single" w:sz="4" w:space="0" w:color="auto"/>
            </w:tcBorders>
            <w:shd w:val="clear" w:color="auto" w:fill="auto"/>
            <w:noWrap/>
            <w:vAlign w:val="center"/>
            <w:hideMark/>
          </w:tcPr>
          <w:p w14:paraId="06F1521A"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90,21</w:t>
            </w:r>
          </w:p>
        </w:tc>
        <w:tc>
          <w:tcPr>
            <w:tcW w:w="523" w:type="pct"/>
            <w:tcBorders>
              <w:top w:val="nil"/>
              <w:left w:val="nil"/>
              <w:bottom w:val="single" w:sz="4" w:space="0" w:color="auto"/>
              <w:right w:val="single" w:sz="4" w:space="0" w:color="auto"/>
            </w:tcBorders>
            <w:shd w:val="clear" w:color="auto" w:fill="auto"/>
            <w:noWrap/>
            <w:vAlign w:val="center"/>
            <w:hideMark/>
          </w:tcPr>
          <w:p w14:paraId="72E7761A" w14:textId="373ACBFF"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w:t>
            </w:r>
          </w:p>
        </w:tc>
      </w:tr>
      <w:tr w:rsidR="00762F35" w:rsidRPr="009530A7" w14:paraId="4D0E6E09"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1207585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w:t>
            </w:r>
          </w:p>
        </w:tc>
        <w:tc>
          <w:tcPr>
            <w:tcW w:w="544" w:type="pct"/>
            <w:tcBorders>
              <w:top w:val="nil"/>
              <w:left w:val="nil"/>
              <w:bottom w:val="single" w:sz="4" w:space="0" w:color="auto"/>
              <w:right w:val="single" w:sz="4" w:space="0" w:color="auto"/>
            </w:tcBorders>
            <w:shd w:val="clear" w:color="auto" w:fill="auto"/>
            <w:noWrap/>
            <w:vAlign w:val="center"/>
            <w:hideMark/>
          </w:tcPr>
          <w:p w14:paraId="3ED47DD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w:t>
            </w:r>
          </w:p>
        </w:tc>
        <w:tc>
          <w:tcPr>
            <w:tcW w:w="313" w:type="pct"/>
            <w:tcBorders>
              <w:top w:val="nil"/>
              <w:left w:val="nil"/>
              <w:bottom w:val="single" w:sz="4" w:space="0" w:color="auto"/>
              <w:right w:val="single" w:sz="4" w:space="0" w:color="auto"/>
            </w:tcBorders>
            <w:shd w:val="clear" w:color="auto" w:fill="auto"/>
            <w:noWrap/>
            <w:vAlign w:val="center"/>
            <w:hideMark/>
          </w:tcPr>
          <w:p w14:paraId="78ED379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3F7B61F2"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5,50</w:t>
            </w:r>
          </w:p>
        </w:tc>
        <w:tc>
          <w:tcPr>
            <w:tcW w:w="630" w:type="pct"/>
            <w:tcBorders>
              <w:top w:val="nil"/>
              <w:left w:val="nil"/>
              <w:bottom w:val="single" w:sz="4" w:space="0" w:color="auto"/>
              <w:right w:val="single" w:sz="4" w:space="0" w:color="auto"/>
            </w:tcBorders>
            <w:shd w:val="clear" w:color="auto" w:fill="auto"/>
            <w:noWrap/>
            <w:vAlign w:val="center"/>
            <w:hideMark/>
          </w:tcPr>
          <w:p w14:paraId="7B694791"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499" w:type="pct"/>
            <w:tcBorders>
              <w:top w:val="nil"/>
              <w:left w:val="nil"/>
              <w:bottom w:val="single" w:sz="4" w:space="0" w:color="auto"/>
              <w:right w:val="single" w:sz="4" w:space="0" w:color="auto"/>
            </w:tcBorders>
            <w:shd w:val="clear" w:color="auto" w:fill="auto"/>
            <w:noWrap/>
            <w:vAlign w:val="center"/>
            <w:hideMark/>
          </w:tcPr>
          <w:p w14:paraId="10EB90E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110,00</w:t>
            </w:r>
          </w:p>
        </w:tc>
        <w:tc>
          <w:tcPr>
            <w:tcW w:w="628" w:type="pct"/>
            <w:tcBorders>
              <w:top w:val="nil"/>
              <w:left w:val="nil"/>
              <w:bottom w:val="single" w:sz="4" w:space="0" w:color="auto"/>
              <w:right w:val="single" w:sz="4" w:space="0" w:color="auto"/>
            </w:tcBorders>
            <w:shd w:val="clear" w:color="auto" w:fill="auto"/>
            <w:noWrap/>
            <w:vAlign w:val="center"/>
            <w:hideMark/>
          </w:tcPr>
          <w:p w14:paraId="3822678D"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79,00</w:t>
            </w:r>
          </w:p>
        </w:tc>
        <w:tc>
          <w:tcPr>
            <w:tcW w:w="793" w:type="pct"/>
            <w:tcBorders>
              <w:top w:val="nil"/>
              <w:left w:val="nil"/>
              <w:bottom w:val="single" w:sz="4" w:space="0" w:color="auto"/>
              <w:right w:val="single" w:sz="4" w:space="0" w:color="auto"/>
            </w:tcBorders>
            <w:shd w:val="clear" w:color="auto" w:fill="auto"/>
            <w:noWrap/>
            <w:vAlign w:val="center"/>
            <w:hideMark/>
          </w:tcPr>
          <w:p w14:paraId="1AEB5535"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86,90</w:t>
            </w:r>
          </w:p>
        </w:tc>
        <w:tc>
          <w:tcPr>
            <w:tcW w:w="523" w:type="pct"/>
            <w:tcBorders>
              <w:top w:val="nil"/>
              <w:left w:val="nil"/>
              <w:bottom w:val="single" w:sz="4" w:space="0" w:color="auto"/>
              <w:right w:val="single" w:sz="4" w:space="0" w:color="auto"/>
            </w:tcBorders>
            <w:shd w:val="clear" w:color="auto" w:fill="auto"/>
            <w:noWrap/>
            <w:vAlign w:val="center"/>
            <w:hideMark/>
          </w:tcPr>
          <w:p w14:paraId="51308295" w14:textId="4AC3D09D"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w:t>
            </w:r>
          </w:p>
        </w:tc>
      </w:tr>
      <w:tr w:rsidR="00762F35" w:rsidRPr="009530A7" w14:paraId="7D01EAF1"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3DA03C4A"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3</w:t>
            </w:r>
          </w:p>
        </w:tc>
        <w:tc>
          <w:tcPr>
            <w:tcW w:w="544" w:type="pct"/>
            <w:tcBorders>
              <w:top w:val="nil"/>
              <w:left w:val="nil"/>
              <w:bottom w:val="single" w:sz="4" w:space="0" w:color="auto"/>
              <w:right w:val="single" w:sz="4" w:space="0" w:color="auto"/>
            </w:tcBorders>
            <w:shd w:val="clear" w:color="auto" w:fill="auto"/>
            <w:noWrap/>
            <w:vAlign w:val="center"/>
            <w:hideMark/>
          </w:tcPr>
          <w:p w14:paraId="4735C7B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LK1-3</w:t>
            </w:r>
          </w:p>
        </w:tc>
        <w:tc>
          <w:tcPr>
            <w:tcW w:w="313" w:type="pct"/>
            <w:tcBorders>
              <w:top w:val="nil"/>
              <w:left w:val="nil"/>
              <w:bottom w:val="single" w:sz="4" w:space="0" w:color="auto"/>
              <w:right w:val="single" w:sz="4" w:space="0" w:color="auto"/>
            </w:tcBorders>
            <w:shd w:val="clear" w:color="auto" w:fill="auto"/>
            <w:noWrap/>
            <w:vAlign w:val="center"/>
            <w:hideMark/>
          </w:tcPr>
          <w:p w14:paraId="753C63DD"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28D01D0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5,50</w:t>
            </w:r>
          </w:p>
        </w:tc>
        <w:tc>
          <w:tcPr>
            <w:tcW w:w="630" w:type="pct"/>
            <w:tcBorders>
              <w:top w:val="nil"/>
              <w:left w:val="nil"/>
              <w:bottom w:val="single" w:sz="4" w:space="0" w:color="auto"/>
              <w:right w:val="single" w:sz="4" w:space="0" w:color="auto"/>
            </w:tcBorders>
            <w:shd w:val="clear" w:color="auto" w:fill="auto"/>
            <w:noWrap/>
            <w:vAlign w:val="center"/>
            <w:hideMark/>
          </w:tcPr>
          <w:p w14:paraId="52F7810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499" w:type="pct"/>
            <w:tcBorders>
              <w:top w:val="nil"/>
              <w:left w:val="nil"/>
              <w:bottom w:val="single" w:sz="4" w:space="0" w:color="auto"/>
              <w:right w:val="single" w:sz="4" w:space="0" w:color="auto"/>
            </w:tcBorders>
            <w:shd w:val="clear" w:color="auto" w:fill="auto"/>
            <w:noWrap/>
            <w:vAlign w:val="center"/>
            <w:hideMark/>
          </w:tcPr>
          <w:p w14:paraId="7C1D7BF9"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110,00</w:t>
            </w:r>
          </w:p>
        </w:tc>
        <w:tc>
          <w:tcPr>
            <w:tcW w:w="628" w:type="pct"/>
            <w:tcBorders>
              <w:top w:val="nil"/>
              <w:left w:val="nil"/>
              <w:bottom w:val="single" w:sz="4" w:space="0" w:color="auto"/>
              <w:right w:val="single" w:sz="4" w:space="0" w:color="auto"/>
            </w:tcBorders>
            <w:shd w:val="clear" w:color="auto" w:fill="auto"/>
            <w:noWrap/>
            <w:vAlign w:val="center"/>
            <w:hideMark/>
          </w:tcPr>
          <w:p w14:paraId="1229F386"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79,00</w:t>
            </w:r>
          </w:p>
        </w:tc>
        <w:tc>
          <w:tcPr>
            <w:tcW w:w="793" w:type="pct"/>
            <w:tcBorders>
              <w:top w:val="nil"/>
              <w:left w:val="nil"/>
              <w:bottom w:val="single" w:sz="4" w:space="0" w:color="auto"/>
              <w:right w:val="single" w:sz="4" w:space="0" w:color="auto"/>
            </w:tcBorders>
            <w:shd w:val="clear" w:color="auto" w:fill="auto"/>
            <w:noWrap/>
            <w:vAlign w:val="center"/>
            <w:hideMark/>
          </w:tcPr>
          <w:p w14:paraId="6E701D17"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86,90</w:t>
            </w:r>
          </w:p>
        </w:tc>
        <w:tc>
          <w:tcPr>
            <w:tcW w:w="523" w:type="pct"/>
            <w:tcBorders>
              <w:top w:val="nil"/>
              <w:left w:val="nil"/>
              <w:bottom w:val="single" w:sz="4" w:space="0" w:color="auto"/>
              <w:right w:val="single" w:sz="4" w:space="0" w:color="auto"/>
            </w:tcBorders>
            <w:shd w:val="clear" w:color="auto" w:fill="auto"/>
            <w:noWrap/>
            <w:vAlign w:val="center"/>
            <w:hideMark/>
          </w:tcPr>
          <w:p w14:paraId="5E18EB26" w14:textId="51EDD34E"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w:t>
            </w:r>
          </w:p>
        </w:tc>
      </w:tr>
      <w:tr w:rsidR="00762F35" w:rsidRPr="009530A7" w14:paraId="4F0C9A0A"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4D9F0D18"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w:t>
            </w:r>
          </w:p>
        </w:tc>
        <w:tc>
          <w:tcPr>
            <w:tcW w:w="544" w:type="pct"/>
            <w:tcBorders>
              <w:top w:val="nil"/>
              <w:left w:val="nil"/>
              <w:bottom w:val="single" w:sz="4" w:space="0" w:color="auto"/>
              <w:right w:val="single" w:sz="4" w:space="0" w:color="auto"/>
            </w:tcBorders>
            <w:shd w:val="clear" w:color="auto" w:fill="auto"/>
            <w:noWrap/>
            <w:vAlign w:val="center"/>
            <w:hideMark/>
          </w:tcPr>
          <w:p w14:paraId="69C64123"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LK1-4</w:t>
            </w:r>
          </w:p>
        </w:tc>
        <w:tc>
          <w:tcPr>
            <w:tcW w:w="313" w:type="pct"/>
            <w:tcBorders>
              <w:top w:val="nil"/>
              <w:left w:val="nil"/>
              <w:bottom w:val="single" w:sz="4" w:space="0" w:color="auto"/>
              <w:right w:val="single" w:sz="4" w:space="0" w:color="auto"/>
            </w:tcBorders>
            <w:shd w:val="clear" w:color="auto" w:fill="auto"/>
            <w:noWrap/>
            <w:vAlign w:val="center"/>
            <w:hideMark/>
          </w:tcPr>
          <w:p w14:paraId="75BDB95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0A7D73AA"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30" w:type="pct"/>
            <w:tcBorders>
              <w:top w:val="nil"/>
              <w:left w:val="nil"/>
              <w:bottom w:val="single" w:sz="4" w:space="0" w:color="auto"/>
              <w:right w:val="single" w:sz="4" w:space="0" w:color="auto"/>
            </w:tcBorders>
            <w:shd w:val="clear" w:color="auto" w:fill="auto"/>
            <w:noWrap/>
            <w:vAlign w:val="center"/>
            <w:hideMark/>
          </w:tcPr>
          <w:p w14:paraId="09CB07DE"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499" w:type="pct"/>
            <w:tcBorders>
              <w:top w:val="nil"/>
              <w:left w:val="nil"/>
              <w:bottom w:val="single" w:sz="4" w:space="0" w:color="auto"/>
              <w:right w:val="single" w:sz="4" w:space="0" w:color="auto"/>
            </w:tcBorders>
            <w:shd w:val="clear" w:color="auto" w:fill="auto"/>
            <w:noWrap/>
            <w:vAlign w:val="center"/>
            <w:hideMark/>
          </w:tcPr>
          <w:p w14:paraId="4CF99196"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100,00</w:t>
            </w:r>
          </w:p>
        </w:tc>
        <w:tc>
          <w:tcPr>
            <w:tcW w:w="628" w:type="pct"/>
            <w:tcBorders>
              <w:top w:val="nil"/>
              <w:left w:val="nil"/>
              <w:bottom w:val="single" w:sz="4" w:space="0" w:color="auto"/>
              <w:right w:val="single" w:sz="4" w:space="0" w:color="auto"/>
            </w:tcBorders>
            <w:shd w:val="clear" w:color="auto" w:fill="auto"/>
            <w:noWrap/>
            <w:vAlign w:val="center"/>
            <w:hideMark/>
          </w:tcPr>
          <w:p w14:paraId="1D52FB57"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793" w:type="pct"/>
            <w:tcBorders>
              <w:top w:val="nil"/>
              <w:left w:val="nil"/>
              <w:bottom w:val="single" w:sz="4" w:space="0" w:color="auto"/>
              <w:right w:val="single" w:sz="4" w:space="0" w:color="auto"/>
            </w:tcBorders>
            <w:shd w:val="clear" w:color="auto" w:fill="auto"/>
            <w:noWrap/>
            <w:vAlign w:val="center"/>
            <w:hideMark/>
          </w:tcPr>
          <w:p w14:paraId="1380F5E6"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80,00</w:t>
            </w:r>
          </w:p>
        </w:tc>
        <w:tc>
          <w:tcPr>
            <w:tcW w:w="523" w:type="pct"/>
            <w:tcBorders>
              <w:top w:val="nil"/>
              <w:left w:val="nil"/>
              <w:bottom w:val="single" w:sz="4" w:space="0" w:color="auto"/>
              <w:right w:val="single" w:sz="4" w:space="0" w:color="auto"/>
            </w:tcBorders>
            <w:shd w:val="clear" w:color="auto" w:fill="auto"/>
            <w:noWrap/>
            <w:vAlign w:val="center"/>
            <w:hideMark/>
          </w:tcPr>
          <w:p w14:paraId="5566425C" w14:textId="6E264F91"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w:t>
            </w:r>
          </w:p>
        </w:tc>
      </w:tr>
      <w:tr w:rsidR="00762F35" w:rsidRPr="009530A7" w14:paraId="713E7120"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317E4A93"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w:t>
            </w:r>
          </w:p>
        </w:tc>
        <w:tc>
          <w:tcPr>
            <w:tcW w:w="544" w:type="pct"/>
            <w:tcBorders>
              <w:top w:val="nil"/>
              <w:left w:val="nil"/>
              <w:bottom w:val="single" w:sz="4" w:space="0" w:color="auto"/>
              <w:right w:val="single" w:sz="4" w:space="0" w:color="auto"/>
            </w:tcBorders>
            <w:shd w:val="clear" w:color="auto" w:fill="auto"/>
            <w:noWrap/>
            <w:vAlign w:val="center"/>
            <w:hideMark/>
          </w:tcPr>
          <w:p w14:paraId="54FFB42E"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LK1-5</w:t>
            </w:r>
          </w:p>
        </w:tc>
        <w:tc>
          <w:tcPr>
            <w:tcW w:w="313" w:type="pct"/>
            <w:tcBorders>
              <w:top w:val="nil"/>
              <w:left w:val="nil"/>
              <w:bottom w:val="single" w:sz="4" w:space="0" w:color="auto"/>
              <w:right w:val="single" w:sz="4" w:space="0" w:color="auto"/>
            </w:tcBorders>
            <w:shd w:val="clear" w:color="auto" w:fill="auto"/>
            <w:noWrap/>
            <w:vAlign w:val="center"/>
            <w:hideMark/>
          </w:tcPr>
          <w:p w14:paraId="70B02D30"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31C27A88"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30" w:type="pct"/>
            <w:tcBorders>
              <w:top w:val="nil"/>
              <w:left w:val="nil"/>
              <w:bottom w:val="single" w:sz="4" w:space="0" w:color="auto"/>
              <w:right w:val="single" w:sz="4" w:space="0" w:color="auto"/>
            </w:tcBorders>
            <w:shd w:val="clear" w:color="auto" w:fill="auto"/>
            <w:noWrap/>
            <w:vAlign w:val="center"/>
            <w:hideMark/>
          </w:tcPr>
          <w:p w14:paraId="0CE3830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499" w:type="pct"/>
            <w:tcBorders>
              <w:top w:val="nil"/>
              <w:left w:val="nil"/>
              <w:bottom w:val="single" w:sz="4" w:space="0" w:color="auto"/>
              <w:right w:val="single" w:sz="4" w:space="0" w:color="auto"/>
            </w:tcBorders>
            <w:shd w:val="clear" w:color="auto" w:fill="auto"/>
            <w:noWrap/>
            <w:vAlign w:val="center"/>
            <w:hideMark/>
          </w:tcPr>
          <w:p w14:paraId="0F278D26"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132,00</w:t>
            </w:r>
          </w:p>
        </w:tc>
        <w:tc>
          <w:tcPr>
            <w:tcW w:w="628" w:type="pct"/>
            <w:tcBorders>
              <w:top w:val="nil"/>
              <w:left w:val="nil"/>
              <w:bottom w:val="single" w:sz="4" w:space="0" w:color="auto"/>
              <w:right w:val="single" w:sz="4" w:space="0" w:color="auto"/>
            </w:tcBorders>
            <w:shd w:val="clear" w:color="auto" w:fill="auto"/>
            <w:noWrap/>
            <w:vAlign w:val="center"/>
            <w:hideMark/>
          </w:tcPr>
          <w:p w14:paraId="7B5EB53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76,80</w:t>
            </w:r>
          </w:p>
        </w:tc>
        <w:tc>
          <w:tcPr>
            <w:tcW w:w="793" w:type="pct"/>
            <w:tcBorders>
              <w:top w:val="nil"/>
              <w:left w:val="nil"/>
              <w:bottom w:val="single" w:sz="4" w:space="0" w:color="auto"/>
              <w:right w:val="single" w:sz="4" w:space="0" w:color="auto"/>
            </w:tcBorders>
            <w:shd w:val="clear" w:color="auto" w:fill="auto"/>
            <w:noWrap/>
            <w:vAlign w:val="center"/>
            <w:hideMark/>
          </w:tcPr>
          <w:p w14:paraId="7B5A9A40"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101,38</w:t>
            </w:r>
          </w:p>
        </w:tc>
        <w:tc>
          <w:tcPr>
            <w:tcW w:w="523" w:type="pct"/>
            <w:tcBorders>
              <w:top w:val="nil"/>
              <w:left w:val="nil"/>
              <w:bottom w:val="single" w:sz="4" w:space="0" w:color="auto"/>
              <w:right w:val="single" w:sz="4" w:space="0" w:color="auto"/>
            </w:tcBorders>
            <w:shd w:val="clear" w:color="auto" w:fill="auto"/>
            <w:noWrap/>
            <w:vAlign w:val="center"/>
            <w:hideMark/>
          </w:tcPr>
          <w:p w14:paraId="5DDC8DF2" w14:textId="52C0EEA4"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Lô góc</w:t>
            </w:r>
          </w:p>
        </w:tc>
      </w:tr>
      <w:tr w:rsidR="00762F35" w:rsidRPr="009530A7" w14:paraId="0C7D20A1"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0386CE44"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w:t>
            </w:r>
          </w:p>
        </w:tc>
        <w:tc>
          <w:tcPr>
            <w:tcW w:w="544" w:type="pct"/>
            <w:tcBorders>
              <w:top w:val="nil"/>
              <w:left w:val="nil"/>
              <w:bottom w:val="single" w:sz="4" w:space="0" w:color="auto"/>
              <w:right w:val="single" w:sz="4" w:space="0" w:color="auto"/>
            </w:tcBorders>
            <w:shd w:val="clear" w:color="auto" w:fill="auto"/>
            <w:noWrap/>
            <w:vAlign w:val="center"/>
            <w:hideMark/>
          </w:tcPr>
          <w:p w14:paraId="65A3C112"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LK1-6</w:t>
            </w:r>
          </w:p>
        </w:tc>
        <w:tc>
          <w:tcPr>
            <w:tcW w:w="313" w:type="pct"/>
            <w:tcBorders>
              <w:top w:val="nil"/>
              <w:left w:val="nil"/>
              <w:bottom w:val="single" w:sz="4" w:space="0" w:color="auto"/>
              <w:right w:val="single" w:sz="4" w:space="0" w:color="auto"/>
            </w:tcBorders>
            <w:shd w:val="clear" w:color="auto" w:fill="auto"/>
            <w:noWrap/>
            <w:vAlign w:val="center"/>
            <w:hideMark/>
          </w:tcPr>
          <w:p w14:paraId="5632BC7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7375BEEE"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7,00</w:t>
            </w:r>
          </w:p>
        </w:tc>
        <w:tc>
          <w:tcPr>
            <w:tcW w:w="630" w:type="pct"/>
            <w:tcBorders>
              <w:top w:val="nil"/>
              <w:left w:val="nil"/>
              <w:bottom w:val="single" w:sz="4" w:space="0" w:color="auto"/>
              <w:right w:val="single" w:sz="4" w:space="0" w:color="auto"/>
            </w:tcBorders>
            <w:shd w:val="clear" w:color="auto" w:fill="auto"/>
            <w:noWrap/>
            <w:vAlign w:val="center"/>
            <w:hideMark/>
          </w:tcPr>
          <w:p w14:paraId="072AA128"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499" w:type="pct"/>
            <w:tcBorders>
              <w:top w:val="nil"/>
              <w:left w:val="nil"/>
              <w:bottom w:val="single" w:sz="4" w:space="0" w:color="auto"/>
              <w:right w:val="single" w:sz="4" w:space="0" w:color="auto"/>
            </w:tcBorders>
            <w:shd w:val="clear" w:color="auto" w:fill="auto"/>
            <w:noWrap/>
            <w:vAlign w:val="center"/>
            <w:hideMark/>
          </w:tcPr>
          <w:p w14:paraId="09753634"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104,00</w:t>
            </w:r>
          </w:p>
        </w:tc>
        <w:tc>
          <w:tcPr>
            <w:tcW w:w="628" w:type="pct"/>
            <w:tcBorders>
              <w:top w:val="nil"/>
              <w:left w:val="nil"/>
              <w:bottom w:val="single" w:sz="4" w:space="0" w:color="auto"/>
              <w:right w:val="single" w:sz="4" w:space="0" w:color="auto"/>
            </w:tcBorders>
            <w:shd w:val="clear" w:color="auto" w:fill="auto"/>
            <w:noWrap/>
            <w:vAlign w:val="center"/>
            <w:hideMark/>
          </w:tcPr>
          <w:p w14:paraId="70AD24FB"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79,60</w:t>
            </w:r>
          </w:p>
        </w:tc>
        <w:tc>
          <w:tcPr>
            <w:tcW w:w="793" w:type="pct"/>
            <w:tcBorders>
              <w:top w:val="nil"/>
              <w:left w:val="nil"/>
              <w:bottom w:val="single" w:sz="4" w:space="0" w:color="auto"/>
              <w:right w:val="single" w:sz="4" w:space="0" w:color="auto"/>
            </w:tcBorders>
            <w:shd w:val="clear" w:color="auto" w:fill="auto"/>
            <w:noWrap/>
            <w:vAlign w:val="center"/>
            <w:hideMark/>
          </w:tcPr>
          <w:p w14:paraId="3D70A4F3"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82,78</w:t>
            </w:r>
          </w:p>
        </w:tc>
        <w:tc>
          <w:tcPr>
            <w:tcW w:w="523" w:type="pct"/>
            <w:tcBorders>
              <w:top w:val="nil"/>
              <w:left w:val="nil"/>
              <w:bottom w:val="single" w:sz="4" w:space="0" w:color="auto"/>
              <w:right w:val="single" w:sz="4" w:space="0" w:color="auto"/>
            </w:tcBorders>
            <w:shd w:val="clear" w:color="auto" w:fill="auto"/>
            <w:noWrap/>
            <w:vAlign w:val="center"/>
            <w:hideMark/>
          </w:tcPr>
          <w:p w14:paraId="2574CA2F" w14:textId="029E1FD4"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Lô góc</w:t>
            </w:r>
          </w:p>
        </w:tc>
      </w:tr>
      <w:tr w:rsidR="00762F35" w:rsidRPr="009530A7" w14:paraId="02DB94D5"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375972C4"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w:t>
            </w:r>
          </w:p>
        </w:tc>
        <w:tc>
          <w:tcPr>
            <w:tcW w:w="544" w:type="pct"/>
            <w:tcBorders>
              <w:top w:val="nil"/>
              <w:left w:val="nil"/>
              <w:bottom w:val="single" w:sz="4" w:space="0" w:color="auto"/>
              <w:right w:val="single" w:sz="4" w:space="0" w:color="auto"/>
            </w:tcBorders>
            <w:shd w:val="clear" w:color="auto" w:fill="auto"/>
            <w:noWrap/>
            <w:vAlign w:val="center"/>
            <w:hideMark/>
          </w:tcPr>
          <w:p w14:paraId="7D949E78"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LK1-7</w:t>
            </w:r>
          </w:p>
        </w:tc>
        <w:tc>
          <w:tcPr>
            <w:tcW w:w="313" w:type="pct"/>
            <w:tcBorders>
              <w:top w:val="nil"/>
              <w:left w:val="nil"/>
              <w:bottom w:val="single" w:sz="4" w:space="0" w:color="auto"/>
              <w:right w:val="single" w:sz="4" w:space="0" w:color="auto"/>
            </w:tcBorders>
            <w:shd w:val="clear" w:color="auto" w:fill="auto"/>
            <w:noWrap/>
            <w:vAlign w:val="center"/>
            <w:hideMark/>
          </w:tcPr>
          <w:p w14:paraId="4990568E"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41557441"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30" w:type="pct"/>
            <w:tcBorders>
              <w:top w:val="nil"/>
              <w:left w:val="nil"/>
              <w:bottom w:val="single" w:sz="4" w:space="0" w:color="auto"/>
              <w:right w:val="single" w:sz="4" w:space="0" w:color="auto"/>
            </w:tcBorders>
            <w:shd w:val="clear" w:color="auto" w:fill="auto"/>
            <w:noWrap/>
            <w:vAlign w:val="center"/>
            <w:hideMark/>
          </w:tcPr>
          <w:p w14:paraId="0659C652"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499" w:type="pct"/>
            <w:tcBorders>
              <w:top w:val="nil"/>
              <w:left w:val="nil"/>
              <w:bottom w:val="single" w:sz="4" w:space="0" w:color="auto"/>
              <w:right w:val="single" w:sz="4" w:space="0" w:color="auto"/>
            </w:tcBorders>
            <w:shd w:val="clear" w:color="auto" w:fill="auto"/>
            <w:noWrap/>
            <w:vAlign w:val="center"/>
            <w:hideMark/>
          </w:tcPr>
          <w:p w14:paraId="3D19F010"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28" w:type="pct"/>
            <w:tcBorders>
              <w:top w:val="nil"/>
              <w:left w:val="nil"/>
              <w:bottom w:val="single" w:sz="4" w:space="0" w:color="auto"/>
              <w:right w:val="single" w:sz="4" w:space="0" w:color="auto"/>
            </w:tcBorders>
            <w:shd w:val="clear" w:color="auto" w:fill="auto"/>
            <w:noWrap/>
            <w:vAlign w:val="center"/>
            <w:hideMark/>
          </w:tcPr>
          <w:p w14:paraId="271B591A"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793" w:type="pct"/>
            <w:tcBorders>
              <w:top w:val="nil"/>
              <w:left w:val="nil"/>
              <w:bottom w:val="single" w:sz="4" w:space="0" w:color="auto"/>
              <w:right w:val="single" w:sz="4" w:space="0" w:color="auto"/>
            </w:tcBorders>
            <w:shd w:val="clear" w:color="auto" w:fill="auto"/>
            <w:noWrap/>
            <w:vAlign w:val="center"/>
            <w:hideMark/>
          </w:tcPr>
          <w:p w14:paraId="5F35F244"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70,40</w:t>
            </w:r>
          </w:p>
        </w:tc>
        <w:tc>
          <w:tcPr>
            <w:tcW w:w="523" w:type="pct"/>
            <w:tcBorders>
              <w:top w:val="nil"/>
              <w:left w:val="nil"/>
              <w:bottom w:val="single" w:sz="4" w:space="0" w:color="auto"/>
              <w:right w:val="single" w:sz="4" w:space="0" w:color="auto"/>
            </w:tcBorders>
            <w:shd w:val="clear" w:color="auto" w:fill="auto"/>
            <w:noWrap/>
            <w:vAlign w:val="center"/>
            <w:hideMark/>
          </w:tcPr>
          <w:p w14:paraId="339C00E8" w14:textId="01B0307A"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w:t>
            </w:r>
          </w:p>
        </w:tc>
      </w:tr>
      <w:tr w:rsidR="00762F35" w:rsidRPr="009530A7" w14:paraId="122994ED"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3CE96CF8"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w:t>
            </w:r>
          </w:p>
        </w:tc>
        <w:tc>
          <w:tcPr>
            <w:tcW w:w="544" w:type="pct"/>
            <w:tcBorders>
              <w:top w:val="nil"/>
              <w:left w:val="nil"/>
              <w:bottom w:val="single" w:sz="4" w:space="0" w:color="auto"/>
              <w:right w:val="single" w:sz="4" w:space="0" w:color="auto"/>
            </w:tcBorders>
            <w:shd w:val="clear" w:color="auto" w:fill="auto"/>
            <w:noWrap/>
            <w:vAlign w:val="center"/>
            <w:hideMark/>
          </w:tcPr>
          <w:p w14:paraId="62064BC6"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LK1-8</w:t>
            </w:r>
          </w:p>
        </w:tc>
        <w:tc>
          <w:tcPr>
            <w:tcW w:w="313" w:type="pct"/>
            <w:tcBorders>
              <w:top w:val="nil"/>
              <w:left w:val="nil"/>
              <w:bottom w:val="single" w:sz="4" w:space="0" w:color="auto"/>
              <w:right w:val="single" w:sz="4" w:space="0" w:color="auto"/>
            </w:tcBorders>
            <w:shd w:val="clear" w:color="auto" w:fill="auto"/>
            <w:noWrap/>
            <w:vAlign w:val="center"/>
            <w:hideMark/>
          </w:tcPr>
          <w:p w14:paraId="2695C811"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5B29058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30" w:type="pct"/>
            <w:tcBorders>
              <w:top w:val="nil"/>
              <w:left w:val="nil"/>
              <w:bottom w:val="single" w:sz="4" w:space="0" w:color="auto"/>
              <w:right w:val="single" w:sz="4" w:space="0" w:color="auto"/>
            </w:tcBorders>
            <w:shd w:val="clear" w:color="auto" w:fill="auto"/>
            <w:noWrap/>
            <w:vAlign w:val="center"/>
            <w:hideMark/>
          </w:tcPr>
          <w:p w14:paraId="4FC6AFBD"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499" w:type="pct"/>
            <w:tcBorders>
              <w:top w:val="nil"/>
              <w:left w:val="nil"/>
              <w:bottom w:val="single" w:sz="4" w:space="0" w:color="auto"/>
              <w:right w:val="single" w:sz="4" w:space="0" w:color="auto"/>
            </w:tcBorders>
            <w:shd w:val="clear" w:color="auto" w:fill="auto"/>
            <w:noWrap/>
            <w:vAlign w:val="center"/>
            <w:hideMark/>
          </w:tcPr>
          <w:p w14:paraId="1450C45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84,21</w:t>
            </w:r>
          </w:p>
        </w:tc>
        <w:tc>
          <w:tcPr>
            <w:tcW w:w="628" w:type="pct"/>
            <w:tcBorders>
              <w:top w:val="nil"/>
              <w:left w:val="nil"/>
              <w:bottom w:val="single" w:sz="4" w:space="0" w:color="auto"/>
              <w:right w:val="single" w:sz="4" w:space="0" w:color="auto"/>
            </w:tcBorders>
            <w:shd w:val="clear" w:color="auto" w:fill="auto"/>
            <w:noWrap/>
            <w:vAlign w:val="center"/>
            <w:hideMark/>
          </w:tcPr>
          <w:p w14:paraId="798A3AC3"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86,31</w:t>
            </w:r>
          </w:p>
        </w:tc>
        <w:tc>
          <w:tcPr>
            <w:tcW w:w="793" w:type="pct"/>
            <w:tcBorders>
              <w:top w:val="nil"/>
              <w:left w:val="nil"/>
              <w:bottom w:val="single" w:sz="4" w:space="0" w:color="auto"/>
              <w:right w:val="single" w:sz="4" w:space="0" w:color="auto"/>
            </w:tcBorders>
            <w:shd w:val="clear" w:color="auto" w:fill="auto"/>
            <w:noWrap/>
            <w:vAlign w:val="center"/>
            <w:hideMark/>
          </w:tcPr>
          <w:p w14:paraId="46FD4B44"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72,69</w:t>
            </w:r>
          </w:p>
        </w:tc>
        <w:tc>
          <w:tcPr>
            <w:tcW w:w="523" w:type="pct"/>
            <w:tcBorders>
              <w:top w:val="nil"/>
              <w:left w:val="nil"/>
              <w:bottom w:val="single" w:sz="4" w:space="0" w:color="auto"/>
              <w:right w:val="single" w:sz="4" w:space="0" w:color="auto"/>
            </w:tcBorders>
            <w:shd w:val="clear" w:color="auto" w:fill="auto"/>
            <w:noWrap/>
            <w:vAlign w:val="center"/>
            <w:hideMark/>
          </w:tcPr>
          <w:p w14:paraId="7E3D566D" w14:textId="4379FD90"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w:t>
            </w:r>
          </w:p>
        </w:tc>
      </w:tr>
      <w:tr w:rsidR="00762F35" w:rsidRPr="009530A7" w14:paraId="276E50F7"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60430F5A"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w:t>
            </w:r>
          </w:p>
        </w:tc>
        <w:tc>
          <w:tcPr>
            <w:tcW w:w="544" w:type="pct"/>
            <w:tcBorders>
              <w:top w:val="nil"/>
              <w:left w:val="nil"/>
              <w:bottom w:val="single" w:sz="4" w:space="0" w:color="auto"/>
              <w:right w:val="single" w:sz="4" w:space="0" w:color="auto"/>
            </w:tcBorders>
            <w:shd w:val="clear" w:color="auto" w:fill="auto"/>
            <w:noWrap/>
            <w:vAlign w:val="center"/>
            <w:hideMark/>
          </w:tcPr>
          <w:p w14:paraId="07B0E5F0"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LK1-9</w:t>
            </w:r>
          </w:p>
        </w:tc>
        <w:tc>
          <w:tcPr>
            <w:tcW w:w="313" w:type="pct"/>
            <w:tcBorders>
              <w:top w:val="nil"/>
              <w:left w:val="nil"/>
              <w:bottom w:val="single" w:sz="4" w:space="0" w:color="auto"/>
              <w:right w:val="single" w:sz="4" w:space="0" w:color="auto"/>
            </w:tcBorders>
            <w:shd w:val="clear" w:color="auto" w:fill="auto"/>
            <w:noWrap/>
            <w:vAlign w:val="center"/>
            <w:hideMark/>
          </w:tcPr>
          <w:p w14:paraId="2871CD6E"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30E2B301"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5,50</w:t>
            </w:r>
          </w:p>
        </w:tc>
        <w:tc>
          <w:tcPr>
            <w:tcW w:w="630" w:type="pct"/>
            <w:tcBorders>
              <w:top w:val="nil"/>
              <w:left w:val="nil"/>
              <w:bottom w:val="single" w:sz="4" w:space="0" w:color="auto"/>
              <w:right w:val="single" w:sz="4" w:space="0" w:color="auto"/>
            </w:tcBorders>
            <w:shd w:val="clear" w:color="auto" w:fill="auto"/>
            <w:noWrap/>
            <w:vAlign w:val="center"/>
            <w:hideMark/>
          </w:tcPr>
          <w:p w14:paraId="03F9F021"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499" w:type="pct"/>
            <w:tcBorders>
              <w:top w:val="nil"/>
              <w:left w:val="nil"/>
              <w:bottom w:val="single" w:sz="4" w:space="0" w:color="auto"/>
              <w:right w:val="single" w:sz="4" w:space="0" w:color="auto"/>
            </w:tcBorders>
            <w:shd w:val="clear" w:color="auto" w:fill="auto"/>
            <w:noWrap/>
            <w:vAlign w:val="center"/>
            <w:hideMark/>
          </w:tcPr>
          <w:p w14:paraId="267DCF66"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82,50</w:t>
            </w:r>
          </w:p>
        </w:tc>
        <w:tc>
          <w:tcPr>
            <w:tcW w:w="628" w:type="pct"/>
            <w:tcBorders>
              <w:top w:val="nil"/>
              <w:left w:val="nil"/>
              <w:bottom w:val="single" w:sz="4" w:space="0" w:color="auto"/>
              <w:right w:val="single" w:sz="4" w:space="0" w:color="auto"/>
            </w:tcBorders>
            <w:shd w:val="clear" w:color="auto" w:fill="auto"/>
            <w:noWrap/>
            <w:vAlign w:val="center"/>
            <w:hideMark/>
          </w:tcPr>
          <w:p w14:paraId="438A3261"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87,00</w:t>
            </w:r>
          </w:p>
        </w:tc>
        <w:tc>
          <w:tcPr>
            <w:tcW w:w="793" w:type="pct"/>
            <w:tcBorders>
              <w:top w:val="nil"/>
              <w:left w:val="nil"/>
              <w:bottom w:val="single" w:sz="4" w:space="0" w:color="auto"/>
              <w:right w:val="single" w:sz="4" w:space="0" w:color="auto"/>
            </w:tcBorders>
            <w:shd w:val="clear" w:color="auto" w:fill="auto"/>
            <w:noWrap/>
            <w:vAlign w:val="center"/>
            <w:hideMark/>
          </w:tcPr>
          <w:p w14:paraId="27BB812A"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71,78</w:t>
            </w:r>
          </w:p>
        </w:tc>
        <w:tc>
          <w:tcPr>
            <w:tcW w:w="523" w:type="pct"/>
            <w:tcBorders>
              <w:top w:val="nil"/>
              <w:left w:val="nil"/>
              <w:bottom w:val="single" w:sz="4" w:space="0" w:color="auto"/>
              <w:right w:val="single" w:sz="4" w:space="0" w:color="auto"/>
            </w:tcBorders>
            <w:shd w:val="clear" w:color="auto" w:fill="auto"/>
            <w:noWrap/>
            <w:vAlign w:val="center"/>
            <w:hideMark/>
          </w:tcPr>
          <w:p w14:paraId="5F56FE80" w14:textId="5E5CDD27"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w:t>
            </w:r>
          </w:p>
        </w:tc>
      </w:tr>
      <w:tr w:rsidR="00762F35" w:rsidRPr="009530A7" w14:paraId="48FFF86E" w14:textId="77777777" w:rsidTr="00762F35">
        <w:trPr>
          <w:trHeight w:val="300"/>
        </w:trPr>
        <w:tc>
          <w:tcPr>
            <w:tcW w:w="437" w:type="pct"/>
            <w:tcBorders>
              <w:top w:val="nil"/>
              <w:left w:val="single" w:sz="4" w:space="0" w:color="auto"/>
              <w:bottom w:val="single" w:sz="4" w:space="0" w:color="auto"/>
              <w:right w:val="single" w:sz="4" w:space="0" w:color="auto"/>
            </w:tcBorders>
            <w:shd w:val="clear" w:color="auto" w:fill="auto"/>
            <w:noWrap/>
            <w:vAlign w:val="center"/>
            <w:hideMark/>
          </w:tcPr>
          <w:p w14:paraId="4E24CCC0"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w:t>
            </w:r>
          </w:p>
        </w:tc>
        <w:tc>
          <w:tcPr>
            <w:tcW w:w="544" w:type="pct"/>
            <w:tcBorders>
              <w:top w:val="nil"/>
              <w:left w:val="nil"/>
              <w:bottom w:val="single" w:sz="4" w:space="0" w:color="auto"/>
              <w:right w:val="single" w:sz="4" w:space="0" w:color="auto"/>
            </w:tcBorders>
            <w:shd w:val="clear" w:color="auto" w:fill="auto"/>
            <w:noWrap/>
            <w:vAlign w:val="center"/>
            <w:hideMark/>
          </w:tcPr>
          <w:p w14:paraId="74CFC45A"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LK1-10</w:t>
            </w:r>
          </w:p>
        </w:tc>
        <w:tc>
          <w:tcPr>
            <w:tcW w:w="313" w:type="pct"/>
            <w:tcBorders>
              <w:top w:val="nil"/>
              <w:left w:val="nil"/>
              <w:bottom w:val="single" w:sz="4" w:space="0" w:color="auto"/>
              <w:right w:val="single" w:sz="4" w:space="0" w:color="auto"/>
            </w:tcBorders>
            <w:shd w:val="clear" w:color="auto" w:fill="auto"/>
            <w:noWrap/>
            <w:vAlign w:val="center"/>
            <w:hideMark/>
          </w:tcPr>
          <w:p w14:paraId="61ACB26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33" w:type="pct"/>
            <w:tcBorders>
              <w:top w:val="nil"/>
              <w:left w:val="nil"/>
              <w:bottom w:val="single" w:sz="4" w:space="0" w:color="auto"/>
              <w:right w:val="single" w:sz="4" w:space="0" w:color="auto"/>
            </w:tcBorders>
            <w:shd w:val="clear" w:color="auto" w:fill="auto"/>
            <w:noWrap/>
            <w:vAlign w:val="center"/>
            <w:hideMark/>
          </w:tcPr>
          <w:p w14:paraId="3944B6B7"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5,50</w:t>
            </w:r>
          </w:p>
        </w:tc>
        <w:tc>
          <w:tcPr>
            <w:tcW w:w="630" w:type="pct"/>
            <w:tcBorders>
              <w:top w:val="nil"/>
              <w:left w:val="nil"/>
              <w:bottom w:val="single" w:sz="4" w:space="0" w:color="auto"/>
              <w:right w:val="single" w:sz="4" w:space="0" w:color="auto"/>
            </w:tcBorders>
            <w:shd w:val="clear" w:color="auto" w:fill="auto"/>
            <w:noWrap/>
            <w:vAlign w:val="center"/>
            <w:hideMark/>
          </w:tcPr>
          <w:p w14:paraId="1C22652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499" w:type="pct"/>
            <w:tcBorders>
              <w:top w:val="nil"/>
              <w:left w:val="nil"/>
              <w:bottom w:val="single" w:sz="4" w:space="0" w:color="auto"/>
              <w:right w:val="single" w:sz="4" w:space="0" w:color="auto"/>
            </w:tcBorders>
            <w:shd w:val="clear" w:color="auto" w:fill="auto"/>
            <w:noWrap/>
            <w:vAlign w:val="center"/>
            <w:hideMark/>
          </w:tcPr>
          <w:p w14:paraId="6E8F0E09"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80,28</w:t>
            </w:r>
          </w:p>
        </w:tc>
        <w:tc>
          <w:tcPr>
            <w:tcW w:w="628" w:type="pct"/>
            <w:tcBorders>
              <w:top w:val="nil"/>
              <w:left w:val="nil"/>
              <w:bottom w:val="single" w:sz="4" w:space="0" w:color="auto"/>
              <w:right w:val="single" w:sz="4" w:space="0" w:color="auto"/>
            </w:tcBorders>
            <w:shd w:val="clear" w:color="auto" w:fill="auto"/>
            <w:noWrap/>
            <w:vAlign w:val="center"/>
            <w:hideMark/>
          </w:tcPr>
          <w:p w14:paraId="011A680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87,89</w:t>
            </w:r>
          </w:p>
        </w:tc>
        <w:tc>
          <w:tcPr>
            <w:tcW w:w="793" w:type="pct"/>
            <w:tcBorders>
              <w:top w:val="nil"/>
              <w:left w:val="nil"/>
              <w:bottom w:val="single" w:sz="4" w:space="0" w:color="auto"/>
              <w:right w:val="single" w:sz="4" w:space="0" w:color="auto"/>
            </w:tcBorders>
            <w:shd w:val="clear" w:color="auto" w:fill="auto"/>
            <w:noWrap/>
            <w:vAlign w:val="center"/>
            <w:hideMark/>
          </w:tcPr>
          <w:p w14:paraId="6D16B36E" w14:textId="77777777" w:rsidR="00762F35" w:rsidRPr="009530A7" w:rsidRDefault="00762F35" w:rsidP="006C6166">
            <w:pPr>
              <w:spacing w:after="0" w:line="240" w:lineRule="auto"/>
              <w:jc w:val="right"/>
              <w:rPr>
                <w:rFonts w:ascii="Times New Roman" w:hAnsi="Times New Roman"/>
                <w:color w:val="000000"/>
                <w:sz w:val="24"/>
                <w:szCs w:val="24"/>
              </w:rPr>
            </w:pPr>
            <w:r w:rsidRPr="009530A7">
              <w:rPr>
                <w:rFonts w:ascii="Times New Roman" w:hAnsi="Times New Roman"/>
                <w:color w:val="000000"/>
                <w:sz w:val="24"/>
                <w:szCs w:val="24"/>
              </w:rPr>
              <w:t>70,56</w:t>
            </w:r>
          </w:p>
        </w:tc>
        <w:tc>
          <w:tcPr>
            <w:tcW w:w="523" w:type="pct"/>
            <w:tcBorders>
              <w:top w:val="nil"/>
              <w:left w:val="nil"/>
              <w:bottom w:val="single" w:sz="4" w:space="0" w:color="auto"/>
              <w:right w:val="single" w:sz="4" w:space="0" w:color="auto"/>
            </w:tcBorders>
            <w:shd w:val="clear" w:color="auto" w:fill="auto"/>
            <w:noWrap/>
            <w:vAlign w:val="center"/>
            <w:hideMark/>
          </w:tcPr>
          <w:p w14:paraId="1AEE74B5" w14:textId="4164813E" w:rsidR="00762F35" w:rsidRPr="00762F35" w:rsidRDefault="00762F35" w:rsidP="00762F35">
            <w:pPr>
              <w:spacing w:after="0" w:line="240" w:lineRule="auto"/>
              <w:jc w:val="center"/>
              <w:rPr>
                <w:rFonts w:ascii="Times New Roman" w:hAnsi="Times New Roman"/>
                <w:color w:val="000000"/>
                <w:sz w:val="24"/>
                <w:szCs w:val="24"/>
              </w:rPr>
            </w:pPr>
            <w:r w:rsidRPr="00762F35">
              <w:rPr>
                <w:rFonts w:ascii="Times New Roman" w:hAnsi="Times New Roman"/>
                <w:color w:val="000000"/>
              </w:rPr>
              <w:t>-</w:t>
            </w:r>
          </w:p>
        </w:tc>
      </w:tr>
      <w:tr w:rsidR="009F42E8" w:rsidRPr="009530A7" w14:paraId="1D9B671D" w14:textId="77777777" w:rsidTr="00762F35">
        <w:trPr>
          <w:trHeight w:val="300"/>
        </w:trPr>
        <w:tc>
          <w:tcPr>
            <w:tcW w:w="98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A620A"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lastRenderedPageBreak/>
              <w:t>Tổng cộng</w:t>
            </w:r>
          </w:p>
        </w:tc>
        <w:tc>
          <w:tcPr>
            <w:tcW w:w="313" w:type="pct"/>
            <w:tcBorders>
              <w:top w:val="nil"/>
              <w:left w:val="nil"/>
              <w:bottom w:val="single" w:sz="4" w:space="0" w:color="auto"/>
              <w:right w:val="single" w:sz="4" w:space="0" w:color="auto"/>
            </w:tcBorders>
            <w:shd w:val="clear" w:color="auto" w:fill="auto"/>
            <w:noWrap/>
            <w:vAlign w:val="center"/>
            <w:hideMark/>
          </w:tcPr>
          <w:p w14:paraId="20BFD773"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10</w:t>
            </w:r>
          </w:p>
        </w:tc>
        <w:tc>
          <w:tcPr>
            <w:tcW w:w="633" w:type="pct"/>
            <w:tcBorders>
              <w:top w:val="nil"/>
              <w:left w:val="nil"/>
              <w:bottom w:val="single" w:sz="4" w:space="0" w:color="auto"/>
              <w:right w:val="single" w:sz="4" w:space="0" w:color="auto"/>
            </w:tcBorders>
            <w:shd w:val="clear" w:color="auto" w:fill="auto"/>
            <w:noWrap/>
            <w:vAlign w:val="center"/>
            <w:hideMark/>
          </w:tcPr>
          <w:p w14:paraId="7AB92AFE"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630" w:type="pct"/>
            <w:tcBorders>
              <w:top w:val="nil"/>
              <w:left w:val="nil"/>
              <w:bottom w:val="single" w:sz="4" w:space="0" w:color="auto"/>
              <w:right w:val="single" w:sz="4" w:space="0" w:color="auto"/>
            </w:tcBorders>
            <w:shd w:val="clear" w:color="auto" w:fill="auto"/>
            <w:noWrap/>
            <w:vAlign w:val="center"/>
            <w:hideMark/>
          </w:tcPr>
          <w:p w14:paraId="2CB358C5"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499" w:type="pct"/>
            <w:tcBorders>
              <w:top w:val="nil"/>
              <w:left w:val="nil"/>
              <w:bottom w:val="single" w:sz="4" w:space="0" w:color="auto"/>
              <w:right w:val="single" w:sz="4" w:space="0" w:color="auto"/>
            </w:tcBorders>
            <w:shd w:val="clear" w:color="auto" w:fill="auto"/>
            <w:noWrap/>
            <w:vAlign w:val="center"/>
            <w:hideMark/>
          </w:tcPr>
          <w:p w14:paraId="77615933"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997,89</w:t>
            </w:r>
          </w:p>
        </w:tc>
        <w:tc>
          <w:tcPr>
            <w:tcW w:w="628" w:type="pct"/>
            <w:tcBorders>
              <w:top w:val="nil"/>
              <w:left w:val="nil"/>
              <w:bottom w:val="single" w:sz="4" w:space="0" w:color="auto"/>
              <w:right w:val="single" w:sz="4" w:space="0" w:color="auto"/>
            </w:tcBorders>
            <w:shd w:val="clear" w:color="auto" w:fill="auto"/>
            <w:noWrap/>
            <w:vAlign w:val="center"/>
            <w:hideMark/>
          </w:tcPr>
          <w:p w14:paraId="6CA7FF59"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81,53%</w:t>
            </w:r>
          </w:p>
        </w:tc>
        <w:tc>
          <w:tcPr>
            <w:tcW w:w="793" w:type="pct"/>
            <w:tcBorders>
              <w:top w:val="nil"/>
              <w:left w:val="nil"/>
              <w:bottom w:val="single" w:sz="4" w:space="0" w:color="auto"/>
              <w:right w:val="single" w:sz="4" w:space="0" w:color="auto"/>
            </w:tcBorders>
            <w:shd w:val="clear" w:color="auto" w:fill="auto"/>
            <w:noWrap/>
            <w:vAlign w:val="center"/>
            <w:hideMark/>
          </w:tcPr>
          <w:p w14:paraId="03FBE30F" w14:textId="77777777" w:rsidR="009F42E8" w:rsidRPr="009530A7" w:rsidRDefault="009F42E8" w:rsidP="006C6166">
            <w:pPr>
              <w:spacing w:after="0" w:line="240" w:lineRule="auto"/>
              <w:jc w:val="right"/>
              <w:rPr>
                <w:rFonts w:ascii="Times New Roman" w:hAnsi="Times New Roman"/>
                <w:b/>
                <w:bCs/>
                <w:color w:val="000000"/>
                <w:sz w:val="24"/>
                <w:szCs w:val="24"/>
              </w:rPr>
            </w:pPr>
            <w:r w:rsidRPr="009530A7">
              <w:rPr>
                <w:rFonts w:ascii="Times New Roman" w:hAnsi="Times New Roman"/>
                <w:b/>
                <w:bCs/>
                <w:color w:val="000000"/>
                <w:sz w:val="24"/>
                <w:szCs w:val="24"/>
              </w:rPr>
              <w:t>813,58</w:t>
            </w:r>
          </w:p>
        </w:tc>
        <w:tc>
          <w:tcPr>
            <w:tcW w:w="523" w:type="pct"/>
            <w:tcBorders>
              <w:top w:val="nil"/>
              <w:left w:val="nil"/>
              <w:bottom w:val="single" w:sz="4" w:space="0" w:color="auto"/>
              <w:right w:val="single" w:sz="4" w:space="0" w:color="auto"/>
            </w:tcBorders>
            <w:shd w:val="clear" w:color="auto" w:fill="auto"/>
            <w:noWrap/>
            <w:vAlign w:val="center"/>
            <w:hideMark/>
          </w:tcPr>
          <w:p w14:paraId="71427550"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r>
    </w:tbl>
    <w:p w14:paraId="6DCF907C" w14:textId="77777777" w:rsidR="009F42E8" w:rsidRDefault="009F42E8" w:rsidP="009F42E8">
      <w:pPr>
        <w:rPr>
          <w:rFonts w:ascii="Times New Roman" w:hAnsi="Times New Roman"/>
          <w:sz w:val="24"/>
          <w:szCs w:val="24"/>
        </w:rPr>
      </w:pPr>
    </w:p>
    <w:tbl>
      <w:tblPr>
        <w:tblW w:w="5000" w:type="pct"/>
        <w:tblLook w:val="04A0" w:firstRow="1" w:lastRow="0" w:firstColumn="1" w:lastColumn="0" w:noHBand="0" w:noVBand="1"/>
      </w:tblPr>
      <w:tblGrid>
        <w:gridCol w:w="510"/>
        <w:gridCol w:w="976"/>
        <w:gridCol w:w="470"/>
        <w:gridCol w:w="830"/>
        <w:gridCol w:w="830"/>
        <w:gridCol w:w="1416"/>
        <w:gridCol w:w="1073"/>
        <w:gridCol w:w="1536"/>
        <w:gridCol w:w="1434"/>
      </w:tblGrid>
      <w:tr w:rsidR="009F42E8" w:rsidRPr="009530A7" w14:paraId="0857D835" w14:textId="77777777" w:rsidTr="00FA491A">
        <w:trPr>
          <w:trHeight w:val="274"/>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6D3CA"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THỐNG KÊ LÔ LK2</w:t>
            </w:r>
          </w:p>
        </w:tc>
      </w:tr>
      <w:tr w:rsidR="009F42E8" w:rsidRPr="009530A7" w14:paraId="4AC724B0" w14:textId="77777777" w:rsidTr="00762F35">
        <w:trPr>
          <w:trHeight w:val="1245"/>
          <w:tblHeader/>
        </w:trPr>
        <w:tc>
          <w:tcPr>
            <w:tcW w:w="281" w:type="pct"/>
            <w:tcBorders>
              <w:top w:val="nil"/>
              <w:left w:val="single" w:sz="4" w:space="0" w:color="auto"/>
              <w:bottom w:val="single" w:sz="4" w:space="0" w:color="auto"/>
              <w:right w:val="single" w:sz="4" w:space="0" w:color="auto"/>
            </w:tcBorders>
            <w:shd w:val="clear" w:color="auto" w:fill="auto"/>
            <w:hideMark/>
          </w:tcPr>
          <w:p w14:paraId="2D0E2B58" w14:textId="277EF0D2"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Stt</w:t>
            </w:r>
          </w:p>
        </w:tc>
        <w:tc>
          <w:tcPr>
            <w:tcW w:w="538" w:type="pct"/>
            <w:tcBorders>
              <w:top w:val="nil"/>
              <w:left w:val="nil"/>
              <w:bottom w:val="single" w:sz="4" w:space="0" w:color="auto"/>
              <w:right w:val="single" w:sz="4" w:space="0" w:color="auto"/>
            </w:tcBorders>
            <w:shd w:val="clear" w:color="auto" w:fill="auto"/>
            <w:hideMark/>
          </w:tcPr>
          <w:p w14:paraId="13A18A64" w14:textId="56D34D70"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Ký hiệu</w:t>
            </w:r>
          </w:p>
        </w:tc>
        <w:tc>
          <w:tcPr>
            <w:tcW w:w="259" w:type="pct"/>
            <w:tcBorders>
              <w:top w:val="nil"/>
              <w:left w:val="nil"/>
              <w:bottom w:val="single" w:sz="4" w:space="0" w:color="auto"/>
              <w:right w:val="single" w:sz="4" w:space="0" w:color="auto"/>
            </w:tcBorders>
            <w:shd w:val="clear" w:color="auto" w:fill="auto"/>
            <w:hideMark/>
          </w:tcPr>
          <w:p w14:paraId="3746D361" w14:textId="7A3B5581"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Số lô</w:t>
            </w:r>
          </w:p>
        </w:tc>
        <w:tc>
          <w:tcPr>
            <w:tcW w:w="457" w:type="pct"/>
            <w:tcBorders>
              <w:top w:val="nil"/>
              <w:left w:val="nil"/>
              <w:bottom w:val="single" w:sz="4" w:space="0" w:color="auto"/>
              <w:right w:val="single" w:sz="4" w:space="0" w:color="auto"/>
            </w:tcBorders>
            <w:shd w:val="clear" w:color="auto" w:fill="auto"/>
            <w:hideMark/>
          </w:tcPr>
          <w:p w14:paraId="3327FACB" w14:textId="72CBDDF8"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rộng (m)</w:t>
            </w:r>
          </w:p>
        </w:tc>
        <w:tc>
          <w:tcPr>
            <w:tcW w:w="457" w:type="pct"/>
            <w:tcBorders>
              <w:top w:val="nil"/>
              <w:left w:val="nil"/>
              <w:bottom w:val="single" w:sz="4" w:space="0" w:color="auto"/>
              <w:right w:val="single" w:sz="4" w:space="0" w:color="auto"/>
            </w:tcBorders>
            <w:shd w:val="clear" w:color="auto" w:fill="auto"/>
            <w:hideMark/>
          </w:tcPr>
          <w:p w14:paraId="1FCD0D52" w14:textId="75B89D13"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dài</w:t>
            </w:r>
            <w:r w:rsidRPr="009530A7">
              <w:rPr>
                <w:rFonts w:ascii="Times New Roman" w:hAnsi="Times New Roman"/>
                <w:b/>
                <w:bCs/>
                <w:color w:val="000000"/>
                <w:sz w:val="24"/>
                <w:szCs w:val="24"/>
              </w:rPr>
              <w:br/>
              <w:t>(m)</w:t>
            </w:r>
          </w:p>
        </w:tc>
        <w:tc>
          <w:tcPr>
            <w:tcW w:w="780" w:type="pct"/>
            <w:tcBorders>
              <w:top w:val="nil"/>
              <w:left w:val="nil"/>
              <w:bottom w:val="single" w:sz="4" w:space="0" w:color="auto"/>
              <w:right w:val="single" w:sz="4" w:space="0" w:color="auto"/>
            </w:tcBorders>
            <w:shd w:val="clear" w:color="auto" w:fill="auto"/>
            <w:hideMark/>
          </w:tcPr>
          <w:p w14:paraId="1884D8E2" w14:textId="26411F01"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lô</w:t>
            </w:r>
            <w:r w:rsidRPr="009530A7">
              <w:rPr>
                <w:rFonts w:ascii="Times New Roman" w:hAnsi="Times New Roman"/>
                <w:b/>
                <w:bCs/>
                <w:color w:val="000000"/>
                <w:sz w:val="24"/>
                <w:szCs w:val="24"/>
              </w:rPr>
              <w:br/>
              <w:t xml:space="preserve"> (m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 xml:space="preserve">) </w:t>
            </w:r>
          </w:p>
        </w:tc>
        <w:tc>
          <w:tcPr>
            <w:tcW w:w="592" w:type="pct"/>
            <w:tcBorders>
              <w:top w:val="nil"/>
              <w:left w:val="nil"/>
              <w:bottom w:val="single" w:sz="4" w:space="0" w:color="auto"/>
              <w:right w:val="single" w:sz="4" w:space="0" w:color="auto"/>
            </w:tcBorders>
            <w:shd w:val="clear" w:color="auto" w:fill="auto"/>
            <w:hideMark/>
          </w:tcPr>
          <w:p w14:paraId="3B8124A1" w14:textId="17CCB65B"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Mật độ xây dựng</w:t>
            </w:r>
            <w:r w:rsidRPr="009530A7">
              <w:rPr>
                <w:rFonts w:ascii="Times New Roman" w:hAnsi="Times New Roman"/>
                <w:b/>
                <w:bCs/>
                <w:color w:val="000000"/>
                <w:sz w:val="24"/>
                <w:szCs w:val="24"/>
              </w:rPr>
              <w:br/>
              <w:t xml:space="preserve">(%) </w:t>
            </w:r>
          </w:p>
        </w:tc>
        <w:tc>
          <w:tcPr>
            <w:tcW w:w="846" w:type="pct"/>
            <w:tcBorders>
              <w:top w:val="nil"/>
              <w:left w:val="nil"/>
              <w:bottom w:val="single" w:sz="4" w:space="0" w:color="auto"/>
              <w:right w:val="single" w:sz="4" w:space="0" w:color="auto"/>
            </w:tcBorders>
            <w:shd w:val="clear" w:color="auto" w:fill="auto"/>
            <w:hideMark/>
          </w:tcPr>
          <w:p w14:paraId="6466F5C0" w14:textId="77E5E512"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xây dựng trệt</w:t>
            </w:r>
            <w:r w:rsidRPr="009530A7">
              <w:rPr>
                <w:rFonts w:ascii="Times New Roman" w:hAnsi="Times New Roman"/>
                <w:b/>
                <w:bCs/>
                <w:color w:val="000000"/>
                <w:sz w:val="24"/>
                <w:szCs w:val="24"/>
              </w:rPr>
              <w:br/>
              <w:t>(m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 xml:space="preserve">) </w:t>
            </w:r>
          </w:p>
        </w:tc>
        <w:tc>
          <w:tcPr>
            <w:tcW w:w="789" w:type="pct"/>
            <w:tcBorders>
              <w:top w:val="nil"/>
              <w:left w:val="nil"/>
              <w:bottom w:val="single" w:sz="4" w:space="0" w:color="auto"/>
              <w:right w:val="single" w:sz="4" w:space="0" w:color="auto"/>
            </w:tcBorders>
            <w:shd w:val="clear" w:color="auto" w:fill="auto"/>
            <w:hideMark/>
          </w:tcPr>
          <w:p w14:paraId="5CEEA89B" w14:textId="78FB0E76"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Ghi chú</w:t>
            </w:r>
          </w:p>
        </w:tc>
      </w:tr>
      <w:tr w:rsidR="009F42E8" w:rsidRPr="009530A7" w14:paraId="3A005EE8"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54D760B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38" w:type="pct"/>
            <w:tcBorders>
              <w:top w:val="nil"/>
              <w:left w:val="nil"/>
              <w:bottom w:val="single" w:sz="4" w:space="0" w:color="auto"/>
              <w:right w:val="single" w:sz="4" w:space="0" w:color="auto"/>
            </w:tcBorders>
            <w:shd w:val="clear" w:color="auto" w:fill="auto"/>
            <w:noWrap/>
            <w:vAlign w:val="center"/>
            <w:hideMark/>
          </w:tcPr>
          <w:p w14:paraId="65A6DC3E"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w:t>
            </w:r>
          </w:p>
        </w:tc>
        <w:tc>
          <w:tcPr>
            <w:tcW w:w="259" w:type="pct"/>
            <w:tcBorders>
              <w:top w:val="nil"/>
              <w:left w:val="nil"/>
              <w:bottom w:val="single" w:sz="4" w:space="0" w:color="auto"/>
              <w:right w:val="single" w:sz="4" w:space="0" w:color="auto"/>
            </w:tcBorders>
            <w:shd w:val="clear" w:color="auto" w:fill="auto"/>
            <w:noWrap/>
            <w:vAlign w:val="center"/>
            <w:hideMark/>
          </w:tcPr>
          <w:p w14:paraId="4D5C2F7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64957BC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w:t>
            </w:r>
          </w:p>
        </w:tc>
        <w:tc>
          <w:tcPr>
            <w:tcW w:w="457" w:type="pct"/>
            <w:tcBorders>
              <w:top w:val="nil"/>
              <w:left w:val="nil"/>
              <w:bottom w:val="single" w:sz="4" w:space="0" w:color="auto"/>
              <w:right w:val="single" w:sz="4" w:space="0" w:color="auto"/>
            </w:tcBorders>
            <w:shd w:val="clear" w:color="auto" w:fill="auto"/>
            <w:noWrap/>
            <w:vAlign w:val="center"/>
            <w:hideMark/>
          </w:tcPr>
          <w:p w14:paraId="55BAB78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780" w:type="pct"/>
            <w:tcBorders>
              <w:top w:val="nil"/>
              <w:left w:val="nil"/>
              <w:bottom w:val="single" w:sz="4" w:space="0" w:color="auto"/>
              <w:right w:val="single" w:sz="4" w:space="0" w:color="auto"/>
            </w:tcBorders>
            <w:shd w:val="clear" w:color="auto" w:fill="auto"/>
            <w:noWrap/>
            <w:vAlign w:val="center"/>
            <w:hideMark/>
          </w:tcPr>
          <w:p w14:paraId="771F399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128,00   </w:t>
            </w:r>
          </w:p>
        </w:tc>
        <w:tc>
          <w:tcPr>
            <w:tcW w:w="592" w:type="pct"/>
            <w:tcBorders>
              <w:top w:val="nil"/>
              <w:left w:val="nil"/>
              <w:bottom w:val="single" w:sz="4" w:space="0" w:color="auto"/>
              <w:right w:val="single" w:sz="4" w:space="0" w:color="auto"/>
            </w:tcBorders>
            <w:shd w:val="clear" w:color="auto" w:fill="auto"/>
            <w:noWrap/>
            <w:vAlign w:val="center"/>
            <w:hideMark/>
          </w:tcPr>
          <w:p w14:paraId="03F037C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77,20</w:t>
            </w:r>
          </w:p>
        </w:tc>
        <w:tc>
          <w:tcPr>
            <w:tcW w:w="846" w:type="pct"/>
            <w:tcBorders>
              <w:top w:val="nil"/>
              <w:left w:val="nil"/>
              <w:bottom w:val="single" w:sz="4" w:space="0" w:color="auto"/>
              <w:right w:val="single" w:sz="4" w:space="0" w:color="auto"/>
            </w:tcBorders>
            <w:shd w:val="clear" w:color="auto" w:fill="auto"/>
            <w:noWrap/>
            <w:vAlign w:val="center"/>
            <w:hideMark/>
          </w:tcPr>
          <w:p w14:paraId="3197DD6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98,82   </w:t>
            </w:r>
          </w:p>
        </w:tc>
        <w:tc>
          <w:tcPr>
            <w:tcW w:w="789" w:type="pct"/>
            <w:tcBorders>
              <w:top w:val="nil"/>
              <w:left w:val="nil"/>
              <w:bottom w:val="single" w:sz="4" w:space="0" w:color="auto"/>
              <w:right w:val="single" w:sz="4" w:space="0" w:color="auto"/>
            </w:tcBorders>
            <w:shd w:val="clear" w:color="auto" w:fill="auto"/>
            <w:noWrap/>
            <w:vAlign w:val="center"/>
            <w:hideMark/>
          </w:tcPr>
          <w:p w14:paraId="2A16712C" w14:textId="30B4A4C4" w:rsidR="009F42E8" w:rsidRPr="001027A5" w:rsidRDefault="009F42E8" w:rsidP="00762F35">
            <w:pPr>
              <w:spacing w:after="0" w:line="240" w:lineRule="auto"/>
              <w:jc w:val="center"/>
              <w:rPr>
                <w:rFonts w:ascii="Times New Roman" w:hAnsi="Times New Roman"/>
                <w:color w:val="000000"/>
                <w:sz w:val="24"/>
                <w:szCs w:val="24"/>
                <w:lang w:val="en-US"/>
              </w:rPr>
            </w:pPr>
            <w:r w:rsidRPr="009530A7">
              <w:rPr>
                <w:rFonts w:ascii="Times New Roman" w:hAnsi="Times New Roman"/>
                <w:color w:val="000000"/>
                <w:sz w:val="24"/>
                <w:szCs w:val="24"/>
              </w:rPr>
              <w:t>Lô góc</w:t>
            </w:r>
          </w:p>
        </w:tc>
      </w:tr>
      <w:tr w:rsidR="009F42E8" w:rsidRPr="009530A7" w14:paraId="7C38FC38"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3B45AD6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w:t>
            </w:r>
          </w:p>
        </w:tc>
        <w:tc>
          <w:tcPr>
            <w:tcW w:w="538" w:type="pct"/>
            <w:tcBorders>
              <w:top w:val="nil"/>
              <w:left w:val="nil"/>
              <w:bottom w:val="single" w:sz="4" w:space="0" w:color="auto"/>
              <w:right w:val="single" w:sz="4" w:space="0" w:color="auto"/>
            </w:tcBorders>
            <w:shd w:val="clear" w:color="auto" w:fill="auto"/>
            <w:noWrap/>
            <w:vAlign w:val="center"/>
            <w:hideMark/>
          </w:tcPr>
          <w:p w14:paraId="7B1AB21E"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w:t>
            </w:r>
          </w:p>
        </w:tc>
        <w:tc>
          <w:tcPr>
            <w:tcW w:w="259" w:type="pct"/>
            <w:tcBorders>
              <w:top w:val="nil"/>
              <w:left w:val="nil"/>
              <w:bottom w:val="single" w:sz="4" w:space="0" w:color="auto"/>
              <w:right w:val="single" w:sz="4" w:space="0" w:color="auto"/>
            </w:tcBorders>
            <w:shd w:val="clear" w:color="auto" w:fill="auto"/>
            <w:noWrap/>
            <w:vAlign w:val="center"/>
            <w:hideMark/>
          </w:tcPr>
          <w:p w14:paraId="4A30175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31FC5AE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3938BBF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780" w:type="pct"/>
            <w:tcBorders>
              <w:top w:val="nil"/>
              <w:left w:val="nil"/>
              <w:bottom w:val="single" w:sz="4" w:space="0" w:color="auto"/>
              <w:right w:val="single" w:sz="4" w:space="0" w:color="auto"/>
            </w:tcBorders>
            <w:shd w:val="clear" w:color="auto" w:fill="auto"/>
            <w:noWrap/>
            <w:vAlign w:val="center"/>
            <w:hideMark/>
          </w:tcPr>
          <w:p w14:paraId="508EECD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85,00   </w:t>
            </w:r>
          </w:p>
        </w:tc>
        <w:tc>
          <w:tcPr>
            <w:tcW w:w="592" w:type="pct"/>
            <w:tcBorders>
              <w:top w:val="nil"/>
              <w:left w:val="nil"/>
              <w:bottom w:val="single" w:sz="4" w:space="0" w:color="auto"/>
              <w:right w:val="single" w:sz="4" w:space="0" w:color="auto"/>
            </w:tcBorders>
            <w:shd w:val="clear" w:color="auto" w:fill="auto"/>
            <w:noWrap/>
            <w:vAlign w:val="center"/>
            <w:hideMark/>
          </w:tcPr>
          <w:p w14:paraId="162090E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86,00</w:t>
            </w:r>
          </w:p>
        </w:tc>
        <w:tc>
          <w:tcPr>
            <w:tcW w:w="846" w:type="pct"/>
            <w:tcBorders>
              <w:top w:val="nil"/>
              <w:left w:val="nil"/>
              <w:bottom w:val="single" w:sz="4" w:space="0" w:color="auto"/>
              <w:right w:val="single" w:sz="4" w:space="0" w:color="auto"/>
            </w:tcBorders>
            <w:shd w:val="clear" w:color="auto" w:fill="auto"/>
            <w:noWrap/>
            <w:vAlign w:val="center"/>
            <w:hideMark/>
          </w:tcPr>
          <w:p w14:paraId="7A62D7F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73,10   </w:t>
            </w:r>
          </w:p>
        </w:tc>
        <w:tc>
          <w:tcPr>
            <w:tcW w:w="789" w:type="pct"/>
            <w:tcBorders>
              <w:top w:val="nil"/>
              <w:left w:val="nil"/>
              <w:bottom w:val="single" w:sz="4" w:space="0" w:color="auto"/>
              <w:right w:val="single" w:sz="4" w:space="0" w:color="auto"/>
            </w:tcBorders>
            <w:shd w:val="clear" w:color="auto" w:fill="auto"/>
            <w:noWrap/>
            <w:vAlign w:val="center"/>
            <w:hideMark/>
          </w:tcPr>
          <w:p w14:paraId="3D04CCF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78E20AB"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3130E94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3</w:t>
            </w:r>
          </w:p>
        </w:tc>
        <w:tc>
          <w:tcPr>
            <w:tcW w:w="538" w:type="pct"/>
            <w:tcBorders>
              <w:top w:val="nil"/>
              <w:left w:val="nil"/>
              <w:bottom w:val="single" w:sz="4" w:space="0" w:color="auto"/>
              <w:right w:val="single" w:sz="4" w:space="0" w:color="auto"/>
            </w:tcBorders>
            <w:shd w:val="clear" w:color="auto" w:fill="auto"/>
            <w:noWrap/>
            <w:vAlign w:val="center"/>
            <w:hideMark/>
          </w:tcPr>
          <w:p w14:paraId="3C72293A"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LK2-3</w:t>
            </w:r>
          </w:p>
        </w:tc>
        <w:tc>
          <w:tcPr>
            <w:tcW w:w="259" w:type="pct"/>
            <w:tcBorders>
              <w:top w:val="nil"/>
              <w:left w:val="nil"/>
              <w:bottom w:val="single" w:sz="4" w:space="0" w:color="auto"/>
              <w:right w:val="single" w:sz="4" w:space="0" w:color="auto"/>
            </w:tcBorders>
            <w:shd w:val="clear" w:color="auto" w:fill="auto"/>
            <w:noWrap/>
            <w:vAlign w:val="center"/>
            <w:hideMark/>
          </w:tcPr>
          <w:p w14:paraId="02A4672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7815BE7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75380A9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780" w:type="pct"/>
            <w:tcBorders>
              <w:top w:val="nil"/>
              <w:left w:val="nil"/>
              <w:bottom w:val="single" w:sz="4" w:space="0" w:color="auto"/>
              <w:right w:val="single" w:sz="4" w:space="0" w:color="auto"/>
            </w:tcBorders>
            <w:shd w:val="clear" w:color="auto" w:fill="auto"/>
            <w:noWrap/>
            <w:vAlign w:val="center"/>
            <w:hideMark/>
          </w:tcPr>
          <w:p w14:paraId="01FBE28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85,00   </w:t>
            </w:r>
          </w:p>
        </w:tc>
        <w:tc>
          <w:tcPr>
            <w:tcW w:w="592" w:type="pct"/>
            <w:tcBorders>
              <w:top w:val="nil"/>
              <w:left w:val="nil"/>
              <w:bottom w:val="single" w:sz="4" w:space="0" w:color="auto"/>
              <w:right w:val="single" w:sz="4" w:space="0" w:color="auto"/>
            </w:tcBorders>
            <w:shd w:val="clear" w:color="auto" w:fill="auto"/>
            <w:noWrap/>
            <w:vAlign w:val="center"/>
            <w:hideMark/>
          </w:tcPr>
          <w:p w14:paraId="372D54F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86,00</w:t>
            </w:r>
          </w:p>
        </w:tc>
        <w:tc>
          <w:tcPr>
            <w:tcW w:w="846" w:type="pct"/>
            <w:tcBorders>
              <w:top w:val="nil"/>
              <w:left w:val="nil"/>
              <w:bottom w:val="single" w:sz="4" w:space="0" w:color="auto"/>
              <w:right w:val="single" w:sz="4" w:space="0" w:color="auto"/>
            </w:tcBorders>
            <w:shd w:val="clear" w:color="auto" w:fill="auto"/>
            <w:noWrap/>
            <w:vAlign w:val="center"/>
            <w:hideMark/>
          </w:tcPr>
          <w:p w14:paraId="61225DD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73,10   </w:t>
            </w:r>
          </w:p>
        </w:tc>
        <w:tc>
          <w:tcPr>
            <w:tcW w:w="789" w:type="pct"/>
            <w:tcBorders>
              <w:top w:val="nil"/>
              <w:left w:val="nil"/>
              <w:bottom w:val="single" w:sz="4" w:space="0" w:color="auto"/>
              <w:right w:val="single" w:sz="4" w:space="0" w:color="auto"/>
            </w:tcBorders>
            <w:shd w:val="clear" w:color="auto" w:fill="auto"/>
            <w:noWrap/>
            <w:vAlign w:val="center"/>
            <w:hideMark/>
          </w:tcPr>
          <w:p w14:paraId="7E77734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CFB708C"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32880AA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w:t>
            </w:r>
          </w:p>
        </w:tc>
        <w:tc>
          <w:tcPr>
            <w:tcW w:w="538" w:type="pct"/>
            <w:tcBorders>
              <w:top w:val="nil"/>
              <w:left w:val="nil"/>
              <w:bottom w:val="single" w:sz="4" w:space="0" w:color="auto"/>
              <w:right w:val="single" w:sz="4" w:space="0" w:color="auto"/>
            </w:tcBorders>
            <w:shd w:val="clear" w:color="auto" w:fill="auto"/>
            <w:noWrap/>
            <w:vAlign w:val="center"/>
            <w:hideMark/>
          </w:tcPr>
          <w:p w14:paraId="280E5E6C"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LK2-4</w:t>
            </w:r>
          </w:p>
        </w:tc>
        <w:tc>
          <w:tcPr>
            <w:tcW w:w="259" w:type="pct"/>
            <w:tcBorders>
              <w:top w:val="nil"/>
              <w:left w:val="nil"/>
              <w:bottom w:val="single" w:sz="4" w:space="0" w:color="auto"/>
              <w:right w:val="single" w:sz="4" w:space="0" w:color="auto"/>
            </w:tcBorders>
            <w:shd w:val="clear" w:color="auto" w:fill="auto"/>
            <w:noWrap/>
            <w:vAlign w:val="center"/>
            <w:hideMark/>
          </w:tcPr>
          <w:p w14:paraId="4A492B5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7410040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2577DB4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780" w:type="pct"/>
            <w:tcBorders>
              <w:top w:val="nil"/>
              <w:left w:val="nil"/>
              <w:bottom w:val="single" w:sz="4" w:space="0" w:color="auto"/>
              <w:right w:val="single" w:sz="4" w:space="0" w:color="auto"/>
            </w:tcBorders>
            <w:shd w:val="clear" w:color="auto" w:fill="auto"/>
            <w:noWrap/>
            <w:vAlign w:val="center"/>
            <w:hideMark/>
          </w:tcPr>
          <w:p w14:paraId="022354E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85,00   </w:t>
            </w:r>
          </w:p>
        </w:tc>
        <w:tc>
          <w:tcPr>
            <w:tcW w:w="592" w:type="pct"/>
            <w:tcBorders>
              <w:top w:val="nil"/>
              <w:left w:val="nil"/>
              <w:bottom w:val="single" w:sz="4" w:space="0" w:color="auto"/>
              <w:right w:val="single" w:sz="4" w:space="0" w:color="auto"/>
            </w:tcBorders>
            <w:shd w:val="clear" w:color="auto" w:fill="auto"/>
            <w:noWrap/>
            <w:vAlign w:val="center"/>
            <w:hideMark/>
          </w:tcPr>
          <w:p w14:paraId="207D31A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86,00</w:t>
            </w:r>
          </w:p>
        </w:tc>
        <w:tc>
          <w:tcPr>
            <w:tcW w:w="846" w:type="pct"/>
            <w:tcBorders>
              <w:top w:val="nil"/>
              <w:left w:val="nil"/>
              <w:bottom w:val="single" w:sz="4" w:space="0" w:color="auto"/>
              <w:right w:val="single" w:sz="4" w:space="0" w:color="auto"/>
            </w:tcBorders>
            <w:shd w:val="clear" w:color="auto" w:fill="auto"/>
            <w:noWrap/>
            <w:vAlign w:val="center"/>
            <w:hideMark/>
          </w:tcPr>
          <w:p w14:paraId="7DE5D62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73,10   </w:t>
            </w:r>
          </w:p>
        </w:tc>
        <w:tc>
          <w:tcPr>
            <w:tcW w:w="789" w:type="pct"/>
            <w:tcBorders>
              <w:top w:val="nil"/>
              <w:left w:val="nil"/>
              <w:bottom w:val="single" w:sz="4" w:space="0" w:color="auto"/>
              <w:right w:val="single" w:sz="4" w:space="0" w:color="auto"/>
            </w:tcBorders>
            <w:shd w:val="clear" w:color="auto" w:fill="auto"/>
            <w:noWrap/>
            <w:vAlign w:val="center"/>
            <w:hideMark/>
          </w:tcPr>
          <w:p w14:paraId="7555F09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0326295B"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5519A4C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w:t>
            </w:r>
          </w:p>
        </w:tc>
        <w:tc>
          <w:tcPr>
            <w:tcW w:w="538" w:type="pct"/>
            <w:tcBorders>
              <w:top w:val="nil"/>
              <w:left w:val="nil"/>
              <w:bottom w:val="single" w:sz="4" w:space="0" w:color="auto"/>
              <w:right w:val="single" w:sz="4" w:space="0" w:color="auto"/>
            </w:tcBorders>
            <w:shd w:val="clear" w:color="auto" w:fill="auto"/>
            <w:noWrap/>
            <w:vAlign w:val="center"/>
            <w:hideMark/>
          </w:tcPr>
          <w:p w14:paraId="53D2E16C"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LK2-5</w:t>
            </w:r>
          </w:p>
        </w:tc>
        <w:tc>
          <w:tcPr>
            <w:tcW w:w="259" w:type="pct"/>
            <w:tcBorders>
              <w:top w:val="nil"/>
              <w:left w:val="nil"/>
              <w:bottom w:val="single" w:sz="4" w:space="0" w:color="auto"/>
              <w:right w:val="single" w:sz="4" w:space="0" w:color="auto"/>
            </w:tcBorders>
            <w:shd w:val="clear" w:color="auto" w:fill="auto"/>
            <w:noWrap/>
            <w:vAlign w:val="center"/>
            <w:hideMark/>
          </w:tcPr>
          <w:p w14:paraId="5C1ECD7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24BE2BC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2EA20BF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780" w:type="pct"/>
            <w:tcBorders>
              <w:top w:val="nil"/>
              <w:left w:val="nil"/>
              <w:bottom w:val="single" w:sz="4" w:space="0" w:color="auto"/>
              <w:right w:val="single" w:sz="4" w:space="0" w:color="auto"/>
            </w:tcBorders>
            <w:shd w:val="clear" w:color="auto" w:fill="auto"/>
            <w:noWrap/>
            <w:vAlign w:val="center"/>
            <w:hideMark/>
          </w:tcPr>
          <w:p w14:paraId="19B1F60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85,00   </w:t>
            </w:r>
          </w:p>
        </w:tc>
        <w:tc>
          <w:tcPr>
            <w:tcW w:w="592" w:type="pct"/>
            <w:tcBorders>
              <w:top w:val="nil"/>
              <w:left w:val="nil"/>
              <w:bottom w:val="single" w:sz="4" w:space="0" w:color="auto"/>
              <w:right w:val="single" w:sz="4" w:space="0" w:color="auto"/>
            </w:tcBorders>
            <w:shd w:val="clear" w:color="auto" w:fill="auto"/>
            <w:noWrap/>
            <w:vAlign w:val="center"/>
            <w:hideMark/>
          </w:tcPr>
          <w:p w14:paraId="5B38F2B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86,00</w:t>
            </w:r>
          </w:p>
        </w:tc>
        <w:tc>
          <w:tcPr>
            <w:tcW w:w="846" w:type="pct"/>
            <w:tcBorders>
              <w:top w:val="nil"/>
              <w:left w:val="nil"/>
              <w:bottom w:val="single" w:sz="4" w:space="0" w:color="auto"/>
              <w:right w:val="single" w:sz="4" w:space="0" w:color="auto"/>
            </w:tcBorders>
            <w:shd w:val="clear" w:color="auto" w:fill="auto"/>
            <w:noWrap/>
            <w:vAlign w:val="center"/>
            <w:hideMark/>
          </w:tcPr>
          <w:p w14:paraId="32C5285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73,10   </w:t>
            </w:r>
          </w:p>
        </w:tc>
        <w:tc>
          <w:tcPr>
            <w:tcW w:w="789" w:type="pct"/>
            <w:tcBorders>
              <w:top w:val="nil"/>
              <w:left w:val="nil"/>
              <w:bottom w:val="single" w:sz="4" w:space="0" w:color="auto"/>
              <w:right w:val="single" w:sz="4" w:space="0" w:color="auto"/>
            </w:tcBorders>
            <w:shd w:val="clear" w:color="auto" w:fill="auto"/>
            <w:noWrap/>
            <w:vAlign w:val="center"/>
            <w:hideMark/>
          </w:tcPr>
          <w:p w14:paraId="50A91F6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16CEE732"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6A0D3C5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w:t>
            </w:r>
          </w:p>
        </w:tc>
        <w:tc>
          <w:tcPr>
            <w:tcW w:w="538" w:type="pct"/>
            <w:tcBorders>
              <w:top w:val="nil"/>
              <w:left w:val="nil"/>
              <w:bottom w:val="single" w:sz="4" w:space="0" w:color="auto"/>
              <w:right w:val="single" w:sz="4" w:space="0" w:color="auto"/>
            </w:tcBorders>
            <w:shd w:val="clear" w:color="auto" w:fill="auto"/>
            <w:noWrap/>
            <w:vAlign w:val="center"/>
            <w:hideMark/>
          </w:tcPr>
          <w:p w14:paraId="18D16706"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LK2-6</w:t>
            </w:r>
          </w:p>
        </w:tc>
        <w:tc>
          <w:tcPr>
            <w:tcW w:w="259" w:type="pct"/>
            <w:tcBorders>
              <w:top w:val="nil"/>
              <w:left w:val="nil"/>
              <w:bottom w:val="single" w:sz="4" w:space="0" w:color="auto"/>
              <w:right w:val="single" w:sz="4" w:space="0" w:color="auto"/>
            </w:tcBorders>
            <w:shd w:val="clear" w:color="auto" w:fill="auto"/>
            <w:noWrap/>
            <w:vAlign w:val="center"/>
            <w:hideMark/>
          </w:tcPr>
          <w:p w14:paraId="346A143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649757C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w:t>
            </w:r>
          </w:p>
        </w:tc>
        <w:tc>
          <w:tcPr>
            <w:tcW w:w="457" w:type="pct"/>
            <w:tcBorders>
              <w:top w:val="nil"/>
              <w:left w:val="nil"/>
              <w:bottom w:val="single" w:sz="4" w:space="0" w:color="auto"/>
              <w:right w:val="single" w:sz="4" w:space="0" w:color="auto"/>
            </w:tcBorders>
            <w:shd w:val="clear" w:color="auto" w:fill="auto"/>
            <w:noWrap/>
            <w:vAlign w:val="center"/>
            <w:hideMark/>
          </w:tcPr>
          <w:p w14:paraId="1D10460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780" w:type="pct"/>
            <w:tcBorders>
              <w:top w:val="nil"/>
              <w:left w:val="nil"/>
              <w:bottom w:val="single" w:sz="4" w:space="0" w:color="auto"/>
              <w:right w:val="single" w:sz="4" w:space="0" w:color="auto"/>
            </w:tcBorders>
            <w:shd w:val="clear" w:color="auto" w:fill="auto"/>
            <w:noWrap/>
            <w:vAlign w:val="center"/>
            <w:hideMark/>
          </w:tcPr>
          <w:p w14:paraId="145BBD0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128,00   </w:t>
            </w:r>
          </w:p>
        </w:tc>
        <w:tc>
          <w:tcPr>
            <w:tcW w:w="592" w:type="pct"/>
            <w:tcBorders>
              <w:top w:val="nil"/>
              <w:left w:val="nil"/>
              <w:bottom w:val="single" w:sz="4" w:space="0" w:color="auto"/>
              <w:right w:val="single" w:sz="4" w:space="0" w:color="auto"/>
            </w:tcBorders>
            <w:shd w:val="clear" w:color="auto" w:fill="auto"/>
            <w:noWrap/>
            <w:vAlign w:val="center"/>
            <w:hideMark/>
          </w:tcPr>
          <w:p w14:paraId="1E70B09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77,20</w:t>
            </w:r>
          </w:p>
        </w:tc>
        <w:tc>
          <w:tcPr>
            <w:tcW w:w="846" w:type="pct"/>
            <w:tcBorders>
              <w:top w:val="nil"/>
              <w:left w:val="nil"/>
              <w:bottom w:val="single" w:sz="4" w:space="0" w:color="auto"/>
              <w:right w:val="single" w:sz="4" w:space="0" w:color="auto"/>
            </w:tcBorders>
            <w:shd w:val="clear" w:color="auto" w:fill="auto"/>
            <w:noWrap/>
            <w:vAlign w:val="center"/>
            <w:hideMark/>
          </w:tcPr>
          <w:p w14:paraId="6434011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98,82   </w:t>
            </w:r>
          </w:p>
        </w:tc>
        <w:tc>
          <w:tcPr>
            <w:tcW w:w="789" w:type="pct"/>
            <w:tcBorders>
              <w:top w:val="nil"/>
              <w:left w:val="nil"/>
              <w:bottom w:val="single" w:sz="4" w:space="0" w:color="auto"/>
              <w:right w:val="single" w:sz="4" w:space="0" w:color="auto"/>
            </w:tcBorders>
            <w:shd w:val="clear" w:color="auto" w:fill="auto"/>
            <w:noWrap/>
            <w:vAlign w:val="center"/>
            <w:hideMark/>
          </w:tcPr>
          <w:p w14:paraId="3A1A1CC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7337F02C"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1A88280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w:t>
            </w:r>
          </w:p>
        </w:tc>
        <w:tc>
          <w:tcPr>
            <w:tcW w:w="538" w:type="pct"/>
            <w:tcBorders>
              <w:top w:val="nil"/>
              <w:left w:val="nil"/>
              <w:bottom w:val="single" w:sz="4" w:space="0" w:color="auto"/>
              <w:right w:val="single" w:sz="4" w:space="0" w:color="auto"/>
            </w:tcBorders>
            <w:shd w:val="clear" w:color="auto" w:fill="auto"/>
            <w:noWrap/>
            <w:vAlign w:val="center"/>
            <w:hideMark/>
          </w:tcPr>
          <w:p w14:paraId="74747D97"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LK2-7</w:t>
            </w:r>
          </w:p>
        </w:tc>
        <w:tc>
          <w:tcPr>
            <w:tcW w:w="259" w:type="pct"/>
            <w:tcBorders>
              <w:top w:val="nil"/>
              <w:left w:val="nil"/>
              <w:bottom w:val="single" w:sz="4" w:space="0" w:color="auto"/>
              <w:right w:val="single" w:sz="4" w:space="0" w:color="auto"/>
            </w:tcBorders>
            <w:shd w:val="clear" w:color="auto" w:fill="auto"/>
            <w:noWrap/>
            <w:vAlign w:val="center"/>
            <w:hideMark/>
          </w:tcPr>
          <w:p w14:paraId="3402FD0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71B189B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42FC6C8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780" w:type="pct"/>
            <w:tcBorders>
              <w:top w:val="nil"/>
              <w:left w:val="nil"/>
              <w:bottom w:val="single" w:sz="4" w:space="0" w:color="auto"/>
              <w:right w:val="single" w:sz="4" w:space="0" w:color="auto"/>
            </w:tcBorders>
            <w:shd w:val="clear" w:color="auto" w:fill="auto"/>
            <w:noWrap/>
            <w:vAlign w:val="center"/>
            <w:hideMark/>
          </w:tcPr>
          <w:p w14:paraId="68DD0C8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592" w:type="pct"/>
            <w:tcBorders>
              <w:top w:val="nil"/>
              <w:left w:val="nil"/>
              <w:bottom w:val="single" w:sz="4" w:space="0" w:color="auto"/>
              <w:right w:val="single" w:sz="4" w:space="0" w:color="auto"/>
            </w:tcBorders>
            <w:shd w:val="clear" w:color="auto" w:fill="auto"/>
            <w:noWrap/>
            <w:vAlign w:val="center"/>
            <w:hideMark/>
          </w:tcPr>
          <w:p w14:paraId="03357BF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35E0A68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70,40   </w:t>
            </w:r>
          </w:p>
        </w:tc>
        <w:tc>
          <w:tcPr>
            <w:tcW w:w="789" w:type="pct"/>
            <w:tcBorders>
              <w:top w:val="nil"/>
              <w:left w:val="nil"/>
              <w:bottom w:val="single" w:sz="4" w:space="0" w:color="auto"/>
              <w:right w:val="single" w:sz="4" w:space="0" w:color="auto"/>
            </w:tcBorders>
            <w:shd w:val="clear" w:color="auto" w:fill="auto"/>
            <w:noWrap/>
            <w:vAlign w:val="center"/>
            <w:hideMark/>
          </w:tcPr>
          <w:p w14:paraId="0661DBB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519B231"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4405B44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w:t>
            </w:r>
          </w:p>
        </w:tc>
        <w:tc>
          <w:tcPr>
            <w:tcW w:w="538" w:type="pct"/>
            <w:tcBorders>
              <w:top w:val="nil"/>
              <w:left w:val="nil"/>
              <w:bottom w:val="single" w:sz="4" w:space="0" w:color="auto"/>
              <w:right w:val="single" w:sz="4" w:space="0" w:color="auto"/>
            </w:tcBorders>
            <w:shd w:val="clear" w:color="auto" w:fill="auto"/>
            <w:noWrap/>
            <w:vAlign w:val="center"/>
            <w:hideMark/>
          </w:tcPr>
          <w:p w14:paraId="29E10D96"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LK2-8</w:t>
            </w:r>
          </w:p>
        </w:tc>
        <w:tc>
          <w:tcPr>
            <w:tcW w:w="259" w:type="pct"/>
            <w:tcBorders>
              <w:top w:val="nil"/>
              <w:left w:val="nil"/>
              <w:bottom w:val="single" w:sz="4" w:space="0" w:color="auto"/>
              <w:right w:val="single" w:sz="4" w:space="0" w:color="auto"/>
            </w:tcBorders>
            <w:shd w:val="clear" w:color="auto" w:fill="auto"/>
            <w:noWrap/>
            <w:vAlign w:val="center"/>
            <w:hideMark/>
          </w:tcPr>
          <w:p w14:paraId="39D3038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6F3AB87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3AC495F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780" w:type="pct"/>
            <w:tcBorders>
              <w:top w:val="nil"/>
              <w:left w:val="nil"/>
              <w:bottom w:val="single" w:sz="4" w:space="0" w:color="auto"/>
              <w:right w:val="single" w:sz="4" w:space="0" w:color="auto"/>
            </w:tcBorders>
            <w:shd w:val="clear" w:color="auto" w:fill="auto"/>
            <w:noWrap/>
            <w:vAlign w:val="center"/>
            <w:hideMark/>
          </w:tcPr>
          <w:p w14:paraId="22B8DBD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592" w:type="pct"/>
            <w:tcBorders>
              <w:top w:val="nil"/>
              <w:left w:val="nil"/>
              <w:bottom w:val="single" w:sz="4" w:space="0" w:color="auto"/>
              <w:right w:val="single" w:sz="4" w:space="0" w:color="auto"/>
            </w:tcBorders>
            <w:shd w:val="clear" w:color="auto" w:fill="auto"/>
            <w:noWrap/>
            <w:vAlign w:val="center"/>
            <w:hideMark/>
          </w:tcPr>
          <w:p w14:paraId="28D6EE7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58884FB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70,40   </w:t>
            </w:r>
          </w:p>
        </w:tc>
        <w:tc>
          <w:tcPr>
            <w:tcW w:w="789" w:type="pct"/>
            <w:tcBorders>
              <w:top w:val="nil"/>
              <w:left w:val="nil"/>
              <w:bottom w:val="single" w:sz="4" w:space="0" w:color="auto"/>
              <w:right w:val="single" w:sz="4" w:space="0" w:color="auto"/>
            </w:tcBorders>
            <w:shd w:val="clear" w:color="auto" w:fill="auto"/>
            <w:noWrap/>
            <w:vAlign w:val="center"/>
            <w:hideMark/>
          </w:tcPr>
          <w:p w14:paraId="0067B1B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4B5EDAF"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65D5CD2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w:t>
            </w:r>
          </w:p>
        </w:tc>
        <w:tc>
          <w:tcPr>
            <w:tcW w:w="538" w:type="pct"/>
            <w:tcBorders>
              <w:top w:val="nil"/>
              <w:left w:val="nil"/>
              <w:bottom w:val="single" w:sz="4" w:space="0" w:color="auto"/>
              <w:right w:val="single" w:sz="4" w:space="0" w:color="auto"/>
            </w:tcBorders>
            <w:shd w:val="clear" w:color="auto" w:fill="auto"/>
            <w:noWrap/>
            <w:vAlign w:val="center"/>
            <w:hideMark/>
          </w:tcPr>
          <w:p w14:paraId="562D3B98"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LK2-9</w:t>
            </w:r>
          </w:p>
        </w:tc>
        <w:tc>
          <w:tcPr>
            <w:tcW w:w="259" w:type="pct"/>
            <w:tcBorders>
              <w:top w:val="nil"/>
              <w:left w:val="nil"/>
              <w:bottom w:val="single" w:sz="4" w:space="0" w:color="auto"/>
              <w:right w:val="single" w:sz="4" w:space="0" w:color="auto"/>
            </w:tcBorders>
            <w:shd w:val="clear" w:color="auto" w:fill="auto"/>
            <w:noWrap/>
            <w:vAlign w:val="center"/>
            <w:hideMark/>
          </w:tcPr>
          <w:p w14:paraId="205426E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576599A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6FC5644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780" w:type="pct"/>
            <w:tcBorders>
              <w:top w:val="nil"/>
              <w:left w:val="nil"/>
              <w:bottom w:val="single" w:sz="4" w:space="0" w:color="auto"/>
              <w:right w:val="single" w:sz="4" w:space="0" w:color="auto"/>
            </w:tcBorders>
            <w:shd w:val="clear" w:color="auto" w:fill="auto"/>
            <w:noWrap/>
            <w:vAlign w:val="center"/>
            <w:hideMark/>
          </w:tcPr>
          <w:p w14:paraId="02A5D1B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592" w:type="pct"/>
            <w:tcBorders>
              <w:top w:val="nil"/>
              <w:left w:val="nil"/>
              <w:bottom w:val="single" w:sz="4" w:space="0" w:color="auto"/>
              <w:right w:val="single" w:sz="4" w:space="0" w:color="auto"/>
            </w:tcBorders>
            <w:shd w:val="clear" w:color="auto" w:fill="auto"/>
            <w:noWrap/>
            <w:vAlign w:val="center"/>
            <w:hideMark/>
          </w:tcPr>
          <w:p w14:paraId="2E6C0B9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02046D3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70,40   </w:t>
            </w:r>
          </w:p>
        </w:tc>
        <w:tc>
          <w:tcPr>
            <w:tcW w:w="789" w:type="pct"/>
            <w:tcBorders>
              <w:top w:val="nil"/>
              <w:left w:val="nil"/>
              <w:bottom w:val="single" w:sz="4" w:space="0" w:color="auto"/>
              <w:right w:val="single" w:sz="4" w:space="0" w:color="auto"/>
            </w:tcBorders>
            <w:shd w:val="clear" w:color="auto" w:fill="auto"/>
            <w:noWrap/>
            <w:vAlign w:val="center"/>
            <w:hideMark/>
          </w:tcPr>
          <w:p w14:paraId="7EDF39B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5B69654"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626C390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w:t>
            </w:r>
          </w:p>
        </w:tc>
        <w:tc>
          <w:tcPr>
            <w:tcW w:w="538" w:type="pct"/>
            <w:tcBorders>
              <w:top w:val="nil"/>
              <w:left w:val="nil"/>
              <w:bottom w:val="single" w:sz="4" w:space="0" w:color="auto"/>
              <w:right w:val="single" w:sz="4" w:space="0" w:color="auto"/>
            </w:tcBorders>
            <w:shd w:val="clear" w:color="auto" w:fill="auto"/>
            <w:noWrap/>
            <w:vAlign w:val="center"/>
            <w:hideMark/>
          </w:tcPr>
          <w:p w14:paraId="6CD39A73"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LK2-10</w:t>
            </w:r>
          </w:p>
        </w:tc>
        <w:tc>
          <w:tcPr>
            <w:tcW w:w="259" w:type="pct"/>
            <w:tcBorders>
              <w:top w:val="nil"/>
              <w:left w:val="nil"/>
              <w:bottom w:val="single" w:sz="4" w:space="0" w:color="auto"/>
              <w:right w:val="single" w:sz="4" w:space="0" w:color="auto"/>
            </w:tcBorders>
            <w:shd w:val="clear" w:color="auto" w:fill="auto"/>
            <w:noWrap/>
            <w:vAlign w:val="center"/>
            <w:hideMark/>
          </w:tcPr>
          <w:p w14:paraId="0CD92BB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026F8BD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0C536D1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780" w:type="pct"/>
            <w:tcBorders>
              <w:top w:val="nil"/>
              <w:left w:val="nil"/>
              <w:bottom w:val="single" w:sz="4" w:space="0" w:color="auto"/>
              <w:right w:val="single" w:sz="4" w:space="0" w:color="auto"/>
            </w:tcBorders>
            <w:shd w:val="clear" w:color="auto" w:fill="auto"/>
            <w:noWrap/>
            <w:vAlign w:val="center"/>
            <w:hideMark/>
          </w:tcPr>
          <w:p w14:paraId="778D3D4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592" w:type="pct"/>
            <w:tcBorders>
              <w:top w:val="nil"/>
              <w:left w:val="nil"/>
              <w:bottom w:val="single" w:sz="4" w:space="0" w:color="auto"/>
              <w:right w:val="single" w:sz="4" w:space="0" w:color="auto"/>
            </w:tcBorders>
            <w:shd w:val="clear" w:color="auto" w:fill="auto"/>
            <w:noWrap/>
            <w:vAlign w:val="center"/>
            <w:hideMark/>
          </w:tcPr>
          <w:p w14:paraId="0075FFB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49E0F6E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70,40   </w:t>
            </w:r>
          </w:p>
        </w:tc>
        <w:tc>
          <w:tcPr>
            <w:tcW w:w="789" w:type="pct"/>
            <w:tcBorders>
              <w:top w:val="nil"/>
              <w:left w:val="nil"/>
              <w:bottom w:val="single" w:sz="4" w:space="0" w:color="auto"/>
              <w:right w:val="single" w:sz="4" w:space="0" w:color="auto"/>
            </w:tcBorders>
            <w:shd w:val="clear" w:color="auto" w:fill="auto"/>
            <w:noWrap/>
            <w:vAlign w:val="center"/>
            <w:hideMark/>
          </w:tcPr>
          <w:p w14:paraId="566D2F2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62D563D4"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38B1DFF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w:t>
            </w:r>
          </w:p>
        </w:tc>
        <w:tc>
          <w:tcPr>
            <w:tcW w:w="538" w:type="pct"/>
            <w:tcBorders>
              <w:top w:val="nil"/>
              <w:left w:val="nil"/>
              <w:bottom w:val="single" w:sz="4" w:space="0" w:color="auto"/>
              <w:right w:val="single" w:sz="4" w:space="0" w:color="auto"/>
            </w:tcBorders>
            <w:shd w:val="clear" w:color="auto" w:fill="auto"/>
            <w:noWrap/>
            <w:vAlign w:val="center"/>
            <w:hideMark/>
          </w:tcPr>
          <w:p w14:paraId="1AEA0390"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LK2-11</w:t>
            </w:r>
          </w:p>
        </w:tc>
        <w:tc>
          <w:tcPr>
            <w:tcW w:w="259" w:type="pct"/>
            <w:tcBorders>
              <w:top w:val="nil"/>
              <w:left w:val="nil"/>
              <w:bottom w:val="single" w:sz="4" w:space="0" w:color="auto"/>
              <w:right w:val="single" w:sz="4" w:space="0" w:color="auto"/>
            </w:tcBorders>
            <w:shd w:val="clear" w:color="auto" w:fill="auto"/>
            <w:noWrap/>
            <w:vAlign w:val="center"/>
            <w:hideMark/>
          </w:tcPr>
          <w:p w14:paraId="1E97765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33A2D47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08BCFD2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780" w:type="pct"/>
            <w:tcBorders>
              <w:top w:val="nil"/>
              <w:left w:val="nil"/>
              <w:bottom w:val="single" w:sz="4" w:space="0" w:color="auto"/>
              <w:right w:val="single" w:sz="4" w:space="0" w:color="auto"/>
            </w:tcBorders>
            <w:shd w:val="clear" w:color="auto" w:fill="auto"/>
            <w:noWrap/>
            <w:vAlign w:val="center"/>
            <w:hideMark/>
          </w:tcPr>
          <w:p w14:paraId="5548453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592" w:type="pct"/>
            <w:tcBorders>
              <w:top w:val="nil"/>
              <w:left w:val="nil"/>
              <w:bottom w:val="single" w:sz="4" w:space="0" w:color="auto"/>
              <w:right w:val="single" w:sz="4" w:space="0" w:color="auto"/>
            </w:tcBorders>
            <w:shd w:val="clear" w:color="auto" w:fill="auto"/>
            <w:noWrap/>
            <w:vAlign w:val="center"/>
            <w:hideMark/>
          </w:tcPr>
          <w:p w14:paraId="5094217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5DD51EA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70,40   </w:t>
            </w:r>
          </w:p>
        </w:tc>
        <w:tc>
          <w:tcPr>
            <w:tcW w:w="789" w:type="pct"/>
            <w:tcBorders>
              <w:top w:val="nil"/>
              <w:left w:val="nil"/>
              <w:bottom w:val="single" w:sz="4" w:space="0" w:color="auto"/>
              <w:right w:val="single" w:sz="4" w:space="0" w:color="auto"/>
            </w:tcBorders>
            <w:shd w:val="clear" w:color="auto" w:fill="auto"/>
            <w:noWrap/>
            <w:vAlign w:val="center"/>
            <w:hideMark/>
          </w:tcPr>
          <w:p w14:paraId="54051A7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B799110"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2F63ADF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12</w:t>
            </w:r>
          </w:p>
        </w:tc>
        <w:tc>
          <w:tcPr>
            <w:tcW w:w="538" w:type="pct"/>
            <w:tcBorders>
              <w:top w:val="nil"/>
              <w:left w:val="nil"/>
              <w:bottom w:val="single" w:sz="4" w:space="0" w:color="auto"/>
              <w:right w:val="single" w:sz="4" w:space="0" w:color="auto"/>
            </w:tcBorders>
            <w:shd w:val="clear" w:color="auto" w:fill="auto"/>
            <w:noWrap/>
            <w:vAlign w:val="center"/>
            <w:hideMark/>
          </w:tcPr>
          <w:p w14:paraId="1E165A97"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LK2-12</w:t>
            </w:r>
          </w:p>
        </w:tc>
        <w:tc>
          <w:tcPr>
            <w:tcW w:w="259" w:type="pct"/>
            <w:tcBorders>
              <w:top w:val="nil"/>
              <w:left w:val="nil"/>
              <w:bottom w:val="single" w:sz="4" w:space="0" w:color="auto"/>
              <w:right w:val="single" w:sz="4" w:space="0" w:color="auto"/>
            </w:tcBorders>
            <w:shd w:val="clear" w:color="auto" w:fill="auto"/>
            <w:noWrap/>
            <w:vAlign w:val="center"/>
            <w:hideMark/>
          </w:tcPr>
          <w:p w14:paraId="5A9E159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7DB0222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691BA84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780" w:type="pct"/>
            <w:tcBorders>
              <w:top w:val="nil"/>
              <w:left w:val="nil"/>
              <w:bottom w:val="single" w:sz="4" w:space="0" w:color="auto"/>
              <w:right w:val="single" w:sz="4" w:space="0" w:color="auto"/>
            </w:tcBorders>
            <w:shd w:val="clear" w:color="auto" w:fill="auto"/>
            <w:noWrap/>
            <w:vAlign w:val="center"/>
            <w:hideMark/>
          </w:tcPr>
          <w:p w14:paraId="6514ACB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592" w:type="pct"/>
            <w:tcBorders>
              <w:top w:val="nil"/>
              <w:left w:val="nil"/>
              <w:bottom w:val="single" w:sz="4" w:space="0" w:color="auto"/>
              <w:right w:val="single" w:sz="4" w:space="0" w:color="auto"/>
            </w:tcBorders>
            <w:shd w:val="clear" w:color="auto" w:fill="auto"/>
            <w:noWrap/>
            <w:vAlign w:val="center"/>
            <w:hideMark/>
          </w:tcPr>
          <w:p w14:paraId="65322C3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50D7F88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70,40   </w:t>
            </w:r>
          </w:p>
        </w:tc>
        <w:tc>
          <w:tcPr>
            <w:tcW w:w="789" w:type="pct"/>
            <w:tcBorders>
              <w:top w:val="nil"/>
              <w:left w:val="nil"/>
              <w:bottom w:val="single" w:sz="4" w:space="0" w:color="auto"/>
              <w:right w:val="single" w:sz="4" w:space="0" w:color="auto"/>
            </w:tcBorders>
            <w:shd w:val="clear" w:color="auto" w:fill="auto"/>
            <w:noWrap/>
            <w:vAlign w:val="center"/>
            <w:hideMark/>
          </w:tcPr>
          <w:p w14:paraId="0865264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F6709E9"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71BED98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13</w:t>
            </w:r>
          </w:p>
        </w:tc>
        <w:tc>
          <w:tcPr>
            <w:tcW w:w="538" w:type="pct"/>
            <w:tcBorders>
              <w:top w:val="nil"/>
              <w:left w:val="nil"/>
              <w:bottom w:val="single" w:sz="4" w:space="0" w:color="auto"/>
              <w:right w:val="single" w:sz="4" w:space="0" w:color="auto"/>
            </w:tcBorders>
            <w:shd w:val="clear" w:color="auto" w:fill="auto"/>
            <w:noWrap/>
            <w:vAlign w:val="center"/>
            <w:hideMark/>
          </w:tcPr>
          <w:p w14:paraId="41AC9551"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LK2-13</w:t>
            </w:r>
          </w:p>
        </w:tc>
        <w:tc>
          <w:tcPr>
            <w:tcW w:w="259" w:type="pct"/>
            <w:tcBorders>
              <w:top w:val="nil"/>
              <w:left w:val="nil"/>
              <w:bottom w:val="single" w:sz="4" w:space="0" w:color="auto"/>
              <w:right w:val="single" w:sz="4" w:space="0" w:color="auto"/>
            </w:tcBorders>
            <w:shd w:val="clear" w:color="auto" w:fill="auto"/>
            <w:noWrap/>
            <w:vAlign w:val="center"/>
            <w:hideMark/>
          </w:tcPr>
          <w:p w14:paraId="14E92CF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506E4F0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32DA96D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780" w:type="pct"/>
            <w:tcBorders>
              <w:top w:val="nil"/>
              <w:left w:val="nil"/>
              <w:bottom w:val="single" w:sz="4" w:space="0" w:color="auto"/>
              <w:right w:val="single" w:sz="4" w:space="0" w:color="auto"/>
            </w:tcBorders>
            <w:shd w:val="clear" w:color="auto" w:fill="auto"/>
            <w:noWrap/>
            <w:vAlign w:val="center"/>
            <w:hideMark/>
          </w:tcPr>
          <w:p w14:paraId="06D95AA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592" w:type="pct"/>
            <w:tcBorders>
              <w:top w:val="nil"/>
              <w:left w:val="nil"/>
              <w:bottom w:val="single" w:sz="4" w:space="0" w:color="auto"/>
              <w:right w:val="single" w:sz="4" w:space="0" w:color="auto"/>
            </w:tcBorders>
            <w:shd w:val="clear" w:color="auto" w:fill="auto"/>
            <w:noWrap/>
            <w:vAlign w:val="center"/>
            <w:hideMark/>
          </w:tcPr>
          <w:p w14:paraId="5B78448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2FEA239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70,40   </w:t>
            </w:r>
          </w:p>
        </w:tc>
        <w:tc>
          <w:tcPr>
            <w:tcW w:w="789" w:type="pct"/>
            <w:tcBorders>
              <w:top w:val="nil"/>
              <w:left w:val="nil"/>
              <w:bottom w:val="single" w:sz="4" w:space="0" w:color="auto"/>
              <w:right w:val="single" w:sz="4" w:space="0" w:color="auto"/>
            </w:tcBorders>
            <w:shd w:val="clear" w:color="auto" w:fill="auto"/>
            <w:noWrap/>
            <w:vAlign w:val="center"/>
            <w:hideMark/>
          </w:tcPr>
          <w:p w14:paraId="44655B2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4B38B6E"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2EF41D9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14</w:t>
            </w:r>
          </w:p>
        </w:tc>
        <w:tc>
          <w:tcPr>
            <w:tcW w:w="538" w:type="pct"/>
            <w:tcBorders>
              <w:top w:val="nil"/>
              <w:left w:val="nil"/>
              <w:bottom w:val="single" w:sz="4" w:space="0" w:color="auto"/>
              <w:right w:val="single" w:sz="4" w:space="0" w:color="auto"/>
            </w:tcBorders>
            <w:shd w:val="clear" w:color="auto" w:fill="auto"/>
            <w:noWrap/>
            <w:vAlign w:val="center"/>
            <w:hideMark/>
          </w:tcPr>
          <w:p w14:paraId="661F0922"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LK2-14</w:t>
            </w:r>
          </w:p>
        </w:tc>
        <w:tc>
          <w:tcPr>
            <w:tcW w:w="259" w:type="pct"/>
            <w:tcBorders>
              <w:top w:val="nil"/>
              <w:left w:val="nil"/>
              <w:bottom w:val="single" w:sz="4" w:space="0" w:color="auto"/>
              <w:right w:val="single" w:sz="4" w:space="0" w:color="auto"/>
            </w:tcBorders>
            <w:shd w:val="clear" w:color="auto" w:fill="auto"/>
            <w:noWrap/>
            <w:vAlign w:val="center"/>
            <w:hideMark/>
          </w:tcPr>
          <w:p w14:paraId="4FAE45C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6BB8AB4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268EB80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780" w:type="pct"/>
            <w:tcBorders>
              <w:top w:val="nil"/>
              <w:left w:val="nil"/>
              <w:bottom w:val="single" w:sz="4" w:space="0" w:color="auto"/>
              <w:right w:val="single" w:sz="4" w:space="0" w:color="auto"/>
            </w:tcBorders>
            <w:shd w:val="clear" w:color="auto" w:fill="auto"/>
            <w:noWrap/>
            <w:vAlign w:val="center"/>
            <w:hideMark/>
          </w:tcPr>
          <w:p w14:paraId="4C36AF1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592" w:type="pct"/>
            <w:tcBorders>
              <w:top w:val="nil"/>
              <w:left w:val="nil"/>
              <w:bottom w:val="single" w:sz="4" w:space="0" w:color="auto"/>
              <w:right w:val="single" w:sz="4" w:space="0" w:color="auto"/>
            </w:tcBorders>
            <w:shd w:val="clear" w:color="auto" w:fill="auto"/>
            <w:noWrap/>
            <w:vAlign w:val="center"/>
            <w:hideMark/>
          </w:tcPr>
          <w:p w14:paraId="68E821A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2C60002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70,40   </w:t>
            </w:r>
          </w:p>
        </w:tc>
        <w:tc>
          <w:tcPr>
            <w:tcW w:w="789" w:type="pct"/>
            <w:tcBorders>
              <w:top w:val="nil"/>
              <w:left w:val="nil"/>
              <w:bottom w:val="single" w:sz="4" w:space="0" w:color="auto"/>
              <w:right w:val="single" w:sz="4" w:space="0" w:color="auto"/>
            </w:tcBorders>
            <w:shd w:val="clear" w:color="auto" w:fill="auto"/>
            <w:noWrap/>
            <w:vAlign w:val="center"/>
            <w:hideMark/>
          </w:tcPr>
          <w:p w14:paraId="79F19A2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841381E"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36F8DCE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15</w:t>
            </w:r>
          </w:p>
        </w:tc>
        <w:tc>
          <w:tcPr>
            <w:tcW w:w="538" w:type="pct"/>
            <w:tcBorders>
              <w:top w:val="nil"/>
              <w:left w:val="nil"/>
              <w:bottom w:val="single" w:sz="4" w:space="0" w:color="auto"/>
              <w:right w:val="single" w:sz="4" w:space="0" w:color="auto"/>
            </w:tcBorders>
            <w:shd w:val="clear" w:color="auto" w:fill="auto"/>
            <w:noWrap/>
            <w:vAlign w:val="center"/>
            <w:hideMark/>
          </w:tcPr>
          <w:p w14:paraId="043F002E"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LK2-15</w:t>
            </w:r>
          </w:p>
        </w:tc>
        <w:tc>
          <w:tcPr>
            <w:tcW w:w="259" w:type="pct"/>
            <w:tcBorders>
              <w:top w:val="nil"/>
              <w:left w:val="nil"/>
              <w:bottom w:val="single" w:sz="4" w:space="0" w:color="auto"/>
              <w:right w:val="single" w:sz="4" w:space="0" w:color="auto"/>
            </w:tcBorders>
            <w:shd w:val="clear" w:color="auto" w:fill="auto"/>
            <w:noWrap/>
            <w:vAlign w:val="center"/>
            <w:hideMark/>
          </w:tcPr>
          <w:p w14:paraId="7FF6A70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3472618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7,00</w:t>
            </w:r>
          </w:p>
        </w:tc>
        <w:tc>
          <w:tcPr>
            <w:tcW w:w="457" w:type="pct"/>
            <w:tcBorders>
              <w:top w:val="nil"/>
              <w:left w:val="nil"/>
              <w:bottom w:val="single" w:sz="4" w:space="0" w:color="auto"/>
              <w:right w:val="single" w:sz="4" w:space="0" w:color="auto"/>
            </w:tcBorders>
            <w:shd w:val="clear" w:color="auto" w:fill="auto"/>
            <w:noWrap/>
            <w:vAlign w:val="center"/>
            <w:hideMark/>
          </w:tcPr>
          <w:p w14:paraId="231360E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780" w:type="pct"/>
            <w:tcBorders>
              <w:top w:val="nil"/>
              <w:left w:val="nil"/>
              <w:bottom w:val="single" w:sz="4" w:space="0" w:color="auto"/>
              <w:right w:val="single" w:sz="4" w:space="0" w:color="auto"/>
            </w:tcBorders>
            <w:shd w:val="clear" w:color="auto" w:fill="auto"/>
            <w:noWrap/>
            <w:vAlign w:val="center"/>
            <w:hideMark/>
          </w:tcPr>
          <w:p w14:paraId="3979BCB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118,00   </w:t>
            </w:r>
          </w:p>
        </w:tc>
        <w:tc>
          <w:tcPr>
            <w:tcW w:w="592" w:type="pct"/>
            <w:tcBorders>
              <w:top w:val="nil"/>
              <w:left w:val="nil"/>
              <w:bottom w:val="single" w:sz="4" w:space="0" w:color="auto"/>
              <w:right w:val="single" w:sz="4" w:space="0" w:color="auto"/>
            </w:tcBorders>
            <w:shd w:val="clear" w:color="auto" w:fill="auto"/>
            <w:noWrap/>
            <w:vAlign w:val="center"/>
            <w:hideMark/>
          </w:tcPr>
          <w:p w14:paraId="0E4870F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78,20</w:t>
            </w:r>
          </w:p>
        </w:tc>
        <w:tc>
          <w:tcPr>
            <w:tcW w:w="846" w:type="pct"/>
            <w:tcBorders>
              <w:top w:val="nil"/>
              <w:left w:val="nil"/>
              <w:bottom w:val="single" w:sz="4" w:space="0" w:color="auto"/>
              <w:right w:val="single" w:sz="4" w:space="0" w:color="auto"/>
            </w:tcBorders>
            <w:shd w:val="clear" w:color="auto" w:fill="auto"/>
            <w:noWrap/>
            <w:vAlign w:val="center"/>
            <w:hideMark/>
          </w:tcPr>
          <w:p w14:paraId="0C21D8E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92,28   </w:t>
            </w:r>
          </w:p>
        </w:tc>
        <w:tc>
          <w:tcPr>
            <w:tcW w:w="789" w:type="pct"/>
            <w:tcBorders>
              <w:top w:val="nil"/>
              <w:left w:val="nil"/>
              <w:bottom w:val="single" w:sz="4" w:space="0" w:color="auto"/>
              <w:right w:val="single" w:sz="4" w:space="0" w:color="auto"/>
            </w:tcBorders>
            <w:shd w:val="clear" w:color="auto" w:fill="auto"/>
            <w:noWrap/>
            <w:vAlign w:val="center"/>
            <w:hideMark/>
          </w:tcPr>
          <w:p w14:paraId="098B838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5D06260B"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912B69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w:t>
            </w:r>
          </w:p>
        </w:tc>
        <w:tc>
          <w:tcPr>
            <w:tcW w:w="538" w:type="pct"/>
            <w:tcBorders>
              <w:top w:val="nil"/>
              <w:left w:val="nil"/>
              <w:bottom w:val="single" w:sz="4" w:space="0" w:color="auto"/>
              <w:right w:val="single" w:sz="4" w:space="0" w:color="auto"/>
            </w:tcBorders>
            <w:shd w:val="clear" w:color="auto" w:fill="auto"/>
            <w:noWrap/>
            <w:vAlign w:val="center"/>
            <w:hideMark/>
          </w:tcPr>
          <w:p w14:paraId="2DF34A3F"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LK2-16</w:t>
            </w:r>
          </w:p>
        </w:tc>
        <w:tc>
          <w:tcPr>
            <w:tcW w:w="259" w:type="pct"/>
            <w:tcBorders>
              <w:top w:val="nil"/>
              <w:left w:val="nil"/>
              <w:bottom w:val="single" w:sz="4" w:space="0" w:color="auto"/>
              <w:right w:val="single" w:sz="4" w:space="0" w:color="auto"/>
            </w:tcBorders>
            <w:shd w:val="clear" w:color="auto" w:fill="auto"/>
            <w:noWrap/>
            <w:vAlign w:val="center"/>
            <w:hideMark/>
          </w:tcPr>
          <w:p w14:paraId="69741DB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26A5C71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457" w:type="pct"/>
            <w:tcBorders>
              <w:top w:val="nil"/>
              <w:left w:val="nil"/>
              <w:bottom w:val="single" w:sz="4" w:space="0" w:color="auto"/>
              <w:right w:val="single" w:sz="4" w:space="0" w:color="auto"/>
            </w:tcBorders>
            <w:shd w:val="clear" w:color="auto" w:fill="auto"/>
            <w:noWrap/>
            <w:vAlign w:val="center"/>
            <w:hideMark/>
          </w:tcPr>
          <w:p w14:paraId="40D442C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780" w:type="pct"/>
            <w:tcBorders>
              <w:top w:val="nil"/>
              <w:left w:val="nil"/>
              <w:bottom w:val="single" w:sz="4" w:space="0" w:color="auto"/>
              <w:right w:val="single" w:sz="4" w:space="0" w:color="auto"/>
            </w:tcBorders>
            <w:shd w:val="clear" w:color="auto" w:fill="auto"/>
            <w:noWrap/>
            <w:vAlign w:val="center"/>
            <w:hideMark/>
          </w:tcPr>
          <w:p w14:paraId="2A12C2A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81,00   </w:t>
            </w:r>
          </w:p>
        </w:tc>
        <w:tc>
          <w:tcPr>
            <w:tcW w:w="592" w:type="pct"/>
            <w:tcBorders>
              <w:top w:val="nil"/>
              <w:left w:val="nil"/>
              <w:bottom w:val="single" w:sz="4" w:space="0" w:color="auto"/>
              <w:right w:val="single" w:sz="4" w:space="0" w:color="auto"/>
            </w:tcBorders>
            <w:shd w:val="clear" w:color="auto" w:fill="auto"/>
            <w:noWrap/>
            <w:vAlign w:val="center"/>
            <w:hideMark/>
          </w:tcPr>
          <w:p w14:paraId="2CC366C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5F49AFE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70,96   </w:t>
            </w:r>
          </w:p>
        </w:tc>
        <w:tc>
          <w:tcPr>
            <w:tcW w:w="789" w:type="pct"/>
            <w:tcBorders>
              <w:top w:val="nil"/>
              <w:left w:val="nil"/>
              <w:bottom w:val="single" w:sz="4" w:space="0" w:color="auto"/>
              <w:right w:val="single" w:sz="4" w:space="0" w:color="auto"/>
            </w:tcBorders>
            <w:shd w:val="clear" w:color="auto" w:fill="auto"/>
            <w:noWrap/>
            <w:vAlign w:val="center"/>
            <w:hideMark/>
          </w:tcPr>
          <w:p w14:paraId="28EE678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18FC0694"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4FEE4DD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w:t>
            </w:r>
          </w:p>
        </w:tc>
        <w:tc>
          <w:tcPr>
            <w:tcW w:w="538" w:type="pct"/>
            <w:tcBorders>
              <w:top w:val="nil"/>
              <w:left w:val="nil"/>
              <w:bottom w:val="single" w:sz="4" w:space="0" w:color="auto"/>
              <w:right w:val="single" w:sz="4" w:space="0" w:color="auto"/>
            </w:tcBorders>
            <w:shd w:val="clear" w:color="auto" w:fill="auto"/>
            <w:noWrap/>
            <w:vAlign w:val="center"/>
            <w:hideMark/>
          </w:tcPr>
          <w:p w14:paraId="042CDC6B"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LK2-17</w:t>
            </w:r>
          </w:p>
        </w:tc>
        <w:tc>
          <w:tcPr>
            <w:tcW w:w="259" w:type="pct"/>
            <w:tcBorders>
              <w:top w:val="nil"/>
              <w:left w:val="nil"/>
              <w:bottom w:val="single" w:sz="4" w:space="0" w:color="auto"/>
              <w:right w:val="single" w:sz="4" w:space="0" w:color="auto"/>
            </w:tcBorders>
            <w:shd w:val="clear" w:color="auto" w:fill="auto"/>
            <w:noWrap/>
            <w:vAlign w:val="center"/>
            <w:hideMark/>
          </w:tcPr>
          <w:p w14:paraId="4810A7E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4205F0C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457" w:type="pct"/>
            <w:tcBorders>
              <w:top w:val="nil"/>
              <w:left w:val="nil"/>
              <w:bottom w:val="single" w:sz="4" w:space="0" w:color="auto"/>
              <w:right w:val="single" w:sz="4" w:space="0" w:color="auto"/>
            </w:tcBorders>
            <w:shd w:val="clear" w:color="auto" w:fill="auto"/>
            <w:noWrap/>
            <w:vAlign w:val="center"/>
            <w:hideMark/>
          </w:tcPr>
          <w:p w14:paraId="78F2F46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780" w:type="pct"/>
            <w:tcBorders>
              <w:top w:val="nil"/>
              <w:left w:val="nil"/>
              <w:bottom w:val="single" w:sz="4" w:space="0" w:color="auto"/>
              <w:right w:val="single" w:sz="4" w:space="0" w:color="auto"/>
            </w:tcBorders>
            <w:shd w:val="clear" w:color="auto" w:fill="auto"/>
            <w:noWrap/>
            <w:vAlign w:val="center"/>
            <w:hideMark/>
          </w:tcPr>
          <w:p w14:paraId="1B972C2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81,00   </w:t>
            </w:r>
          </w:p>
        </w:tc>
        <w:tc>
          <w:tcPr>
            <w:tcW w:w="592" w:type="pct"/>
            <w:tcBorders>
              <w:top w:val="nil"/>
              <w:left w:val="nil"/>
              <w:bottom w:val="single" w:sz="4" w:space="0" w:color="auto"/>
              <w:right w:val="single" w:sz="4" w:space="0" w:color="auto"/>
            </w:tcBorders>
            <w:shd w:val="clear" w:color="auto" w:fill="auto"/>
            <w:noWrap/>
            <w:vAlign w:val="center"/>
            <w:hideMark/>
          </w:tcPr>
          <w:p w14:paraId="1184824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238759B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70,96   </w:t>
            </w:r>
          </w:p>
        </w:tc>
        <w:tc>
          <w:tcPr>
            <w:tcW w:w="789" w:type="pct"/>
            <w:tcBorders>
              <w:top w:val="nil"/>
              <w:left w:val="nil"/>
              <w:bottom w:val="single" w:sz="4" w:space="0" w:color="auto"/>
              <w:right w:val="single" w:sz="4" w:space="0" w:color="auto"/>
            </w:tcBorders>
            <w:shd w:val="clear" w:color="auto" w:fill="auto"/>
            <w:noWrap/>
            <w:vAlign w:val="center"/>
            <w:hideMark/>
          </w:tcPr>
          <w:p w14:paraId="1A891BC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4201A36"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1795085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w:t>
            </w:r>
          </w:p>
        </w:tc>
        <w:tc>
          <w:tcPr>
            <w:tcW w:w="538" w:type="pct"/>
            <w:tcBorders>
              <w:top w:val="nil"/>
              <w:left w:val="nil"/>
              <w:bottom w:val="single" w:sz="4" w:space="0" w:color="auto"/>
              <w:right w:val="single" w:sz="4" w:space="0" w:color="auto"/>
            </w:tcBorders>
            <w:shd w:val="clear" w:color="auto" w:fill="auto"/>
            <w:noWrap/>
            <w:vAlign w:val="center"/>
            <w:hideMark/>
          </w:tcPr>
          <w:p w14:paraId="4B6E1B18"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LK2-18</w:t>
            </w:r>
          </w:p>
        </w:tc>
        <w:tc>
          <w:tcPr>
            <w:tcW w:w="259" w:type="pct"/>
            <w:tcBorders>
              <w:top w:val="nil"/>
              <w:left w:val="nil"/>
              <w:bottom w:val="single" w:sz="4" w:space="0" w:color="auto"/>
              <w:right w:val="single" w:sz="4" w:space="0" w:color="auto"/>
            </w:tcBorders>
            <w:shd w:val="clear" w:color="auto" w:fill="auto"/>
            <w:noWrap/>
            <w:vAlign w:val="center"/>
            <w:hideMark/>
          </w:tcPr>
          <w:p w14:paraId="5A123C9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08AC252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457" w:type="pct"/>
            <w:tcBorders>
              <w:top w:val="nil"/>
              <w:left w:val="nil"/>
              <w:bottom w:val="single" w:sz="4" w:space="0" w:color="auto"/>
              <w:right w:val="single" w:sz="4" w:space="0" w:color="auto"/>
            </w:tcBorders>
            <w:shd w:val="clear" w:color="auto" w:fill="auto"/>
            <w:noWrap/>
            <w:vAlign w:val="center"/>
            <w:hideMark/>
          </w:tcPr>
          <w:p w14:paraId="4F1A4C5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780" w:type="pct"/>
            <w:tcBorders>
              <w:top w:val="nil"/>
              <w:left w:val="nil"/>
              <w:bottom w:val="single" w:sz="4" w:space="0" w:color="auto"/>
              <w:right w:val="single" w:sz="4" w:space="0" w:color="auto"/>
            </w:tcBorders>
            <w:shd w:val="clear" w:color="auto" w:fill="auto"/>
            <w:noWrap/>
            <w:vAlign w:val="center"/>
            <w:hideMark/>
          </w:tcPr>
          <w:p w14:paraId="3EF08E0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81,00   </w:t>
            </w:r>
          </w:p>
        </w:tc>
        <w:tc>
          <w:tcPr>
            <w:tcW w:w="592" w:type="pct"/>
            <w:tcBorders>
              <w:top w:val="nil"/>
              <w:left w:val="nil"/>
              <w:bottom w:val="single" w:sz="4" w:space="0" w:color="auto"/>
              <w:right w:val="single" w:sz="4" w:space="0" w:color="auto"/>
            </w:tcBorders>
            <w:shd w:val="clear" w:color="auto" w:fill="auto"/>
            <w:noWrap/>
            <w:vAlign w:val="center"/>
            <w:hideMark/>
          </w:tcPr>
          <w:p w14:paraId="2D84D71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5C3C6A9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70,96   </w:t>
            </w:r>
          </w:p>
        </w:tc>
        <w:tc>
          <w:tcPr>
            <w:tcW w:w="789" w:type="pct"/>
            <w:tcBorders>
              <w:top w:val="nil"/>
              <w:left w:val="nil"/>
              <w:bottom w:val="single" w:sz="4" w:space="0" w:color="auto"/>
              <w:right w:val="single" w:sz="4" w:space="0" w:color="auto"/>
            </w:tcBorders>
            <w:shd w:val="clear" w:color="auto" w:fill="auto"/>
            <w:noWrap/>
            <w:vAlign w:val="center"/>
            <w:hideMark/>
          </w:tcPr>
          <w:p w14:paraId="14D1150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36F4628"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4E9A68B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19</w:t>
            </w:r>
          </w:p>
        </w:tc>
        <w:tc>
          <w:tcPr>
            <w:tcW w:w="538" w:type="pct"/>
            <w:tcBorders>
              <w:top w:val="nil"/>
              <w:left w:val="nil"/>
              <w:bottom w:val="single" w:sz="4" w:space="0" w:color="auto"/>
              <w:right w:val="single" w:sz="4" w:space="0" w:color="auto"/>
            </w:tcBorders>
            <w:shd w:val="clear" w:color="auto" w:fill="auto"/>
            <w:noWrap/>
            <w:vAlign w:val="center"/>
            <w:hideMark/>
          </w:tcPr>
          <w:p w14:paraId="14AF8820"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LK2-19</w:t>
            </w:r>
          </w:p>
        </w:tc>
        <w:tc>
          <w:tcPr>
            <w:tcW w:w="259" w:type="pct"/>
            <w:tcBorders>
              <w:top w:val="nil"/>
              <w:left w:val="nil"/>
              <w:bottom w:val="single" w:sz="4" w:space="0" w:color="auto"/>
              <w:right w:val="single" w:sz="4" w:space="0" w:color="auto"/>
            </w:tcBorders>
            <w:shd w:val="clear" w:color="auto" w:fill="auto"/>
            <w:noWrap/>
            <w:vAlign w:val="center"/>
            <w:hideMark/>
          </w:tcPr>
          <w:p w14:paraId="2D05F91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5931831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457" w:type="pct"/>
            <w:tcBorders>
              <w:top w:val="nil"/>
              <w:left w:val="nil"/>
              <w:bottom w:val="single" w:sz="4" w:space="0" w:color="auto"/>
              <w:right w:val="single" w:sz="4" w:space="0" w:color="auto"/>
            </w:tcBorders>
            <w:shd w:val="clear" w:color="auto" w:fill="auto"/>
            <w:noWrap/>
            <w:vAlign w:val="center"/>
            <w:hideMark/>
          </w:tcPr>
          <w:p w14:paraId="5B7E780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780" w:type="pct"/>
            <w:tcBorders>
              <w:top w:val="nil"/>
              <w:left w:val="nil"/>
              <w:bottom w:val="single" w:sz="4" w:space="0" w:color="auto"/>
              <w:right w:val="single" w:sz="4" w:space="0" w:color="auto"/>
            </w:tcBorders>
            <w:shd w:val="clear" w:color="auto" w:fill="auto"/>
            <w:noWrap/>
            <w:vAlign w:val="center"/>
            <w:hideMark/>
          </w:tcPr>
          <w:p w14:paraId="1DD03FC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81,00   </w:t>
            </w:r>
          </w:p>
        </w:tc>
        <w:tc>
          <w:tcPr>
            <w:tcW w:w="592" w:type="pct"/>
            <w:tcBorders>
              <w:top w:val="nil"/>
              <w:left w:val="nil"/>
              <w:bottom w:val="single" w:sz="4" w:space="0" w:color="auto"/>
              <w:right w:val="single" w:sz="4" w:space="0" w:color="auto"/>
            </w:tcBorders>
            <w:shd w:val="clear" w:color="auto" w:fill="auto"/>
            <w:noWrap/>
            <w:vAlign w:val="center"/>
            <w:hideMark/>
          </w:tcPr>
          <w:p w14:paraId="592B597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6F14B99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70,96   </w:t>
            </w:r>
          </w:p>
        </w:tc>
        <w:tc>
          <w:tcPr>
            <w:tcW w:w="789" w:type="pct"/>
            <w:tcBorders>
              <w:top w:val="nil"/>
              <w:left w:val="nil"/>
              <w:bottom w:val="single" w:sz="4" w:space="0" w:color="auto"/>
              <w:right w:val="single" w:sz="4" w:space="0" w:color="auto"/>
            </w:tcBorders>
            <w:shd w:val="clear" w:color="auto" w:fill="auto"/>
            <w:noWrap/>
            <w:vAlign w:val="center"/>
            <w:hideMark/>
          </w:tcPr>
          <w:p w14:paraId="0921DED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6E6F9BA8"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EE35B2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w:t>
            </w:r>
          </w:p>
        </w:tc>
        <w:tc>
          <w:tcPr>
            <w:tcW w:w="538" w:type="pct"/>
            <w:tcBorders>
              <w:top w:val="nil"/>
              <w:left w:val="nil"/>
              <w:bottom w:val="single" w:sz="4" w:space="0" w:color="auto"/>
              <w:right w:val="single" w:sz="4" w:space="0" w:color="auto"/>
            </w:tcBorders>
            <w:shd w:val="clear" w:color="auto" w:fill="auto"/>
            <w:noWrap/>
            <w:vAlign w:val="center"/>
            <w:hideMark/>
          </w:tcPr>
          <w:p w14:paraId="432BB85C"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LK2-20</w:t>
            </w:r>
          </w:p>
        </w:tc>
        <w:tc>
          <w:tcPr>
            <w:tcW w:w="259" w:type="pct"/>
            <w:tcBorders>
              <w:top w:val="nil"/>
              <w:left w:val="nil"/>
              <w:bottom w:val="single" w:sz="4" w:space="0" w:color="auto"/>
              <w:right w:val="single" w:sz="4" w:space="0" w:color="auto"/>
            </w:tcBorders>
            <w:shd w:val="clear" w:color="auto" w:fill="auto"/>
            <w:noWrap/>
            <w:vAlign w:val="center"/>
            <w:hideMark/>
          </w:tcPr>
          <w:p w14:paraId="7F4C842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35779B9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457" w:type="pct"/>
            <w:tcBorders>
              <w:top w:val="nil"/>
              <w:left w:val="nil"/>
              <w:bottom w:val="single" w:sz="4" w:space="0" w:color="auto"/>
              <w:right w:val="single" w:sz="4" w:space="0" w:color="auto"/>
            </w:tcBorders>
            <w:shd w:val="clear" w:color="auto" w:fill="auto"/>
            <w:noWrap/>
            <w:vAlign w:val="center"/>
            <w:hideMark/>
          </w:tcPr>
          <w:p w14:paraId="489A048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780" w:type="pct"/>
            <w:tcBorders>
              <w:top w:val="nil"/>
              <w:left w:val="nil"/>
              <w:bottom w:val="single" w:sz="4" w:space="0" w:color="auto"/>
              <w:right w:val="single" w:sz="4" w:space="0" w:color="auto"/>
            </w:tcBorders>
            <w:shd w:val="clear" w:color="auto" w:fill="auto"/>
            <w:noWrap/>
            <w:vAlign w:val="center"/>
            <w:hideMark/>
          </w:tcPr>
          <w:p w14:paraId="57AD23E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81,00   </w:t>
            </w:r>
          </w:p>
        </w:tc>
        <w:tc>
          <w:tcPr>
            <w:tcW w:w="592" w:type="pct"/>
            <w:tcBorders>
              <w:top w:val="nil"/>
              <w:left w:val="nil"/>
              <w:bottom w:val="single" w:sz="4" w:space="0" w:color="auto"/>
              <w:right w:val="single" w:sz="4" w:space="0" w:color="auto"/>
            </w:tcBorders>
            <w:shd w:val="clear" w:color="auto" w:fill="auto"/>
            <w:noWrap/>
            <w:vAlign w:val="center"/>
            <w:hideMark/>
          </w:tcPr>
          <w:p w14:paraId="28476C3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570EB01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70,96   </w:t>
            </w:r>
          </w:p>
        </w:tc>
        <w:tc>
          <w:tcPr>
            <w:tcW w:w="789" w:type="pct"/>
            <w:tcBorders>
              <w:top w:val="nil"/>
              <w:left w:val="nil"/>
              <w:bottom w:val="single" w:sz="4" w:space="0" w:color="auto"/>
              <w:right w:val="single" w:sz="4" w:space="0" w:color="auto"/>
            </w:tcBorders>
            <w:shd w:val="clear" w:color="auto" w:fill="auto"/>
            <w:noWrap/>
            <w:vAlign w:val="center"/>
            <w:hideMark/>
          </w:tcPr>
          <w:p w14:paraId="6986AB8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FD887D6"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4AB363A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21</w:t>
            </w:r>
          </w:p>
        </w:tc>
        <w:tc>
          <w:tcPr>
            <w:tcW w:w="538" w:type="pct"/>
            <w:tcBorders>
              <w:top w:val="nil"/>
              <w:left w:val="nil"/>
              <w:bottom w:val="single" w:sz="4" w:space="0" w:color="auto"/>
              <w:right w:val="single" w:sz="4" w:space="0" w:color="auto"/>
            </w:tcBorders>
            <w:shd w:val="clear" w:color="auto" w:fill="auto"/>
            <w:noWrap/>
            <w:vAlign w:val="center"/>
            <w:hideMark/>
          </w:tcPr>
          <w:p w14:paraId="5F0305F6" w14:textId="77777777" w:rsidR="009F42E8" w:rsidRPr="009530A7" w:rsidRDefault="009F42E8" w:rsidP="00FF1E1C">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LK2-21</w:t>
            </w:r>
          </w:p>
        </w:tc>
        <w:tc>
          <w:tcPr>
            <w:tcW w:w="259" w:type="pct"/>
            <w:tcBorders>
              <w:top w:val="nil"/>
              <w:left w:val="nil"/>
              <w:bottom w:val="single" w:sz="4" w:space="0" w:color="auto"/>
              <w:right w:val="single" w:sz="4" w:space="0" w:color="auto"/>
            </w:tcBorders>
            <w:shd w:val="clear" w:color="auto" w:fill="auto"/>
            <w:noWrap/>
            <w:vAlign w:val="center"/>
            <w:hideMark/>
          </w:tcPr>
          <w:p w14:paraId="120897B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6EB1302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6,50</w:t>
            </w:r>
          </w:p>
        </w:tc>
        <w:tc>
          <w:tcPr>
            <w:tcW w:w="457" w:type="pct"/>
            <w:tcBorders>
              <w:top w:val="nil"/>
              <w:left w:val="nil"/>
              <w:bottom w:val="single" w:sz="4" w:space="0" w:color="auto"/>
              <w:right w:val="single" w:sz="4" w:space="0" w:color="auto"/>
            </w:tcBorders>
            <w:shd w:val="clear" w:color="auto" w:fill="auto"/>
            <w:noWrap/>
            <w:vAlign w:val="center"/>
            <w:hideMark/>
          </w:tcPr>
          <w:p w14:paraId="1E913ED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780" w:type="pct"/>
            <w:tcBorders>
              <w:top w:val="nil"/>
              <w:left w:val="nil"/>
              <w:bottom w:val="single" w:sz="4" w:space="0" w:color="auto"/>
              <w:right w:val="single" w:sz="4" w:space="0" w:color="auto"/>
            </w:tcBorders>
            <w:shd w:val="clear" w:color="auto" w:fill="auto"/>
            <w:noWrap/>
            <w:vAlign w:val="center"/>
            <w:hideMark/>
          </w:tcPr>
          <w:p w14:paraId="4525269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109,00   </w:t>
            </w:r>
          </w:p>
        </w:tc>
        <w:tc>
          <w:tcPr>
            <w:tcW w:w="592" w:type="pct"/>
            <w:tcBorders>
              <w:top w:val="nil"/>
              <w:left w:val="nil"/>
              <w:bottom w:val="single" w:sz="4" w:space="0" w:color="auto"/>
              <w:right w:val="single" w:sz="4" w:space="0" w:color="auto"/>
            </w:tcBorders>
            <w:shd w:val="clear" w:color="auto" w:fill="auto"/>
            <w:noWrap/>
            <w:vAlign w:val="center"/>
            <w:hideMark/>
          </w:tcPr>
          <w:p w14:paraId="3D46FA5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79,10</w:t>
            </w:r>
          </w:p>
        </w:tc>
        <w:tc>
          <w:tcPr>
            <w:tcW w:w="846" w:type="pct"/>
            <w:tcBorders>
              <w:top w:val="nil"/>
              <w:left w:val="nil"/>
              <w:bottom w:val="single" w:sz="4" w:space="0" w:color="auto"/>
              <w:right w:val="single" w:sz="4" w:space="0" w:color="auto"/>
            </w:tcBorders>
            <w:shd w:val="clear" w:color="auto" w:fill="auto"/>
            <w:noWrap/>
            <w:vAlign w:val="center"/>
            <w:hideMark/>
          </w:tcPr>
          <w:p w14:paraId="66FF13B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86,22   </w:t>
            </w:r>
          </w:p>
        </w:tc>
        <w:tc>
          <w:tcPr>
            <w:tcW w:w="789" w:type="pct"/>
            <w:tcBorders>
              <w:top w:val="nil"/>
              <w:left w:val="nil"/>
              <w:bottom w:val="single" w:sz="4" w:space="0" w:color="auto"/>
              <w:right w:val="single" w:sz="4" w:space="0" w:color="auto"/>
            </w:tcBorders>
            <w:shd w:val="clear" w:color="auto" w:fill="auto"/>
            <w:noWrap/>
            <w:vAlign w:val="center"/>
            <w:hideMark/>
          </w:tcPr>
          <w:p w14:paraId="62A3C564" w14:textId="5328BDC7" w:rsidR="009F42E8" w:rsidRPr="001027A5" w:rsidRDefault="009F42E8" w:rsidP="00762F35">
            <w:pPr>
              <w:spacing w:after="0" w:line="240" w:lineRule="auto"/>
              <w:jc w:val="center"/>
              <w:rPr>
                <w:rFonts w:ascii="Times New Roman" w:hAnsi="Times New Roman"/>
                <w:color w:val="000000"/>
                <w:sz w:val="24"/>
                <w:szCs w:val="24"/>
                <w:lang w:val="en-US"/>
              </w:rPr>
            </w:pPr>
            <w:r w:rsidRPr="009530A7">
              <w:rPr>
                <w:rFonts w:ascii="Times New Roman" w:hAnsi="Times New Roman"/>
                <w:color w:val="000000"/>
                <w:sz w:val="24"/>
                <w:szCs w:val="24"/>
              </w:rPr>
              <w:t>Lô góc</w:t>
            </w:r>
          </w:p>
        </w:tc>
      </w:tr>
      <w:tr w:rsidR="00762F35" w:rsidRPr="009530A7" w14:paraId="035EB014"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70DFF5E7"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22</w:t>
            </w:r>
          </w:p>
        </w:tc>
        <w:tc>
          <w:tcPr>
            <w:tcW w:w="538" w:type="pct"/>
            <w:tcBorders>
              <w:top w:val="nil"/>
              <w:left w:val="nil"/>
              <w:bottom w:val="single" w:sz="4" w:space="0" w:color="auto"/>
              <w:right w:val="single" w:sz="4" w:space="0" w:color="auto"/>
            </w:tcBorders>
            <w:shd w:val="clear" w:color="auto" w:fill="auto"/>
            <w:noWrap/>
            <w:vAlign w:val="center"/>
            <w:hideMark/>
          </w:tcPr>
          <w:p w14:paraId="5AE9A4F7" w14:textId="77777777" w:rsidR="00762F35" w:rsidRPr="009530A7" w:rsidRDefault="00762F35" w:rsidP="00762F35">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LK2-22</w:t>
            </w:r>
          </w:p>
        </w:tc>
        <w:tc>
          <w:tcPr>
            <w:tcW w:w="259" w:type="pct"/>
            <w:tcBorders>
              <w:top w:val="nil"/>
              <w:left w:val="nil"/>
              <w:bottom w:val="single" w:sz="4" w:space="0" w:color="auto"/>
              <w:right w:val="single" w:sz="4" w:space="0" w:color="auto"/>
            </w:tcBorders>
            <w:shd w:val="clear" w:color="auto" w:fill="auto"/>
            <w:noWrap/>
            <w:vAlign w:val="center"/>
            <w:hideMark/>
          </w:tcPr>
          <w:p w14:paraId="506A6FE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1E54828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2B2168EA"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780" w:type="pct"/>
            <w:tcBorders>
              <w:top w:val="nil"/>
              <w:left w:val="nil"/>
              <w:bottom w:val="single" w:sz="4" w:space="0" w:color="auto"/>
              <w:right w:val="single" w:sz="4" w:space="0" w:color="auto"/>
            </w:tcBorders>
            <w:shd w:val="clear" w:color="auto" w:fill="auto"/>
            <w:noWrap/>
            <w:vAlign w:val="center"/>
            <w:hideMark/>
          </w:tcPr>
          <w:p w14:paraId="3BC29EFE"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100,00   </w:t>
            </w:r>
          </w:p>
        </w:tc>
        <w:tc>
          <w:tcPr>
            <w:tcW w:w="592" w:type="pct"/>
            <w:tcBorders>
              <w:top w:val="nil"/>
              <w:left w:val="nil"/>
              <w:bottom w:val="single" w:sz="4" w:space="0" w:color="auto"/>
              <w:right w:val="single" w:sz="4" w:space="0" w:color="auto"/>
            </w:tcBorders>
            <w:shd w:val="clear" w:color="auto" w:fill="auto"/>
            <w:noWrap/>
            <w:vAlign w:val="center"/>
            <w:hideMark/>
          </w:tcPr>
          <w:p w14:paraId="345A42C7"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46" w:type="pct"/>
            <w:tcBorders>
              <w:top w:val="nil"/>
              <w:left w:val="nil"/>
              <w:bottom w:val="single" w:sz="4" w:space="0" w:color="auto"/>
              <w:right w:val="single" w:sz="4" w:space="0" w:color="auto"/>
            </w:tcBorders>
            <w:shd w:val="clear" w:color="auto" w:fill="auto"/>
            <w:noWrap/>
            <w:vAlign w:val="center"/>
            <w:hideMark/>
          </w:tcPr>
          <w:p w14:paraId="05C0913B"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789" w:type="pct"/>
            <w:tcBorders>
              <w:top w:val="nil"/>
              <w:left w:val="nil"/>
              <w:bottom w:val="single" w:sz="4" w:space="0" w:color="auto"/>
              <w:right w:val="single" w:sz="4" w:space="0" w:color="auto"/>
            </w:tcBorders>
            <w:shd w:val="clear" w:color="auto" w:fill="auto"/>
            <w:noWrap/>
            <w:hideMark/>
          </w:tcPr>
          <w:p w14:paraId="47903C1B" w14:textId="4A407C2D" w:rsidR="00762F35" w:rsidRPr="009530A7" w:rsidRDefault="00762F35" w:rsidP="00762F35">
            <w:pPr>
              <w:spacing w:after="0" w:line="240" w:lineRule="auto"/>
              <w:jc w:val="center"/>
              <w:rPr>
                <w:rFonts w:ascii="Times New Roman" w:hAnsi="Times New Roman"/>
                <w:color w:val="000000"/>
                <w:sz w:val="24"/>
                <w:szCs w:val="24"/>
              </w:rPr>
            </w:pPr>
            <w:r w:rsidRPr="006A2385">
              <w:rPr>
                <w:rFonts w:ascii="Times New Roman" w:hAnsi="Times New Roman"/>
                <w:color w:val="000000"/>
                <w:sz w:val="24"/>
                <w:szCs w:val="24"/>
              </w:rPr>
              <w:t>-</w:t>
            </w:r>
          </w:p>
        </w:tc>
      </w:tr>
      <w:tr w:rsidR="00762F35" w:rsidRPr="009530A7" w14:paraId="7CBAD6AE"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6295A1B1"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23</w:t>
            </w:r>
          </w:p>
        </w:tc>
        <w:tc>
          <w:tcPr>
            <w:tcW w:w="538" w:type="pct"/>
            <w:tcBorders>
              <w:top w:val="nil"/>
              <w:left w:val="nil"/>
              <w:bottom w:val="single" w:sz="4" w:space="0" w:color="auto"/>
              <w:right w:val="single" w:sz="4" w:space="0" w:color="auto"/>
            </w:tcBorders>
            <w:shd w:val="clear" w:color="auto" w:fill="auto"/>
            <w:noWrap/>
            <w:vAlign w:val="center"/>
            <w:hideMark/>
          </w:tcPr>
          <w:p w14:paraId="2168E682" w14:textId="77777777" w:rsidR="00762F35" w:rsidRPr="009530A7" w:rsidRDefault="00762F35" w:rsidP="00762F35">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LK2-23</w:t>
            </w:r>
          </w:p>
        </w:tc>
        <w:tc>
          <w:tcPr>
            <w:tcW w:w="259" w:type="pct"/>
            <w:tcBorders>
              <w:top w:val="nil"/>
              <w:left w:val="nil"/>
              <w:bottom w:val="single" w:sz="4" w:space="0" w:color="auto"/>
              <w:right w:val="single" w:sz="4" w:space="0" w:color="auto"/>
            </w:tcBorders>
            <w:shd w:val="clear" w:color="auto" w:fill="auto"/>
            <w:noWrap/>
            <w:vAlign w:val="center"/>
            <w:hideMark/>
          </w:tcPr>
          <w:p w14:paraId="505FCF9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06AB767A"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7AECD6A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780" w:type="pct"/>
            <w:tcBorders>
              <w:top w:val="nil"/>
              <w:left w:val="nil"/>
              <w:bottom w:val="single" w:sz="4" w:space="0" w:color="auto"/>
              <w:right w:val="single" w:sz="4" w:space="0" w:color="auto"/>
            </w:tcBorders>
            <w:shd w:val="clear" w:color="auto" w:fill="auto"/>
            <w:noWrap/>
            <w:vAlign w:val="center"/>
            <w:hideMark/>
          </w:tcPr>
          <w:p w14:paraId="6AF37E36"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100,00   </w:t>
            </w:r>
          </w:p>
        </w:tc>
        <w:tc>
          <w:tcPr>
            <w:tcW w:w="592" w:type="pct"/>
            <w:tcBorders>
              <w:top w:val="nil"/>
              <w:left w:val="nil"/>
              <w:bottom w:val="single" w:sz="4" w:space="0" w:color="auto"/>
              <w:right w:val="single" w:sz="4" w:space="0" w:color="auto"/>
            </w:tcBorders>
            <w:shd w:val="clear" w:color="auto" w:fill="auto"/>
            <w:noWrap/>
            <w:vAlign w:val="center"/>
            <w:hideMark/>
          </w:tcPr>
          <w:p w14:paraId="1A3DCAA4"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46" w:type="pct"/>
            <w:tcBorders>
              <w:top w:val="nil"/>
              <w:left w:val="nil"/>
              <w:bottom w:val="single" w:sz="4" w:space="0" w:color="auto"/>
              <w:right w:val="single" w:sz="4" w:space="0" w:color="auto"/>
            </w:tcBorders>
            <w:shd w:val="clear" w:color="auto" w:fill="auto"/>
            <w:noWrap/>
            <w:vAlign w:val="center"/>
            <w:hideMark/>
          </w:tcPr>
          <w:p w14:paraId="4F93B42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789" w:type="pct"/>
            <w:tcBorders>
              <w:top w:val="nil"/>
              <w:left w:val="nil"/>
              <w:bottom w:val="single" w:sz="4" w:space="0" w:color="auto"/>
              <w:right w:val="single" w:sz="4" w:space="0" w:color="auto"/>
            </w:tcBorders>
            <w:shd w:val="clear" w:color="auto" w:fill="auto"/>
            <w:noWrap/>
            <w:hideMark/>
          </w:tcPr>
          <w:p w14:paraId="7072BC9D" w14:textId="476274D0" w:rsidR="00762F35" w:rsidRPr="009530A7" w:rsidRDefault="00762F35" w:rsidP="00762F35">
            <w:pPr>
              <w:spacing w:after="0" w:line="240" w:lineRule="auto"/>
              <w:jc w:val="center"/>
              <w:rPr>
                <w:rFonts w:ascii="Times New Roman" w:hAnsi="Times New Roman"/>
                <w:color w:val="000000"/>
                <w:sz w:val="24"/>
                <w:szCs w:val="24"/>
              </w:rPr>
            </w:pPr>
            <w:r w:rsidRPr="006A2385">
              <w:rPr>
                <w:rFonts w:ascii="Times New Roman" w:hAnsi="Times New Roman"/>
                <w:color w:val="000000"/>
                <w:sz w:val="24"/>
                <w:szCs w:val="24"/>
              </w:rPr>
              <w:t>-</w:t>
            </w:r>
          </w:p>
        </w:tc>
      </w:tr>
      <w:tr w:rsidR="00762F35" w:rsidRPr="009530A7" w14:paraId="1BD6D2A2"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26CAD6F6"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24</w:t>
            </w:r>
          </w:p>
        </w:tc>
        <w:tc>
          <w:tcPr>
            <w:tcW w:w="538" w:type="pct"/>
            <w:tcBorders>
              <w:top w:val="nil"/>
              <w:left w:val="nil"/>
              <w:bottom w:val="single" w:sz="4" w:space="0" w:color="auto"/>
              <w:right w:val="single" w:sz="4" w:space="0" w:color="auto"/>
            </w:tcBorders>
            <w:shd w:val="clear" w:color="auto" w:fill="auto"/>
            <w:noWrap/>
            <w:vAlign w:val="center"/>
            <w:hideMark/>
          </w:tcPr>
          <w:p w14:paraId="4EA557AF" w14:textId="77777777" w:rsidR="00762F35" w:rsidRPr="009530A7" w:rsidRDefault="00762F35" w:rsidP="00762F35">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LK2-24</w:t>
            </w:r>
          </w:p>
        </w:tc>
        <w:tc>
          <w:tcPr>
            <w:tcW w:w="259" w:type="pct"/>
            <w:tcBorders>
              <w:top w:val="nil"/>
              <w:left w:val="nil"/>
              <w:bottom w:val="single" w:sz="4" w:space="0" w:color="auto"/>
              <w:right w:val="single" w:sz="4" w:space="0" w:color="auto"/>
            </w:tcBorders>
            <w:shd w:val="clear" w:color="auto" w:fill="auto"/>
            <w:noWrap/>
            <w:vAlign w:val="center"/>
            <w:hideMark/>
          </w:tcPr>
          <w:p w14:paraId="3821B6E2"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0071BB92"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26357DB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780" w:type="pct"/>
            <w:tcBorders>
              <w:top w:val="nil"/>
              <w:left w:val="nil"/>
              <w:bottom w:val="single" w:sz="4" w:space="0" w:color="auto"/>
              <w:right w:val="single" w:sz="4" w:space="0" w:color="auto"/>
            </w:tcBorders>
            <w:shd w:val="clear" w:color="auto" w:fill="auto"/>
            <w:noWrap/>
            <w:vAlign w:val="center"/>
            <w:hideMark/>
          </w:tcPr>
          <w:p w14:paraId="6D25DA9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100,00   </w:t>
            </w:r>
          </w:p>
        </w:tc>
        <w:tc>
          <w:tcPr>
            <w:tcW w:w="592" w:type="pct"/>
            <w:tcBorders>
              <w:top w:val="nil"/>
              <w:left w:val="nil"/>
              <w:bottom w:val="single" w:sz="4" w:space="0" w:color="auto"/>
              <w:right w:val="single" w:sz="4" w:space="0" w:color="auto"/>
            </w:tcBorders>
            <w:shd w:val="clear" w:color="auto" w:fill="auto"/>
            <w:noWrap/>
            <w:vAlign w:val="center"/>
            <w:hideMark/>
          </w:tcPr>
          <w:p w14:paraId="603F756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46" w:type="pct"/>
            <w:tcBorders>
              <w:top w:val="nil"/>
              <w:left w:val="nil"/>
              <w:bottom w:val="single" w:sz="4" w:space="0" w:color="auto"/>
              <w:right w:val="single" w:sz="4" w:space="0" w:color="auto"/>
            </w:tcBorders>
            <w:shd w:val="clear" w:color="auto" w:fill="auto"/>
            <w:noWrap/>
            <w:vAlign w:val="center"/>
            <w:hideMark/>
          </w:tcPr>
          <w:p w14:paraId="7D8909B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789" w:type="pct"/>
            <w:tcBorders>
              <w:top w:val="nil"/>
              <w:left w:val="nil"/>
              <w:bottom w:val="single" w:sz="4" w:space="0" w:color="auto"/>
              <w:right w:val="single" w:sz="4" w:space="0" w:color="auto"/>
            </w:tcBorders>
            <w:shd w:val="clear" w:color="auto" w:fill="auto"/>
            <w:noWrap/>
            <w:hideMark/>
          </w:tcPr>
          <w:p w14:paraId="0D47F035" w14:textId="4AD1C5B4" w:rsidR="00762F35" w:rsidRPr="009530A7" w:rsidRDefault="00762F35" w:rsidP="00762F35">
            <w:pPr>
              <w:spacing w:after="0" w:line="240" w:lineRule="auto"/>
              <w:jc w:val="center"/>
              <w:rPr>
                <w:rFonts w:ascii="Times New Roman" w:hAnsi="Times New Roman"/>
                <w:color w:val="000000"/>
                <w:sz w:val="24"/>
                <w:szCs w:val="24"/>
              </w:rPr>
            </w:pPr>
            <w:r w:rsidRPr="006A2385">
              <w:rPr>
                <w:rFonts w:ascii="Times New Roman" w:hAnsi="Times New Roman"/>
                <w:color w:val="000000"/>
                <w:sz w:val="24"/>
                <w:szCs w:val="24"/>
              </w:rPr>
              <w:t>-</w:t>
            </w:r>
          </w:p>
        </w:tc>
      </w:tr>
      <w:tr w:rsidR="00762F35" w:rsidRPr="009530A7" w14:paraId="2E7E9346"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1B5B5F3B"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25</w:t>
            </w:r>
          </w:p>
        </w:tc>
        <w:tc>
          <w:tcPr>
            <w:tcW w:w="538" w:type="pct"/>
            <w:tcBorders>
              <w:top w:val="nil"/>
              <w:left w:val="nil"/>
              <w:bottom w:val="single" w:sz="4" w:space="0" w:color="auto"/>
              <w:right w:val="single" w:sz="4" w:space="0" w:color="auto"/>
            </w:tcBorders>
            <w:shd w:val="clear" w:color="auto" w:fill="auto"/>
            <w:noWrap/>
            <w:vAlign w:val="center"/>
            <w:hideMark/>
          </w:tcPr>
          <w:p w14:paraId="1B610DC3" w14:textId="77777777" w:rsidR="00762F35" w:rsidRPr="009530A7" w:rsidRDefault="00762F35" w:rsidP="00762F35">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LK2-25</w:t>
            </w:r>
          </w:p>
        </w:tc>
        <w:tc>
          <w:tcPr>
            <w:tcW w:w="259" w:type="pct"/>
            <w:tcBorders>
              <w:top w:val="nil"/>
              <w:left w:val="nil"/>
              <w:bottom w:val="single" w:sz="4" w:space="0" w:color="auto"/>
              <w:right w:val="single" w:sz="4" w:space="0" w:color="auto"/>
            </w:tcBorders>
            <w:shd w:val="clear" w:color="auto" w:fill="auto"/>
            <w:noWrap/>
            <w:vAlign w:val="center"/>
            <w:hideMark/>
          </w:tcPr>
          <w:p w14:paraId="7559B592"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0D97AA0A"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0E62E8D3"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780" w:type="pct"/>
            <w:tcBorders>
              <w:top w:val="nil"/>
              <w:left w:val="nil"/>
              <w:bottom w:val="single" w:sz="4" w:space="0" w:color="auto"/>
              <w:right w:val="single" w:sz="4" w:space="0" w:color="auto"/>
            </w:tcBorders>
            <w:shd w:val="clear" w:color="auto" w:fill="auto"/>
            <w:noWrap/>
            <w:vAlign w:val="center"/>
            <w:hideMark/>
          </w:tcPr>
          <w:p w14:paraId="038A9A0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100,00   </w:t>
            </w:r>
          </w:p>
        </w:tc>
        <w:tc>
          <w:tcPr>
            <w:tcW w:w="592" w:type="pct"/>
            <w:tcBorders>
              <w:top w:val="nil"/>
              <w:left w:val="nil"/>
              <w:bottom w:val="single" w:sz="4" w:space="0" w:color="auto"/>
              <w:right w:val="single" w:sz="4" w:space="0" w:color="auto"/>
            </w:tcBorders>
            <w:shd w:val="clear" w:color="auto" w:fill="auto"/>
            <w:noWrap/>
            <w:vAlign w:val="center"/>
            <w:hideMark/>
          </w:tcPr>
          <w:p w14:paraId="7744D5C9"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46" w:type="pct"/>
            <w:tcBorders>
              <w:top w:val="nil"/>
              <w:left w:val="nil"/>
              <w:bottom w:val="single" w:sz="4" w:space="0" w:color="auto"/>
              <w:right w:val="single" w:sz="4" w:space="0" w:color="auto"/>
            </w:tcBorders>
            <w:shd w:val="clear" w:color="auto" w:fill="auto"/>
            <w:noWrap/>
            <w:vAlign w:val="center"/>
            <w:hideMark/>
          </w:tcPr>
          <w:p w14:paraId="26CA83E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789" w:type="pct"/>
            <w:tcBorders>
              <w:top w:val="nil"/>
              <w:left w:val="nil"/>
              <w:bottom w:val="single" w:sz="4" w:space="0" w:color="auto"/>
              <w:right w:val="single" w:sz="4" w:space="0" w:color="auto"/>
            </w:tcBorders>
            <w:shd w:val="clear" w:color="auto" w:fill="auto"/>
            <w:noWrap/>
            <w:hideMark/>
          </w:tcPr>
          <w:p w14:paraId="4232B60B" w14:textId="78187338" w:rsidR="00762F35" w:rsidRPr="009530A7" w:rsidRDefault="00762F35" w:rsidP="00762F35">
            <w:pPr>
              <w:spacing w:after="0" w:line="240" w:lineRule="auto"/>
              <w:jc w:val="center"/>
              <w:rPr>
                <w:rFonts w:ascii="Times New Roman" w:hAnsi="Times New Roman"/>
                <w:color w:val="000000"/>
                <w:sz w:val="24"/>
                <w:szCs w:val="24"/>
              </w:rPr>
            </w:pPr>
            <w:r w:rsidRPr="006A2385">
              <w:rPr>
                <w:rFonts w:ascii="Times New Roman" w:hAnsi="Times New Roman"/>
                <w:color w:val="000000"/>
                <w:sz w:val="24"/>
                <w:szCs w:val="24"/>
              </w:rPr>
              <w:t>-</w:t>
            </w:r>
          </w:p>
        </w:tc>
      </w:tr>
      <w:tr w:rsidR="00762F35" w:rsidRPr="009530A7" w14:paraId="48F8A98F"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48E49EA6"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26</w:t>
            </w:r>
          </w:p>
        </w:tc>
        <w:tc>
          <w:tcPr>
            <w:tcW w:w="538" w:type="pct"/>
            <w:tcBorders>
              <w:top w:val="nil"/>
              <w:left w:val="nil"/>
              <w:bottom w:val="single" w:sz="4" w:space="0" w:color="auto"/>
              <w:right w:val="single" w:sz="4" w:space="0" w:color="auto"/>
            </w:tcBorders>
            <w:shd w:val="clear" w:color="auto" w:fill="auto"/>
            <w:noWrap/>
            <w:vAlign w:val="center"/>
            <w:hideMark/>
          </w:tcPr>
          <w:p w14:paraId="05A72551" w14:textId="77777777" w:rsidR="00762F35" w:rsidRPr="009530A7" w:rsidRDefault="00762F35" w:rsidP="00762F35">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LK2-26</w:t>
            </w:r>
          </w:p>
        </w:tc>
        <w:tc>
          <w:tcPr>
            <w:tcW w:w="259" w:type="pct"/>
            <w:tcBorders>
              <w:top w:val="nil"/>
              <w:left w:val="nil"/>
              <w:bottom w:val="single" w:sz="4" w:space="0" w:color="auto"/>
              <w:right w:val="single" w:sz="4" w:space="0" w:color="auto"/>
            </w:tcBorders>
            <w:shd w:val="clear" w:color="auto" w:fill="auto"/>
            <w:noWrap/>
            <w:vAlign w:val="center"/>
            <w:hideMark/>
          </w:tcPr>
          <w:p w14:paraId="784F5430"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165DA562"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219E6277"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780" w:type="pct"/>
            <w:tcBorders>
              <w:top w:val="nil"/>
              <w:left w:val="nil"/>
              <w:bottom w:val="single" w:sz="4" w:space="0" w:color="auto"/>
              <w:right w:val="single" w:sz="4" w:space="0" w:color="auto"/>
            </w:tcBorders>
            <w:shd w:val="clear" w:color="auto" w:fill="auto"/>
            <w:noWrap/>
            <w:vAlign w:val="center"/>
            <w:hideMark/>
          </w:tcPr>
          <w:p w14:paraId="54343C1B"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100,00   </w:t>
            </w:r>
          </w:p>
        </w:tc>
        <w:tc>
          <w:tcPr>
            <w:tcW w:w="592" w:type="pct"/>
            <w:tcBorders>
              <w:top w:val="nil"/>
              <w:left w:val="nil"/>
              <w:bottom w:val="single" w:sz="4" w:space="0" w:color="auto"/>
              <w:right w:val="single" w:sz="4" w:space="0" w:color="auto"/>
            </w:tcBorders>
            <w:shd w:val="clear" w:color="auto" w:fill="auto"/>
            <w:noWrap/>
            <w:vAlign w:val="center"/>
            <w:hideMark/>
          </w:tcPr>
          <w:p w14:paraId="72F2BF9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46" w:type="pct"/>
            <w:tcBorders>
              <w:top w:val="nil"/>
              <w:left w:val="nil"/>
              <w:bottom w:val="single" w:sz="4" w:space="0" w:color="auto"/>
              <w:right w:val="single" w:sz="4" w:space="0" w:color="auto"/>
            </w:tcBorders>
            <w:shd w:val="clear" w:color="auto" w:fill="auto"/>
            <w:noWrap/>
            <w:vAlign w:val="center"/>
            <w:hideMark/>
          </w:tcPr>
          <w:p w14:paraId="65ACA6E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789" w:type="pct"/>
            <w:tcBorders>
              <w:top w:val="nil"/>
              <w:left w:val="nil"/>
              <w:bottom w:val="single" w:sz="4" w:space="0" w:color="auto"/>
              <w:right w:val="single" w:sz="4" w:space="0" w:color="auto"/>
            </w:tcBorders>
            <w:shd w:val="clear" w:color="auto" w:fill="auto"/>
            <w:noWrap/>
            <w:hideMark/>
          </w:tcPr>
          <w:p w14:paraId="2B8C85E0" w14:textId="40299606" w:rsidR="00762F35" w:rsidRPr="009530A7" w:rsidRDefault="00762F35" w:rsidP="00762F35">
            <w:pPr>
              <w:spacing w:after="0" w:line="240" w:lineRule="auto"/>
              <w:jc w:val="center"/>
              <w:rPr>
                <w:rFonts w:ascii="Times New Roman" w:hAnsi="Times New Roman"/>
                <w:color w:val="000000"/>
                <w:sz w:val="24"/>
                <w:szCs w:val="24"/>
              </w:rPr>
            </w:pPr>
            <w:r w:rsidRPr="006A2385">
              <w:rPr>
                <w:rFonts w:ascii="Times New Roman" w:hAnsi="Times New Roman"/>
                <w:color w:val="000000"/>
                <w:sz w:val="24"/>
                <w:szCs w:val="24"/>
              </w:rPr>
              <w:t>-</w:t>
            </w:r>
          </w:p>
        </w:tc>
      </w:tr>
      <w:tr w:rsidR="00762F35" w:rsidRPr="009530A7" w14:paraId="767B72F2"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68D9BD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27</w:t>
            </w:r>
          </w:p>
        </w:tc>
        <w:tc>
          <w:tcPr>
            <w:tcW w:w="538" w:type="pct"/>
            <w:tcBorders>
              <w:top w:val="nil"/>
              <w:left w:val="nil"/>
              <w:bottom w:val="single" w:sz="4" w:space="0" w:color="auto"/>
              <w:right w:val="single" w:sz="4" w:space="0" w:color="auto"/>
            </w:tcBorders>
            <w:shd w:val="clear" w:color="auto" w:fill="auto"/>
            <w:noWrap/>
            <w:vAlign w:val="center"/>
            <w:hideMark/>
          </w:tcPr>
          <w:p w14:paraId="01A0F049" w14:textId="77777777" w:rsidR="00762F35" w:rsidRPr="009530A7" w:rsidRDefault="00762F35" w:rsidP="00762F35">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LK2-27</w:t>
            </w:r>
          </w:p>
        </w:tc>
        <w:tc>
          <w:tcPr>
            <w:tcW w:w="259" w:type="pct"/>
            <w:tcBorders>
              <w:top w:val="nil"/>
              <w:left w:val="nil"/>
              <w:bottom w:val="single" w:sz="4" w:space="0" w:color="auto"/>
              <w:right w:val="single" w:sz="4" w:space="0" w:color="auto"/>
            </w:tcBorders>
            <w:shd w:val="clear" w:color="auto" w:fill="auto"/>
            <w:noWrap/>
            <w:vAlign w:val="center"/>
            <w:hideMark/>
          </w:tcPr>
          <w:p w14:paraId="162EDE30"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1F0E9DB9"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0EC58FB9"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780" w:type="pct"/>
            <w:tcBorders>
              <w:top w:val="nil"/>
              <w:left w:val="nil"/>
              <w:bottom w:val="single" w:sz="4" w:space="0" w:color="auto"/>
              <w:right w:val="single" w:sz="4" w:space="0" w:color="auto"/>
            </w:tcBorders>
            <w:shd w:val="clear" w:color="auto" w:fill="auto"/>
            <w:noWrap/>
            <w:vAlign w:val="center"/>
            <w:hideMark/>
          </w:tcPr>
          <w:p w14:paraId="4C276F4E"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100,00   </w:t>
            </w:r>
          </w:p>
        </w:tc>
        <w:tc>
          <w:tcPr>
            <w:tcW w:w="592" w:type="pct"/>
            <w:tcBorders>
              <w:top w:val="nil"/>
              <w:left w:val="nil"/>
              <w:bottom w:val="single" w:sz="4" w:space="0" w:color="auto"/>
              <w:right w:val="single" w:sz="4" w:space="0" w:color="auto"/>
            </w:tcBorders>
            <w:shd w:val="clear" w:color="auto" w:fill="auto"/>
            <w:noWrap/>
            <w:vAlign w:val="center"/>
            <w:hideMark/>
          </w:tcPr>
          <w:p w14:paraId="1FE5E349"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46" w:type="pct"/>
            <w:tcBorders>
              <w:top w:val="nil"/>
              <w:left w:val="nil"/>
              <w:bottom w:val="single" w:sz="4" w:space="0" w:color="auto"/>
              <w:right w:val="single" w:sz="4" w:space="0" w:color="auto"/>
            </w:tcBorders>
            <w:shd w:val="clear" w:color="auto" w:fill="auto"/>
            <w:noWrap/>
            <w:vAlign w:val="center"/>
            <w:hideMark/>
          </w:tcPr>
          <w:p w14:paraId="514D1E84"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789" w:type="pct"/>
            <w:tcBorders>
              <w:top w:val="nil"/>
              <w:left w:val="nil"/>
              <w:bottom w:val="single" w:sz="4" w:space="0" w:color="auto"/>
              <w:right w:val="single" w:sz="4" w:space="0" w:color="auto"/>
            </w:tcBorders>
            <w:shd w:val="clear" w:color="auto" w:fill="auto"/>
            <w:noWrap/>
            <w:hideMark/>
          </w:tcPr>
          <w:p w14:paraId="1698943C" w14:textId="7A441CB7" w:rsidR="00762F35" w:rsidRPr="009530A7" w:rsidRDefault="00762F35" w:rsidP="00762F35">
            <w:pPr>
              <w:spacing w:after="0" w:line="240" w:lineRule="auto"/>
              <w:jc w:val="center"/>
              <w:rPr>
                <w:rFonts w:ascii="Times New Roman" w:hAnsi="Times New Roman"/>
                <w:color w:val="000000"/>
                <w:sz w:val="24"/>
                <w:szCs w:val="24"/>
              </w:rPr>
            </w:pPr>
            <w:r w:rsidRPr="006A2385">
              <w:rPr>
                <w:rFonts w:ascii="Times New Roman" w:hAnsi="Times New Roman"/>
                <w:color w:val="000000"/>
                <w:sz w:val="24"/>
                <w:szCs w:val="24"/>
              </w:rPr>
              <w:t>-</w:t>
            </w:r>
          </w:p>
        </w:tc>
      </w:tr>
      <w:tr w:rsidR="00762F35" w:rsidRPr="009530A7" w14:paraId="755CA213"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78F5B41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28</w:t>
            </w:r>
          </w:p>
        </w:tc>
        <w:tc>
          <w:tcPr>
            <w:tcW w:w="538" w:type="pct"/>
            <w:tcBorders>
              <w:top w:val="nil"/>
              <w:left w:val="nil"/>
              <w:bottom w:val="single" w:sz="4" w:space="0" w:color="auto"/>
              <w:right w:val="single" w:sz="4" w:space="0" w:color="auto"/>
            </w:tcBorders>
            <w:shd w:val="clear" w:color="auto" w:fill="auto"/>
            <w:noWrap/>
            <w:vAlign w:val="center"/>
            <w:hideMark/>
          </w:tcPr>
          <w:p w14:paraId="050B7C4E" w14:textId="77777777" w:rsidR="00762F35" w:rsidRPr="009530A7" w:rsidRDefault="00762F35" w:rsidP="00762F35">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LK2-28</w:t>
            </w:r>
          </w:p>
        </w:tc>
        <w:tc>
          <w:tcPr>
            <w:tcW w:w="259" w:type="pct"/>
            <w:tcBorders>
              <w:top w:val="nil"/>
              <w:left w:val="nil"/>
              <w:bottom w:val="single" w:sz="4" w:space="0" w:color="auto"/>
              <w:right w:val="single" w:sz="4" w:space="0" w:color="auto"/>
            </w:tcBorders>
            <w:shd w:val="clear" w:color="auto" w:fill="auto"/>
            <w:noWrap/>
            <w:vAlign w:val="center"/>
            <w:hideMark/>
          </w:tcPr>
          <w:p w14:paraId="24AC5FA1"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03DD6C2C"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608B8ECD"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780" w:type="pct"/>
            <w:tcBorders>
              <w:top w:val="nil"/>
              <w:left w:val="nil"/>
              <w:bottom w:val="single" w:sz="4" w:space="0" w:color="auto"/>
              <w:right w:val="single" w:sz="4" w:space="0" w:color="auto"/>
            </w:tcBorders>
            <w:shd w:val="clear" w:color="auto" w:fill="auto"/>
            <w:noWrap/>
            <w:vAlign w:val="center"/>
            <w:hideMark/>
          </w:tcPr>
          <w:p w14:paraId="64F23EDD"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100,00   </w:t>
            </w:r>
          </w:p>
        </w:tc>
        <w:tc>
          <w:tcPr>
            <w:tcW w:w="592" w:type="pct"/>
            <w:tcBorders>
              <w:top w:val="nil"/>
              <w:left w:val="nil"/>
              <w:bottom w:val="single" w:sz="4" w:space="0" w:color="auto"/>
              <w:right w:val="single" w:sz="4" w:space="0" w:color="auto"/>
            </w:tcBorders>
            <w:shd w:val="clear" w:color="auto" w:fill="auto"/>
            <w:noWrap/>
            <w:vAlign w:val="center"/>
            <w:hideMark/>
          </w:tcPr>
          <w:p w14:paraId="3C628FC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46" w:type="pct"/>
            <w:tcBorders>
              <w:top w:val="nil"/>
              <w:left w:val="nil"/>
              <w:bottom w:val="single" w:sz="4" w:space="0" w:color="auto"/>
              <w:right w:val="single" w:sz="4" w:space="0" w:color="auto"/>
            </w:tcBorders>
            <w:shd w:val="clear" w:color="auto" w:fill="auto"/>
            <w:noWrap/>
            <w:vAlign w:val="center"/>
            <w:hideMark/>
          </w:tcPr>
          <w:p w14:paraId="2C33C4C7"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789" w:type="pct"/>
            <w:tcBorders>
              <w:top w:val="nil"/>
              <w:left w:val="nil"/>
              <w:bottom w:val="single" w:sz="4" w:space="0" w:color="auto"/>
              <w:right w:val="single" w:sz="4" w:space="0" w:color="auto"/>
            </w:tcBorders>
            <w:shd w:val="clear" w:color="auto" w:fill="auto"/>
            <w:noWrap/>
            <w:hideMark/>
          </w:tcPr>
          <w:p w14:paraId="5910D232" w14:textId="239733AC" w:rsidR="00762F35" w:rsidRPr="009530A7" w:rsidRDefault="00762F35" w:rsidP="00762F35">
            <w:pPr>
              <w:spacing w:after="0" w:line="240" w:lineRule="auto"/>
              <w:jc w:val="center"/>
              <w:rPr>
                <w:rFonts w:ascii="Times New Roman" w:hAnsi="Times New Roman"/>
                <w:color w:val="000000"/>
                <w:sz w:val="24"/>
                <w:szCs w:val="24"/>
              </w:rPr>
            </w:pPr>
            <w:r w:rsidRPr="006A2385">
              <w:rPr>
                <w:rFonts w:ascii="Times New Roman" w:hAnsi="Times New Roman"/>
                <w:color w:val="000000"/>
                <w:sz w:val="24"/>
                <w:szCs w:val="24"/>
              </w:rPr>
              <w:t>-</w:t>
            </w:r>
          </w:p>
        </w:tc>
      </w:tr>
      <w:tr w:rsidR="00762F35" w:rsidRPr="009530A7" w14:paraId="5FA09BF9" w14:textId="77777777" w:rsidTr="00762F35">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7DC2B1E7"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29</w:t>
            </w:r>
          </w:p>
        </w:tc>
        <w:tc>
          <w:tcPr>
            <w:tcW w:w="538" w:type="pct"/>
            <w:tcBorders>
              <w:top w:val="nil"/>
              <w:left w:val="nil"/>
              <w:bottom w:val="single" w:sz="4" w:space="0" w:color="auto"/>
              <w:right w:val="single" w:sz="4" w:space="0" w:color="auto"/>
            </w:tcBorders>
            <w:shd w:val="clear" w:color="auto" w:fill="auto"/>
            <w:noWrap/>
            <w:vAlign w:val="center"/>
            <w:hideMark/>
          </w:tcPr>
          <w:p w14:paraId="312FE6A0" w14:textId="77777777" w:rsidR="00762F35" w:rsidRPr="009530A7" w:rsidRDefault="00762F35" w:rsidP="00762F35">
            <w:pPr>
              <w:spacing w:after="0" w:line="240" w:lineRule="auto"/>
              <w:rPr>
                <w:rFonts w:ascii="Times New Roman" w:hAnsi="Times New Roman"/>
                <w:color w:val="000000"/>
                <w:sz w:val="24"/>
                <w:szCs w:val="24"/>
              </w:rPr>
            </w:pPr>
            <w:r w:rsidRPr="009530A7">
              <w:rPr>
                <w:rFonts w:ascii="Times New Roman" w:hAnsi="Times New Roman"/>
                <w:color w:val="000000"/>
                <w:sz w:val="24"/>
                <w:szCs w:val="24"/>
              </w:rPr>
              <w:t>LK2-29</w:t>
            </w:r>
          </w:p>
        </w:tc>
        <w:tc>
          <w:tcPr>
            <w:tcW w:w="259" w:type="pct"/>
            <w:tcBorders>
              <w:top w:val="nil"/>
              <w:left w:val="nil"/>
              <w:bottom w:val="single" w:sz="4" w:space="0" w:color="auto"/>
              <w:right w:val="single" w:sz="4" w:space="0" w:color="auto"/>
            </w:tcBorders>
            <w:shd w:val="clear" w:color="auto" w:fill="auto"/>
            <w:noWrap/>
            <w:vAlign w:val="center"/>
            <w:hideMark/>
          </w:tcPr>
          <w:p w14:paraId="15AF5DC5"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57" w:type="pct"/>
            <w:tcBorders>
              <w:top w:val="nil"/>
              <w:left w:val="nil"/>
              <w:bottom w:val="single" w:sz="4" w:space="0" w:color="auto"/>
              <w:right w:val="single" w:sz="4" w:space="0" w:color="auto"/>
            </w:tcBorders>
            <w:shd w:val="clear" w:color="auto" w:fill="auto"/>
            <w:noWrap/>
            <w:vAlign w:val="center"/>
            <w:hideMark/>
          </w:tcPr>
          <w:p w14:paraId="03AD19A6"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457" w:type="pct"/>
            <w:tcBorders>
              <w:top w:val="nil"/>
              <w:left w:val="nil"/>
              <w:bottom w:val="single" w:sz="4" w:space="0" w:color="auto"/>
              <w:right w:val="single" w:sz="4" w:space="0" w:color="auto"/>
            </w:tcBorders>
            <w:shd w:val="clear" w:color="auto" w:fill="auto"/>
            <w:noWrap/>
            <w:vAlign w:val="center"/>
            <w:hideMark/>
          </w:tcPr>
          <w:p w14:paraId="22BDA8E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780" w:type="pct"/>
            <w:tcBorders>
              <w:top w:val="nil"/>
              <w:left w:val="nil"/>
              <w:bottom w:val="single" w:sz="4" w:space="0" w:color="auto"/>
              <w:right w:val="single" w:sz="4" w:space="0" w:color="auto"/>
            </w:tcBorders>
            <w:shd w:val="clear" w:color="auto" w:fill="auto"/>
            <w:noWrap/>
            <w:vAlign w:val="center"/>
            <w:hideMark/>
          </w:tcPr>
          <w:p w14:paraId="61069211"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100,00   </w:t>
            </w:r>
          </w:p>
        </w:tc>
        <w:tc>
          <w:tcPr>
            <w:tcW w:w="592" w:type="pct"/>
            <w:tcBorders>
              <w:top w:val="nil"/>
              <w:left w:val="nil"/>
              <w:bottom w:val="single" w:sz="4" w:space="0" w:color="auto"/>
              <w:right w:val="single" w:sz="4" w:space="0" w:color="auto"/>
            </w:tcBorders>
            <w:shd w:val="clear" w:color="auto" w:fill="auto"/>
            <w:noWrap/>
            <w:vAlign w:val="center"/>
            <w:hideMark/>
          </w:tcPr>
          <w:p w14:paraId="541E8DAF"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46" w:type="pct"/>
            <w:tcBorders>
              <w:top w:val="nil"/>
              <w:left w:val="nil"/>
              <w:bottom w:val="single" w:sz="4" w:space="0" w:color="auto"/>
              <w:right w:val="single" w:sz="4" w:space="0" w:color="auto"/>
            </w:tcBorders>
            <w:shd w:val="clear" w:color="auto" w:fill="auto"/>
            <w:noWrap/>
            <w:vAlign w:val="center"/>
            <w:hideMark/>
          </w:tcPr>
          <w:p w14:paraId="332E67EA" w14:textId="77777777" w:rsidR="00762F35" w:rsidRPr="009530A7" w:rsidRDefault="00762F35" w:rsidP="00762F35">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 xml:space="preserve">             80,00   </w:t>
            </w:r>
          </w:p>
        </w:tc>
        <w:tc>
          <w:tcPr>
            <w:tcW w:w="789" w:type="pct"/>
            <w:tcBorders>
              <w:top w:val="nil"/>
              <w:left w:val="nil"/>
              <w:bottom w:val="single" w:sz="4" w:space="0" w:color="auto"/>
              <w:right w:val="single" w:sz="4" w:space="0" w:color="auto"/>
            </w:tcBorders>
            <w:shd w:val="clear" w:color="auto" w:fill="auto"/>
            <w:noWrap/>
            <w:hideMark/>
          </w:tcPr>
          <w:p w14:paraId="165540B8" w14:textId="51202544" w:rsidR="00762F35" w:rsidRPr="009530A7" w:rsidRDefault="00762F35" w:rsidP="00762F35">
            <w:pPr>
              <w:spacing w:after="0" w:line="240" w:lineRule="auto"/>
              <w:jc w:val="center"/>
              <w:rPr>
                <w:rFonts w:ascii="Times New Roman" w:hAnsi="Times New Roman"/>
                <w:color w:val="000000"/>
                <w:sz w:val="24"/>
                <w:szCs w:val="24"/>
              </w:rPr>
            </w:pPr>
            <w:r w:rsidRPr="006A2385">
              <w:rPr>
                <w:rFonts w:ascii="Times New Roman" w:hAnsi="Times New Roman"/>
                <w:color w:val="000000"/>
                <w:sz w:val="24"/>
                <w:szCs w:val="24"/>
              </w:rPr>
              <w:t>-</w:t>
            </w:r>
          </w:p>
        </w:tc>
      </w:tr>
      <w:tr w:rsidR="009F42E8" w:rsidRPr="009530A7" w14:paraId="6F68871C" w14:textId="77777777" w:rsidTr="00762F35">
        <w:trPr>
          <w:trHeight w:val="300"/>
        </w:trPr>
        <w:tc>
          <w:tcPr>
            <w:tcW w:w="81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C8416"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Tổng cộng</w:t>
            </w:r>
          </w:p>
        </w:tc>
        <w:tc>
          <w:tcPr>
            <w:tcW w:w="259" w:type="pct"/>
            <w:tcBorders>
              <w:top w:val="nil"/>
              <w:left w:val="nil"/>
              <w:bottom w:val="single" w:sz="4" w:space="0" w:color="auto"/>
              <w:right w:val="single" w:sz="4" w:space="0" w:color="auto"/>
            </w:tcBorders>
            <w:shd w:val="clear" w:color="auto" w:fill="auto"/>
            <w:noWrap/>
            <w:vAlign w:val="center"/>
            <w:hideMark/>
          </w:tcPr>
          <w:p w14:paraId="3CB417A9" w14:textId="77777777" w:rsidR="009F42E8" w:rsidRPr="009530A7" w:rsidRDefault="009F42E8" w:rsidP="00FF1E1C">
            <w:pPr>
              <w:spacing w:after="0" w:line="240" w:lineRule="auto"/>
              <w:jc w:val="center"/>
              <w:rPr>
                <w:rFonts w:ascii="Times New Roman" w:hAnsi="Times New Roman"/>
                <w:b/>
                <w:bCs/>
                <w:sz w:val="24"/>
                <w:szCs w:val="24"/>
              </w:rPr>
            </w:pPr>
            <w:r w:rsidRPr="009530A7">
              <w:rPr>
                <w:rFonts w:ascii="Times New Roman" w:hAnsi="Times New Roman"/>
                <w:b/>
                <w:bCs/>
                <w:sz w:val="24"/>
                <w:szCs w:val="24"/>
              </w:rPr>
              <w:t>29</w:t>
            </w:r>
          </w:p>
        </w:tc>
        <w:tc>
          <w:tcPr>
            <w:tcW w:w="457" w:type="pct"/>
            <w:tcBorders>
              <w:top w:val="nil"/>
              <w:left w:val="nil"/>
              <w:bottom w:val="single" w:sz="4" w:space="0" w:color="auto"/>
              <w:right w:val="single" w:sz="4" w:space="0" w:color="auto"/>
            </w:tcBorders>
            <w:shd w:val="clear" w:color="auto" w:fill="auto"/>
            <w:noWrap/>
            <w:vAlign w:val="center"/>
            <w:hideMark/>
          </w:tcPr>
          <w:p w14:paraId="63FC75CD"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457" w:type="pct"/>
            <w:tcBorders>
              <w:top w:val="nil"/>
              <w:left w:val="nil"/>
              <w:bottom w:val="single" w:sz="4" w:space="0" w:color="auto"/>
              <w:right w:val="single" w:sz="4" w:space="0" w:color="auto"/>
            </w:tcBorders>
            <w:shd w:val="clear" w:color="auto" w:fill="auto"/>
            <w:noWrap/>
            <w:vAlign w:val="center"/>
            <w:hideMark/>
          </w:tcPr>
          <w:p w14:paraId="67401748"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780" w:type="pct"/>
            <w:tcBorders>
              <w:top w:val="nil"/>
              <w:left w:val="nil"/>
              <w:bottom w:val="single" w:sz="4" w:space="0" w:color="auto"/>
              <w:right w:val="single" w:sz="4" w:space="0" w:color="auto"/>
            </w:tcBorders>
            <w:shd w:val="clear" w:color="auto" w:fill="auto"/>
            <w:noWrap/>
            <w:vAlign w:val="center"/>
            <w:hideMark/>
          </w:tcPr>
          <w:p w14:paraId="20CA0EE2" w14:textId="77777777" w:rsidR="009F42E8" w:rsidRPr="009530A7" w:rsidRDefault="009F42E8" w:rsidP="00FF1E1C">
            <w:pPr>
              <w:spacing w:after="0" w:line="240" w:lineRule="auto"/>
              <w:jc w:val="center"/>
              <w:rPr>
                <w:rFonts w:ascii="Times New Roman" w:hAnsi="Times New Roman"/>
                <w:b/>
                <w:bCs/>
                <w:sz w:val="24"/>
                <w:szCs w:val="24"/>
              </w:rPr>
            </w:pPr>
            <w:r w:rsidRPr="009530A7">
              <w:rPr>
                <w:rFonts w:ascii="Times New Roman" w:hAnsi="Times New Roman"/>
                <w:b/>
                <w:bCs/>
                <w:sz w:val="24"/>
                <w:szCs w:val="24"/>
              </w:rPr>
              <w:t>2668,00</w:t>
            </w:r>
          </w:p>
        </w:tc>
        <w:tc>
          <w:tcPr>
            <w:tcW w:w="592" w:type="pct"/>
            <w:tcBorders>
              <w:top w:val="nil"/>
              <w:left w:val="nil"/>
              <w:bottom w:val="single" w:sz="4" w:space="0" w:color="auto"/>
              <w:right w:val="single" w:sz="4" w:space="0" w:color="auto"/>
            </w:tcBorders>
            <w:shd w:val="clear" w:color="auto" w:fill="auto"/>
            <w:noWrap/>
            <w:vAlign w:val="center"/>
            <w:hideMark/>
          </w:tcPr>
          <w:p w14:paraId="02A9B2E5"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83,45%</w:t>
            </w:r>
          </w:p>
        </w:tc>
        <w:tc>
          <w:tcPr>
            <w:tcW w:w="846" w:type="pct"/>
            <w:tcBorders>
              <w:top w:val="nil"/>
              <w:left w:val="nil"/>
              <w:bottom w:val="single" w:sz="4" w:space="0" w:color="auto"/>
              <w:right w:val="single" w:sz="4" w:space="0" w:color="auto"/>
            </w:tcBorders>
            <w:shd w:val="clear" w:color="auto" w:fill="auto"/>
            <w:noWrap/>
            <w:vAlign w:val="center"/>
            <w:hideMark/>
          </w:tcPr>
          <w:p w14:paraId="4340B6E9" w14:textId="77777777" w:rsidR="009F42E8" w:rsidRPr="009530A7" w:rsidRDefault="009F42E8" w:rsidP="00FF1E1C">
            <w:pPr>
              <w:spacing w:after="0" w:line="240" w:lineRule="auto"/>
              <w:jc w:val="center"/>
              <w:rPr>
                <w:rFonts w:ascii="Times New Roman" w:hAnsi="Times New Roman"/>
                <w:b/>
                <w:bCs/>
                <w:sz w:val="24"/>
                <w:szCs w:val="24"/>
              </w:rPr>
            </w:pPr>
            <w:r w:rsidRPr="009530A7">
              <w:rPr>
                <w:rFonts w:ascii="Times New Roman" w:hAnsi="Times New Roman"/>
                <w:b/>
                <w:bCs/>
                <w:sz w:val="24"/>
                <w:szCs w:val="24"/>
              </w:rPr>
              <w:t>2226,507</w:t>
            </w:r>
          </w:p>
        </w:tc>
        <w:tc>
          <w:tcPr>
            <w:tcW w:w="789" w:type="pct"/>
            <w:tcBorders>
              <w:top w:val="nil"/>
              <w:left w:val="nil"/>
              <w:bottom w:val="single" w:sz="4" w:space="0" w:color="auto"/>
              <w:right w:val="single" w:sz="4" w:space="0" w:color="auto"/>
            </w:tcBorders>
            <w:shd w:val="clear" w:color="auto" w:fill="auto"/>
            <w:noWrap/>
            <w:vAlign w:val="center"/>
            <w:hideMark/>
          </w:tcPr>
          <w:p w14:paraId="24B5D992"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r>
    </w:tbl>
    <w:p w14:paraId="18142B8B" w14:textId="77777777" w:rsidR="009F42E8" w:rsidRDefault="009F42E8" w:rsidP="009F42E8">
      <w:pPr>
        <w:rPr>
          <w:rFonts w:ascii="Times New Roman" w:hAnsi="Times New Roman"/>
          <w:sz w:val="24"/>
          <w:szCs w:val="24"/>
        </w:rPr>
      </w:pPr>
    </w:p>
    <w:tbl>
      <w:tblPr>
        <w:tblW w:w="5000" w:type="pct"/>
        <w:tblLook w:val="04A0" w:firstRow="1" w:lastRow="0" w:firstColumn="1" w:lastColumn="0" w:noHBand="0" w:noVBand="1"/>
      </w:tblPr>
      <w:tblGrid>
        <w:gridCol w:w="564"/>
        <w:gridCol w:w="1002"/>
        <w:gridCol w:w="470"/>
        <w:gridCol w:w="869"/>
        <w:gridCol w:w="1096"/>
        <w:gridCol w:w="996"/>
        <w:gridCol w:w="1171"/>
        <w:gridCol w:w="1421"/>
        <w:gridCol w:w="1486"/>
      </w:tblGrid>
      <w:tr w:rsidR="009F42E8" w:rsidRPr="009530A7" w14:paraId="54350B24" w14:textId="77777777" w:rsidTr="00355B95">
        <w:trPr>
          <w:trHeight w:val="375"/>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73C66"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lastRenderedPageBreak/>
              <w:t>THỐNG KÊ LÔ LK3</w:t>
            </w:r>
          </w:p>
        </w:tc>
      </w:tr>
      <w:tr w:rsidR="009F42E8" w:rsidRPr="009530A7" w14:paraId="6AB2B913" w14:textId="77777777" w:rsidTr="00063987">
        <w:trPr>
          <w:trHeight w:val="1245"/>
          <w:tblHeader/>
        </w:trPr>
        <w:tc>
          <w:tcPr>
            <w:tcW w:w="310" w:type="pct"/>
            <w:tcBorders>
              <w:top w:val="nil"/>
              <w:left w:val="single" w:sz="4" w:space="0" w:color="auto"/>
              <w:bottom w:val="single" w:sz="4" w:space="0" w:color="auto"/>
              <w:right w:val="single" w:sz="4" w:space="0" w:color="auto"/>
            </w:tcBorders>
            <w:shd w:val="clear" w:color="auto" w:fill="auto"/>
            <w:vAlign w:val="center"/>
            <w:hideMark/>
          </w:tcPr>
          <w:p w14:paraId="11F9481C" w14:textId="5E87A044"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Stt</w:t>
            </w:r>
          </w:p>
        </w:tc>
        <w:tc>
          <w:tcPr>
            <w:tcW w:w="552" w:type="pct"/>
            <w:tcBorders>
              <w:top w:val="nil"/>
              <w:left w:val="nil"/>
              <w:bottom w:val="single" w:sz="4" w:space="0" w:color="auto"/>
              <w:right w:val="single" w:sz="4" w:space="0" w:color="auto"/>
            </w:tcBorders>
            <w:shd w:val="clear" w:color="auto" w:fill="auto"/>
            <w:vAlign w:val="center"/>
            <w:hideMark/>
          </w:tcPr>
          <w:p w14:paraId="23502075" w14:textId="1B983A21"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Ký hiệu</w:t>
            </w:r>
          </w:p>
        </w:tc>
        <w:tc>
          <w:tcPr>
            <w:tcW w:w="259" w:type="pct"/>
            <w:tcBorders>
              <w:top w:val="nil"/>
              <w:left w:val="nil"/>
              <w:bottom w:val="single" w:sz="4" w:space="0" w:color="auto"/>
              <w:right w:val="single" w:sz="4" w:space="0" w:color="auto"/>
            </w:tcBorders>
            <w:shd w:val="clear" w:color="auto" w:fill="auto"/>
            <w:vAlign w:val="center"/>
            <w:hideMark/>
          </w:tcPr>
          <w:p w14:paraId="53F9EA84" w14:textId="66A7307F"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Số lô</w:t>
            </w:r>
          </w:p>
        </w:tc>
        <w:tc>
          <w:tcPr>
            <w:tcW w:w="479" w:type="pct"/>
            <w:tcBorders>
              <w:top w:val="nil"/>
              <w:left w:val="nil"/>
              <w:bottom w:val="single" w:sz="4" w:space="0" w:color="auto"/>
              <w:right w:val="single" w:sz="4" w:space="0" w:color="auto"/>
            </w:tcBorders>
            <w:shd w:val="clear" w:color="auto" w:fill="auto"/>
            <w:vAlign w:val="center"/>
            <w:hideMark/>
          </w:tcPr>
          <w:p w14:paraId="35A6A4C4" w14:textId="0E5C7662"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rộng (m)</w:t>
            </w:r>
          </w:p>
        </w:tc>
        <w:tc>
          <w:tcPr>
            <w:tcW w:w="604" w:type="pct"/>
            <w:tcBorders>
              <w:top w:val="nil"/>
              <w:left w:val="nil"/>
              <w:bottom w:val="single" w:sz="4" w:space="0" w:color="auto"/>
              <w:right w:val="single" w:sz="4" w:space="0" w:color="auto"/>
            </w:tcBorders>
            <w:shd w:val="clear" w:color="auto" w:fill="auto"/>
            <w:vAlign w:val="center"/>
            <w:hideMark/>
          </w:tcPr>
          <w:p w14:paraId="550BD2BC" w14:textId="1BAD086F"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dài</w:t>
            </w:r>
            <w:r w:rsidRPr="009530A7">
              <w:rPr>
                <w:rFonts w:ascii="Times New Roman" w:hAnsi="Times New Roman"/>
                <w:b/>
                <w:bCs/>
                <w:color w:val="000000"/>
                <w:sz w:val="24"/>
                <w:szCs w:val="24"/>
              </w:rPr>
              <w:br/>
              <w:t>(m)</w:t>
            </w:r>
          </w:p>
        </w:tc>
        <w:tc>
          <w:tcPr>
            <w:tcW w:w="549" w:type="pct"/>
            <w:tcBorders>
              <w:top w:val="nil"/>
              <w:left w:val="nil"/>
              <w:bottom w:val="single" w:sz="4" w:space="0" w:color="auto"/>
              <w:right w:val="single" w:sz="4" w:space="0" w:color="auto"/>
            </w:tcBorders>
            <w:shd w:val="clear" w:color="auto" w:fill="auto"/>
            <w:vAlign w:val="center"/>
            <w:hideMark/>
          </w:tcPr>
          <w:p w14:paraId="41A066D7" w14:textId="4602FBCB"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lô</w:t>
            </w:r>
            <w:r w:rsidRPr="009530A7">
              <w:rPr>
                <w:rFonts w:ascii="Times New Roman" w:hAnsi="Times New Roman"/>
                <w:b/>
                <w:bCs/>
                <w:color w:val="000000"/>
                <w:sz w:val="24"/>
                <w:szCs w:val="24"/>
              </w:rPr>
              <w:br/>
              <w:t xml:space="preserve"> (m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w:t>
            </w:r>
          </w:p>
        </w:tc>
        <w:tc>
          <w:tcPr>
            <w:tcW w:w="645" w:type="pct"/>
            <w:tcBorders>
              <w:top w:val="nil"/>
              <w:left w:val="nil"/>
              <w:bottom w:val="single" w:sz="4" w:space="0" w:color="auto"/>
              <w:right w:val="single" w:sz="4" w:space="0" w:color="auto"/>
            </w:tcBorders>
            <w:shd w:val="clear" w:color="auto" w:fill="auto"/>
            <w:vAlign w:val="center"/>
            <w:hideMark/>
          </w:tcPr>
          <w:p w14:paraId="41961934" w14:textId="56D0AF63"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Mật độ xây dựng</w:t>
            </w:r>
            <w:r w:rsidRPr="009530A7">
              <w:rPr>
                <w:rFonts w:ascii="Times New Roman" w:hAnsi="Times New Roman"/>
                <w:b/>
                <w:bCs/>
                <w:color w:val="000000"/>
                <w:sz w:val="24"/>
                <w:szCs w:val="24"/>
              </w:rPr>
              <w:br/>
              <w:t>(%)</w:t>
            </w:r>
          </w:p>
        </w:tc>
        <w:tc>
          <w:tcPr>
            <w:tcW w:w="783" w:type="pct"/>
            <w:tcBorders>
              <w:top w:val="nil"/>
              <w:left w:val="nil"/>
              <w:bottom w:val="single" w:sz="4" w:space="0" w:color="auto"/>
              <w:right w:val="single" w:sz="4" w:space="0" w:color="auto"/>
            </w:tcBorders>
            <w:shd w:val="clear" w:color="auto" w:fill="auto"/>
            <w:vAlign w:val="center"/>
            <w:hideMark/>
          </w:tcPr>
          <w:p w14:paraId="3651A43A" w14:textId="5E3A93BF"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xây dựng trệt</w:t>
            </w:r>
            <w:r w:rsidRPr="009530A7">
              <w:rPr>
                <w:rFonts w:ascii="Times New Roman" w:hAnsi="Times New Roman"/>
                <w:b/>
                <w:bCs/>
                <w:color w:val="000000"/>
                <w:sz w:val="24"/>
                <w:szCs w:val="24"/>
              </w:rPr>
              <w:br/>
              <w:t>(m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w:t>
            </w:r>
          </w:p>
        </w:tc>
        <w:tc>
          <w:tcPr>
            <w:tcW w:w="820" w:type="pct"/>
            <w:tcBorders>
              <w:top w:val="nil"/>
              <w:left w:val="nil"/>
              <w:bottom w:val="single" w:sz="4" w:space="0" w:color="auto"/>
              <w:right w:val="single" w:sz="4" w:space="0" w:color="auto"/>
            </w:tcBorders>
            <w:shd w:val="clear" w:color="auto" w:fill="auto"/>
            <w:vAlign w:val="center"/>
            <w:hideMark/>
          </w:tcPr>
          <w:p w14:paraId="751611B8" w14:textId="09199D50"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Ghi chú</w:t>
            </w:r>
          </w:p>
        </w:tc>
      </w:tr>
      <w:tr w:rsidR="009F42E8" w:rsidRPr="009530A7" w14:paraId="78108E81"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65730A3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52" w:type="pct"/>
            <w:tcBorders>
              <w:top w:val="nil"/>
              <w:left w:val="nil"/>
              <w:bottom w:val="single" w:sz="4" w:space="0" w:color="auto"/>
              <w:right w:val="single" w:sz="4" w:space="0" w:color="auto"/>
            </w:tcBorders>
            <w:shd w:val="clear" w:color="auto" w:fill="auto"/>
            <w:noWrap/>
            <w:vAlign w:val="center"/>
            <w:hideMark/>
          </w:tcPr>
          <w:p w14:paraId="095B7A3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w:t>
            </w:r>
          </w:p>
        </w:tc>
        <w:tc>
          <w:tcPr>
            <w:tcW w:w="259" w:type="pct"/>
            <w:tcBorders>
              <w:top w:val="nil"/>
              <w:left w:val="nil"/>
              <w:bottom w:val="single" w:sz="4" w:space="0" w:color="auto"/>
              <w:right w:val="single" w:sz="4" w:space="0" w:color="auto"/>
            </w:tcBorders>
            <w:shd w:val="clear" w:color="auto" w:fill="auto"/>
            <w:noWrap/>
            <w:vAlign w:val="center"/>
            <w:hideMark/>
          </w:tcPr>
          <w:p w14:paraId="156C0CC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6D324F9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w:t>
            </w:r>
          </w:p>
        </w:tc>
        <w:tc>
          <w:tcPr>
            <w:tcW w:w="604" w:type="pct"/>
            <w:tcBorders>
              <w:top w:val="nil"/>
              <w:left w:val="nil"/>
              <w:bottom w:val="single" w:sz="4" w:space="0" w:color="auto"/>
              <w:right w:val="single" w:sz="4" w:space="0" w:color="auto"/>
            </w:tcBorders>
            <w:shd w:val="clear" w:color="auto" w:fill="auto"/>
            <w:noWrap/>
            <w:vAlign w:val="center"/>
            <w:hideMark/>
          </w:tcPr>
          <w:p w14:paraId="3E23F08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549" w:type="pct"/>
            <w:tcBorders>
              <w:top w:val="nil"/>
              <w:left w:val="nil"/>
              <w:bottom w:val="single" w:sz="4" w:space="0" w:color="auto"/>
              <w:right w:val="single" w:sz="4" w:space="0" w:color="auto"/>
            </w:tcBorders>
            <w:shd w:val="clear" w:color="auto" w:fill="auto"/>
            <w:noWrap/>
            <w:vAlign w:val="center"/>
            <w:hideMark/>
          </w:tcPr>
          <w:p w14:paraId="03D040F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128,00</w:t>
            </w:r>
          </w:p>
        </w:tc>
        <w:tc>
          <w:tcPr>
            <w:tcW w:w="645" w:type="pct"/>
            <w:tcBorders>
              <w:top w:val="nil"/>
              <w:left w:val="nil"/>
              <w:bottom w:val="single" w:sz="4" w:space="0" w:color="auto"/>
              <w:right w:val="single" w:sz="4" w:space="0" w:color="auto"/>
            </w:tcBorders>
            <w:shd w:val="clear" w:color="auto" w:fill="auto"/>
            <w:noWrap/>
            <w:vAlign w:val="center"/>
            <w:hideMark/>
          </w:tcPr>
          <w:p w14:paraId="675830B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77,20</w:t>
            </w:r>
          </w:p>
        </w:tc>
        <w:tc>
          <w:tcPr>
            <w:tcW w:w="783" w:type="pct"/>
            <w:tcBorders>
              <w:top w:val="nil"/>
              <w:left w:val="nil"/>
              <w:bottom w:val="single" w:sz="4" w:space="0" w:color="auto"/>
              <w:right w:val="single" w:sz="4" w:space="0" w:color="auto"/>
            </w:tcBorders>
            <w:shd w:val="clear" w:color="auto" w:fill="auto"/>
            <w:noWrap/>
            <w:vAlign w:val="center"/>
            <w:hideMark/>
          </w:tcPr>
          <w:p w14:paraId="3D51F48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98,82</w:t>
            </w:r>
          </w:p>
        </w:tc>
        <w:tc>
          <w:tcPr>
            <w:tcW w:w="820" w:type="pct"/>
            <w:tcBorders>
              <w:top w:val="nil"/>
              <w:left w:val="nil"/>
              <w:bottom w:val="single" w:sz="4" w:space="0" w:color="auto"/>
              <w:right w:val="single" w:sz="4" w:space="0" w:color="auto"/>
            </w:tcBorders>
            <w:shd w:val="clear" w:color="auto" w:fill="auto"/>
            <w:noWrap/>
            <w:vAlign w:val="center"/>
            <w:hideMark/>
          </w:tcPr>
          <w:p w14:paraId="0C1E0E2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2D7B538F"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2E37E38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w:t>
            </w:r>
          </w:p>
        </w:tc>
        <w:tc>
          <w:tcPr>
            <w:tcW w:w="552" w:type="pct"/>
            <w:tcBorders>
              <w:top w:val="nil"/>
              <w:left w:val="nil"/>
              <w:bottom w:val="single" w:sz="4" w:space="0" w:color="auto"/>
              <w:right w:val="single" w:sz="4" w:space="0" w:color="auto"/>
            </w:tcBorders>
            <w:shd w:val="clear" w:color="auto" w:fill="auto"/>
            <w:noWrap/>
            <w:vAlign w:val="center"/>
            <w:hideMark/>
          </w:tcPr>
          <w:p w14:paraId="311F6A1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w:t>
            </w:r>
          </w:p>
        </w:tc>
        <w:tc>
          <w:tcPr>
            <w:tcW w:w="259" w:type="pct"/>
            <w:tcBorders>
              <w:top w:val="nil"/>
              <w:left w:val="nil"/>
              <w:bottom w:val="single" w:sz="4" w:space="0" w:color="auto"/>
              <w:right w:val="single" w:sz="4" w:space="0" w:color="auto"/>
            </w:tcBorders>
            <w:shd w:val="clear" w:color="auto" w:fill="auto"/>
            <w:noWrap/>
            <w:vAlign w:val="center"/>
            <w:hideMark/>
          </w:tcPr>
          <w:p w14:paraId="1D34A30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075E4A3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4752B6B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549" w:type="pct"/>
            <w:tcBorders>
              <w:top w:val="nil"/>
              <w:left w:val="nil"/>
              <w:bottom w:val="single" w:sz="4" w:space="0" w:color="auto"/>
              <w:right w:val="single" w:sz="4" w:space="0" w:color="auto"/>
            </w:tcBorders>
            <w:shd w:val="clear" w:color="auto" w:fill="auto"/>
            <w:noWrap/>
            <w:vAlign w:val="center"/>
            <w:hideMark/>
          </w:tcPr>
          <w:p w14:paraId="4B3858E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85,00</w:t>
            </w:r>
          </w:p>
        </w:tc>
        <w:tc>
          <w:tcPr>
            <w:tcW w:w="645" w:type="pct"/>
            <w:tcBorders>
              <w:top w:val="nil"/>
              <w:left w:val="nil"/>
              <w:bottom w:val="single" w:sz="4" w:space="0" w:color="auto"/>
              <w:right w:val="single" w:sz="4" w:space="0" w:color="auto"/>
            </w:tcBorders>
            <w:shd w:val="clear" w:color="auto" w:fill="auto"/>
            <w:noWrap/>
            <w:vAlign w:val="center"/>
            <w:hideMark/>
          </w:tcPr>
          <w:p w14:paraId="4BB8831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86,00</w:t>
            </w:r>
          </w:p>
        </w:tc>
        <w:tc>
          <w:tcPr>
            <w:tcW w:w="783" w:type="pct"/>
            <w:tcBorders>
              <w:top w:val="nil"/>
              <w:left w:val="nil"/>
              <w:bottom w:val="single" w:sz="4" w:space="0" w:color="auto"/>
              <w:right w:val="single" w:sz="4" w:space="0" w:color="auto"/>
            </w:tcBorders>
            <w:shd w:val="clear" w:color="auto" w:fill="auto"/>
            <w:noWrap/>
            <w:vAlign w:val="center"/>
            <w:hideMark/>
          </w:tcPr>
          <w:p w14:paraId="008AFBE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73,10</w:t>
            </w:r>
          </w:p>
        </w:tc>
        <w:tc>
          <w:tcPr>
            <w:tcW w:w="820" w:type="pct"/>
            <w:tcBorders>
              <w:top w:val="nil"/>
              <w:left w:val="nil"/>
              <w:bottom w:val="single" w:sz="4" w:space="0" w:color="auto"/>
              <w:right w:val="single" w:sz="4" w:space="0" w:color="auto"/>
            </w:tcBorders>
            <w:shd w:val="clear" w:color="auto" w:fill="auto"/>
            <w:noWrap/>
            <w:vAlign w:val="center"/>
            <w:hideMark/>
          </w:tcPr>
          <w:p w14:paraId="6EEDA26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AF5FFAE"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6F415EC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3</w:t>
            </w:r>
          </w:p>
        </w:tc>
        <w:tc>
          <w:tcPr>
            <w:tcW w:w="552" w:type="pct"/>
            <w:tcBorders>
              <w:top w:val="nil"/>
              <w:left w:val="nil"/>
              <w:bottom w:val="single" w:sz="4" w:space="0" w:color="auto"/>
              <w:right w:val="single" w:sz="4" w:space="0" w:color="auto"/>
            </w:tcBorders>
            <w:shd w:val="clear" w:color="auto" w:fill="auto"/>
            <w:noWrap/>
            <w:vAlign w:val="center"/>
            <w:hideMark/>
          </w:tcPr>
          <w:p w14:paraId="39DCE8B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LK3-3</w:t>
            </w:r>
          </w:p>
        </w:tc>
        <w:tc>
          <w:tcPr>
            <w:tcW w:w="259" w:type="pct"/>
            <w:tcBorders>
              <w:top w:val="nil"/>
              <w:left w:val="nil"/>
              <w:bottom w:val="single" w:sz="4" w:space="0" w:color="auto"/>
              <w:right w:val="single" w:sz="4" w:space="0" w:color="auto"/>
            </w:tcBorders>
            <w:shd w:val="clear" w:color="auto" w:fill="auto"/>
            <w:noWrap/>
            <w:vAlign w:val="center"/>
            <w:hideMark/>
          </w:tcPr>
          <w:p w14:paraId="6AD926D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27B52A2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6C1EFEC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549" w:type="pct"/>
            <w:tcBorders>
              <w:top w:val="nil"/>
              <w:left w:val="nil"/>
              <w:bottom w:val="single" w:sz="4" w:space="0" w:color="auto"/>
              <w:right w:val="single" w:sz="4" w:space="0" w:color="auto"/>
            </w:tcBorders>
            <w:shd w:val="clear" w:color="auto" w:fill="auto"/>
            <w:noWrap/>
            <w:vAlign w:val="center"/>
            <w:hideMark/>
          </w:tcPr>
          <w:p w14:paraId="7C21AFC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85,00</w:t>
            </w:r>
          </w:p>
        </w:tc>
        <w:tc>
          <w:tcPr>
            <w:tcW w:w="645" w:type="pct"/>
            <w:tcBorders>
              <w:top w:val="nil"/>
              <w:left w:val="nil"/>
              <w:bottom w:val="single" w:sz="4" w:space="0" w:color="auto"/>
              <w:right w:val="single" w:sz="4" w:space="0" w:color="auto"/>
            </w:tcBorders>
            <w:shd w:val="clear" w:color="auto" w:fill="auto"/>
            <w:noWrap/>
            <w:vAlign w:val="center"/>
            <w:hideMark/>
          </w:tcPr>
          <w:p w14:paraId="33612CD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86,00</w:t>
            </w:r>
          </w:p>
        </w:tc>
        <w:tc>
          <w:tcPr>
            <w:tcW w:w="783" w:type="pct"/>
            <w:tcBorders>
              <w:top w:val="nil"/>
              <w:left w:val="nil"/>
              <w:bottom w:val="single" w:sz="4" w:space="0" w:color="auto"/>
              <w:right w:val="single" w:sz="4" w:space="0" w:color="auto"/>
            </w:tcBorders>
            <w:shd w:val="clear" w:color="auto" w:fill="auto"/>
            <w:noWrap/>
            <w:vAlign w:val="center"/>
            <w:hideMark/>
          </w:tcPr>
          <w:p w14:paraId="32026CA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73,10</w:t>
            </w:r>
          </w:p>
        </w:tc>
        <w:tc>
          <w:tcPr>
            <w:tcW w:w="820" w:type="pct"/>
            <w:tcBorders>
              <w:top w:val="nil"/>
              <w:left w:val="nil"/>
              <w:bottom w:val="single" w:sz="4" w:space="0" w:color="auto"/>
              <w:right w:val="single" w:sz="4" w:space="0" w:color="auto"/>
            </w:tcBorders>
            <w:shd w:val="clear" w:color="auto" w:fill="auto"/>
            <w:noWrap/>
            <w:vAlign w:val="center"/>
            <w:hideMark/>
          </w:tcPr>
          <w:p w14:paraId="220F2B1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7757935"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0A5E91A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w:t>
            </w:r>
          </w:p>
        </w:tc>
        <w:tc>
          <w:tcPr>
            <w:tcW w:w="552" w:type="pct"/>
            <w:tcBorders>
              <w:top w:val="nil"/>
              <w:left w:val="nil"/>
              <w:bottom w:val="single" w:sz="4" w:space="0" w:color="auto"/>
              <w:right w:val="single" w:sz="4" w:space="0" w:color="auto"/>
            </w:tcBorders>
            <w:shd w:val="clear" w:color="auto" w:fill="auto"/>
            <w:noWrap/>
            <w:vAlign w:val="center"/>
            <w:hideMark/>
          </w:tcPr>
          <w:p w14:paraId="690571A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LK3-4</w:t>
            </w:r>
          </w:p>
        </w:tc>
        <w:tc>
          <w:tcPr>
            <w:tcW w:w="259" w:type="pct"/>
            <w:tcBorders>
              <w:top w:val="nil"/>
              <w:left w:val="nil"/>
              <w:bottom w:val="single" w:sz="4" w:space="0" w:color="auto"/>
              <w:right w:val="single" w:sz="4" w:space="0" w:color="auto"/>
            </w:tcBorders>
            <w:shd w:val="clear" w:color="auto" w:fill="auto"/>
            <w:noWrap/>
            <w:vAlign w:val="center"/>
            <w:hideMark/>
          </w:tcPr>
          <w:p w14:paraId="10E6EFC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0689C81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6ECECF0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549" w:type="pct"/>
            <w:tcBorders>
              <w:top w:val="nil"/>
              <w:left w:val="nil"/>
              <w:bottom w:val="single" w:sz="4" w:space="0" w:color="auto"/>
              <w:right w:val="single" w:sz="4" w:space="0" w:color="auto"/>
            </w:tcBorders>
            <w:shd w:val="clear" w:color="auto" w:fill="auto"/>
            <w:noWrap/>
            <w:vAlign w:val="center"/>
            <w:hideMark/>
          </w:tcPr>
          <w:p w14:paraId="0EEA5A1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85,00</w:t>
            </w:r>
          </w:p>
        </w:tc>
        <w:tc>
          <w:tcPr>
            <w:tcW w:w="645" w:type="pct"/>
            <w:tcBorders>
              <w:top w:val="nil"/>
              <w:left w:val="nil"/>
              <w:bottom w:val="single" w:sz="4" w:space="0" w:color="auto"/>
              <w:right w:val="single" w:sz="4" w:space="0" w:color="auto"/>
            </w:tcBorders>
            <w:shd w:val="clear" w:color="auto" w:fill="auto"/>
            <w:noWrap/>
            <w:vAlign w:val="center"/>
            <w:hideMark/>
          </w:tcPr>
          <w:p w14:paraId="4F8E6CD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86,00</w:t>
            </w:r>
          </w:p>
        </w:tc>
        <w:tc>
          <w:tcPr>
            <w:tcW w:w="783" w:type="pct"/>
            <w:tcBorders>
              <w:top w:val="nil"/>
              <w:left w:val="nil"/>
              <w:bottom w:val="single" w:sz="4" w:space="0" w:color="auto"/>
              <w:right w:val="single" w:sz="4" w:space="0" w:color="auto"/>
            </w:tcBorders>
            <w:shd w:val="clear" w:color="auto" w:fill="auto"/>
            <w:noWrap/>
            <w:vAlign w:val="center"/>
            <w:hideMark/>
          </w:tcPr>
          <w:p w14:paraId="25F210B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73,10</w:t>
            </w:r>
          </w:p>
        </w:tc>
        <w:tc>
          <w:tcPr>
            <w:tcW w:w="820" w:type="pct"/>
            <w:tcBorders>
              <w:top w:val="nil"/>
              <w:left w:val="nil"/>
              <w:bottom w:val="single" w:sz="4" w:space="0" w:color="auto"/>
              <w:right w:val="single" w:sz="4" w:space="0" w:color="auto"/>
            </w:tcBorders>
            <w:shd w:val="clear" w:color="auto" w:fill="auto"/>
            <w:noWrap/>
            <w:vAlign w:val="center"/>
            <w:hideMark/>
          </w:tcPr>
          <w:p w14:paraId="5278983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A964BF5"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70B7DBA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w:t>
            </w:r>
          </w:p>
        </w:tc>
        <w:tc>
          <w:tcPr>
            <w:tcW w:w="552" w:type="pct"/>
            <w:tcBorders>
              <w:top w:val="nil"/>
              <w:left w:val="nil"/>
              <w:bottom w:val="single" w:sz="4" w:space="0" w:color="auto"/>
              <w:right w:val="single" w:sz="4" w:space="0" w:color="auto"/>
            </w:tcBorders>
            <w:shd w:val="clear" w:color="auto" w:fill="auto"/>
            <w:noWrap/>
            <w:vAlign w:val="center"/>
            <w:hideMark/>
          </w:tcPr>
          <w:p w14:paraId="5872FAD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LK3-5</w:t>
            </w:r>
          </w:p>
        </w:tc>
        <w:tc>
          <w:tcPr>
            <w:tcW w:w="259" w:type="pct"/>
            <w:tcBorders>
              <w:top w:val="nil"/>
              <w:left w:val="nil"/>
              <w:bottom w:val="single" w:sz="4" w:space="0" w:color="auto"/>
              <w:right w:val="single" w:sz="4" w:space="0" w:color="auto"/>
            </w:tcBorders>
            <w:shd w:val="clear" w:color="auto" w:fill="auto"/>
            <w:noWrap/>
            <w:vAlign w:val="center"/>
            <w:hideMark/>
          </w:tcPr>
          <w:p w14:paraId="4E0F2F6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379B507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5C6A1C2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549" w:type="pct"/>
            <w:tcBorders>
              <w:top w:val="nil"/>
              <w:left w:val="nil"/>
              <w:bottom w:val="single" w:sz="4" w:space="0" w:color="auto"/>
              <w:right w:val="single" w:sz="4" w:space="0" w:color="auto"/>
            </w:tcBorders>
            <w:shd w:val="clear" w:color="auto" w:fill="auto"/>
            <w:noWrap/>
            <w:vAlign w:val="center"/>
            <w:hideMark/>
          </w:tcPr>
          <w:p w14:paraId="6DC7C05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85,00</w:t>
            </w:r>
          </w:p>
        </w:tc>
        <w:tc>
          <w:tcPr>
            <w:tcW w:w="645" w:type="pct"/>
            <w:tcBorders>
              <w:top w:val="nil"/>
              <w:left w:val="nil"/>
              <w:bottom w:val="single" w:sz="4" w:space="0" w:color="auto"/>
              <w:right w:val="single" w:sz="4" w:space="0" w:color="auto"/>
            </w:tcBorders>
            <w:shd w:val="clear" w:color="auto" w:fill="auto"/>
            <w:noWrap/>
            <w:vAlign w:val="center"/>
            <w:hideMark/>
          </w:tcPr>
          <w:p w14:paraId="232B9DB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86,00</w:t>
            </w:r>
          </w:p>
        </w:tc>
        <w:tc>
          <w:tcPr>
            <w:tcW w:w="783" w:type="pct"/>
            <w:tcBorders>
              <w:top w:val="nil"/>
              <w:left w:val="nil"/>
              <w:bottom w:val="single" w:sz="4" w:space="0" w:color="auto"/>
              <w:right w:val="single" w:sz="4" w:space="0" w:color="auto"/>
            </w:tcBorders>
            <w:shd w:val="clear" w:color="auto" w:fill="auto"/>
            <w:noWrap/>
            <w:vAlign w:val="center"/>
            <w:hideMark/>
          </w:tcPr>
          <w:p w14:paraId="5B4DEE3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73,10</w:t>
            </w:r>
          </w:p>
        </w:tc>
        <w:tc>
          <w:tcPr>
            <w:tcW w:w="820" w:type="pct"/>
            <w:tcBorders>
              <w:top w:val="nil"/>
              <w:left w:val="nil"/>
              <w:bottom w:val="single" w:sz="4" w:space="0" w:color="auto"/>
              <w:right w:val="single" w:sz="4" w:space="0" w:color="auto"/>
            </w:tcBorders>
            <w:shd w:val="clear" w:color="auto" w:fill="auto"/>
            <w:noWrap/>
            <w:vAlign w:val="center"/>
            <w:hideMark/>
          </w:tcPr>
          <w:p w14:paraId="57B8761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077D721"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52ECD16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w:t>
            </w:r>
          </w:p>
        </w:tc>
        <w:tc>
          <w:tcPr>
            <w:tcW w:w="552" w:type="pct"/>
            <w:tcBorders>
              <w:top w:val="nil"/>
              <w:left w:val="nil"/>
              <w:bottom w:val="single" w:sz="4" w:space="0" w:color="auto"/>
              <w:right w:val="single" w:sz="4" w:space="0" w:color="auto"/>
            </w:tcBorders>
            <w:shd w:val="clear" w:color="auto" w:fill="auto"/>
            <w:noWrap/>
            <w:vAlign w:val="center"/>
            <w:hideMark/>
          </w:tcPr>
          <w:p w14:paraId="622AC06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LK3-6</w:t>
            </w:r>
          </w:p>
        </w:tc>
        <w:tc>
          <w:tcPr>
            <w:tcW w:w="259" w:type="pct"/>
            <w:tcBorders>
              <w:top w:val="nil"/>
              <w:left w:val="nil"/>
              <w:bottom w:val="single" w:sz="4" w:space="0" w:color="auto"/>
              <w:right w:val="single" w:sz="4" w:space="0" w:color="auto"/>
            </w:tcBorders>
            <w:shd w:val="clear" w:color="auto" w:fill="auto"/>
            <w:noWrap/>
            <w:vAlign w:val="center"/>
            <w:hideMark/>
          </w:tcPr>
          <w:p w14:paraId="1D24E52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2B789F1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w:t>
            </w:r>
          </w:p>
        </w:tc>
        <w:tc>
          <w:tcPr>
            <w:tcW w:w="604" w:type="pct"/>
            <w:tcBorders>
              <w:top w:val="nil"/>
              <w:left w:val="nil"/>
              <w:bottom w:val="single" w:sz="4" w:space="0" w:color="auto"/>
              <w:right w:val="single" w:sz="4" w:space="0" w:color="auto"/>
            </w:tcBorders>
            <w:shd w:val="clear" w:color="auto" w:fill="auto"/>
            <w:noWrap/>
            <w:vAlign w:val="center"/>
            <w:hideMark/>
          </w:tcPr>
          <w:p w14:paraId="4D7B90C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17,00</w:t>
            </w:r>
          </w:p>
        </w:tc>
        <w:tc>
          <w:tcPr>
            <w:tcW w:w="549" w:type="pct"/>
            <w:tcBorders>
              <w:top w:val="nil"/>
              <w:left w:val="nil"/>
              <w:bottom w:val="single" w:sz="4" w:space="0" w:color="auto"/>
              <w:right w:val="single" w:sz="4" w:space="0" w:color="auto"/>
            </w:tcBorders>
            <w:shd w:val="clear" w:color="auto" w:fill="auto"/>
            <w:noWrap/>
            <w:vAlign w:val="center"/>
            <w:hideMark/>
          </w:tcPr>
          <w:p w14:paraId="186E7D0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128,00</w:t>
            </w:r>
          </w:p>
        </w:tc>
        <w:tc>
          <w:tcPr>
            <w:tcW w:w="645" w:type="pct"/>
            <w:tcBorders>
              <w:top w:val="nil"/>
              <w:left w:val="nil"/>
              <w:bottom w:val="single" w:sz="4" w:space="0" w:color="auto"/>
              <w:right w:val="single" w:sz="4" w:space="0" w:color="auto"/>
            </w:tcBorders>
            <w:shd w:val="clear" w:color="auto" w:fill="auto"/>
            <w:noWrap/>
            <w:vAlign w:val="center"/>
            <w:hideMark/>
          </w:tcPr>
          <w:p w14:paraId="61BE979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77,20</w:t>
            </w:r>
          </w:p>
        </w:tc>
        <w:tc>
          <w:tcPr>
            <w:tcW w:w="783" w:type="pct"/>
            <w:tcBorders>
              <w:top w:val="nil"/>
              <w:left w:val="nil"/>
              <w:bottom w:val="single" w:sz="4" w:space="0" w:color="auto"/>
              <w:right w:val="single" w:sz="4" w:space="0" w:color="auto"/>
            </w:tcBorders>
            <w:shd w:val="clear" w:color="auto" w:fill="auto"/>
            <w:noWrap/>
            <w:vAlign w:val="center"/>
            <w:hideMark/>
          </w:tcPr>
          <w:p w14:paraId="67CA118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98,82</w:t>
            </w:r>
          </w:p>
        </w:tc>
        <w:tc>
          <w:tcPr>
            <w:tcW w:w="820" w:type="pct"/>
            <w:tcBorders>
              <w:top w:val="nil"/>
              <w:left w:val="nil"/>
              <w:bottom w:val="single" w:sz="4" w:space="0" w:color="auto"/>
              <w:right w:val="single" w:sz="4" w:space="0" w:color="auto"/>
            </w:tcBorders>
            <w:shd w:val="clear" w:color="auto" w:fill="auto"/>
            <w:noWrap/>
            <w:vAlign w:val="center"/>
            <w:hideMark/>
          </w:tcPr>
          <w:p w14:paraId="4E0E9506" w14:textId="56878950" w:rsidR="009F42E8" w:rsidRPr="00534357" w:rsidRDefault="009F42E8" w:rsidP="00063987">
            <w:pPr>
              <w:spacing w:after="0" w:line="240" w:lineRule="auto"/>
              <w:jc w:val="center"/>
              <w:rPr>
                <w:rFonts w:ascii="Times New Roman" w:hAnsi="Times New Roman"/>
                <w:color w:val="000000"/>
                <w:sz w:val="24"/>
                <w:szCs w:val="24"/>
                <w:lang w:val="en-US"/>
              </w:rPr>
            </w:pPr>
            <w:r w:rsidRPr="009530A7">
              <w:rPr>
                <w:rFonts w:ascii="Times New Roman" w:hAnsi="Times New Roman"/>
                <w:color w:val="000000"/>
                <w:sz w:val="24"/>
                <w:szCs w:val="24"/>
              </w:rPr>
              <w:t>Lô góc</w:t>
            </w:r>
          </w:p>
        </w:tc>
      </w:tr>
      <w:tr w:rsidR="00063987" w:rsidRPr="009530A7" w14:paraId="6FE47013"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3084DF8F"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w:t>
            </w:r>
          </w:p>
        </w:tc>
        <w:tc>
          <w:tcPr>
            <w:tcW w:w="552" w:type="pct"/>
            <w:tcBorders>
              <w:top w:val="nil"/>
              <w:left w:val="nil"/>
              <w:bottom w:val="single" w:sz="4" w:space="0" w:color="auto"/>
              <w:right w:val="single" w:sz="4" w:space="0" w:color="auto"/>
            </w:tcBorders>
            <w:shd w:val="clear" w:color="auto" w:fill="auto"/>
            <w:noWrap/>
            <w:vAlign w:val="center"/>
            <w:hideMark/>
          </w:tcPr>
          <w:p w14:paraId="7481513B"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LK3-7</w:t>
            </w:r>
          </w:p>
        </w:tc>
        <w:tc>
          <w:tcPr>
            <w:tcW w:w="259" w:type="pct"/>
            <w:tcBorders>
              <w:top w:val="nil"/>
              <w:left w:val="nil"/>
              <w:bottom w:val="single" w:sz="4" w:space="0" w:color="auto"/>
              <w:right w:val="single" w:sz="4" w:space="0" w:color="auto"/>
            </w:tcBorders>
            <w:shd w:val="clear" w:color="auto" w:fill="auto"/>
            <w:noWrap/>
            <w:vAlign w:val="center"/>
            <w:hideMark/>
          </w:tcPr>
          <w:p w14:paraId="20162DEF"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0DECFA13"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574272FB"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549" w:type="pct"/>
            <w:tcBorders>
              <w:top w:val="nil"/>
              <w:left w:val="nil"/>
              <w:bottom w:val="single" w:sz="4" w:space="0" w:color="auto"/>
              <w:right w:val="single" w:sz="4" w:space="0" w:color="auto"/>
            </w:tcBorders>
            <w:shd w:val="clear" w:color="auto" w:fill="auto"/>
            <w:noWrap/>
            <w:vAlign w:val="center"/>
            <w:hideMark/>
          </w:tcPr>
          <w:p w14:paraId="2B41FD59"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100,00</w:t>
            </w:r>
          </w:p>
        </w:tc>
        <w:tc>
          <w:tcPr>
            <w:tcW w:w="645" w:type="pct"/>
            <w:tcBorders>
              <w:top w:val="nil"/>
              <w:left w:val="nil"/>
              <w:bottom w:val="single" w:sz="4" w:space="0" w:color="auto"/>
              <w:right w:val="single" w:sz="4" w:space="0" w:color="auto"/>
            </w:tcBorders>
            <w:shd w:val="clear" w:color="auto" w:fill="auto"/>
            <w:noWrap/>
            <w:vAlign w:val="center"/>
            <w:hideMark/>
          </w:tcPr>
          <w:p w14:paraId="1DA103F8"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783" w:type="pct"/>
            <w:tcBorders>
              <w:top w:val="nil"/>
              <w:left w:val="nil"/>
              <w:bottom w:val="single" w:sz="4" w:space="0" w:color="auto"/>
              <w:right w:val="single" w:sz="4" w:space="0" w:color="auto"/>
            </w:tcBorders>
            <w:shd w:val="clear" w:color="auto" w:fill="auto"/>
            <w:noWrap/>
            <w:vAlign w:val="center"/>
            <w:hideMark/>
          </w:tcPr>
          <w:p w14:paraId="45220341"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20" w:type="pct"/>
            <w:tcBorders>
              <w:top w:val="nil"/>
              <w:left w:val="nil"/>
              <w:bottom w:val="single" w:sz="4" w:space="0" w:color="auto"/>
              <w:right w:val="single" w:sz="4" w:space="0" w:color="auto"/>
            </w:tcBorders>
            <w:shd w:val="clear" w:color="auto" w:fill="auto"/>
            <w:noWrap/>
            <w:hideMark/>
          </w:tcPr>
          <w:p w14:paraId="44E3BD5D" w14:textId="0E1BD00D" w:rsidR="00063987" w:rsidRPr="009530A7" w:rsidRDefault="00063987" w:rsidP="00063987">
            <w:pPr>
              <w:spacing w:after="0" w:line="240" w:lineRule="auto"/>
              <w:jc w:val="center"/>
              <w:rPr>
                <w:rFonts w:ascii="Times New Roman" w:hAnsi="Times New Roman"/>
                <w:color w:val="000000"/>
                <w:sz w:val="24"/>
                <w:szCs w:val="24"/>
              </w:rPr>
            </w:pPr>
            <w:r w:rsidRPr="0080146D">
              <w:rPr>
                <w:rFonts w:ascii="Times New Roman" w:hAnsi="Times New Roman"/>
                <w:color w:val="000000"/>
                <w:sz w:val="24"/>
                <w:szCs w:val="24"/>
              </w:rPr>
              <w:t>-</w:t>
            </w:r>
          </w:p>
        </w:tc>
      </w:tr>
      <w:tr w:rsidR="00063987" w:rsidRPr="009530A7" w14:paraId="54553C1F"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29AC7A32"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w:t>
            </w:r>
          </w:p>
        </w:tc>
        <w:tc>
          <w:tcPr>
            <w:tcW w:w="552" w:type="pct"/>
            <w:tcBorders>
              <w:top w:val="nil"/>
              <w:left w:val="nil"/>
              <w:bottom w:val="single" w:sz="4" w:space="0" w:color="auto"/>
              <w:right w:val="single" w:sz="4" w:space="0" w:color="auto"/>
            </w:tcBorders>
            <w:shd w:val="clear" w:color="auto" w:fill="auto"/>
            <w:noWrap/>
            <w:vAlign w:val="center"/>
            <w:hideMark/>
          </w:tcPr>
          <w:p w14:paraId="58D89C37"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LK3-8</w:t>
            </w:r>
          </w:p>
        </w:tc>
        <w:tc>
          <w:tcPr>
            <w:tcW w:w="259" w:type="pct"/>
            <w:tcBorders>
              <w:top w:val="nil"/>
              <w:left w:val="nil"/>
              <w:bottom w:val="single" w:sz="4" w:space="0" w:color="auto"/>
              <w:right w:val="single" w:sz="4" w:space="0" w:color="auto"/>
            </w:tcBorders>
            <w:shd w:val="clear" w:color="auto" w:fill="auto"/>
            <w:noWrap/>
            <w:vAlign w:val="center"/>
            <w:hideMark/>
          </w:tcPr>
          <w:p w14:paraId="08EDD1D6"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2697A8C7"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2332B050"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549" w:type="pct"/>
            <w:tcBorders>
              <w:top w:val="nil"/>
              <w:left w:val="nil"/>
              <w:bottom w:val="single" w:sz="4" w:space="0" w:color="auto"/>
              <w:right w:val="single" w:sz="4" w:space="0" w:color="auto"/>
            </w:tcBorders>
            <w:shd w:val="clear" w:color="auto" w:fill="auto"/>
            <w:noWrap/>
            <w:vAlign w:val="center"/>
            <w:hideMark/>
          </w:tcPr>
          <w:p w14:paraId="6AA2B49E"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100,00</w:t>
            </w:r>
          </w:p>
        </w:tc>
        <w:tc>
          <w:tcPr>
            <w:tcW w:w="645" w:type="pct"/>
            <w:tcBorders>
              <w:top w:val="nil"/>
              <w:left w:val="nil"/>
              <w:bottom w:val="single" w:sz="4" w:space="0" w:color="auto"/>
              <w:right w:val="single" w:sz="4" w:space="0" w:color="auto"/>
            </w:tcBorders>
            <w:shd w:val="clear" w:color="auto" w:fill="auto"/>
            <w:noWrap/>
            <w:vAlign w:val="center"/>
            <w:hideMark/>
          </w:tcPr>
          <w:p w14:paraId="7EF7FD24"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783" w:type="pct"/>
            <w:tcBorders>
              <w:top w:val="nil"/>
              <w:left w:val="nil"/>
              <w:bottom w:val="single" w:sz="4" w:space="0" w:color="auto"/>
              <w:right w:val="single" w:sz="4" w:space="0" w:color="auto"/>
            </w:tcBorders>
            <w:shd w:val="clear" w:color="auto" w:fill="auto"/>
            <w:noWrap/>
            <w:vAlign w:val="center"/>
            <w:hideMark/>
          </w:tcPr>
          <w:p w14:paraId="0AB755ED"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20" w:type="pct"/>
            <w:tcBorders>
              <w:top w:val="nil"/>
              <w:left w:val="nil"/>
              <w:bottom w:val="single" w:sz="4" w:space="0" w:color="auto"/>
              <w:right w:val="single" w:sz="4" w:space="0" w:color="auto"/>
            </w:tcBorders>
            <w:shd w:val="clear" w:color="auto" w:fill="auto"/>
            <w:noWrap/>
            <w:hideMark/>
          </w:tcPr>
          <w:p w14:paraId="366824B6" w14:textId="6903AD9A" w:rsidR="00063987" w:rsidRPr="009530A7" w:rsidRDefault="00063987" w:rsidP="00063987">
            <w:pPr>
              <w:spacing w:after="0" w:line="240" w:lineRule="auto"/>
              <w:jc w:val="center"/>
              <w:rPr>
                <w:rFonts w:ascii="Times New Roman" w:hAnsi="Times New Roman"/>
                <w:color w:val="000000"/>
                <w:sz w:val="24"/>
                <w:szCs w:val="24"/>
              </w:rPr>
            </w:pPr>
            <w:r w:rsidRPr="0080146D">
              <w:rPr>
                <w:rFonts w:ascii="Times New Roman" w:hAnsi="Times New Roman"/>
                <w:color w:val="000000"/>
                <w:sz w:val="24"/>
                <w:szCs w:val="24"/>
              </w:rPr>
              <w:t>-</w:t>
            </w:r>
          </w:p>
        </w:tc>
      </w:tr>
      <w:tr w:rsidR="00063987" w:rsidRPr="009530A7" w14:paraId="7C50CF25"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64F06194"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w:t>
            </w:r>
          </w:p>
        </w:tc>
        <w:tc>
          <w:tcPr>
            <w:tcW w:w="552" w:type="pct"/>
            <w:tcBorders>
              <w:top w:val="nil"/>
              <w:left w:val="nil"/>
              <w:bottom w:val="single" w:sz="4" w:space="0" w:color="auto"/>
              <w:right w:val="single" w:sz="4" w:space="0" w:color="auto"/>
            </w:tcBorders>
            <w:shd w:val="clear" w:color="auto" w:fill="auto"/>
            <w:noWrap/>
            <w:vAlign w:val="center"/>
            <w:hideMark/>
          </w:tcPr>
          <w:p w14:paraId="74DC4F51"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LK3-9</w:t>
            </w:r>
          </w:p>
        </w:tc>
        <w:tc>
          <w:tcPr>
            <w:tcW w:w="259" w:type="pct"/>
            <w:tcBorders>
              <w:top w:val="nil"/>
              <w:left w:val="nil"/>
              <w:bottom w:val="single" w:sz="4" w:space="0" w:color="auto"/>
              <w:right w:val="single" w:sz="4" w:space="0" w:color="auto"/>
            </w:tcBorders>
            <w:shd w:val="clear" w:color="auto" w:fill="auto"/>
            <w:noWrap/>
            <w:vAlign w:val="center"/>
            <w:hideMark/>
          </w:tcPr>
          <w:p w14:paraId="42DBCD7D"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05670004"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5B78577E"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549" w:type="pct"/>
            <w:tcBorders>
              <w:top w:val="nil"/>
              <w:left w:val="nil"/>
              <w:bottom w:val="single" w:sz="4" w:space="0" w:color="auto"/>
              <w:right w:val="single" w:sz="4" w:space="0" w:color="auto"/>
            </w:tcBorders>
            <w:shd w:val="clear" w:color="auto" w:fill="auto"/>
            <w:noWrap/>
            <w:vAlign w:val="center"/>
            <w:hideMark/>
          </w:tcPr>
          <w:p w14:paraId="32C165E6"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100,00</w:t>
            </w:r>
          </w:p>
        </w:tc>
        <w:tc>
          <w:tcPr>
            <w:tcW w:w="645" w:type="pct"/>
            <w:tcBorders>
              <w:top w:val="nil"/>
              <w:left w:val="nil"/>
              <w:bottom w:val="single" w:sz="4" w:space="0" w:color="auto"/>
              <w:right w:val="single" w:sz="4" w:space="0" w:color="auto"/>
            </w:tcBorders>
            <w:shd w:val="clear" w:color="auto" w:fill="auto"/>
            <w:noWrap/>
            <w:vAlign w:val="center"/>
            <w:hideMark/>
          </w:tcPr>
          <w:p w14:paraId="406EFC53"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783" w:type="pct"/>
            <w:tcBorders>
              <w:top w:val="nil"/>
              <w:left w:val="nil"/>
              <w:bottom w:val="single" w:sz="4" w:space="0" w:color="auto"/>
              <w:right w:val="single" w:sz="4" w:space="0" w:color="auto"/>
            </w:tcBorders>
            <w:shd w:val="clear" w:color="auto" w:fill="auto"/>
            <w:noWrap/>
            <w:vAlign w:val="center"/>
            <w:hideMark/>
          </w:tcPr>
          <w:p w14:paraId="7CD2D8D6"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20" w:type="pct"/>
            <w:tcBorders>
              <w:top w:val="nil"/>
              <w:left w:val="nil"/>
              <w:bottom w:val="single" w:sz="4" w:space="0" w:color="auto"/>
              <w:right w:val="single" w:sz="4" w:space="0" w:color="auto"/>
            </w:tcBorders>
            <w:shd w:val="clear" w:color="auto" w:fill="auto"/>
            <w:noWrap/>
            <w:hideMark/>
          </w:tcPr>
          <w:p w14:paraId="3FD57E08" w14:textId="0CF01CF1" w:rsidR="00063987" w:rsidRPr="009530A7" w:rsidRDefault="00063987" w:rsidP="00063987">
            <w:pPr>
              <w:spacing w:after="0" w:line="240" w:lineRule="auto"/>
              <w:jc w:val="center"/>
              <w:rPr>
                <w:rFonts w:ascii="Times New Roman" w:hAnsi="Times New Roman"/>
                <w:color w:val="000000"/>
                <w:sz w:val="24"/>
                <w:szCs w:val="24"/>
              </w:rPr>
            </w:pPr>
            <w:r w:rsidRPr="0080146D">
              <w:rPr>
                <w:rFonts w:ascii="Times New Roman" w:hAnsi="Times New Roman"/>
                <w:color w:val="000000"/>
                <w:sz w:val="24"/>
                <w:szCs w:val="24"/>
              </w:rPr>
              <w:t>-</w:t>
            </w:r>
          </w:p>
        </w:tc>
      </w:tr>
      <w:tr w:rsidR="00063987" w:rsidRPr="009530A7" w14:paraId="5BBC6662"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4327C144"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w:t>
            </w:r>
          </w:p>
        </w:tc>
        <w:tc>
          <w:tcPr>
            <w:tcW w:w="552" w:type="pct"/>
            <w:tcBorders>
              <w:top w:val="nil"/>
              <w:left w:val="nil"/>
              <w:bottom w:val="single" w:sz="4" w:space="0" w:color="auto"/>
              <w:right w:val="single" w:sz="4" w:space="0" w:color="auto"/>
            </w:tcBorders>
            <w:shd w:val="clear" w:color="auto" w:fill="auto"/>
            <w:noWrap/>
            <w:vAlign w:val="center"/>
            <w:hideMark/>
          </w:tcPr>
          <w:p w14:paraId="672E2D3C"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LK3-10</w:t>
            </w:r>
          </w:p>
        </w:tc>
        <w:tc>
          <w:tcPr>
            <w:tcW w:w="259" w:type="pct"/>
            <w:tcBorders>
              <w:top w:val="nil"/>
              <w:left w:val="nil"/>
              <w:bottom w:val="single" w:sz="4" w:space="0" w:color="auto"/>
              <w:right w:val="single" w:sz="4" w:space="0" w:color="auto"/>
            </w:tcBorders>
            <w:shd w:val="clear" w:color="auto" w:fill="auto"/>
            <w:noWrap/>
            <w:vAlign w:val="center"/>
            <w:hideMark/>
          </w:tcPr>
          <w:p w14:paraId="718A4756"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60DFA7B3"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7F3168CC"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549" w:type="pct"/>
            <w:tcBorders>
              <w:top w:val="nil"/>
              <w:left w:val="nil"/>
              <w:bottom w:val="single" w:sz="4" w:space="0" w:color="auto"/>
              <w:right w:val="single" w:sz="4" w:space="0" w:color="auto"/>
            </w:tcBorders>
            <w:shd w:val="clear" w:color="auto" w:fill="auto"/>
            <w:noWrap/>
            <w:vAlign w:val="center"/>
            <w:hideMark/>
          </w:tcPr>
          <w:p w14:paraId="258E5418"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100,00</w:t>
            </w:r>
          </w:p>
        </w:tc>
        <w:tc>
          <w:tcPr>
            <w:tcW w:w="645" w:type="pct"/>
            <w:tcBorders>
              <w:top w:val="nil"/>
              <w:left w:val="nil"/>
              <w:bottom w:val="single" w:sz="4" w:space="0" w:color="auto"/>
              <w:right w:val="single" w:sz="4" w:space="0" w:color="auto"/>
            </w:tcBorders>
            <w:shd w:val="clear" w:color="auto" w:fill="auto"/>
            <w:noWrap/>
            <w:vAlign w:val="center"/>
            <w:hideMark/>
          </w:tcPr>
          <w:p w14:paraId="603CEB77"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783" w:type="pct"/>
            <w:tcBorders>
              <w:top w:val="nil"/>
              <w:left w:val="nil"/>
              <w:bottom w:val="single" w:sz="4" w:space="0" w:color="auto"/>
              <w:right w:val="single" w:sz="4" w:space="0" w:color="auto"/>
            </w:tcBorders>
            <w:shd w:val="clear" w:color="auto" w:fill="auto"/>
            <w:noWrap/>
            <w:vAlign w:val="center"/>
            <w:hideMark/>
          </w:tcPr>
          <w:p w14:paraId="1C2230C4"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20" w:type="pct"/>
            <w:tcBorders>
              <w:top w:val="nil"/>
              <w:left w:val="nil"/>
              <w:bottom w:val="single" w:sz="4" w:space="0" w:color="auto"/>
              <w:right w:val="single" w:sz="4" w:space="0" w:color="auto"/>
            </w:tcBorders>
            <w:shd w:val="clear" w:color="auto" w:fill="auto"/>
            <w:noWrap/>
            <w:hideMark/>
          </w:tcPr>
          <w:p w14:paraId="66B57E55" w14:textId="0BB9EA74" w:rsidR="00063987" w:rsidRPr="009530A7" w:rsidRDefault="00063987" w:rsidP="00063987">
            <w:pPr>
              <w:spacing w:after="0" w:line="240" w:lineRule="auto"/>
              <w:jc w:val="center"/>
              <w:rPr>
                <w:rFonts w:ascii="Times New Roman" w:hAnsi="Times New Roman"/>
                <w:color w:val="000000"/>
                <w:sz w:val="24"/>
                <w:szCs w:val="24"/>
              </w:rPr>
            </w:pPr>
            <w:r w:rsidRPr="0080146D">
              <w:rPr>
                <w:rFonts w:ascii="Times New Roman" w:hAnsi="Times New Roman"/>
                <w:color w:val="000000"/>
                <w:sz w:val="24"/>
                <w:szCs w:val="24"/>
              </w:rPr>
              <w:t>-</w:t>
            </w:r>
          </w:p>
        </w:tc>
      </w:tr>
      <w:tr w:rsidR="00063987" w:rsidRPr="009530A7" w14:paraId="0D4E3DFE"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65B09FD5"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w:t>
            </w:r>
          </w:p>
        </w:tc>
        <w:tc>
          <w:tcPr>
            <w:tcW w:w="552" w:type="pct"/>
            <w:tcBorders>
              <w:top w:val="nil"/>
              <w:left w:val="nil"/>
              <w:bottom w:val="single" w:sz="4" w:space="0" w:color="auto"/>
              <w:right w:val="single" w:sz="4" w:space="0" w:color="auto"/>
            </w:tcBorders>
            <w:shd w:val="clear" w:color="auto" w:fill="auto"/>
            <w:noWrap/>
            <w:vAlign w:val="center"/>
            <w:hideMark/>
          </w:tcPr>
          <w:p w14:paraId="43F08D3D"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LK3-11</w:t>
            </w:r>
          </w:p>
        </w:tc>
        <w:tc>
          <w:tcPr>
            <w:tcW w:w="259" w:type="pct"/>
            <w:tcBorders>
              <w:top w:val="nil"/>
              <w:left w:val="nil"/>
              <w:bottom w:val="single" w:sz="4" w:space="0" w:color="auto"/>
              <w:right w:val="single" w:sz="4" w:space="0" w:color="auto"/>
            </w:tcBorders>
            <w:shd w:val="clear" w:color="auto" w:fill="auto"/>
            <w:noWrap/>
            <w:vAlign w:val="center"/>
            <w:hideMark/>
          </w:tcPr>
          <w:p w14:paraId="7E673559"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58768F84"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576CA247"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549" w:type="pct"/>
            <w:tcBorders>
              <w:top w:val="nil"/>
              <w:left w:val="nil"/>
              <w:bottom w:val="single" w:sz="4" w:space="0" w:color="auto"/>
              <w:right w:val="single" w:sz="4" w:space="0" w:color="auto"/>
            </w:tcBorders>
            <w:shd w:val="clear" w:color="auto" w:fill="auto"/>
            <w:noWrap/>
            <w:vAlign w:val="center"/>
            <w:hideMark/>
          </w:tcPr>
          <w:p w14:paraId="7D9A6A23"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100,00</w:t>
            </w:r>
          </w:p>
        </w:tc>
        <w:tc>
          <w:tcPr>
            <w:tcW w:w="645" w:type="pct"/>
            <w:tcBorders>
              <w:top w:val="nil"/>
              <w:left w:val="nil"/>
              <w:bottom w:val="single" w:sz="4" w:space="0" w:color="auto"/>
              <w:right w:val="single" w:sz="4" w:space="0" w:color="auto"/>
            </w:tcBorders>
            <w:shd w:val="clear" w:color="auto" w:fill="auto"/>
            <w:noWrap/>
            <w:vAlign w:val="center"/>
            <w:hideMark/>
          </w:tcPr>
          <w:p w14:paraId="27E6B395"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783" w:type="pct"/>
            <w:tcBorders>
              <w:top w:val="nil"/>
              <w:left w:val="nil"/>
              <w:bottom w:val="single" w:sz="4" w:space="0" w:color="auto"/>
              <w:right w:val="single" w:sz="4" w:space="0" w:color="auto"/>
            </w:tcBorders>
            <w:shd w:val="clear" w:color="auto" w:fill="auto"/>
            <w:noWrap/>
            <w:vAlign w:val="center"/>
            <w:hideMark/>
          </w:tcPr>
          <w:p w14:paraId="58842023"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20" w:type="pct"/>
            <w:tcBorders>
              <w:top w:val="nil"/>
              <w:left w:val="nil"/>
              <w:bottom w:val="single" w:sz="4" w:space="0" w:color="auto"/>
              <w:right w:val="single" w:sz="4" w:space="0" w:color="auto"/>
            </w:tcBorders>
            <w:shd w:val="clear" w:color="auto" w:fill="auto"/>
            <w:noWrap/>
            <w:hideMark/>
          </w:tcPr>
          <w:p w14:paraId="5FD1C3B7" w14:textId="770DAF89" w:rsidR="00063987" w:rsidRPr="009530A7" w:rsidRDefault="00063987" w:rsidP="00063987">
            <w:pPr>
              <w:spacing w:after="0" w:line="240" w:lineRule="auto"/>
              <w:jc w:val="center"/>
              <w:rPr>
                <w:rFonts w:ascii="Times New Roman" w:hAnsi="Times New Roman"/>
                <w:color w:val="000000"/>
                <w:sz w:val="24"/>
                <w:szCs w:val="24"/>
              </w:rPr>
            </w:pPr>
            <w:r w:rsidRPr="0080146D">
              <w:rPr>
                <w:rFonts w:ascii="Times New Roman" w:hAnsi="Times New Roman"/>
                <w:color w:val="000000"/>
                <w:sz w:val="24"/>
                <w:szCs w:val="24"/>
              </w:rPr>
              <w:t>-</w:t>
            </w:r>
          </w:p>
        </w:tc>
      </w:tr>
      <w:tr w:rsidR="00063987" w:rsidRPr="009530A7" w14:paraId="41A5BE26"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0DACEC14"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12</w:t>
            </w:r>
          </w:p>
        </w:tc>
        <w:tc>
          <w:tcPr>
            <w:tcW w:w="552" w:type="pct"/>
            <w:tcBorders>
              <w:top w:val="nil"/>
              <w:left w:val="nil"/>
              <w:bottom w:val="single" w:sz="4" w:space="0" w:color="auto"/>
              <w:right w:val="single" w:sz="4" w:space="0" w:color="auto"/>
            </w:tcBorders>
            <w:shd w:val="clear" w:color="auto" w:fill="auto"/>
            <w:noWrap/>
            <w:vAlign w:val="center"/>
            <w:hideMark/>
          </w:tcPr>
          <w:p w14:paraId="3DE97496"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LK3-12</w:t>
            </w:r>
          </w:p>
        </w:tc>
        <w:tc>
          <w:tcPr>
            <w:tcW w:w="259" w:type="pct"/>
            <w:tcBorders>
              <w:top w:val="nil"/>
              <w:left w:val="nil"/>
              <w:bottom w:val="single" w:sz="4" w:space="0" w:color="auto"/>
              <w:right w:val="single" w:sz="4" w:space="0" w:color="auto"/>
            </w:tcBorders>
            <w:shd w:val="clear" w:color="auto" w:fill="auto"/>
            <w:noWrap/>
            <w:vAlign w:val="center"/>
            <w:hideMark/>
          </w:tcPr>
          <w:p w14:paraId="402A769C"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38150987"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1A1B4521"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549" w:type="pct"/>
            <w:tcBorders>
              <w:top w:val="nil"/>
              <w:left w:val="nil"/>
              <w:bottom w:val="single" w:sz="4" w:space="0" w:color="auto"/>
              <w:right w:val="single" w:sz="4" w:space="0" w:color="auto"/>
            </w:tcBorders>
            <w:shd w:val="clear" w:color="auto" w:fill="auto"/>
            <w:noWrap/>
            <w:vAlign w:val="center"/>
            <w:hideMark/>
          </w:tcPr>
          <w:p w14:paraId="2337C899"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100,00</w:t>
            </w:r>
          </w:p>
        </w:tc>
        <w:tc>
          <w:tcPr>
            <w:tcW w:w="645" w:type="pct"/>
            <w:tcBorders>
              <w:top w:val="nil"/>
              <w:left w:val="nil"/>
              <w:bottom w:val="single" w:sz="4" w:space="0" w:color="auto"/>
              <w:right w:val="single" w:sz="4" w:space="0" w:color="auto"/>
            </w:tcBorders>
            <w:shd w:val="clear" w:color="auto" w:fill="auto"/>
            <w:noWrap/>
            <w:vAlign w:val="center"/>
            <w:hideMark/>
          </w:tcPr>
          <w:p w14:paraId="2E17659B"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783" w:type="pct"/>
            <w:tcBorders>
              <w:top w:val="nil"/>
              <w:left w:val="nil"/>
              <w:bottom w:val="single" w:sz="4" w:space="0" w:color="auto"/>
              <w:right w:val="single" w:sz="4" w:space="0" w:color="auto"/>
            </w:tcBorders>
            <w:shd w:val="clear" w:color="auto" w:fill="auto"/>
            <w:noWrap/>
            <w:vAlign w:val="center"/>
            <w:hideMark/>
          </w:tcPr>
          <w:p w14:paraId="52A1C4D9"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20" w:type="pct"/>
            <w:tcBorders>
              <w:top w:val="nil"/>
              <w:left w:val="nil"/>
              <w:bottom w:val="single" w:sz="4" w:space="0" w:color="auto"/>
              <w:right w:val="single" w:sz="4" w:space="0" w:color="auto"/>
            </w:tcBorders>
            <w:shd w:val="clear" w:color="auto" w:fill="auto"/>
            <w:noWrap/>
            <w:hideMark/>
          </w:tcPr>
          <w:p w14:paraId="230994FF" w14:textId="1453201B" w:rsidR="00063987" w:rsidRPr="009530A7" w:rsidRDefault="00063987" w:rsidP="00063987">
            <w:pPr>
              <w:spacing w:after="0" w:line="240" w:lineRule="auto"/>
              <w:jc w:val="center"/>
              <w:rPr>
                <w:rFonts w:ascii="Times New Roman" w:hAnsi="Times New Roman"/>
                <w:color w:val="000000"/>
                <w:sz w:val="24"/>
                <w:szCs w:val="24"/>
              </w:rPr>
            </w:pPr>
            <w:r w:rsidRPr="0080146D">
              <w:rPr>
                <w:rFonts w:ascii="Times New Roman" w:hAnsi="Times New Roman"/>
                <w:color w:val="000000"/>
                <w:sz w:val="24"/>
                <w:szCs w:val="24"/>
              </w:rPr>
              <w:t>-</w:t>
            </w:r>
          </w:p>
        </w:tc>
      </w:tr>
      <w:tr w:rsidR="00063987" w:rsidRPr="009530A7" w14:paraId="6F01A30B"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0E7C8489"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13</w:t>
            </w:r>
          </w:p>
        </w:tc>
        <w:tc>
          <w:tcPr>
            <w:tcW w:w="552" w:type="pct"/>
            <w:tcBorders>
              <w:top w:val="nil"/>
              <w:left w:val="nil"/>
              <w:bottom w:val="single" w:sz="4" w:space="0" w:color="auto"/>
              <w:right w:val="single" w:sz="4" w:space="0" w:color="auto"/>
            </w:tcBorders>
            <w:shd w:val="clear" w:color="auto" w:fill="auto"/>
            <w:noWrap/>
            <w:vAlign w:val="center"/>
            <w:hideMark/>
          </w:tcPr>
          <w:p w14:paraId="59F52F3E"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LK3-13</w:t>
            </w:r>
          </w:p>
        </w:tc>
        <w:tc>
          <w:tcPr>
            <w:tcW w:w="259" w:type="pct"/>
            <w:tcBorders>
              <w:top w:val="nil"/>
              <w:left w:val="nil"/>
              <w:bottom w:val="single" w:sz="4" w:space="0" w:color="auto"/>
              <w:right w:val="single" w:sz="4" w:space="0" w:color="auto"/>
            </w:tcBorders>
            <w:shd w:val="clear" w:color="auto" w:fill="auto"/>
            <w:noWrap/>
            <w:vAlign w:val="center"/>
            <w:hideMark/>
          </w:tcPr>
          <w:p w14:paraId="2E22558F"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76392856"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09CD5FD6"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549" w:type="pct"/>
            <w:tcBorders>
              <w:top w:val="nil"/>
              <w:left w:val="nil"/>
              <w:bottom w:val="single" w:sz="4" w:space="0" w:color="auto"/>
              <w:right w:val="single" w:sz="4" w:space="0" w:color="auto"/>
            </w:tcBorders>
            <w:shd w:val="clear" w:color="auto" w:fill="auto"/>
            <w:noWrap/>
            <w:vAlign w:val="center"/>
            <w:hideMark/>
          </w:tcPr>
          <w:p w14:paraId="26E23A22"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100,00</w:t>
            </w:r>
          </w:p>
        </w:tc>
        <w:tc>
          <w:tcPr>
            <w:tcW w:w="645" w:type="pct"/>
            <w:tcBorders>
              <w:top w:val="nil"/>
              <w:left w:val="nil"/>
              <w:bottom w:val="single" w:sz="4" w:space="0" w:color="auto"/>
              <w:right w:val="single" w:sz="4" w:space="0" w:color="auto"/>
            </w:tcBorders>
            <w:shd w:val="clear" w:color="auto" w:fill="auto"/>
            <w:noWrap/>
            <w:vAlign w:val="center"/>
            <w:hideMark/>
          </w:tcPr>
          <w:p w14:paraId="4FDCF654"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783" w:type="pct"/>
            <w:tcBorders>
              <w:top w:val="nil"/>
              <w:left w:val="nil"/>
              <w:bottom w:val="single" w:sz="4" w:space="0" w:color="auto"/>
              <w:right w:val="single" w:sz="4" w:space="0" w:color="auto"/>
            </w:tcBorders>
            <w:shd w:val="clear" w:color="auto" w:fill="auto"/>
            <w:noWrap/>
            <w:vAlign w:val="center"/>
            <w:hideMark/>
          </w:tcPr>
          <w:p w14:paraId="6AE2D565"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20" w:type="pct"/>
            <w:tcBorders>
              <w:top w:val="nil"/>
              <w:left w:val="nil"/>
              <w:bottom w:val="single" w:sz="4" w:space="0" w:color="auto"/>
              <w:right w:val="single" w:sz="4" w:space="0" w:color="auto"/>
            </w:tcBorders>
            <w:shd w:val="clear" w:color="auto" w:fill="auto"/>
            <w:noWrap/>
            <w:hideMark/>
          </w:tcPr>
          <w:p w14:paraId="1B217E94" w14:textId="20B8E1B4" w:rsidR="00063987" w:rsidRPr="009530A7" w:rsidRDefault="00063987" w:rsidP="00063987">
            <w:pPr>
              <w:spacing w:after="0" w:line="240" w:lineRule="auto"/>
              <w:jc w:val="center"/>
              <w:rPr>
                <w:rFonts w:ascii="Times New Roman" w:hAnsi="Times New Roman"/>
                <w:color w:val="000000"/>
                <w:sz w:val="24"/>
                <w:szCs w:val="24"/>
              </w:rPr>
            </w:pPr>
            <w:r w:rsidRPr="0080146D">
              <w:rPr>
                <w:rFonts w:ascii="Times New Roman" w:hAnsi="Times New Roman"/>
                <w:color w:val="000000"/>
                <w:sz w:val="24"/>
                <w:szCs w:val="24"/>
              </w:rPr>
              <w:t>-</w:t>
            </w:r>
          </w:p>
        </w:tc>
      </w:tr>
      <w:tr w:rsidR="00063987" w:rsidRPr="009530A7" w14:paraId="35AB60CC"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2CD8CE70"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14</w:t>
            </w:r>
          </w:p>
        </w:tc>
        <w:tc>
          <w:tcPr>
            <w:tcW w:w="552" w:type="pct"/>
            <w:tcBorders>
              <w:top w:val="nil"/>
              <w:left w:val="nil"/>
              <w:bottom w:val="single" w:sz="4" w:space="0" w:color="auto"/>
              <w:right w:val="single" w:sz="4" w:space="0" w:color="auto"/>
            </w:tcBorders>
            <w:shd w:val="clear" w:color="auto" w:fill="auto"/>
            <w:noWrap/>
            <w:vAlign w:val="center"/>
            <w:hideMark/>
          </w:tcPr>
          <w:p w14:paraId="147478D4"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LK3-14</w:t>
            </w:r>
          </w:p>
        </w:tc>
        <w:tc>
          <w:tcPr>
            <w:tcW w:w="259" w:type="pct"/>
            <w:tcBorders>
              <w:top w:val="nil"/>
              <w:left w:val="nil"/>
              <w:bottom w:val="single" w:sz="4" w:space="0" w:color="auto"/>
              <w:right w:val="single" w:sz="4" w:space="0" w:color="auto"/>
            </w:tcBorders>
            <w:shd w:val="clear" w:color="auto" w:fill="auto"/>
            <w:noWrap/>
            <w:vAlign w:val="center"/>
            <w:hideMark/>
          </w:tcPr>
          <w:p w14:paraId="534C2432"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2B15816F"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73134F0C"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20,00</w:t>
            </w:r>
          </w:p>
        </w:tc>
        <w:tc>
          <w:tcPr>
            <w:tcW w:w="549" w:type="pct"/>
            <w:tcBorders>
              <w:top w:val="nil"/>
              <w:left w:val="nil"/>
              <w:bottom w:val="single" w:sz="4" w:space="0" w:color="auto"/>
              <w:right w:val="single" w:sz="4" w:space="0" w:color="auto"/>
            </w:tcBorders>
            <w:shd w:val="clear" w:color="auto" w:fill="auto"/>
            <w:noWrap/>
            <w:vAlign w:val="center"/>
            <w:hideMark/>
          </w:tcPr>
          <w:p w14:paraId="46CC6363"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100,00</w:t>
            </w:r>
          </w:p>
        </w:tc>
        <w:tc>
          <w:tcPr>
            <w:tcW w:w="645" w:type="pct"/>
            <w:tcBorders>
              <w:top w:val="nil"/>
              <w:left w:val="nil"/>
              <w:bottom w:val="single" w:sz="4" w:space="0" w:color="auto"/>
              <w:right w:val="single" w:sz="4" w:space="0" w:color="auto"/>
            </w:tcBorders>
            <w:shd w:val="clear" w:color="auto" w:fill="auto"/>
            <w:noWrap/>
            <w:vAlign w:val="center"/>
            <w:hideMark/>
          </w:tcPr>
          <w:p w14:paraId="2A0DB9B0"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783" w:type="pct"/>
            <w:tcBorders>
              <w:top w:val="nil"/>
              <w:left w:val="nil"/>
              <w:bottom w:val="single" w:sz="4" w:space="0" w:color="auto"/>
              <w:right w:val="single" w:sz="4" w:space="0" w:color="auto"/>
            </w:tcBorders>
            <w:shd w:val="clear" w:color="auto" w:fill="auto"/>
            <w:noWrap/>
            <w:vAlign w:val="center"/>
            <w:hideMark/>
          </w:tcPr>
          <w:p w14:paraId="6B995DEA" w14:textId="77777777" w:rsidR="00063987" w:rsidRPr="009530A7" w:rsidRDefault="00063987" w:rsidP="00063987">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820" w:type="pct"/>
            <w:tcBorders>
              <w:top w:val="nil"/>
              <w:left w:val="nil"/>
              <w:bottom w:val="single" w:sz="4" w:space="0" w:color="auto"/>
              <w:right w:val="single" w:sz="4" w:space="0" w:color="auto"/>
            </w:tcBorders>
            <w:shd w:val="clear" w:color="auto" w:fill="auto"/>
            <w:noWrap/>
            <w:hideMark/>
          </w:tcPr>
          <w:p w14:paraId="75B4D70F" w14:textId="6AE69580" w:rsidR="00063987" w:rsidRPr="009530A7" w:rsidRDefault="00063987" w:rsidP="00063987">
            <w:pPr>
              <w:spacing w:after="0" w:line="240" w:lineRule="auto"/>
              <w:jc w:val="center"/>
              <w:rPr>
                <w:rFonts w:ascii="Times New Roman" w:hAnsi="Times New Roman"/>
                <w:color w:val="000000"/>
                <w:sz w:val="24"/>
                <w:szCs w:val="24"/>
              </w:rPr>
            </w:pPr>
            <w:r w:rsidRPr="0080146D">
              <w:rPr>
                <w:rFonts w:ascii="Times New Roman" w:hAnsi="Times New Roman"/>
                <w:color w:val="000000"/>
                <w:sz w:val="24"/>
                <w:szCs w:val="24"/>
              </w:rPr>
              <w:t>-</w:t>
            </w:r>
          </w:p>
        </w:tc>
      </w:tr>
      <w:tr w:rsidR="009F42E8" w:rsidRPr="009530A7" w14:paraId="6D6E4D4F"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0AAD3FD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15</w:t>
            </w:r>
          </w:p>
        </w:tc>
        <w:tc>
          <w:tcPr>
            <w:tcW w:w="552" w:type="pct"/>
            <w:tcBorders>
              <w:top w:val="nil"/>
              <w:left w:val="nil"/>
              <w:bottom w:val="single" w:sz="4" w:space="0" w:color="auto"/>
              <w:right w:val="single" w:sz="4" w:space="0" w:color="auto"/>
            </w:tcBorders>
            <w:shd w:val="clear" w:color="auto" w:fill="auto"/>
            <w:noWrap/>
            <w:vAlign w:val="center"/>
            <w:hideMark/>
          </w:tcPr>
          <w:p w14:paraId="3375CFE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LK3-15</w:t>
            </w:r>
          </w:p>
        </w:tc>
        <w:tc>
          <w:tcPr>
            <w:tcW w:w="259" w:type="pct"/>
            <w:tcBorders>
              <w:top w:val="nil"/>
              <w:left w:val="nil"/>
              <w:bottom w:val="single" w:sz="4" w:space="0" w:color="auto"/>
              <w:right w:val="single" w:sz="4" w:space="0" w:color="auto"/>
            </w:tcBorders>
            <w:shd w:val="clear" w:color="auto" w:fill="auto"/>
            <w:noWrap/>
            <w:vAlign w:val="center"/>
            <w:hideMark/>
          </w:tcPr>
          <w:p w14:paraId="49B5936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55E3CE7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6,50</w:t>
            </w:r>
          </w:p>
        </w:tc>
        <w:tc>
          <w:tcPr>
            <w:tcW w:w="604" w:type="pct"/>
            <w:tcBorders>
              <w:top w:val="nil"/>
              <w:left w:val="nil"/>
              <w:bottom w:val="single" w:sz="4" w:space="0" w:color="auto"/>
              <w:right w:val="single" w:sz="4" w:space="0" w:color="auto"/>
            </w:tcBorders>
            <w:shd w:val="clear" w:color="auto" w:fill="auto"/>
            <w:noWrap/>
            <w:vAlign w:val="center"/>
            <w:hideMark/>
          </w:tcPr>
          <w:p w14:paraId="1F75CB4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9" w:type="pct"/>
            <w:tcBorders>
              <w:top w:val="nil"/>
              <w:left w:val="nil"/>
              <w:bottom w:val="single" w:sz="4" w:space="0" w:color="auto"/>
              <w:right w:val="single" w:sz="4" w:space="0" w:color="auto"/>
            </w:tcBorders>
            <w:shd w:val="clear" w:color="auto" w:fill="auto"/>
            <w:noWrap/>
            <w:vAlign w:val="center"/>
            <w:hideMark/>
          </w:tcPr>
          <w:p w14:paraId="0505622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109,00</w:t>
            </w:r>
          </w:p>
        </w:tc>
        <w:tc>
          <w:tcPr>
            <w:tcW w:w="645" w:type="pct"/>
            <w:tcBorders>
              <w:top w:val="nil"/>
              <w:left w:val="nil"/>
              <w:bottom w:val="single" w:sz="4" w:space="0" w:color="auto"/>
              <w:right w:val="single" w:sz="4" w:space="0" w:color="auto"/>
            </w:tcBorders>
            <w:shd w:val="clear" w:color="auto" w:fill="auto"/>
            <w:noWrap/>
            <w:vAlign w:val="center"/>
            <w:hideMark/>
          </w:tcPr>
          <w:p w14:paraId="3A9249F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79,10</w:t>
            </w:r>
          </w:p>
        </w:tc>
        <w:tc>
          <w:tcPr>
            <w:tcW w:w="783" w:type="pct"/>
            <w:tcBorders>
              <w:top w:val="nil"/>
              <w:left w:val="nil"/>
              <w:bottom w:val="single" w:sz="4" w:space="0" w:color="auto"/>
              <w:right w:val="single" w:sz="4" w:space="0" w:color="auto"/>
            </w:tcBorders>
            <w:shd w:val="clear" w:color="auto" w:fill="auto"/>
            <w:noWrap/>
            <w:vAlign w:val="center"/>
            <w:hideMark/>
          </w:tcPr>
          <w:p w14:paraId="192BF7C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86,22</w:t>
            </w:r>
          </w:p>
        </w:tc>
        <w:tc>
          <w:tcPr>
            <w:tcW w:w="820" w:type="pct"/>
            <w:tcBorders>
              <w:top w:val="nil"/>
              <w:left w:val="nil"/>
              <w:bottom w:val="single" w:sz="4" w:space="0" w:color="auto"/>
              <w:right w:val="single" w:sz="4" w:space="0" w:color="auto"/>
            </w:tcBorders>
            <w:shd w:val="clear" w:color="auto" w:fill="auto"/>
            <w:noWrap/>
            <w:vAlign w:val="center"/>
            <w:hideMark/>
          </w:tcPr>
          <w:p w14:paraId="46CE2500" w14:textId="59CCB2D1" w:rsidR="009F42E8" w:rsidRPr="00534357" w:rsidRDefault="009F42E8" w:rsidP="00063987">
            <w:pPr>
              <w:spacing w:after="0" w:line="240" w:lineRule="auto"/>
              <w:jc w:val="center"/>
              <w:rPr>
                <w:rFonts w:ascii="Times New Roman" w:hAnsi="Times New Roman"/>
                <w:color w:val="000000"/>
                <w:sz w:val="24"/>
                <w:szCs w:val="24"/>
                <w:lang w:val="en-US"/>
              </w:rPr>
            </w:pPr>
            <w:r w:rsidRPr="009530A7">
              <w:rPr>
                <w:rFonts w:ascii="Times New Roman" w:hAnsi="Times New Roman"/>
                <w:color w:val="000000"/>
                <w:sz w:val="24"/>
                <w:szCs w:val="24"/>
              </w:rPr>
              <w:t>Lô góc</w:t>
            </w:r>
          </w:p>
        </w:tc>
      </w:tr>
      <w:tr w:rsidR="009F42E8" w:rsidRPr="009530A7" w14:paraId="1E49AB6D"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3B98C78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w:t>
            </w:r>
          </w:p>
        </w:tc>
        <w:tc>
          <w:tcPr>
            <w:tcW w:w="552" w:type="pct"/>
            <w:tcBorders>
              <w:top w:val="nil"/>
              <w:left w:val="nil"/>
              <w:bottom w:val="single" w:sz="4" w:space="0" w:color="auto"/>
              <w:right w:val="single" w:sz="4" w:space="0" w:color="auto"/>
            </w:tcBorders>
            <w:shd w:val="clear" w:color="auto" w:fill="auto"/>
            <w:noWrap/>
            <w:vAlign w:val="center"/>
            <w:hideMark/>
          </w:tcPr>
          <w:p w14:paraId="6F2AB12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LK3-16</w:t>
            </w:r>
          </w:p>
        </w:tc>
        <w:tc>
          <w:tcPr>
            <w:tcW w:w="259" w:type="pct"/>
            <w:tcBorders>
              <w:top w:val="nil"/>
              <w:left w:val="nil"/>
              <w:bottom w:val="single" w:sz="4" w:space="0" w:color="auto"/>
              <w:right w:val="single" w:sz="4" w:space="0" w:color="auto"/>
            </w:tcBorders>
            <w:shd w:val="clear" w:color="auto" w:fill="auto"/>
            <w:noWrap/>
            <w:vAlign w:val="center"/>
            <w:hideMark/>
          </w:tcPr>
          <w:p w14:paraId="53DAE05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0EDE167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04" w:type="pct"/>
            <w:tcBorders>
              <w:top w:val="nil"/>
              <w:left w:val="nil"/>
              <w:bottom w:val="single" w:sz="4" w:space="0" w:color="auto"/>
              <w:right w:val="single" w:sz="4" w:space="0" w:color="auto"/>
            </w:tcBorders>
            <w:shd w:val="clear" w:color="auto" w:fill="auto"/>
            <w:noWrap/>
            <w:vAlign w:val="center"/>
            <w:hideMark/>
          </w:tcPr>
          <w:p w14:paraId="790FD1E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9" w:type="pct"/>
            <w:tcBorders>
              <w:top w:val="nil"/>
              <w:left w:val="nil"/>
              <w:bottom w:val="single" w:sz="4" w:space="0" w:color="auto"/>
              <w:right w:val="single" w:sz="4" w:space="0" w:color="auto"/>
            </w:tcBorders>
            <w:shd w:val="clear" w:color="auto" w:fill="auto"/>
            <w:noWrap/>
            <w:vAlign w:val="center"/>
            <w:hideMark/>
          </w:tcPr>
          <w:p w14:paraId="6EF4777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45" w:type="pct"/>
            <w:tcBorders>
              <w:top w:val="nil"/>
              <w:left w:val="nil"/>
              <w:bottom w:val="single" w:sz="4" w:space="0" w:color="auto"/>
              <w:right w:val="single" w:sz="4" w:space="0" w:color="auto"/>
            </w:tcBorders>
            <w:shd w:val="clear" w:color="auto" w:fill="auto"/>
            <w:noWrap/>
            <w:vAlign w:val="center"/>
            <w:hideMark/>
          </w:tcPr>
          <w:p w14:paraId="3398D7E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783" w:type="pct"/>
            <w:tcBorders>
              <w:top w:val="nil"/>
              <w:left w:val="nil"/>
              <w:bottom w:val="single" w:sz="4" w:space="0" w:color="auto"/>
              <w:right w:val="single" w:sz="4" w:space="0" w:color="auto"/>
            </w:tcBorders>
            <w:shd w:val="clear" w:color="auto" w:fill="auto"/>
            <w:noWrap/>
            <w:vAlign w:val="center"/>
            <w:hideMark/>
          </w:tcPr>
          <w:p w14:paraId="099F2BC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820" w:type="pct"/>
            <w:tcBorders>
              <w:top w:val="nil"/>
              <w:left w:val="nil"/>
              <w:bottom w:val="single" w:sz="4" w:space="0" w:color="auto"/>
              <w:right w:val="single" w:sz="4" w:space="0" w:color="auto"/>
            </w:tcBorders>
            <w:shd w:val="clear" w:color="auto" w:fill="auto"/>
            <w:noWrap/>
            <w:vAlign w:val="center"/>
            <w:hideMark/>
          </w:tcPr>
          <w:p w14:paraId="3A605FD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E43F55D"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0B4232C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w:t>
            </w:r>
          </w:p>
        </w:tc>
        <w:tc>
          <w:tcPr>
            <w:tcW w:w="552" w:type="pct"/>
            <w:tcBorders>
              <w:top w:val="nil"/>
              <w:left w:val="nil"/>
              <w:bottom w:val="single" w:sz="4" w:space="0" w:color="auto"/>
              <w:right w:val="single" w:sz="4" w:space="0" w:color="auto"/>
            </w:tcBorders>
            <w:shd w:val="clear" w:color="auto" w:fill="auto"/>
            <w:noWrap/>
            <w:vAlign w:val="center"/>
            <w:hideMark/>
          </w:tcPr>
          <w:p w14:paraId="05A3401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LK3-17</w:t>
            </w:r>
          </w:p>
        </w:tc>
        <w:tc>
          <w:tcPr>
            <w:tcW w:w="259" w:type="pct"/>
            <w:tcBorders>
              <w:top w:val="nil"/>
              <w:left w:val="nil"/>
              <w:bottom w:val="single" w:sz="4" w:space="0" w:color="auto"/>
              <w:right w:val="single" w:sz="4" w:space="0" w:color="auto"/>
            </w:tcBorders>
            <w:shd w:val="clear" w:color="auto" w:fill="auto"/>
            <w:noWrap/>
            <w:vAlign w:val="center"/>
            <w:hideMark/>
          </w:tcPr>
          <w:p w14:paraId="62DE312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0110A8F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04" w:type="pct"/>
            <w:tcBorders>
              <w:top w:val="nil"/>
              <w:left w:val="nil"/>
              <w:bottom w:val="single" w:sz="4" w:space="0" w:color="auto"/>
              <w:right w:val="single" w:sz="4" w:space="0" w:color="auto"/>
            </w:tcBorders>
            <w:shd w:val="clear" w:color="auto" w:fill="auto"/>
            <w:noWrap/>
            <w:vAlign w:val="center"/>
            <w:hideMark/>
          </w:tcPr>
          <w:p w14:paraId="772EF8F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9" w:type="pct"/>
            <w:tcBorders>
              <w:top w:val="nil"/>
              <w:left w:val="nil"/>
              <w:bottom w:val="single" w:sz="4" w:space="0" w:color="auto"/>
              <w:right w:val="single" w:sz="4" w:space="0" w:color="auto"/>
            </w:tcBorders>
            <w:shd w:val="clear" w:color="auto" w:fill="auto"/>
            <w:noWrap/>
            <w:vAlign w:val="center"/>
            <w:hideMark/>
          </w:tcPr>
          <w:p w14:paraId="6012623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45" w:type="pct"/>
            <w:tcBorders>
              <w:top w:val="nil"/>
              <w:left w:val="nil"/>
              <w:bottom w:val="single" w:sz="4" w:space="0" w:color="auto"/>
              <w:right w:val="single" w:sz="4" w:space="0" w:color="auto"/>
            </w:tcBorders>
            <w:shd w:val="clear" w:color="auto" w:fill="auto"/>
            <w:noWrap/>
            <w:vAlign w:val="center"/>
            <w:hideMark/>
          </w:tcPr>
          <w:p w14:paraId="3C4EC3C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783" w:type="pct"/>
            <w:tcBorders>
              <w:top w:val="nil"/>
              <w:left w:val="nil"/>
              <w:bottom w:val="single" w:sz="4" w:space="0" w:color="auto"/>
              <w:right w:val="single" w:sz="4" w:space="0" w:color="auto"/>
            </w:tcBorders>
            <w:shd w:val="clear" w:color="auto" w:fill="auto"/>
            <w:noWrap/>
            <w:vAlign w:val="center"/>
            <w:hideMark/>
          </w:tcPr>
          <w:p w14:paraId="34BA77E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820" w:type="pct"/>
            <w:tcBorders>
              <w:top w:val="nil"/>
              <w:left w:val="nil"/>
              <w:bottom w:val="single" w:sz="4" w:space="0" w:color="auto"/>
              <w:right w:val="single" w:sz="4" w:space="0" w:color="auto"/>
            </w:tcBorders>
            <w:shd w:val="clear" w:color="auto" w:fill="auto"/>
            <w:noWrap/>
            <w:vAlign w:val="center"/>
            <w:hideMark/>
          </w:tcPr>
          <w:p w14:paraId="70977A8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4072D06"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1028E1B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w:t>
            </w:r>
          </w:p>
        </w:tc>
        <w:tc>
          <w:tcPr>
            <w:tcW w:w="552" w:type="pct"/>
            <w:tcBorders>
              <w:top w:val="nil"/>
              <w:left w:val="nil"/>
              <w:bottom w:val="single" w:sz="4" w:space="0" w:color="auto"/>
              <w:right w:val="single" w:sz="4" w:space="0" w:color="auto"/>
            </w:tcBorders>
            <w:shd w:val="clear" w:color="auto" w:fill="auto"/>
            <w:noWrap/>
            <w:vAlign w:val="center"/>
            <w:hideMark/>
          </w:tcPr>
          <w:p w14:paraId="0B67860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LK3-18</w:t>
            </w:r>
          </w:p>
        </w:tc>
        <w:tc>
          <w:tcPr>
            <w:tcW w:w="259" w:type="pct"/>
            <w:tcBorders>
              <w:top w:val="nil"/>
              <w:left w:val="nil"/>
              <w:bottom w:val="single" w:sz="4" w:space="0" w:color="auto"/>
              <w:right w:val="single" w:sz="4" w:space="0" w:color="auto"/>
            </w:tcBorders>
            <w:shd w:val="clear" w:color="auto" w:fill="auto"/>
            <w:noWrap/>
            <w:vAlign w:val="center"/>
            <w:hideMark/>
          </w:tcPr>
          <w:p w14:paraId="1D8E0AB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6D3D191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04" w:type="pct"/>
            <w:tcBorders>
              <w:top w:val="nil"/>
              <w:left w:val="nil"/>
              <w:bottom w:val="single" w:sz="4" w:space="0" w:color="auto"/>
              <w:right w:val="single" w:sz="4" w:space="0" w:color="auto"/>
            </w:tcBorders>
            <w:shd w:val="clear" w:color="auto" w:fill="auto"/>
            <w:noWrap/>
            <w:vAlign w:val="center"/>
            <w:hideMark/>
          </w:tcPr>
          <w:p w14:paraId="5BF7892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9" w:type="pct"/>
            <w:tcBorders>
              <w:top w:val="nil"/>
              <w:left w:val="nil"/>
              <w:bottom w:val="single" w:sz="4" w:space="0" w:color="auto"/>
              <w:right w:val="single" w:sz="4" w:space="0" w:color="auto"/>
            </w:tcBorders>
            <w:shd w:val="clear" w:color="auto" w:fill="auto"/>
            <w:noWrap/>
            <w:vAlign w:val="center"/>
            <w:hideMark/>
          </w:tcPr>
          <w:p w14:paraId="425661A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45" w:type="pct"/>
            <w:tcBorders>
              <w:top w:val="nil"/>
              <w:left w:val="nil"/>
              <w:bottom w:val="single" w:sz="4" w:space="0" w:color="auto"/>
              <w:right w:val="single" w:sz="4" w:space="0" w:color="auto"/>
            </w:tcBorders>
            <w:shd w:val="clear" w:color="auto" w:fill="auto"/>
            <w:noWrap/>
            <w:vAlign w:val="center"/>
            <w:hideMark/>
          </w:tcPr>
          <w:p w14:paraId="06EE445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783" w:type="pct"/>
            <w:tcBorders>
              <w:top w:val="nil"/>
              <w:left w:val="nil"/>
              <w:bottom w:val="single" w:sz="4" w:space="0" w:color="auto"/>
              <w:right w:val="single" w:sz="4" w:space="0" w:color="auto"/>
            </w:tcBorders>
            <w:shd w:val="clear" w:color="auto" w:fill="auto"/>
            <w:noWrap/>
            <w:vAlign w:val="center"/>
            <w:hideMark/>
          </w:tcPr>
          <w:p w14:paraId="7DC0F8F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820" w:type="pct"/>
            <w:tcBorders>
              <w:top w:val="nil"/>
              <w:left w:val="nil"/>
              <w:bottom w:val="single" w:sz="4" w:space="0" w:color="auto"/>
              <w:right w:val="single" w:sz="4" w:space="0" w:color="auto"/>
            </w:tcBorders>
            <w:shd w:val="clear" w:color="auto" w:fill="auto"/>
            <w:noWrap/>
            <w:vAlign w:val="center"/>
            <w:hideMark/>
          </w:tcPr>
          <w:p w14:paraId="6F1D59B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61DB046"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325728E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19</w:t>
            </w:r>
          </w:p>
        </w:tc>
        <w:tc>
          <w:tcPr>
            <w:tcW w:w="552" w:type="pct"/>
            <w:tcBorders>
              <w:top w:val="nil"/>
              <w:left w:val="nil"/>
              <w:bottom w:val="single" w:sz="4" w:space="0" w:color="auto"/>
              <w:right w:val="single" w:sz="4" w:space="0" w:color="auto"/>
            </w:tcBorders>
            <w:shd w:val="clear" w:color="auto" w:fill="auto"/>
            <w:noWrap/>
            <w:vAlign w:val="center"/>
            <w:hideMark/>
          </w:tcPr>
          <w:p w14:paraId="54C90B1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LK3-19</w:t>
            </w:r>
          </w:p>
        </w:tc>
        <w:tc>
          <w:tcPr>
            <w:tcW w:w="259" w:type="pct"/>
            <w:tcBorders>
              <w:top w:val="nil"/>
              <w:left w:val="nil"/>
              <w:bottom w:val="single" w:sz="4" w:space="0" w:color="auto"/>
              <w:right w:val="single" w:sz="4" w:space="0" w:color="auto"/>
            </w:tcBorders>
            <w:shd w:val="clear" w:color="auto" w:fill="auto"/>
            <w:noWrap/>
            <w:vAlign w:val="center"/>
            <w:hideMark/>
          </w:tcPr>
          <w:p w14:paraId="3FBA939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73BE0BA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04" w:type="pct"/>
            <w:tcBorders>
              <w:top w:val="nil"/>
              <w:left w:val="nil"/>
              <w:bottom w:val="single" w:sz="4" w:space="0" w:color="auto"/>
              <w:right w:val="single" w:sz="4" w:space="0" w:color="auto"/>
            </w:tcBorders>
            <w:shd w:val="clear" w:color="auto" w:fill="auto"/>
            <w:noWrap/>
            <w:vAlign w:val="center"/>
            <w:hideMark/>
          </w:tcPr>
          <w:p w14:paraId="5CD3190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9" w:type="pct"/>
            <w:tcBorders>
              <w:top w:val="nil"/>
              <w:left w:val="nil"/>
              <w:bottom w:val="single" w:sz="4" w:space="0" w:color="auto"/>
              <w:right w:val="single" w:sz="4" w:space="0" w:color="auto"/>
            </w:tcBorders>
            <w:shd w:val="clear" w:color="auto" w:fill="auto"/>
            <w:noWrap/>
            <w:vAlign w:val="center"/>
            <w:hideMark/>
          </w:tcPr>
          <w:p w14:paraId="297332E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45" w:type="pct"/>
            <w:tcBorders>
              <w:top w:val="nil"/>
              <w:left w:val="nil"/>
              <w:bottom w:val="single" w:sz="4" w:space="0" w:color="auto"/>
              <w:right w:val="single" w:sz="4" w:space="0" w:color="auto"/>
            </w:tcBorders>
            <w:shd w:val="clear" w:color="auto" w:fill="auto"/>
            <w:noWrap/>
            <w:vAlign w:val="center"/>
            <w:hideMark/>
          </w:tcPr>
          <w:p w14:paraId="43738A5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783" w:type="pct"/>
            <w:tcBorders>
              <w:top w:val="nil"/>
              <w:left w:val="nil"/>
              <w:bottom w:val="single" w:sz="4" w:space="0" w:color="auto"/>
              <w:right w:val="single" w:sz="4" w:space="0" w:color="auto"/>
            </w:tcBorders>
            <w:shd w:val="clear" w:color="auto" w:fill="auto"/>
            <w:noWrap/>
            <w:vAlign w:val="center"/>
            <w:hideMark/>
          </w:tcPr>
          <w:p w14:paraId="428F636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820" w:type="pct"/>
            <w:tcBorders>
              <w:top w:val="nil"/>
              <w:left w:val="nil"/>
              <w:bottom w:val="single" w:sz="4" w:space="0" w:color="auto"/>
              <w:right w:val="single" w:sz="4" w:space="0" w:color="auto"/>
            </w:tcBorders>
            <w:shd w:val="clear" w:color="auto" w:fill="auto"/>
            <w:noWrap/>
            <w:vAlign w:val="center"/>
            <w:hideMark/>
          </w:tcPr>
          <w:p w14:paraId="11E555E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4CF655C"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5C00451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w:t>
            </w:r>
          </w:p>
        </w:tc>
        <w:tc>
          <w:tcPr>
            <w:tcW w:w="552" w:type="pct"/>
            <w:tcBorders>
              <w:top w:val="nil"/>
              <w:left w:val="nil"/>
              <w:bottom w:val="single" w:sz="4" w:space="0" w:color="auto"/>
              <w:right w:val="single" w:sz="4" w:space="0" w:color="auto"/>
            </w:tcBorders>
            <w:shd w:val="clear" w:color="auto" w:fill="auto"/>
            <w:noWrap/>
            <w:vAlign w:val="center"/>
            <w:hideMark/>
          </w:tcPr>
          <w:p w14:paraId="1167977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LK3-20</w:t>
            </w:r>
          </w:p>
        </w:tc>
        <w:tc>
          <w:tcPr>
            <w:tcW w:w="259" w:type="pct"/>
            <w:tcBorders>
              <w:top w:val="nil"/>
              <w:left w:val="nil"/>
              <w:bottom w:val="single" w:sz="4" w:space="0" w:color="auto"/>
              <w:right w:val="single" w:sz="4" w:space="0" w:color="auto"/>
            </w:tcBorders>
            <w:shd w:val="clear" w:color="auto" w:fill="auto"/>
            <w:noWrap/>
            <w:vAlign w:val="center"/>
            <w:hideMark/>
          </w:tcPr>
          <w:p w14:paraId="4E2B743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7416721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04" w:type="pct"/>
            <w:tcBorders>
              <w:top w:val="nil"/>
              <w:left w:val="nil"/>
              <w:bottom w:val="single" w:sz="4" w:space="0" w:color="auto"/>
              <w:right w:val="single" w:sz="4" w:space="0" w:color="auto"/>
            </w:tcBorders>
            <w:shd w:val="clear" w:color="auto" w:fill="auto"/>
            <w:noWrap/>
            <w:vAlign w:val="center"/>
            <w:hideMark/>
          </w:tcPr>
          <w:p w14:paraId="1C22DB5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9" w:type="pct"/>
            <w:tcBorders>
              <w:top w:val="nil"/>
              <w:left w:val="nil"/>
              <w:bottom w:val="single" w:sz="4" w:space="0" w:color="auto"/>
              <w:right w:val="single" w:sz="4" w:space="0" w:color="auto"/>
            </w:tcBorders>
            <w:shd w:val="clear" w:color="auto" w:fill="auto"/>
            <w:noWrap/>
            <w:vAlign w:val="center"/>
            <w:hideMark/>
          </w:tcPr>
          <w:p w14:paraId="004507C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45" w:type="pct"/>
            <w:tcBorders>
              <w:top w:val="nil"/>
              <w:left w:val="nil"/>
              <w:bottom w:val="single" w:sz="4" w:space="0" w:color="auto"/>
              <w:right w:val="single" w:sz="4" w:space="0" w:color="auto"/>
            </w:tcBorders>
            <w:shd w:val="clear" w:color="auto" w:fill="auto"/>
            <w:noWrap/>
            <w:vAlign w:val="center"/>
            <w:hideMark/>
          </w:tcPr>
          <w:p w14:paraId="7347093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783" w:type="pct"/>
            <w:tcBorders>
              <w:top w:val="nil"/>
              <w:left w:val="nil"/>
              <w:bottom w:val="single" w:sz="4" w:space="0" w:color="auto"/>
              <w:right w:val="single" w:sz="4" w:space="0" w:color="auto"/>
            </w:tcBorders>
            <w:shd w:val="clear" w:color="auto" w:fill="auto"/>
            <w:noWrap/>
            <w:vAlign w:val="center"/>
            <w:hideMark/>
          </w:tcPr>
          <w:p w14:paraId="073A8E1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820" w:type="pct"/>
            <w:tcBorders>
              <w:top w:val="nil"/>
              <w:left w:val="nil"/>
              <w:bottom w:val="single" w:sz="4" w:space="0" w:color="auto"/>
              <w:right w:val="single" w:sz="4" w:space="0" w:color="auto"/>
            </w:tcBorders>
            <w:shd w:val="clear" w:color="auto" w:fill="auto"/>
            <w:noWrap/>
            <w:vAlign w:val="center"/>
            <w:hideMark/>
          </w:tcPr>
          <w:p w14:paraId="6C69758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AAB00F8"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43704AA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21</w:t>
            </w:r>
          </w:p>
        </w:tc>
        <w:tc>
          <w:tcPr>
            <w:tcW w:w="552" w:type="pct"/>
            <w:tcBorders>
              <w:top w:val="nil"/>
              <w:left w:val="nil"/>
              <w:bottom w:val="single" w:sz="4" w:space="0" w:color="auto"/>
              <w:right w:val="single" w:sz="4" w:space="0" w:color="auto"/>
            </w:tcBorders>
            <w:shd w:val="clear" w:color="auto" w:fill="auto"/>
            <w:noWrap/>
            <w:vAlign w:val="center"/>
            <w:hideMark/>
          </w:tcPr>
          <w:p w14:paraId="45ED709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LK3-21</w:t>
            </w:r>
          </w:p>
        </w:tc>
        <w:tc>
          <w:tcPr>
            <w:tcW w:w="259" w:type="pct"/>
            <w:tcBorders>
              <w:top w:val="nil"/>
              <w:left w:val="nil"/>
              <w:bottom w:val="single" w:sz="4" w:space="0" w:color="auto"/>
              <w:right w:val="single" w:sz="4" w:space="0" w:color="auto"/>
            </w:tcBorders>
            <w:shd w:val="clear" w:color="auto" w:fill="auto"/>
            <w:noWrap/>
            <w:vAlign w:val="center"/>
            <w:hideMark/>
          </w:tcPr>
          <w:p w14:paraId="41043A7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5A441EF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7,00</w:t>
            </w:r>
          </w:p>
        </w:tc>
        <w:tc>
          <w:tcPr>
            <w:tcW w:w="604" w:type="pct"/>
            <w:tcBorders>
              <w:top w:val="nil"/>
              <w:left w:val="nil"/>
              <w:bottom w:val="single" w:sz="4" w:space="0" w:color="auto"/>
              <w:right w:val="single" w:sz="4" w:space="0" w:color="auto"/>
            </w:tcBorders>
            <w:shd w:val="clear" w:color="auto" w:fill="auto"/>
            <w:noWrap/>
            <w:vAlign w:val="center"/>
            <w:hideMark/>
          </w:tcPr>
          <w:p w14:paraId="02645F2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9" w:type="pct"/>
            <w:tcBorders>
              <w:top w:val="nil"/>
              <w:left w:val="nil"/>
              <w:bottom w:val="single" w:sz="4" w:space="0" w:color="auto"/>
              <w:right w:val="single" w:sz="4" w:space="0" w:color="auto"/>
            </w:tcBorders>
            <w:shd w:val="clear" w:color="auto" w:fill="auto"/>
            <w:noWrap/>
            <w:vAlign w:val="center"/>
            <w:hideMark/>
          </w:tcPr>
          <w:p w14:paraId="5FA3B70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118,00</w:t>
            </w:r>
          </w:p>
        </w:tc>
        <w:tc>
          <w:tcPr>
            <w:tcW w:w="645" w:type="pct"/>
            <w:tcBorders>
              <w:top w:val="nil"/>
              <w:left w:val="nil"/>
              <w:bottom w:val="single" w:sz="4" w:space="0" w:color="auto"/>
              <w:right w:val="single" w:sz="4" w:space="0" w:color="auto"/>
            </w:tcBorders>
            <w:shd w:val="clear" w:color="auto" w:fill="auto"/>
            <w:noWrap/>
            <w:vAlign w:val="center"/>
            <w:hideMark/>
          </w:tcPr>
          <w:p w14:paraId="26B09F0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78,20</w:t>
            </w:r>
          </w:p>
        </w:tc>
        <w:tc>
          <w:tcPr>
            <w:tcW w:w="783" w:type="pct"/>
            <w:tcBorders>
              <w:top w:val="nil"/>
              <w:left w:val="nil"/>
              <w:bottom w:val="single" w:sz="4" w:space="0" w:color="auto"/>
              <w:right w:val="single" w:sz="4" w:space="0" w:color="auto"/>
            </w:tcBorders>
            <w:shd w:val="clear" w:color="auto" w:fill="auto"/>
            <w:noWrap/>
            <w:vAlign w:val="center"/>
            <w:hideMark/>
          </w:tcPr>
          <w:p w14:paraId="60D164B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92,28</w:t>
            </w:r>
          </w:p>
        </w:tc>
        <w:tc>
          <w:tcPr>
            <w:tcW w:w="820" w:type="pct"/>
            <w:tcBorders>
              <w:top w:val="nil"/>
              <w:left w:val="nil"/>
              <w:bottom w:val="single" w:sz="4" w:space="0" w:color="auto"/>
              <w:right w:val="single" w:sz="4" w:space="0" w:color="auto"/>
            </w:tcBorders>
            <w:shd w:val="clear" w:color="auto" w:fill="auto"/>
            <w:noWrap/>
            <w:vAlign w:val="center"/>
            <w:hideMark/>
          </w:tcPr>
          <w:p w14:paraId="5C12DCB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47F2DE25"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6D5120C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22</w:t>
            </w:r>
          </w:p>
        </w:tc>
        <w:tc>
          <w:tcPr>
            <w:tcW w:w="552" w:type="pct"/>
            <w:tcBorders>
              <w:top w:val="nil"/>
              <w:left w:val="nil"/>
              <w:bottom w:val="single" w:sz="4" w:space="0" w:color="auto"/>
              <w:right w:val="single" w:sz="4" w:space="0" w:color="auto"/>
            </w:tcBorders>
            <w:shd w:val="clear" w:color="auto" w:fill="auto"/>
            <w:noWrap/>
            <w:vAlign w:val="center"/>
            <w:hideMark/>
          </w:tcPr>
          <w:p w14:paraId="5C6367B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LK3-22</w:t>
            </w:r>
          </w:p>
        </w:tc>
        <w:tc>
          <w:tcPr>
            <w:tcW w:w="259" w:type="pct"/>
            <w:tcBorders>
              <w:top w:val="nil"/>
              <w:left w:val="nil"/>
              <w:bottom w:val="single" w:sz="4" w:space="0" w:color="auto"/>
              <w:right w:val="single" w:sz="4" w:space="0" w:color="auto"/>
            </w:tcBorders>
            <w:shd w:val="clear" w:color="auto" w:fill="auto"/>
            <w:noWrap/>
            <w:vAlign w:val="center"/>
            <w:hideMark/>
          </w:tcPr>
          <w:p w14:paraId="6C8E568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2B99853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3B97FCE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9" w:type="pct"/>
            <w:tcBorders>
              <w:top w:val="nil"/>
              <w:left w:val="nil"/>
              <w:bottom w:val="single" w:sz="4" w:space="0" w:color="auto"/>
              <w:right w:val="single" w:sz="4" w:space="0" w:color="auto"/>
            </w:tcBorders>
            <w:shd w:val="clear" w:color="auto" w:fill="auto"/>
            <w:noWrap/>
            <w:vAlign w:val="center"/>
            <w:hideMark/>
          </w:tcPr>
          <w:p w14:paraId="50CECC3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45" w:type="pct"/>
            <w:tcBorders>
              <w:top w:val="nil"/>
              <w:left w:val="nil"/>
              <w:bottom w:val="single" w:sz="4" w:space="0" w:color="auto"/>
              <w:right w:val="single" w:sz="4" w:space="0" w:color="auto"/>
            </w:tcBorders>
            <w:shd w:val="clear" w:color="auto" w:fill="auto"/>
            <w:noWrap/>
            <w:vAlign w:val="center"/>
            <w:hideMark/>
          </w:tcPr>
          <w:p w14:paraId="287C413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783" w:type="pct"/>
            <w:tcBorders>
              <w:top w:val="nil"/>
              <w:left w:val="nil"/>
              <w:bottom w:val="single" w:sz="4" w:space="0" w:color="auto"/>
              <w:right w:val="single" w:sz="4" w:space="0" w:color="auto"/>
            </w:tcBorders>
            <w:shd w:val="clear" w:color="auto" w:fill="auto"/>
            <w:noWrap/>
            <w:vAlign w:val="center"/>
            <w:hideMark/>
          </w:tcPr>
          <w:p w14:paraId="41DE33B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820" w:type="pct"/>
            <w:tcBorders>
              <w:top w:val="nil"/>
              <w:left w:val="nil"/>
              <w:bottom w:val="single" w:sz="4" w:space="0" w:color="auto"/>
              <w:right w:val="single" w:sz="4" w:space="0" w:color="auto"/>
            </w:tcBorders>
            <w:shd w:val="clear" w:color="auto" w:fill="auto"/>
            <w:noWrap/>
            <w:vAlign w:val="center"/>
            <w:hideMark/>
          </w:tcPr>
          <w:p w14:paraId="0472ECC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DA1B6D3"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4B41065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23</w:t>
            </w:r>
          </w:p>
        </w:tc>
        <w:tc>
          <w:tcPr>
            <w:tcW w:w="552" w:type="pct"/>
            <w:tcBorders>
              <w:top w:val="nil"/>
              <w:left w:val="nil"/>
              <w:bottom w:val="single" w:sz="4" w:space="0" w:color="auto"/>
              <w:right w:val="single" w:sz="4" w:space="0" w:color="auto"/>
            </w:tcBorders>
            <w:shd w:val="clear" w:color="auto" w:fill="auto"/>
            <w:noWrap/>
            <w:vAlign w:val="center"/>
            <w:hideMark/>
          </w:tcPr>
          <w:p w14:paraId="189CE35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LK3-23</w:t>
            </w:r>
          </w:p>
        </w:tc>
        <w:tc>
          <w:tcPr>
            <w:tcW w:w="259" w:type="pct"/>
            <w:tcBorders>
              <w:top w:val="nil"/>
              <w:left w:val="nil"/>
              <w:bottom w:val="single" w:sz="4" w:space="0" w:color="auto"/>
              <w:right w:val="single" w:sz="4" w:space="0" w:color="auto"/>
            </w:tcBorders>
            <w:shd w:val="clear" w:color="auto" w:fill="auto"/>
            <w:noWrap/>
            <w:vAlign w:val="center"/>
            <w:hideMark/>
          </w:tcPr>
          <w:p w14:paraId="55CB439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71EE069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5380F62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9" w:type="pct"/>
            <w:tcBorders>
              <w:top w:val="nil"/>
              <w:left w:val="nil"/>
              <w:bottom w:val="single" w:sz="4" w:space="0" w:color="auto"/>
              <w:right w:val="single" w:sz="4" w:space="0" w:color="auto"/>
            </w:tcBorders>
            <w:shd w:val="clear" w:color="auto" w:fill="auto"/>
            <w:noWrap/>
            <w:vAlign w:val="center"/>
            <w:hideMark/>
          </w:tcPr>
          <w:p w14:paraId="156F06E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45" w:type="pct"/>
            <w:tcBorders>
              <w:top w:val="nil"/>
              <w:left w:val="nil"/>
              <w:bottom w:val="single" w:sz="4" w:space="0" w:color="auto"/>
              <w:right w:val="single" w:sz="4" w:space="0" w:color="auto"/>
            </w:tcBorders>
            <w:shd w:val="clear" w:color="auto" w:fill="auto"/>
            <w:noWrap/>
            <w:vAlign w:val="center"/>
            <w:hideMark/>
          </w:tcPr>
          <w:p w14:paraId="5F68F7F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783" w:type="pct"/>
            <w:tcBorders>
              <w:top w:val="nil"/>
              <w:left w:val="nil"/>
              <w:bottom w:val="single" w:sz="4" w:space="0" w:color="auto"/>
              <w:right w:val="single" w:sz="4" w:space="0" w:color="auto"/>
            </w:tcBorders>
            <w:shd w:val="clear" w:color="auto" w:fill="auto"/>
            <w:noWrap/>
            <w:vAlign w:val="center"/>
            <w:hideMark/>
          </w:tcPr>
          <w:p w14:paraId="58FD274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820" w:type="pct"/>
            <w:tcBorders>
              <w:top w:val="nil"/>
              <w:left w:val="nil"/>
              <w:bottom w:val="single" w:sz="4" w:space="0" w:color="auto"/>
              <w:right w:val="single" w:sz="4" w:space="0" w:color="auto"/>
            </w:tcBorders>
            <w:shd w:val="clear" w:color="auto" w:fill="auto"/>
            <w:noWrap/>
            <w:vAlign w:val="center"/>
            <w:hideMark/>
          </w:tcPr>
          <w:p w14:paraId="02D8AE4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BBA3F7F"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4FEF93D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24</w:t>
            </w:r>
          </w:p>
        </w:tc>
        <w:tc>
          <w:tcPr>
            <w:tcW w:w="552" w:type="pct"/>
            <w:tcBorders>
              <w:top w:val="nil"/>
              <w:left w:val="nil"/>
              <w:bottom w:val="single" w:sz="4" w:space="0" w:color="auto"/>
              <w:right w:val="single" w:sz="4" w:space="0" w:color="auto"/>
            </w:tcBorders>
            <w:shd w:val="clear" w:color="auto" w:fill="auto"/>
            <w:noWrap/>
            <w:vAlign w:val="center"/>
            <w:hideMark/>
          </w:tcPr>
          <w:p w14:paraId="3508ACF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LK3-24</w:t>
            </w:r>
          </w:p>
        </w:tc>
        <w:tc>
          <w:tcPr>
            <w:tcW w:w="259" w:type="pct"/>
            <w:tcBorders>
              <w:top w:val="nil"/>
              <w:left w:val="nil"/>
              <w:bottom w:val="single" w:sz="4" w:space="0" w:color="auto"/>
              <w:right w:val="single" w:sz="4" w:space="0" w:color="auto"/>
            </w:tcBorders>
            <w:shd w:val="clear" w:color="auto" w:fill="auto"/>
            <w:noWrap/>
            <w:vAlign w:val="center"/>
            <w:hideMark/>
          </w:tcPr>
          <w:p w14:paraId="28E0B9E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5049A16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33C199E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9" w:type="pct"/>
            <w:tcBorders>
              <w:top w:val="nil"/>
              <w:left w:val="nil"/>
              <w:bottom w:val="single" w:sz="4" w:space="0" w:color="auto"/>
              <w:right w:val="single" w:sz="4" w:space="0" w:color="auto"/>
            </w:tcBorders>
            <w:shd w:val="clear" w:color="auto" w:fill="auto"/>
            <w:noWrap/>
            <w:vAlign w:val="center"/>
            <w:hideMark/>
          </w:tcPr>
          <w:p w14:paraId="2539F03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45" w:type="pct"/>
            <w:tcBorders>
              <w:top w:val="nil"/>
              <w:left w:val="nil"/>
              <w:bottom w:val="single" w:sz="4" w:space="0" w:color="auto"/>
              <w:right w:val="single" w:sz="4" w:space="0" w:color="auto"/>
            </w:tcBorders>
            <w:shd w:val="clear" w:color="auto" w:fill="auto"/>
            <w:noWrap/>
            <w:vAlign w:val="center"/>
            <w:hideMark/>
          </w:tcPr>
          <w:p w14:paraId="3AC1116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783" w:type="pct"/>
            <w:tcBorders>
              <w:top w:val="nil"/>
              <w:left w:val="nil"/>
              <w:bottom w:val="single" w:sz="4" w:space="0" w:color="auto"/>
              <w:right w:val="single" w:sz="4" w:space="0" w:color="auto"/>
            </w:tcBorders>
            <w:shd w:val="clear" w:color="auto" w:fill="auto"/>
            <w:noWrap/>
            <w:vAlign w:val="center"/>
            <w:hideMark/>
          </w:tcPr>
          <w:p w14:paraId="1BC632D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820" w:type="pct"/>
            <w:tcBorders>
              <w:top w:val="nil"/>
              <w:left w:val="nil"/>
              <w:bottom w:val="single" w:sz="4" w:space="0" w:color="auto"/>
              <w:right w:val="single" w:sz="4" w:space="0" w:color="auto"/>
            </w:tcBorders>
            <w:shd w:val="clear" w:color="auto" w:fill="auto"/>
            <w:noWrap/>
            <w:vAlign w:val="center"/>
            <w:hideMark/>
          </w:tcPr>
          <w:p w14:paraId="1D99AE2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0A3E425E"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2322A94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25</w:t>
            </w:r>
          </w:p>
        </w:tc>
        <w:tc>
          <w:tcPr>
            <w:tcW w:w="552" w:type="pct"/>
            <w:tcBorders>
              <w:top w:val="nil"/>
              <w:left w:val="nil"/>
              <w:bottom w:val="single" w:sz="4" w:space="0" w:color="auto"/>
              <w:right w:val="single" w:sz="4" w:space="0" w:color="auto"/>
            </w:tcBorders>
            <w:shd w:val="clear" w:color="auto" w:fill="auto"/>
            <w:noWrap/>
            <w:vAlign w:val="center"/>
            <w:hideMark/>
          </w:tcPr>
          <w:p w14:paraId="03C3EC5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LK3-25</w:t>
            </w:r>
          </w:p>
        </w:tc>
        <w:tc>
          <w:tcPr>
            <w:tcW w:w="259" w:type="pct"/>
            <w:tcBorders>
              <w:top w:val="nil"/>
              <w:left w:val="nil"/>
              <w:bottom w:val="single" w:sz="4" w:space="0" w:color="auto"/>
              <w:right w:val="single" w:sz="4" w:space="0" w:color="auto"/>
            </w:tcBorders>
            <w:shd w:val="clear" w:color="auto" w:fill="auto"/>
            <w:noWrap/>
            <w:vAlign w:val="center"/>
            <w:hideMark/>
          </w:tcPr>
          <w:p w14:paraId="0E4EBB9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7D80797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44C06E4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9" w:type="pct"/>
            <w:tcBorders>
              <w:top w:val="nil"/>
              <w:left w:val="nil"/>
              <w:bottom w:val="single" w:sz="4" w:space="0" w:color="auto"/>
              <w:right w:val="single" w:sz="4" w:space="0" w:color="auto"/>
            </w:tcBorders>
            <w:shd w:val="clear" w:color="auto" w:fill="auto"/>
            <w:noWrap/>
            <w:vAlign w:val="center"/>
            <w:hideMark/>
          </w:tcPr>
          <w:p w14:paraId="2553352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45" w:type="pct"/>
            <w:tcBorders>
              <w:top w:val="nil"/>
              <w:left w:val="nil"/>
              <w:bottom w:val="single" w:sz="4" w:space="0" w:color="auto"/>
              <w:right w:val="single" w:sz="4" w:space="0" w:color="auto"/>
            </w:tcBorders>
            <w:shd w:val="clear" w:color="auto" w:fill="auto"/>
            <w:noWrap/>
            <w:vAlign w:val="center"/>
            <w:hideMark/>
          </w:tcPr>
          <w:p w14:paraId="042A8B6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783" w:type="pct"/>
            <w:tcBorders>
              <w:top w:val="nil"/>
              <w:left w:val="nil"/>
              <w:bottom w:val="single" w:sz="4" w:space="0" w:color="auto"/>
              <w:right w:val="single" w:sz="4" w:space="0" w:color="auto"/>
            </w:tcBorders>
            <w:shd w:val="clear" w:color="auto" w:fill="auto"/>
            <w:noWrap/>
            <w:vAlign w:val="center"/>
            <w:hideMark/>
          </w:tcPr>
          <w:p w14:paraId="6F31F84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820" w:type="pct"/>
            <w:tcBorders>
              <w:top w:val="nil"/>
              <w:left w:val="nil"/>
              <w:bottom w:val="single" w:sz="4" w:space="0" w:color="auto"/>
              <w:right w:val="single" w:sz="4" w:space="0" w:color="auto"/>
            </w:tcBorders>
            <w:shd w:val="clear" w:color="auto" w:fill="auto"/>
            <w:noWrap/>
            <w:vAlign w:val="center"/>
            <w:hideMark/>
          </w:tcPr>
          <w:p w14:paraId="6B0DC4A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9F64ECB"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1184C1D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26</w:t>
            </w:r>
          </w:p>
        </w:tc>
        <w:tc>
          <w:tcPr>
            <w:tcW w:w="552" w:type="pct"/>
            <w:tcBorders>
              <w:top w:val="nil"/>
              <w:left w:val="nil"/>
              <w:bottom w:val="single" w:sz="4" w:space="0" w:color="auto"/>
              <w:right w:val="single" w:sz="4" w:space="0" w:color="auto"/>
            </w:tcBorders>
            <w:shd w:val="clear" w:color="auto" w:fill="auto"/>
            <w:noWrap/>
            <w:vAlign w:val="center"/>
            <w:hideMark/>
          </w:tcPr>
          <w:p w14:paraId="2D0CA5E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LK3-26</w:t>
            </w:r>
          </w:p>
        </w:tc>
        <w:tc>
          <w:tcPr>
            <w:tcW w:w="259" w:type="pct"/>
            <w:tcBorders>
              <w:top w:val="nil"/>
              <w:left w:val="nil"/>
              <w:bottom w:val="single" w:sz="4" w:space="0" w:color="auto"/>
              <w:right w:val="single" w:sz="4" w:space="0" w:color="auto"/>
            </w:tcBorders>
            <w:shd w:val="clear" w:color="auto" w:fill="auto"/>
            <w:noWrap/>
            <w:vAlign w:val="center"/>
            <w:hideMark/>
          </w:tcPr>
          <w:p w14:paraId="5945581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545288D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7D59337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9" w:type="pct"/>
            <w:tcBorders>
              <w:top w:val="nil"/>
              <w:left w:val="nil"/>
              <w:bottom w:val="single" w:sz="4" w:space="0" w:color="auto"/>
              <w:right w:val="single" w:sz="4" w:space="0" w:color="auto"/>
            </w:tcBorders>
            <w:shd w:val="clear" w:color="auto" w:fill="auto"/>
            <w:noWrap/>
            <w:vAlign w:val="center"/>
            <w:hideMark/>
          </w:tcPr>
          <w:p w14:paraId="62184A6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45" w:type="pct"/>
            <w:tcBorders>
              <w:top w:val="nil"/>
              <w:left w:val="nil"/>
              <w:bottom w:val="single" w:sz="4" w:space="0" w:color="auto"/>
              <w:right w:val="single" w:sz="4" w:space="0" w:color="auto"/>
            </w:tcBorders>
            <w:shd w:val="clear" w:color="auto" w:fill="auto"/>
            <w:noWrap/>
            <w:vAlign w:val="center"/>
            <w:hideMark/>
          </w:tcPr>
          <w:p w14:paraId="58EA1F5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783" w:type="pct"/>
            <w:tcBorders>
              <w:top w:val="nil"/>
              <w:left w:val="nil"/>
              <w:bottom w:val="single" w:sz="4" w:space="0" w:color="auto"/>
              <w:right w:val="single" w:sz="4" w:space="0" w:color="auto"/>
            </w:tcBorders>
            <w:shd w:val="clear" w:color="auto" w:fill="auto"/>
            <w:noWrap/>
            <w:vAlign w:val="center"/>
            <w:hideMark/>
          </w:tcPr>
          <w:p w14:paraId="28C0231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820" w:type="pct"/>
            <w:tcBorders>
              <w:top w:val="nil"/>
              <w:left w:val="nil"/>
              <w:bottom w:val="single" w:sz="4" w:space="0" w:color="auto"/>
              <w:right w:val="single" w:sz="4" w:space="0" w:color="auto"/>
            </w:tcBorders>
            <w:shd w:val="clear" w:color="auto" w:fill="auto"/>
            <w:noWrap/>
            <w:vAlign w:val="center"/>
            <w:hideMark/>
          </w:tcPr>
          <w:p w14:paraId="6E1014A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BF25A54"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7939BE0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27</w:t>
            </w:r>
          </w:p>
        </w:tc>
        <w:tc>
          <w:tcPr>
            <w:tcW w:w="552" w:type="pct"/>
            <w:tcBorders>
              <w:top w:val="nil"/>
              <w:left w:val="nil"/>
              <w:bottom w:val="single" w:sz="4" w:space="0" w:color="auto"/>
              <w:right w:val="single" w:sz="4" w:space="0" w:color="auto"/>
            </w:tcBorders>
            <w:shd w:val="clear" w:color="auto" w:fill="auto"/>
            <w:noWrap/>
            <w:vAlign w:val="center"/>
            <w:hideMark/>
          </w:tcPr>
          <w:p w14:paraId="373CDFC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LK3-27</w:t>
            </w:r>
          </w:p>
        </w:tc>
        <w:tc>
          <w:tcPr>
            <w:tcW w:w="259" w:type="pct"/>
            <w:tcBorders>
              <w:top w:val="nil"/>
              <w:left w:val="nil"/>
              <w:bottom w:val="single" w:sz="4" w:space="0" w:color="auto"/>
              <w:right w:val="single" w:sz="4" w:space="0" w:color="auto"/>
            </w:tcBorders>
            <w:shd w:val="clear" w:color="auto" w:fill="auto"/>
            <w:noWrap/>
            <w:vAlign w:val="center"/>
            <w:hideMark/>
          </w:tcPr>
          <w:p w14:paraId="3560994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55E5DC9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6E4B65F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9" w:type="pct"/>
            <w:tcBorders>
              <w:top w:val="nil"/>
              <w:left w:val="nil"/>
              <w:bottom w:val="single" w:sz="4" w:space="0" w:color="auto"/>
              <w:right w:val="single" w:sz="4" w:space="0" w:color="auto"/>
            </w:tcBorders>
            <w:shd w:val="clear" w:color="auto" w:fill="auto"/>
            <w:noWrap/>
            <w:vAlign w:val="center"/>
            <w:hideMark/>
          </w:tcPr>
          <w:p w14:paraId="5D94876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45" w:type="pct"/>
            <w:tcBorders>
              <w:top w:val="nil"/>
              <w:left w:val="nil"/>
              <w:bottom w:val="single" w:sz="4" w:space="0" w:color="auto"/>
              <w:right w:val="single" w:sz="4" w:space="0" w:color="auto"/>
            </w:tcBorders>
            <w:shd w:val="clear" w:color="auto" w:fill="auto"/>
            <w:noWrap/>
            <w:vAlign w:val="center"/>
            <w:hideMark/>
          </w:tcPr>
          <w:p w14:paraId="261B7B3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783" w:type="pct"/>
            <w:tcBorders>
              <w:top w:val="nil"/>
              <w:left w:val="nil"/>
              <w:bottom w:val="single" w:sz="4" w:space="0" w:color="auto"/>
              <w:right w:val="single" w:sz="4" w:space="0" w:color="auto"/>
            </w:tcBorders>
            <w:shd w:val="clear" w:color="auto" w:fill="auto"/>
            <w:noWrap/>
            <w:vAlign w:val="center"/>
            <w:hideMark/>
          </w:tcPr>
          <w:p w14:paraId="0752F66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820" w:type="pct"/>
            <w:tcBorders>
              <w:top w:val="nil"/>
              <w:left w:val="nil"/>
              <w:bottom w:val="single" w:sz="4" w:space="0" w:color="auto"/>
              <w:right w:val="single" w:sz="4" w:space="0" w:color="auto"/>
            </w:tcBorders>
            <w:shd w:val="clear" w:color="auto" w:fill="auto"/>
            <w:noWrap/>
            <w:vAlign w:val="center"/>
            <w:hideMark/>
          </w:tcPr>
          <w:p w14:paraId="14C385D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18989A64"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0B801E7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28</w:t>
            </w:r>
          </w:p>
        </w:tc>
        <w:tc>
          <w:tcPr>
            <w:tcW w:w="552" w:type="pct"/>
            <w:tcBorders>
              <w:top w:val="nil"/>
              <w:left w:val="nil"/>
              <w:bottom w:val="single" w:sz="4" w:space="0" w:color="auto"/>
              <w:right w:val="single" w:sz="4" w:space="0" w:color="auto"/>
            </w:tcBorders>
            <w:shd w:val="clear" w:color="auto" w:fill="auto"/>
            <w:noWrap/>
            <w:vAlign w:val="center"/>
            <w:hideMark/>
          </w:tcPr>
          <w:p w14:paraId="4D1D557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LK3-28</w:t>
            </w:r>
          </w:p>
        </w:tc>
        <w:tc>
          <w:tcPr>
            <w:tcW w:w="259" w:type="pct"/>
            <w:tcBorders>
              <w:top w:val="nil"/>
              <w:left w:val="nil"/>
              <w:bottom w:val="single" w:sz="4" w:space="0" w:color="auto"/>
              <w:right w:val="single" w:sz="4" w:space="0" w:color="auto"/>
            </w:tcBorders>
            <w:shd w:val="clear" w:color="auto" w:fill="auto"/>
            <w:noWrap/>
            <w:vAlign w:val="center"/>
            <w:hideMark/>
          </w:tcPr>
          <w:p w14:paraId="7964330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1405B4D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39F738C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9" w:type="pct"/>
            <w:tcBorders>
              <w:top w:val="nil"/>
              <w:left w:val="nil"/>
              <w:bottom w:val="single" w:sz="4" w:space="0" w:color="auto"/>
              <w:right w:val="single" w:sz="4" w:space="0" w:color="auto"/>
            </w:tcBorders>
            <w:shd w:val="clear" w:color="auto" w:fill="auto"/>
            <w:noWrap/>
            <w:vAlign w:val="center"/>
            <w:hideMark/>
          </w:tcPr>
          <w:p w14:paraId="5C4B001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45" w:type="pct"/>
            <w:tcBorders>
              <w:top w:val="nil"/>
              <w:left w:val="nil"/>
              <w:bottom w:val="single" w:sz="4" w:space="0" w:color="auto"/>
              <w:right w:val="single" w:sz="4" w:space="0" w:color="auto"/>
            </w:tcBorders>
            <w:shd w:val="clear" w:color="auto" w:fill="auto"/>
            <w:noWrap/>
            <w:vAlign w:val="center"/>
            <w:hideMark/>
          </w:tcPr>
          <w:p w14:paraId="44504B1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783" w:type="pct"/>
            <w:tcBorders>
              <w:top w:val="nil"/>
              <w:left w:val="nil"/>
              <w:bottom w:val="single" w:sz="4" w:space="0" w:color="auto"/>
              <w:right w:val="single" w:sz="4" w:space="0" w:color="auto"/>
            </w:tcBorders>
            <w:shd w:val="clear" w:color="auto" w:fill="auto"/>
            <w:noWrap/>
            <w:vAlign w:val="center"/>
            <w:hideMark/>
          </w:tcPr>
          <w:p w14:paraId="575DF3D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820" w:type="pct"/>
            <w:tcBorders>
              <w:top w:val="nil"/>
              <w:left w:val="nil"/>
              <w:bottom w:val="single" w:sz="4" w:space="0" w:color="auto"/>
              <w:right w:val="single" w:sz="4" w:space="0" w:color="auto"/>
            </w:tcBorders>
            <w:shd w:val="clear" w:color="auto" w:fill="auto"/>
            <w:noWrap/>
            <w:vAlign w:val="center"/>
            <w:hideMark/>
          </w:tcPr>
          <w:p w14:paraId="4A617A2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C9E6123" w14:textId="77777777" w:rsidTr="00063987">
        <w:trPr>
          <w:trHeight w:val="300"/>
        </w:trPr>
        <w:tc>
          <w:tcPr>
            <w:tcW w:w="310" w:type="pct"/>
            <w:tcBorders>
              <w:top w:val="nil"/>
              <w:left w:val="single" w:sz="4" w:space="0" w:color="auto"/>
              <w:bottom w:val="single" w:sz="4" w:space="0" w:color="auto"/>
              <w:right w:val="single" w:sz="4" w:space="0" w:color="auto"/>
            </w:tcBorders>
            <w:shd w:val="clear" w:color="auto" w:fill="auto"/>
            <w:noWrap/>
            <w:vAlign w:val="center"/>
            <w:hideMark/>
          </w:tcPr>
          <w:p w14:paraId="3167AED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29</w:t>
            </w:r>
          </w:p>
        </w:tc>
        <w:tc>
          <w:tcPr>
            <w:tcW w:w="552" w:type="pct"/>
            <w:tcBorders>
              <w:top w:val="nil"/>
              <w:left w:val="nil"/>
              <w:bottom w:val="single" w:sz="4" w:space="0" w:color="auto"/>
              <w:right w:val="single" w:sz="4" w:space="0" w:color="auto"/>
            </w:tcBorders>
            <w:shd w:val="clear" w:color="auto" w:fill="auto"/>
            <w:noWrap/>
            <w:vAlign w:val="center"/>
            <w:hideMark/>
          </w:tcPr>
          <w:p w14:paraId="71AB570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LK3-29</w:t>
            </w:r>
          </w:p>
        </w:tc>
        <w:tc>
          <w:tcPr>
            <w:tcW w:w="259" w:type="pct"/>
            <w:tcBorders>
              <w:top w:val="nil"/>
              <w:left w:val="nil"/>
              <w:bottom w:val="single" w:sz="4" w:space="0" w:color="auto"/>
              <w:right w:val="single" w:sz="4" w:space="0" w:color="auto"/>
            </w:tcBorders>
            <w:shd w:val="clear" w:color="auto" w:fill="auto"/>
            <w:noWrap/>
            <w:vAlign w:val="center"/>
            <w:hideMark/>
          </w:tcPr>
          <w:p w14:paraId="5535A69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479" w:type="pct"/>
            <w:tcBorders>
              <w:top w:val="nil"/>
              <w:left w:val="nil"/>
              <w:bottom w:val="single" w:sz="4" w:space="0" w:color="auto"/>
              <w:right w:val="single" w:sz="4" w:space="0" w:color="auto"/>
            </w:tcBorders>
            <w:shd w:val="clear" w:color="auto" w:fill="auto"/>
            <w:noWrap/>
            <w:vAlign w:val="center"/>
            <w:hideMark/>
          </w:tcPr>
          <w:p w14:paraId="0644D7F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04" w:type="pct"/>
            <w:tcBorders>
              <w:top w:val="nil"/>
              <w:left w:val="nil"/>
              <w:bottom w:val="single" w:sz="4" w:space="0" w:color="auto"/>
              <w:right w:val="single" w:sz="4" w:space="0" w:color="auto"/>
            </w:tcBorders>
            <w:shd w:val="clear" w:color="auto" w:fill="auto"/>
            <w:noWrap/>
            <w:vAlign w:val="center"/>
            <w:hideMark/>
          </w:tcPr>
          <w:p w14:paraId="1A1E8BF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9" w:type="pct"/>
            <w:tcBorders>
              <w:top w:val="nil"/>
              <w:left w:val="nil"/>
              <w:bottom w:val="single" w:sz="4" w:space="0" w:color="auto"/>
              <w:right w:val="single" w:sz="4" w:space="0" w:color="auto"/>
            </w:tcBorders>
            <w:shd w:val="clear" w:color="auto" w:fill="auto"/>
            <w:noWrap/>
            <w:vAlign w:val="center"/>
            <w:hideMark/>
          </w:tcPr>
          <w:p w14:paraId="20EBEC5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45" w:type="pct"/>
            <w:tcBorders>
              <w:top w:val="nil"/>
              <w:left w:val="nil"/>
              <w:bottom w:val="single" w:sz="4" w:space="0" w:color="auto"/>
              <w:right w:val="single" w:sz="4" w:space="0" w:color="auto"/>
            </w:tcBorders>
            <w:shd w:val="clear" w:color="auto" w:fill="auto"/>
            <w:noWrap/>
            <w:vAlign w:val="center"/>
            <w:hideMark/>
          </w:tcPr>
          <w:p w14:paraId="15D6207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783" w:type="pct"/>
            <w:tcBorders>
              <w:top w:val="nil"/>
              <w:left w:val="nil"/>
              <w:bottom w:val="single" w:sz="4" w:space="0" w:color="auto"/>
              <w:right w:val="single" w:sz="4" w:space="0" w:color="auto"/>
            </w:tcBorders>
            <w:shd w:val="clear" w:color="auto" w:fill="auto"/>
            <w:noWrap/>
            <w:vAlign w:val="center"/>
            <w:hideMark/>
          </w:tcPr>
          <w:p w14:paraId="52A7654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820" w:type="pct"/>
            <w:tcBorders>
              <w:top w:val="nil"/>
              <w:left w:val="nil"/>
              <w:bottom w:val="single" w:sz="4" w:space="0" w:color="auto"/>
              <w:right w:val="single" w:sz="4" w:space="0" w:color="auto"/>
            </w:tcBorders>
            <w:shd w:val="clear" w:color="auto" w:fill="auto"/>
            <w:noWrap/>
            <w:vAlign w:val="center"/>
            <w:hideMark/>
          </w:tcPr>
          <w:p w14:paraId="7AE5CAB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D442EBE" w14:textId="77777777" w:rsidTr="00063987">
        <w:trPr>
          <w:trHeight w:val="300"/>
        </w:trPr>
        <w:tc>
          <w:tcPr>
            <w:tcW w:w="8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15E65"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Tổng cộng</w:t>
            </w:r>
          </w:p>
        </w:tc>
        <w:tc>
          <w:tcPr>
            <w:tcW w:w="259" w:type="pct"/>
            <w:tcBorders>
              <w:top w:val="nil"/>
              <w:left w:val="nil"/>
              <w:bottom w:val="single" w:sz="4" w:space="0" w:color="auto"/>
              <w:right w:val="single" w:sz="4" w:space="0" w:color="auto"/>
            </w:tcBorders>
            <w:shd w:val="clear" w:color="auto" w:fill="auto"/>
            <w:noWrap/>
            <w:vAlign w:val="center"/>
            <w:hideMark/>
          </w:tcPr>
          <w:p w14:paraId="268F2B00" w14:textId="77777777" w:rsidR="009F42E8" w:rsidRPr="009530A7" w:rsidRDefault="009F42E8" w:rsidP="00FF1E1C">
            <w:pPr>
              <w:spacing w:after="0" w:line="240" w:lineRule="auto"/>
              <w:jc w:val="center"/>
              <w:rPr>
                <w:rFonts w:ascii="Times New Roman" w:hAnsi="Times New Roman"/>
                <w:b/>
                <w:bCs/>
                <w:sz w:val="24"/>
                <w:szCs w:val="24"/>
              </w:rPr>
            </w:pPr>
            <w:r w:rsidRPr="009530A7">
              <w:rPr>
                <w:rFonts w:ascii="Times New Roman" w:hAnsi="Times New Roman"/>
                <w:b/>
                <w:bCs/>
                <w:sz w:val="24"/>
                <w:szCs w:val="24"/>
              </w:rPr>
              <w:t>29</w:t>
            </w:r>
          </w:p>
        </w:tc>
        <w:tc>
          <w:tcPr>
            <w:tcW w:w="479" w:type="pct"/>
            <w:tcBorders>
              <w:top w:val="nil"/>
              <w:left w:val="nil"/>
              <w:bottom w:val="single" w:sz="4" w:space="0" w:color="auto"/>
              <w:right w:val="single" w:sz="4" w:space="0" w:color="auto"/>
            </w:tcBorders>
            <w:shd w:val="clear" w:color="auto" w:fill="auto"/>
            <w:noWrap/>
            <w:vAlign w:val="center"/>
            <w:hideMark/>
          </w:tcPr>
          <w:p w14:paraId="5D715E76"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604" w:type="pct"/>
            <w:tcBorders>
              <w:top w:val="nil"/>
              <w:left w:val="nil"/>
              <w:bottom w:val="single" w:sz="4" w:space="0" w:color="auto"/>
              <w:right w:val="single" w:sz="4" w:space="0" w:color="auto"/>
            </w:tcBorders>
            <w:shd w:val="clear" w:color="auto" w:fill="auto"/>
            <w:noWrap/>
            <w:vAlign w:val="center"/>
            <w:hideMark/>
          </w:tcPr>
          <w:p w14:paraId="6141CF4C"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549" w:type="pct"/>
            <w:tcBorders>
              <w:top w:val="nil"/>
              <w:left w:val="nil"/>
              <w:bottom w:val="single" w:sz="4" w:space="0" w:color="auto"/>
              <w:right w:val="single" w:sz="4" w:space="0" w:color="auto"/>
            </w:tcBorders>
            <w:shd w:val="clear" w:color="auto" w:fill="auto"/>
            <w:noWrap/>
            <w:vAlign w:val="center"/>
            <w:hideMark/>
          </w:tcPr>
          <w:p w14:paraId="34BA8F2C" w14:textId="77777777" w:rsidR="009F42E8" w:rsidRPr="009530A7" w:rsidRDefault="009F42E8" w:rsidP="00FF1E1C">
            <w:pPr>
              <w:spacing w:after="0" w:line="240" w:lineRule="auto"/>
              <w:jc w:val="center"/>
              <w:rPr>
                <w:rFonts w:ascii="Times New Roman" w:hAnsi="Times New Roman"/>
                <w:b/>
                <w:bCs/>
                <w:sz w:val="24"/>
                <w:szCs w:val="24"/>
              </w:rPr>
            </w:pPr>
            <w:r w:rsidRPr="009530A7">
              <w:rPr>
                <w:rFonts w:ascii="Times New Roman" w:hAnsi="Times New Roman"/>
                <w:b/>
                <w:bCs/>
                <w:sz w:val="24"/>
                <w:szCs w:val="24"/>
              </w:rPr>
              <w:t>2668,00</w:t>
            </w:r>
          </w:p>
        </w:tc>
        <w:tc>
          <w:tcPr>
            <w:tcW w:w="645" w:type="pct"/>
            <w:tcBorders>
              <w:top w:val="nil"/>
              <w:left w:val="nil"/>
              <w:bottom w:val="single" w:sz="4" w:space="0" w:color="auto"/>
              <w:right w:val="single" w:sz="4" w:space="0" w:color="auto"/>
            </w:tcBorders>
            <w:shd w:val="clear" w:color="auto" w:fill="auto"/>
            <w:noWrap/>
            <w:vAlign w:val="center"/>
            <w:hideMark/>
          </w:tcPr>
          <w:p w14:paraId="7413486C"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83,45%</w:t>
            </w:r>
          </w:p>
        </w:tc>
        <w:tc>
          <w:tcPr>
            <w:tcW w:w="783" w:type="pct"/>
            <w:tcBorders>
              <w:top w:val="nil"/>
              <w:left w:val="nil"/>
              <w:bottom w:val="single" w:sz="4" w:space="0" w:color="auto"/>
              <w:right w:val="single" w:sz="4" w:space="0" w:color="auto"/>
            </w:tcBorders>
            <w:shd w:val="clear" w:color="auto" w:fill="auto"/>
            <w:noWrap/>
            <w:vAlign w:val="center"/>
            <w:hideMark/>
          </w:tcPr>
          <w:p w14:paraId="22CE5557" w14:textId="77777777" w:rsidR="009F42E8" w:rsidRPr="009530A7" w:rsidRDefault="009F42E8" w:rsidP="00FF1E1C">
            <w:pPr>
              <w:spacing w:after="0" w:line="240" w:lineRule="auto"/>
              <w:jc w:val="center"/>
              <w:rPr>
                <w:rFonts w:ascii="Times New Roman" w:hAnsi="Times New Roman"/>
                <w:b/>
                <w:bCs/>
                <w:sz w:val="24"/>
                <w:szCs w:val="24"/>
              </w:rPr>
            </w:pPr>
            <w:r w:rsidRPr="009530A7">
              <w:rPr>
                <w:rFonts w:ascii="Times New Roman" w:hAnsi="Times New Roman"/>
                <w:b/>
                <w:bCs/>
                <w:sz w:val="24"/>
                <w:szCs w:val="24"/>
              </w:rPr>
              <w:t>2226,51</w:t>
            </w:r>
          </w:p>
        </w:tc>
        <w:tc>
          <w:tcPr>
            <w:tcW w:w="820" w:type="pct"/>
            <w:tcBorders>
              <w:top w:val="nil"/>
              <w:left w:val="nil"/>
              <w:bottom w:val="single" w:sz="4" w:space="0" w:color="auto"/>
              <w:right w:val="single" w:sz="4" w:space="0" w:color="auto"/>
            </w:tcBorders>
            <w:shd w:val="clear" w:color="auto" w:fill="auto"/>
            <w:noWrap/>
            <w:vAlign w:val="center"/>
            <w:hideMark/>
          </w:tcPr>
          <w:p w14:paraId="60ACB90E"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r>
    </w:tbl>
    <w:p w14:paraId="1BC21501" w14:textId="06310932" w:rsidR="009F42E8" w:rsidRDefault="009F42E8" w:rsidP="009F42E8">
      <w:pPr>
        <w:rPr>
          <w:rFonts w:ascii="Times New Roman" w:hAnsi="Times New Roman"/>
          <w:sz w:val="24"/>
          <w:szCs w:val="24"/>
        </w:rPr>
      </w:pPr>
    </w:p>
    <w:tbl>
      <w:tblPr>
        <w:tblW w:w="5000" w:type="pct"/>
        <w:tblLook w:val="04A0" w:firstRow="1" w:lastRow="0" w:firstColumn="1" w:lastColumn="0" w:noHBand="0" w:noVBand="1"/>
      </w:tblPr>
      <w:tblGrid>
        <w:gridCol w:w="510"/>
        <w:gridCol w:w="1005"/>
        <w:gridCol w:w="470"/>
        <w:gridCol w:w="830"/>
        <w:gridCol w:w="1376"/>
        <w:gridCol w:w="1236"/>
        <w:gridCol w:w="1159"/>
        <w:gridCol w:w="1536"/>
        <w:gridCol w:w="953"/>
      </w:tblGrid>
      <w:tr w:rsidR="00CD492E" w:rsidRPr="00CD492E" w14:paraId="41AA8E76" w14:textId="77777777" w:rsidTr="00B116BD">
        <w:trPr>
          <w:trHeight w:val="53"/>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187FC" w14:textId="22D7B10B" w:rsidR="00CD492E" w:rsidRPr="00CD492E" w:rsidRDefault="00CD492E" w:rsidP="00CD492E">
            <w:pPr>
              <w:spacing w:after="0" w:line="240" w:lineRule="auto"/>
              <w:jc w:val="center"/>
              <w:rPr>
                <w:rFonts w:ascii="Times New Roman" w:hAnsi="Times New Roman"/>
                <w:b/>
                <w:bCs/>
                <w:color w:val="000000"/>
                <w:sz w:val="24"/>
                <w:szCs w:val="24"/>
                <w:lang w:val="en-US"/>
              </w:rPr>
            </w:pPr>
            <w:r w:rsidRPr="00CD492E">
              <w:rPr>
                <w:rFonts w:ascii="Times New Roman" w:hAnsi="Times New Roman"/>
                <w:b/>
                <w:bCs/>
                <w:color w:val="000000"/>
                <w:sz w:val="24"/>
                <w:szCs w:val="24"/>
                <w:lang w:val="en-US"/>
              </w:rPr>
              <w:t>THỐNG KÊ LÔ LK4</w:t>
            </w:r>
            <w:r w:rsidR="007F7213">
              <w:rPr>
                <w:rFonts w:ascii="Times New Roman" w:hAnsi="Times New Roman"/>
                <w:b/>
                <w:bCs/>
                <w:color w:val="000000"/>
                <w:sz w:val="24"/>
                <w:szCs w:val="24"/>
                <w:lang w:val="en-US"/>
              </w:rPr>
              <w:t xml:space="preserve"> (TÁI ĐỊNH CƯ)</w:t>
            </w:r>
          </w:p>
        </w:tc>
      </w:tr>
      <w:tr w:rsidR="00CD492E" w:rsidRPr="00B3143B" w14:paraId="0DDA16B5" w14:textId="77777777" w:rsidTr="0049146B">
        <w:trPr>
          <w:trHeight w:val="759"/>
          <w:tblHeader/>
        </w:trPr>
        <w:tc>
          <w:tcPr>
            <w:tcW w:w="281" w:type="pct"/>
            <w:tcBorders>
              <w:top w:val="nil"/>
              <w:left w:val="single" w:sz="4" w:space="0" w:color="auto"/>
              <w:bottom w:val="single" w:sz="4" w:space="0" w:color="auto"/>
              <w:right w:val="single" w:sz="4" w:space="0" w:color="auto"/>
            </w:tcBorders>
            <w:shd w:val="clear" w:color="auto" w:fill="auto"/>
            <w:hideMark/>
          </w:tcPr>
          <w:p w14:paraId="47281C62" w14:textId="36E5A518" w:rsidR="00CD492E" w:rsidRPr="00CD492E" w:rsidRDefault="00CD492E" w:rsidP="00CD492E">
            <w:pPr>
              <w:spacing w:after="0" w:line="240" w:lineRule="auto"/>
              <w:jc w:val="center"/>
              <w:rPr>
                <w:rFonts w:ascii="Times New Roman" w:hAnsi="Times New Roman"/>
                <w:b/>
                <w:bCs/>
                <w:color w:val="000000"/>
                <w:sz w:val="24"/>
                <w:szCs w:val="24"/>
                <w:lang w:val="en-US"/>
              </w:rPr>
            </w:pPr>
            <w:r w:rsidRPr="00B3143B">
              <w:rPr>
                <w:rFonts w:ascii="Times New Roman" w:hAnsi="Times New Roman"/>
                <w:b/>
                <w:bCs/>
                <w:color w:val="000000"/>
                <w:sz w:val="24"/>
                <w:szCs w:val="24"/>
                <w:lang w:val="en-US"/>
              </w:rPr>
              <w:t>Stt</w:t>
            </w:r>
          </w:p>
        </w:tc>
        <w:tc>
          <w:tcPr>
            <w:tcW w:w="554" w:type="pct"/>
            <w:tcBorders>
              <w:top w:val="nil"/>
              <w:left w:val="nil"/>
              <w:bottom w:val="single" w:sz="4" w:space="0" w:color="auto"/>
              <w:right w:val="single" w:sz="4" w:space="0" w:color="auto"/>
            </w:tcBorders>
            <w:shd w:val="clear" w:color="auto" w:fill="auto"/>
            <w:hideMark/>
          </w:tcPr>
          <w:p w14:paraId="68D5BB6F" w14:textId="227D473C" w:rsidR="00CD492E" w:rsidRPr="00CD492E" w:rsidRDefault="00CD492E" w:rsidP="00CD492E">
            <w:pPr>
              <w:spacing w:after="0" w:line="240" w:lineRule="auto"/>
              <w:jc w:val="center"/>
              <w:rPr>
                <w:rFonts w:ascii="Times New Roman" w:hAnsi="Times New Roman"/>
                <w:b/>
                <w:bCs/>
                <w:color w:val="000000"/>
                <w:sz w:val="24"/>
                <w:szCs w:val="24"/>
                <w:lang w:val="en-US"/>
              </w:rPr>
            </w:pPr>
            <w:r w:rsidRPr="00B3143B">
              <w:rPr>
                <w:rFonts w:ascii="Times New Roman" w:hAnsi="Times New Roman"/>
                <w:b/>
                <w:bCs/>
                <w:color w:val="000000"/>
                <w:sz w:val="24"/>
                <w:szCs w:val="24"/>
                <w:lang w:val="en-US"/>
              </w:rPr>
              <w:t>Ký hiệu</w:t>
            </w:r>
          </w:p>
        </w:tc>
        <w:tc>
          <w:tcPr>
            <w:tcW w:w="259" w:type="pct"/>
            <w:tcBorders>
              <w:top w:val="nil"/>
              <w:left w:val="nil"/>
              <w:bottom w:val="single" w:sz="4" w:space="0" w:color="auto"/>
              <w:right w:val="single" w:sz="4" w:space="0" w:color="auto"/>
            </w:tcBorders>
            <w:shd w:val="clear" w:color="auto" w:fill="auto"/>
            <w:hideMark/>
          </w:tcPr>
          <w:p w14:paraId="6A847760" w14:textId="36342D86" w:rsidR="00CD492E" w:rsidRPr="00CD492E" w:rsidRDefault="00CD492E" w:rsidP="00CD492E">
            <w:pPr>
              <w:spacing w:after="0" w:line="240" w:lineRule="auto"/>
              <w:jc w:val="center"/>
              <w:rPr>
                <w:rFonts w:ascii="Times New Roman" w:hAnsi="Times New Roman"/>
                <w:b/>
                <w:bCs/>
                <w:color w:val="000000"/>
                <w:sz w:val="24"/>
                <w:szCs w:val="24"/>
                <w:lang w:val="en-US"/>
              </w:rPr>
            </w:pPr>
            <w:r w:rsidRPr="00B3143B">
              <w:rPr>
                <w:rFonts w:ascii="Times New Roman" w:hAnsi="Times New Roman"/>
                <w:b/>
                <w:bCs/>
                <w:color w:val="000000"/>
                <w:sz w:val="24"/>
                <w:szCs w:val="24"/>
                <w:lang w:val="en-US"/>
              </w:rPr>
              <w:t>Số lô</w:t>
            </w:r>
          </w:p>
        </w:tc>
        <w:tc>
          <w:tcPr>
            <w:tcW w:w="457" w:type="pct"/>
            <w:tcBorders>
              <w:top w:val="nil"/>
              <w:left w:val="nil"/>
              <w:bottom w:val="single" w:sz="4" w:space="0" w:color="auto"/>
              <w:right w:val="single" w:sz="4" w:space="0" w:color="auto"/>
            </w:tcBorders>
            <w:shd w:val="clear" w:color="auto" w:fill="auto"/>
            <w:hideMark/>
          </w:tcPr>
          <w:p w14:paraId="76E486D9" w14:textId="7EEF3E41" w:rsidR="00CD492E" w:rsidRPr="00CD492E" w:rsidRDefault="00CD492E" w:rsidP="00CD492E">
            <w:pPr>
              <w:spacing w:after="0" w:line="240" w:lineRule="auto"/>
              <w:jc w:val="center"/>
              <w:rPr>
                <w:rFonts w:ascii="Times New Roman" w:hAnsi="Times New Roman"/>
                <w:b/>
                <w:bCs/>
                <w:color w:val="000000"/>
                <w:sz w:val="24"/>
                <w:szCs w:val="24"/>
                <w:lang w:val="en-US"/>
              </w:rPr>
            </w:pPr>
            <w:r w:rsidRPr="00B3143B">
              <w:rPr>
                <w:rFonts w:ascii="Times New Roman" w:hAnsi="Times New Roman"/>
                <w:b/>
                <w:bCs/>
                <w:color w:val="000000"/>
                <w:sz w:val="24"/>
                <w:szCs w:val="24"/>
                <w:lang w:val="en-US"/>
              </w:rPr>
              <w:t>Chiều rộng (m)</w:t>
            </w:r>
          </w:p>
        </w:tc>
        <w:tc>
          <w:tcPr>
            <w:tcW w:w="758" w:type="pct"/>
            <w:tcBorders>
              <w:top w:val="nil"/>
              <w:left w:val="nil"/>
              <w:bottom w:val="single" w:sz="4" w:space="0" w:color="auto"/>
              <w:right w:val="single" w:sz="4" w:space="0" w:color="auto"/>
            </w:tcBorders>
            <w:shd w:val="clear" w:color="auto" w:fill="auto"/>
            <w:hideMark/>
          </w:tcPr>
          <w:p w14:paraId="38161F07" w14:textId="5F11DAFC" w:rsidR="00CD492E" w:rsidRPr="00CD492E" w:rsidRDefault="00CD492E" w:rsidP="00CD492E">
            <w:pPr>
              <w:spacing w:after="0" w:line="240" w:lineRule="auto"/>
              <w:jc w:val="center"/>
              <w:rPr>
                <w:rFonts w:ascii="Times New Roman" w:hAnsi="Times New Roman"/>
                <w:b/>
                <w:bCs/>
                <w:color w:val="000000"/>
                <w:sz w:val="24"/>
                <w:szCs w:val="24"/>
                <w:lang w:val="en-US"/>
              </w:rPr>
            </w:pPr>
            <w:r w:rsidRPr="00B3143B">
              <w:rPr>
                <w:rFonts w:ascii="Times New Roman" w:hAnsi="Times New Roman"/>
                <w:b/>
                <w:bCs/>
                <w:color w:val="000000"/>
                <w:sz w:val="24"/>
                <w:szCs w:val="24"/>
                <w:lang w:val="en-US"/>
              </w:rPr>
              <w:t>Chiều dài</w:t>
            </w:r>
            <w:r w:rsidRPr="00B3143B">
              <w:rPr>
                <w:rFonts w:ascii="Times New Roman" w:hAnsi="Times New Roman"/>
                <w:b/>
                <w:bCs/>
                <w:color w:val="000000"/>
                <w:sz w:val="24"/>
                <w:szCs w:val="24"/>
                <w:lang w:val="en-US"/>
              </w:rPr>
              <w:br/>
              <w:t>(m)</w:t>
            </w:r>
          </w:p>
        </w:tc>
        <w:tc>
          <w:tcPr>
            <w:tcW w:w="681" w:type="pct"/>
            <w:tcBorders>
              <w:top w:val="nil"/>
              <w:left w:val="nil"/>
              <w:bottom w:val="single" w:sz="4" w:space="0" w:color="auto"/>
              <w:right w:val="single" w:sz="4" w:space="0" w:color="auto"/>
            </w:tcBorders>
            <w:shd w:val="clear" w:color="auto" w:fill="auto"/>
            <w:hideMark/>
          </w:tcPr>
          <w:p w14:paraId="43B13479" w14:textId="7A8BE612" w:rsidR="00CD492E" w:rsidRPr="00CD492E" w:rsidRDefault="00CD492E" w:rsidP="00CD492E">
            <w:pPr>
              <w:spacing w:after="0" w:line="240" w:lineRule="auto"/>
              <w:jc w:val="center"/>
              <w:rPr>
                <w:rFonts w:ascii="Times New Roman" w:hAnsi="Times New Roman"/>
                <w:b/>
                <w:bCs/>
                <w:color w:val="000000"/>
                <w:sz w:val="24"/>
                <w:szCs w:val="24"/>
                <w:lang w:val="en-US"/>
              </w:rPr>
            </w:pPr>
            <w:r w:rsidRPr="00B3143B">
              <w:rPr>
                <w:rFonts w:ascii="Times New Roman" w:hAnsi="Times New Roman"/>
                <w:b/>
                <w:bCs/>
                <w:color w:val="000000"/>
                <w:sz w:val="24"/>
                <w:szCs w:val="24"/>
                <w:lang w:val="en-US"/>
              </w:rPr>
              <w:t>Diện tích/ lô</w:t>
            </w:r>
            <w:r w:rsidRPr="00B3143B">
              <w:rPr>
                <w:rFonts w:ascii="Times New Roman" w:hAnsi="Times New Roman"/>
                <w:b/>
                <w:bCs/>
                <w:color w:val="000000"/>
                <w:sz w:val="24"/>
                <w:szCs w:val="24"/>
                <w:lang w:val="en-US"/>
              </w:rPr>
              <w:br/>
              <w:t xml:space="preserve"> (m</w:t>
            </w:r>
            <w:r w:rsidRPr="00CD492E">
              <w:rPr>
                <w:rFonts w:ascii="Times New Roman" w:hAnsi="Times New Roman"/>
                <w:b/>
                <w:bCs/>
                <w:color w:val="000000"/>
                <w:sz w:val="24"/>
                <w:szCs w:val="24"/>
                <w:vertAlign w:val="superscript"/>
                <w:lang w:val="en-US"/>
              </w:rPr>
              <w:t>2</w:t>
            </w:r>
            <w:r w:rsidRPr="00CD492E">
              <w:rPr>
                <w:rFonts w:ascii="Times New Roman" w:hAnsi="Times New Roman"/>
                <w:b/>
                <w:bCs/>
                <w:color w:val="000000"/>
                <w:sz w:val="24"/>
                <w:szCs w:val="24"/>
                <w:lang w:val="en-US"/>
              </w:rPr>
              <w:t xml:space="preserve">) </w:t>
            </w:r>
          </w:p>
        </w:tc>
        <w:tc>
          <w:tcPr>
            <w:tcW w:w="639" w:type="pct"/>
            <w:tcBorders>
              <w:top w:val="nil"/>
              <w:left w:val="nil"/>
              <w:bottom w:val="single" w:sz="4" w:space="0" w:color="auto"/>
              <w:right w:val="single" w:sz="4" w:space="0" w:color="auto"/>
            </w:tcBorders>
            <w:shd w:val="clear" w:color="auto" w:fill="auto"/>
            <w:hideMark/>
          </w:tcPr>
          <w:p w14:paraId="0036D323" w14:textId="5E6770C6" w:rsidR="00CD492E" w:rsidRPr="00CD492E" w:rsidRDefault="00CD492E" w:rsidP="00CD492E">
            <w:pPr>
              <w:spacing w:after="0" w:line="240" w:lineRule="auto"/>
              <w:jc w:val="center"/>
              <w:rPr>
                <w:rFonts w:ascii="Times New Roman" w:hAnsi="Times New Roman"/>
                <w:b/>
                <w:bCs/>
                <w:color w:val="000000"/>
                <w:sz w:val="24"/>
                <w:szCs w:val="24"/>
                <w:lang w:val="en-US"/>
              </w:rPr>
            </w:pPr>
            <w:r w:rsidRPr="00B3143B">
              <w:rPr>
                <w:rFonts w:ascii="Times New Roman" w:hAnsi="Times New Roman"/>
                <w:b/>
                <w:bCs/>
                <w:color w:val="000000"/>
                <w:sz w:val="24"/>
                <w:szCs w:val="24"/>
                <w:lang w:val="en-US"/>
              </w:rPr>
              <w:t>Mật độ xây dựng</w:t>
            </w:r>
            <w:r w:rsidRPr="00B3143B">
              <w:rPr>
                <w:rFonts w:ascii="Times New Roman" w:hAnsi="Times New Roman"/>
                <w:b/>
                <w:bCs/>
                <w:color w:val="000000"/>
                <w:sz w:val="24"/>
                <w:szCs w:val="24"/>
                <w:lang w:val="en-US"/>
              </w:rPr>
              <w:br/>
              <w:t xml:space="preserve">(%) </w:t>
            </w:r>
          </w:p>
        </w:tc>
        <w:tc>
          <w:tcPr>
            <w:tcW w:w="846" w:type="pct"/>
            <w:tcBorders>
              <w:top w:val="nil"/>
              <w:left w:val="nil"/>
              <w:bottom w:val="single" w:sz="4" w:space="0" w:color="auto"/>
              <w:right w:val="single" w:sz="4" w:space="0" w:color="auto"/>
            </w:tcBorders>
            <w:shd w:val="clear" w:color="auto" w:fill="auto"/>
            <w:hideMark/>
          </w:tcPr>
          <w:p w14:paraId="524E9CA3" w14:textId="567835C8" w:rsidR="00CD492E" w:rsidRPr="00CD492E" w:rsidRDefault="00CD492E" w:rsidP="00CD492E">
            <w:pPr>
              <w:spacing w:after="0" w:line="240" w:lineRule="auto"/>
              <w:jc w:val="center"/>
              <w:rPr>
                <w:rFonts w:ascii="Times New Roman" w:hAnsi="Times New Roman"/>
                <w:b/>
                <w:bCs/>
                <w:color w:val="000000"/>
                <w:sz w:val="24"/>
                <w:szCs w:val="24"/>
                <w:lang w:val="en-US"/>
              </w:rPr>
            </w:pPr>
            <w:r w:rsidRPr="00B3143B">
              <w:rPr>
                <w:rFonts w:ascii="Times New Roman" w:hAnsi="Times New Roman"/>
                <w:b/>
                <w:bCs/>
                <w:color w:val="000000"/>
                <w:sz w:val="24"/>
                <w:szCs w:val="24"/>
                <w:lang w:val="en-US"/>
              </w:rPr>
              <w:t>Diện tích xây dựng trệt</w:t>
            </w:r>
            <w:r w:rsidRPr="00B3143B">
              <w:rPr>
                <w:rFonts w:ascii="Times New Roman" w:hAnsi="Times New Roman"/>
                <w:b/>
                <w:bCs/>
                <w:color w:val="000000"/>
                <w:sz w:val="24"/>
                <w:szCs w:val="24"/>
                <w:lang w:val="en-US"/>
              </w:rPr>
              <w:br/>
              <w:t>(m</w:t>
            </w:r>
            <w:r w:rsidRPr="00CD492E">
              <w:rPr>
                <w:rFonts w:ascii="Times New Roman" w:hAnsi="Times New Roman"/>
                <w:b/>
                <w:bCs/>
                <w:color w:val="000000"/>
                <w:sz w:val="24"/>
                <w:szCs w:val="24"/>
                <w:vertAlign w:val="superscript"/>
                <w:lang w:val="en-US"/>
              </w:rPr>
              <w:t>2</w:t>
            </w:r>
            <w:r w:rsidRPr="00CD492E">
              <w:rPr>
                <w:rFonts w:ascii="Times New Roman" w:hAnsi="Times New Roman"/>
                <w:b/>
                <w:bCs/>
                <w:color w:val="000000"/>
                <w:sz w:val="24"/>
                <w:szCs w:val="24"/>
                <w:lang w:val="en-US"/>
              </w:rPr>
              <w:t xml:space="preserve">) </w:t>
            </w:r>
          </w:p>
        </w:tc>
        <w:tc>
          <w:tcPr>
            <w:tcW w:w="525" w:type="pct"/>
            <w:tcBorders>
              <w:top w:val="nil"/>
              <w:left w:val="nil"/>
              <w:bottom w:val="single" w:sz="4" w:space="0" w:color="auto"/>
              <w:right w:val="single" w:sz="4" w:space="0" w:color="auto"/>
            </w:tcBorders>
            <w:shd w:val="clear" w:color="auto" w:fill="auto"/>
            <w:hideMark/>
          </w:tcPr>
          <w:p w14:paraId="2CDBF887" w14:textId="030F244E" w:rsidR="00CD492E" w:rsidRPr="00CD492E" w:rsidRDefault="00CD492E" w:rsidP="00CD492E">
            <w:pPr>
              <w:spacing w:after="0" w:line="240" w:lineRule="auto"/>
              <w:jc w:val="center"/>
              <w:rPr>
                <w:rFonts w:ascii="Times New Roman" w:hAnsi="Times New Roman"/>
                <w:b/>
                <w:bCs/>
                <w:color w:val="000000"/>
                <w:sz w:val="24"/>
                <w:szCs w:val="24"/>
                <w:lang w:val="en-US"/>
              </w:rPr>
            </w:pPr>
            <w:r w:rsidRPr="00B3143B">
              <w:rPr>
                <w:rFonts w:ascii="Times New Roman" w:hAnsi="Times New Roman"/>
                <w:b/>
                <w:bCs/>
                <w:color w:val="000000"/>
                <w:sz w:val="24"/>
                <w:szCs w:val="24"/>
                <w:lang w:val="en-US"/>
              </w:rPr>
              <w:t>Ghi chú</w:t>
            </w:r>
          </w:p>
        </w:tc>
      </w:tr>
      <w:tr w:rsidR="00CD492E" w:rsidRPr="00B3143B" w14:paraId="1E6DBF36"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2A5D20F"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554" w:type="pct"/>
            <w:tcBorders>
              <w:top w:val="nil"/>
              <w:left w:val="nil"/>
              <w:bottom w:val="single" w:sz="4" w:space="0" w:color="auto"/>
              <w:right w:val="single" w:sz="4" w:space="0" w:color="auto"/>
            </w:tcBorders>
            <w:shd w:val="clear" w:color="auto" w:fill="auto"/>
            <w:noWrap/>
            <w:vAlign w:val="center"/>
            <w:hideMark/>
          </w:tcPr>
          <w:p w14:paraId="2E7834AF" w14:textId="77777777" w:rsidR="00CD492E" w:rsidRPr="00CD492E" w:rsidRDefault="00CD492E" w:rsidP="001E7B6E">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w:t>
            </w:r>
          </w:p>
        </w:tc>
        <w:tc>
          <w:tcPr>
            <w:tcW w:w="259" w:type="pct"/>
            <w:tcBorders>
              <w:top w:val="nil"/>
              <w:left w:val="nil"/>
              <w:bottom w:val="single" w:sz="4" w:space="0" w:color="auto"/>
              <w:right w:val="single" w:sz="4" w:space="0" w:color="auto"/>
            </w:tcBorders>
            <w:shd w:val="clear" w:color="auto" w:fill="auto"/>
            <w:noWrap/>
            <w:vAlign w:val="center"/>
            <w:hideMark/>
          </w:tcPr>
          <w:p w14:paraId="5489EFFF" w14:textId="77777777" w:rsidR="00CD492E" w:rsidRPr="00CD492E" w:rsidRDefault="00CD492E" w:rsidP="001E7B6E">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4AC8F2FC"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6,75</w:t>
            </w:r>
          </w:p>
        </w:tc>
        <w:tc>
          <w:tcPr>
            <w:tcW w:w="758" w:type="pct"/>
            <w:tcBorders>
              <w:top w:val="nil"/>
              <w:left w:val="nil"/>
              <w:bottom w:val="single" w:sz="4" w:space="0" w:color="auto"/>
              <w:right w:val="single" w:sz="4" w:space="0" w:color="auto"/>
            </w:tcBorders>
            <w:shd w:val="clear" w:color="auto" w:fill="auto"/>
            <w:noWrap/>
            <w:vAlign w:val="center"/>
            <w:hideMark/>
          </w:tcPr>
          <w:p w14:paraId="1A1E9639"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18,50-22,50</w:t>
            </w:r>
          </w:p>
        </w:tc>
        <w:tc>
          <w:tcPr>
            <w:tcW w:w="681" w:type="pct"/>
            <w:tcBorders>
              <w:top w:val="nil"/>
              <w:left w:val="nil"/>
              <w:bottom w:val="single" w:sz="4" w:space="0" w:color="auto"/>
              <w:right w:val="single" w:sz="4" w:space="0" w:color="auto"/>
            </w:tcBorders>
            <w:shd w:val="clear" w:color="auto" w:fill="auto"/>
            <w:noWrap/>
            <w:vAlign w:val="center"/>
            <w:hideMark/>
          </w:tcPr>
          <w:p w14:paraId="2275D908" w14:textId="77777777"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143,88</w:t>
            </w:r>
          </w:p>
        </w:tc>
        <w:tc>
          <w:tcPr>
            <w:tcW w:w="639" w:type="pct"/>
            <w:tcBorders>
              <w:top w:val="nil"/>
              <w:left w:val="nil"/>
              <w:bottom w:val="single" w:sz="4" w:space="0" w:color="auto"/>
              <w:right w:val="single" w:sz="4" w:space="0" w:color="auto"/>
            </w:tcBorders>
            <w:shd w:val="clear" w:color="auto" w:fill="auto"/>
            <w:noWrap/>
            <w:vAlign w:val="center"/>
            <w:hideMark/>
          </w:tcPr>
          <w:p w14:paraId="1E13D6F5" w14:textId="77777777"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75,61</w:t>
            </w:r>
          </w:p>
        </w:tc>
        <w:tc>
          <w:tcPr>
            <w:tcW w:w="846" w:type="pct"/>
            <w:tcBorders>
              <w:top w:val="nil"/>
              <w:left w:val="nil"/>
              <w:bottom w:val="single" w:sz="4" w:space="0" w:color="auto"/>
              <w:right w:val="single" w:sz="4" w:space="0" w:color="auto"/>
            </w:tcBorders>
            <w:shd w:val="clear" w:color="auto" w:fill="auto"/>
            <w:noWrap/>
            <w:vAlign w:val="center"/>
            <w:hideMark/>
          </w:tcPr>
          <w:p w14:paraId="7A2A40AE" w14:textId="685BFF6B"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108,78</w:t>
            </w:r>
          </w:p>
        </w:tc>
        <w:tc>
          <w:tcPr>
            <w:tcW w:w="525" w:type="pct"/>
            <w:tcBorders>
              <w:top w:val="nil"/>
              <w:left w:val="nil"/>
              <w:bottom w:val="single" w:sz="4" w:space="0" w:color="auto"/>
              <w:right w:val="single" w:sz="4" w:space="0" w:color="auto"/>
            </w:tcBorders>
            <w:shd w:val="clear" w:color="auto" w:fill="auto"/>
            <w:noWrap/>
            <w:vAlign w:val="center"/>
            <w:hideMark/>
          </w:tcPr>
          <w:p w14:paraId="42003E95" w14:textId="214A5711" w:rsidR="00A4593F" w:rsidRPr="00CD492E" w:rsidRDefault="00CD492E"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Lô góc</w:t>
            </w:r>
          </w:p>
        </w:tc>
      </w:tr>
      <w:tr w:rsidR="0049146B" w:rsidRPr="00B3143B" w14:paraId="5AF3F76C"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734D2F5D" w14:textId="77777777" w:rsidR="0049146B" w:rsidRPr="00CD492E" w:rsidRDefault="0049146B" w:rsidP="0049146B">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w:t>
            </w:r>
          </w:p>
        </w:tc>
        <w:tc>
          <w:tcPr>
            <w:tcW w:w="554" w:type="pct"/>
            <w:tcBorders>
              <w:top w:val="nil"/>
              <w:left w:val="nil"/>
              <w:bottom w:val="single" w:sz="4" w:space="0" w:color="auto"/>
              <w:right w:val="single" w:sz="4" w:space="0" w:color="auto"/>
            </w:tcBorders>
            <w:shd w:val="clear" w:color="auto" w:fill="auto"/>
            <w:noWrap/>
            <w:vAlign w:val="bottom"/>
            <w:hideMark/>
          </w:tcPr>
          <w:p w14:paraId="731EFE30" w14:textId="77777777" w:rsidR="0049146B" w:rsidRPr="00CD492E" w:rsidRDefault="0049146B" w:rsidP="0049146B">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w:t>
            </w:r>
          </w:p>
        </w:tc>
        <w:tc>
          <w:tcPr>
            <w:tcW w:w="259" w:type="pct"/>
            <w:tcBorders>
              <w:top w:val="nil"/>
              <w:left w:val="nil"/>
              <w:bottom w:val="single" w:sz="4" w:space="0" w:color="auto"/>
              <w:right w:val="single" w:sz="4" w:space="0" w:color="auto"/>
            </w:tcBorders>
            <w:shd w:val="clear" w:color="auto" w:fill="auto"/>
            <w:noWrap/>
            <w:vAlign w:val="center"/>
            <w:hideMark/>
          </w:tcPr>
          <w:p w14:paraId="070A7DF0" w14:textId="77777777" w:rsidR="0049146B" w:rsidRPr="00CD492E" w:rsidRDefault="0049146B" w:rsidP="0049146B">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388E1576" w14:textId="77777777" w:rsidR="0049146B" w:rsidRPr="00CD492E" w:rsidRDefault="0049146B" w:rsidP="0049146B">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3DDA2F54" w14:textId="77777777" w:rsidR="0049146B" w:rsidRPr="00CD492E" w:rsidRDefault="0049146B" w:rsidP="0049146B">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76566CB9" w14:textId="77777777" w:rsidR="0049146B" w:rsidRPr="00CD492E" w:rsidRDefault="0049146B"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6C95F2C9" w14:textId="77777777" w:rsidR="0049146B" w:rsidRPr="00CD492E" w:rsidRDefault="0049146B"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4F8FF358" w14:textId="77777777" w:rsidR="0049146B" w:rsidRPr="00CD492E" w:rsidRDefault="0049146B"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60774737" w14:textId="19338586" w:rsidR="0049146B" w:rsidRPr="00CD492E" w:rsidRDefault="009F74F3" w:rsidP="0049146B">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w:t>
            </w:r>
          </w:p>
        </w:tc>
      </w:tr>
      <w:tr w:rsidR="009F74F3" w:rsidRPr="00B3143B" w14:paraId="29366BE1"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5C67E065"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3</w:t>
            </w:r>
          </w:p>
        </w:tc>
        <w:tc>
          <w:tcPr>
            <w:tcW w:w="554" w:type="pct"/>
            <w:tcBorders>
              <w:top w:val="nil"/>
              <w:left w:val="nil"/>
              <w:bottom w:val="single" w:sz="4" w:space="0" w:color="auto"/>
              <w:right w:val="single" w:sz="4" w:space="0" w:color="auto"/>
            </w:tcBorders>
            <w:shd w:val="clear" w:color="auto" w:fill="auto"/>
            <w:noWrap/>
            <w:vAlign w:val="bottom"/>
            <w:hideMark/>
          </w:tcPr>
          <w:p w14:paraId="18186DB1"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LK4-3</w:t>
            </w:r>
          </w:p>
        </w:tc>
        <w:tc>
          <w:tcPr>
            <w:tcW w:w="259" w:type="pct"/>
            <w:tcBorders>
              <w:top w:val="nil"/>
              <w:left w:val="nil"/>
              <w:bottom w:val="single" w:sz="4" w:space="0" w:color="auto"/>
              <w:right w:val="single" w:sz="4" w:space="0" w:color="auto"/>
            </w:tcBorders>
            <w:shd w:val="clear" w:color="auto" w:fill="auto"/>
            <w:noWrap/>
            <w:vAlign w:val="center"/>
            <w:hideMark/>
          </w:tcPr>
          <w:p w14:paraId="7C34E17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13BA549F"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6E4D08D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1C58F8F9"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1C542C6B"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6438D50B"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7351EE78" w14:textId="6DF3F131" w:rsidR="009F74F3" w:rsidRPr="00CD492E" w:rsidRDefault="009F74F3" w:rsidP="009F74F3">
            <w:pPr>
              <w:spacing w:after="0" w:line="240" w:lineRule="auto"/>
              <w:jc w:val="center"/>
              <w:rPr>
                <w:rFonts w:ascii="Times New Roman" w:hAnsi="Times New Roman"/>
                <w:color w:val="000000"/>
                <w:sz w:val="24"/>
                <w:szCs w:val="24"/>
                <w:lang w:val="en-US"/>
              </w:rPr>
            </w:pPr>
            <w:r w:rsidRPr="00FF1732">
              <w:rPr>
                <w:rFonts w:ascii="Times New Roman" w:hAnsi="Times New Roman"/>
                <w:color w:val="000000"/>
                <w:sz w:val="24"/>
                <w:szCs w:val="24"/>
                <w:lang w:val="en-US"/>
              </w:rPr>
              <w:t>-</w:t>
            </w:r>
          </w:p>
        </w:tc>
      </w:tr>
      <w:tr w:rsidR="009F74F3" w:rsidRPr="00B3143B" w14:paraId="3E442406"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27D55B00"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lastRenderedPageBreak/>
              <w:t>4</w:t>
            </w:r>
          </w:p>
        </w:tc>
        <w:tc>
          <w:tcPr>
            <w:tcW w:w="554" w:type="pct"/>
            <w:tcBorders>
              <w:top w:val="nil"/>
              <w:left w:val="nil"/>
              <w:bottom w:val="single" w:sz="4" w:space="0" w:color="auto"/>
              <w:right w:val="single" w:sz="4" w:space="0" w:color="auto"/>
            </w:tcBorders>
            <w:shd w:val="clear" w:color="auto" w:fill="auto"/>
            <w:noWrap/>
            <w:vAlign w:val="bottom"/>
            <w:hideMark/>
          </w:tcPr>
          <w:p w14:paraId="3F10D4AF"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LK4-4</w:t>
            </w:r>
          </w:p>
        </w:tc>
        <w:tc>
          <w:tcPr>
            <w:tcW w:w="259" w:type="pct"/>
            <w:tcBorders>
              <w:top w:val="nil"/>
              <w:left w:val="nil"/>
              <w:bottom w:val="single" w:sz="4" w:space="0" w:color="auto"/>
              <w:right w:val="single" w:sz="4" w:space="0" w:color="auto"/>
            </w:tcBorders>
            <w:shd w:val="clear" w:color="auto" w:fill="auto"/>
            <w:noWrap/>
            <w:vAlign w:val="center"/>
            <w:hideMark/>
          </w:tcPr>
          <w:p w14:paraId="03BC1492"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616DD418"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4D6E7941"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222E98F8"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70AF1A36"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088D8BB2"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3934EBBA" w14:textId="2F24D515" w:rsidR="009F74F3" w:rsidRPr="00CD492E" w:rsidRDefault="009F74F3" w:rsidP="009F74F3">
            <w:pPr>
              <w:spacing w:after="0" w:line="240" w:lineRule="auto"/>
              <w:jc w:val="center"/>
              <w:rPr>
                <w:rFonts w:ascii="Times New Roman" w:hAnsi="Times New Roman"/>
                <w:color w:val="000000"/>
                <w:sz w:val="24"/>
                <w:szCs w:val="24"/>
                <w:lang w:val="en-US"/>
              </w:rPr>
            </w:pPr>
            <w:r w:rsidRPr="00FF1732">
              <w:rPr>
                <w:rFonts w:ascii="Times New Roman" w:hAnsi="Times New Roman"/>
                <w:color w:val="000000"/>
                <w:sz w:val="24"/>
                <w:szCs w:val="24"/>
                <w:lang w:val="en-US"/>
              </w:rPr>
              <w:t>-</w:t>
            </w:r>
          </w:p>
        </w:tc>
      </w:tr>
      <w:tr w:rsidR="009F74F3" w:rsidRPr="00B3143B" w14:paraId="59CF942B"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5726D1C5"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5</w:t>
            </w:r>
          </w:p>
        </w:tc>
        <w:tc>
          <w:tcPr>
            <w:tcW w:w="554" w:type="pct"/>
            <w:tcBorders>
              <w:top w:val="nil"/>
              <w:left w:val="nil"/>
              <w:bottom w:val="single" w:sz="4" w:space="0" w:color="auto"/>
              <w:right w:val="single" w:sz="4" w:space="0" w:color="auto"/>
            </w:tcBorders>
            <w:shd w:val="clear" w:color="auto" w:fill="auto"/>
            <w:noWrap/>
            <w:vAlign w:val="bottom"/>
            <w:hideMark/>
          </w:tcPr>
          <w:p w14:paraId="074A595F"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LK4-5</w:t>
            </w:r>
          </w:p>
        </w:tc>
        <w:tc>
          <w:tcPr>
            <w:tcW w:w="259" w:type="pct"/>
            <w:tcBorders>
              <w:top w:val="nil"/>
              <w:left w:val="nil"/>
              <w:bottom w:val="single" w:sz="4" w:space="0" w:color="auto"/>
              <w:right w:val="single" w:sz="4" w:space="0" w:color="auto"/>
            </w:tcBorders>
            <w:shd w:val="clear" w:color="auto" w:fill="auto"/>
            <w:noWrap/>
            <w:vAlign w:val="center"/>
            <w:hideMark/>
          </w:tcPr>
          <w:p w14:paraId="4A534D14"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78C0E19D"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1A9C2CB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746C1283"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710F27F8"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6D7D4303"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7980B5E9" w14:textId="6E316191" w:rsidR="009F74F3" w:rsidRPr="00CD492E" w:rsidRDefault="009F74F3" w:rsidP="009F74F3">
            <w:pPr>
              <w:spacing w:after="0" w:line="240" w:lineRule="auto"/>
              <w:jc w:val="center"/>
              <w:rPr>
                <w:rFonts w:ascii="Times New Roman" w:hAnsi="Times New Roman"/>
                <w:color w:val="000000"/>
                <w:sz w:val="24"/>
                <w:szCs w:val="24"/>
                <w:lang w:val="en-US"/>
              </w:rPr>
            </w:pPr>
            <w:r w:rsidRPr="00FF1732">
              <w:rPr>
                <w:rFonts w:ascii="Times New Roman" w:hAnsi="Times New Roman"/>
                <w:color w:val="000000"/>
                <w:sz w:val="24"/>
                <w:szCs w:val="24"/>
                <w:lang w:val="en-US"/>
              </w:rPr>
              <w:t>-</w:t>
            </w:r>
          </w:p>
        </w:tc>
      </w:tr>
      <w:tr w:rsidR="009F74F3" w:rsidRPr="00B3143B" w14:paraId="7A8D5349"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B741E73"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6</w:t>
            </w:r>
          </w:p>
        </w:tc>
        <w:tc>
          <w:tcPr>
            <w:tcW w:w="554" w:type="pct"/>
            <w:tcBorders>
              <w:top w:val="nil"/>
              <w:left w:val="nil"/>
              <w:bottom w:val="single" w:sz="4" w:space="0" w:color="auto"/>
              <w:right w:val="single" w:sz="4" w:space="0" w:color="auto"/>
            </w:tcBorders>
            <w:shd w:val="clear" w:color="auto" w:fill="auto"/>
            <w:noWrap/>
            <w:vAlign w:val="bottom"/>
            <w:hideMark/>
          </w:tcPr>
          <w:p w14:paraId="00C0D9AE"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LK4-6</w:t>
            </w:r>
          </w:p>
        </w:tc>
        <w:tc>
          <w:tcPr>
            <w:tcW w:w="259" w:type="pct"/>
            <w:tcBorders>
              <w:top w:val="nil"/>
              <w:left w:val="nil"/>
              <w:bottom w:val="single" w:sz="4" w:space="0" w:color="auto"/>
              <w:right w:val="single" w:sz="4" w:space="0" w:color="auto"/>
            </w:tcBorders>
            <w:shd w:val="clear" w:color="auto" w:fill="auto"/>
            <w:noWrap/>
            <w:vAlign w:val="center"/>
            <w:hideMark/>
          </w:tcPr>
          <w:p w14:paraId="016B88A9"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1566617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13B5B55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3CFA57AE"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6B028F94"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5C4B0F5C"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46991A28" w14:textId="75F2AE1B" w:rsidR="009F74F3" w:rsidRPr="00CD492E" w:rsidRDefault="009F74F3" w:rsidP="009F74F3">
            <w:pPr>
              <w:spacing w:after="0" w:line="240" w:lineRule="auto"/>
              <w:jc w:val="center"/>
              <w:rPr>
                <w:rFonts w:ascii="Times New Roman" w:hAnsi="Times New Roman"/>
                <w:color w:val="000000"/>
                <w:sz w:val="24"/>
                <w:szCs w:val="24"/>
                <w:lang w:val="en-US"/>
              </w:rPr>
            </w:pPr>
            <w:r w:rsidRPr="00FF1732">
              <w:rPr>
                <w:rFonts w:ascii="Times New Roman" w:hAnsi="Times New Roman"/>
                <w:color w:val="000000"/>
                <w:sz w:val="24"/>
                <w:szCs w:val="24"/>
                <w:lang w:val="en-US"/>
              </w:rPr>
              <w:t>-</w:t>
            </w:r>
          </w:p>
        </w:tc>
      </w:tr>
      <w:tr w:rsidR="009F74F3" w:rsidRPr="00B3143B" w14:paraId="31603D46"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1AC100CC"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7</w:t>
            </w:r>
          </w:p>
        </w:tc>
        <w:tc>
          <w:tcPr>
            <w:tcW w:w="554" w:type="pct"/>
            <w:tcBorders>
              <w:top w:val="nil"/>
              <w:left w:val="nil"/>
              <w:bottom w:val="single" w:sz="4" w:space="0" w:color="auto"/>
              <w:right w:val="single" w:sz="4" w:space="0" w:color="auto"/>
            </w:tcBorders>
            <w:shd w:val="clear" w:color="auto" w:fill="auto"/>
            <w:noWrap/>
            <w:vAlign w:val="bottom"/>
            <w:hideMark/>
          </w:tcPr>
          <w:p w14:paraId="79484D86"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LK4-7</w:t>
            </w:r>
          </w:p>
        </w:tc>
        <w:tc>
          <w:tcPr>
            <w:tcW w:w="259" w:type="pct"/>
            <w:tcBorders>
              <w:top w:val="nil"/>
              <w:left w:val="nil"/>
              <w:bottom w:val="single" w:sz="4" w:space="0" w:color="auto"/>
              <w:right w:val="single" w:sz="4" w:space="0" w:color="auto"/>
            </w:tcBorders>
            <w:shd w:val="clear" w:color="auto" w:fill="auto"/>
            <w:noWrap/>
            <w:vAlign w:val="center"/>
            <w:hideMark/>
          </w:tcPr>
          <w:p w14:paraId="65D30F74"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6D04C60E"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6B2EFD05"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04ADA56D"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14AFFCC6"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3E80F7EB"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74B3D0DA" w14:textId="104C3BBC" w:rsidR="009F74F3" w:rsidRPr="00CD492E" w:rsidRDefault="009F74F3" w:rsidP="009F74F3">
            <w:pPr>
              <w:spacing w:after="0" w:line="240" w:lineRule="auto"/>
              <w:jc w:val="center"/>
              <w:rPr>
                <w:rFonts w:ascii="Times New Roman" w:hAnsi="Times New Roman"/>
                <w:color w:val="000000"/>
                <w:sz w:val="24"/>
                <w:szCs w:val="24"/>
                <w:lang w:val="en-US"/>
              </w:rPr>
            </w:pPr>
            <w:r w:rsidRPr="00FF1732">
              <w:rPr>
                <w:rFonts w:ascii="Times New Roman" w:hAnsi="Times New Roman"/>
                <w:color w:val="000000"/>
                <w:sz w:val="24"/>
                <w:szCs w:val="24"/>
                <w:lang w:val="en-US"/>
              </w:rPr>
              <w:t>-</w:t>
            </w:r>
          </w:p>
        </w:tc>
      </w:tr>
      <w:tr w:rsidR="009F74F3" w:rsidRPr="00B3143B" w14:paraId="7EB4E223"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541B667E"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8</w:t>
            </w:r>
          </w:p>
        </w:tc>
        <w:tc>
          <w:tcPr>
            <w:tcW w:w="554" w:type="pct"/>
            <w:tcBorders>
              <w:top w:val="nil"/>
              <w:left w:val="nil"/>
              <w:bottom w:val="single" w:sz="4" w:space="0" w:color="auto"/>
              <w:right w:val="single" w:sz="4" w:space="0" w:color="auto"/>
            </w:tcBorders>
            <w:shd w:val="clear" w:color="auto" w:fill="auto"/>
            <w:noWrap/>
            <w:vAlign w:val="bottom"/>
            <w:hideMark/>
          </w:tcPr>
          <w:p w14:paraId="3A37D53A"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LK4-8</w:t>
            </w:r>
          </w:p>
        </w:tc>
        <w:tc>
          <w:tcPr>
            <w:tcW w:w="259" w:type="pct"/>
            <w:tcBorders>
              <w:top w:val="nil"/>
              <w:left w:val="nil"/>
              <w:bottom w:val="single" w:sz="4" w:space="0" w:color="auto"/>
              <w:right w:val="single" w:sz="4" w:space="0" w:color="auto"/>
            </w:tcBorders>
            <w:shd w:val="clear" w:color="auto" w:fill="auto"/>
            <w:noWrap/>
            <w:vAlign w:val="center"/>
            <w:hideMark/>
          </w:tcPr>
          <w:p w14:paraId="0AFBE9AA"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7D3FDF31"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16626319"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57807924"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76B449B8"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7D7D0A68"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41052DA5" w14:textId="25F0AC4A" w:rsidR="009F74F3" w:rsidRPr="00CD492E" w:rsidRDefault="009F74F3" w:rsidP="009F74F3">
            <w:pPr>
              <w:spacing w:after="0" w:line="240" w:lineRule="auto"/>
              <w:jc w:val="center"/>
              <w:rPr>
                <w:rFonts w:ascii="Times New Roman" w:hAnsi="Times New Roman"/>
                <w:color w:val="000000"/>
                <w:sz w:val="24"/>
                <w:szCs w:val="24"/>
                <w:lang w:val="en-US"/>
              </w:rPr>
            </w:pPr>
            <w:r w:rsidRPr="00FF1732">
              <w:rPr>
                <w:rFonts w:ascii="Times New Roman" w:hAnsi="Times New Roman"/>
                <w:color w:val="000000"/>
                <w:sz w:val="24"/>
                <w:szCs w:val="24"/>
                <w:lang w:val="en-US"/>
              </w:rPr>
              <w:t>-</w:t>
            </w:r>
          </w:p>
        </w:tc>
      </w:tr>
      <w:tr w:rsidR="00CD492E" w:rsidRPr="00B3143B" w14:paraId="338F664B"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7C5458B0"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9</w:t>
            </w:r>
          </w:p>
        </w:tc>
        <w:tc>
          <w:tcPr>
            <w:tcW w:w="554" w:type="pct"/>
            <w:tcBorders>
              <w:top w:val="nil"/>
              <w:left w:val="nil"/>
              <w:bottom w:val="single" w:sz="4" w:space="0" w:color="auto"/>
              <w:right w:val="single" w:sz="4" w:space="0" w:color="auto"/>
            </w:tcBorders>
            <w:shd w:val="clear" w:color="auto" w:fill="auto"/>
            <w:noWrap/>
            <w:vAlign w:val="center"/>
            <w:hideMark/>
          </w:tcPr>
          <w:p w14:paraId="4ADB616E" w14:textId="77777777" w:rsidR="00CD492E" w:rsidRPr="00CD492E" w:rsidRDefault="00CD492E" w:rsidP="001E7B6E">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LK4-9</w:t>
            </w:r>
          </w:p>
        </w:tc>
        <w:tc>
          <w:tcPr>
            <w:tcW w:w="259" w:type="pct"/>
            <w:tcBorders>
              <w:top w:val="nil"/>
              <w:left w:val="nil"/>
              <w:bottom w:val="single" w:sz="4" w:space="0" w:color="auto"/>
              <w:right w:val="single" w:sz="4" w:space="0" w:color="auto"/>
            </w:tcBorders>
            <w:shd w:val="clear" w:color="auto" w:fill="auto"/>
            <w:noWrap/>
            <w:vAlign w:val="center"/>
            <w:hideMark/>
          </w:tcPr>
          <w:p w14:paraId="5D359EC9" w14:textId="77777777" w:rsidR="00CD492E" w:rsidRPr="00CD492E" w:rsidRDefault="00CD492E" w:rsidP="001E7B6E">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6D197F73"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6,75</w:t>
            </w:r>
          </w:p>
        </w:tc>
        <w:tc>
          <w:tcPr>
            <w:tcW w:w="758" w:type="pct"/>
            <w:tcBorders>
              <w:top w:val="nil"/>
              <w:left w:val="nil"/>
              <w:bottom w:val="single" w:sz="4" w:space="0" w:color="auto"/>
              <w:right w:val="single" w:sz="4" w:space="0" w:color="auto"/>
            </w:tcBorders>
            <w:shd w:val="clear" w:color="auto" w:fill="auto"/>
            <w:noWrap/>
            <w:vAlign w:val="center"/>
            <w:hideMark/>
          </w:tcPr>
          <w:p w14:paraId="063B5757"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18,50-22,50</w:t>
            </w:r>
          </w:p>
        </w:tc>
        <w:tc>
          <w:tcPr>
            <w:tcW w:w="681" w:type="pct"/>
            <w:tcBorders>
              <w:top w:val="nil"/>
              <w:left w:val="nil"/>
              <w:bottom w:val="single" w:sz="4" w:space="0" w:color="auto"/>
              <w:right w:val="single" w:sz="4" w:space="0" w:color="auto"/>
            </w:tcBorders>
            <w:shd w:val="clear" w:color="auto" w:fill="auto"/>
            <w:noWrap/>
            <w:vAlign w:val="center"/>
            <w:hideMark/>
          </w:tcPr>
          <w:p w14:paraId="2D926220" w14:textId="77777777"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143,88</w:t>
            </w:r>
          </w:p>
        </w:tc>
        <w:tc>
          <w:tcPr>
            <w:tcW w:w="639" w:type="pct"/>
            <w:tcBorders>
              <w:top w:val="nil"/>
              <w:left w:val="nil"/>
              <w:bottom w:val="single" w:sz="4" w:space="0" w:color="auto"/>
              <w:right w:val="single" w:sz="4" w:space="0" w:color="auto"/>
            </w:tcBorders>
            <w:shd w:val="clear" w:color="auto" w:fill="auto"/>
            <w:noWrap/>
            <w:vAlign w:val="center"/>
            <w:hideMark/>
          </w:tcPr>
          <w:p w14:paraId="63CB1DF8" w14:textId="77777777"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75,61</w:t>
            </w:r>
          </w:p>
        </w:tc>
        <w:tc>
          <w:tcPr>
            <w:tcW w:w="846" w:type="pct"/>
            <w:tcBorders>
              <w:top w:val="nil"/>
              <w:left w:val="nil"/>
              <w:bottom w:val="single" w:sz="4" w:space="0" w:color="auto"/>
              <w:right w:val="single" w:sz="4" w:space="0" w:color="auto"/>
            </w:tcBorders>
            <w:shd w:val="clear" w:color="auto" w:fill="auto"/>
            <w:noWrap/>
            <w:vAlign w:val="center"/>
            <w:hideMark/>
          </w:tcPr>
          <w:p w14:paraId="0249A3B7" w14:textId="6BB4B853"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108,78</w:t>
            </w:r>
          </w:p>
        </w:tc>
        <w:tc>
          <w:tcPr>
            <w:tcW w:w="525" w:type="pct"/>
            <w:tcBorders>
              <w:top w:val="nil"/>
              <w:left w:val="nil"/>
              <w:bottom w:val="single" w:sz="4" w:space="0" w:color="auto"/>
              <w:right w:val="single" w:sz="4" w:space="0" w:color="auto"/>
            </w:tcBorders>
            <w:shd w:val="clear" w:color="auto" w:fill="auto"/>
            <w:noWrap/>
            <w:vAlign w:val="center"/>
            <w:hideMark/>
          </w:tcPr>
          <w:p w14:paraId="5E1A572E" w14:textId="77D6DDCE" w:rsidR="00CD492E" w:rsidRPr="00CD492E" w:rsidRDefault="00A4593F"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Lô góc</w:t>
            </w:r>
          </w:p>
        </w:tc>
      </w:tr>
      <w:tr w:rsidR="009F74F3" w:rsidRPr="00B3143B" w14:paraId="0EEBEDD2"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1F5408EA"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10</w:t>
            </w:r>
          </w:p>
        </w:tc>
        <w:tc>
          <w:tcPr>
            <w:tcW w:w="554" w:type="pct"/>
            <w:tcBorders>
              <w:top w:val="nil"/>
              <w:left w:val="nil"/>
              <w:bottom w:val="single" w:sz="4" w:space="0" w:color="auto"/>
              <w:right w:val="single" w:sz="4" w:space="0" w:color="auto"/>
            </w:tcBorders>
            <w:shd w:val="clear" w:color="auto" w:fill="auto"/>
            <w:noWrap/>
            <w:vAlign w:val="bottom"/>
            <w:hideMark/>
          </w:tcPr>
          <w:p w14:paraId="75E6BF4A"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LK4-10</w:t>
            </w:r>
          </w:p>
        </w:tc>
        <w:tc>
          <w:tcPr>
            <w:tcW w:w="259" w:type="pct"/>
            <w:tcBorders>
              <w:top w:val="nil"/>
              <w:left w:val="nil"/>
              <w:bottom w:val="single" w:sz="4" w:space="0" w:color="auto"/>
              <w:right w:val="single" w:sz="4" w:space="0" w:color="auto"/>
            </w:tcBorders>
            <w:shd w:val="clear" w:color="auto" w:fill="auto"/>
            <w:noWrap/>
            <w:vAlign w:val="center"/>
            <w:hideMark/>
          </w:tcPr>
          <w:p w14:paraId="30456242"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70D758DD"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1078FCCA"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0C869772"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226C9D86"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3BE3DE7E"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2FDB662F" w14:textId="3956609F" w:rsidR="009F74F3" w:rsidRPr="00CD492E" w:rsidRDefault="009F74F3" w:rsidP="009F74F3">
            <w:pPr>
              <w:spacing w:after="0" w:line="240" w:lineRule="auto"/>
              <w:jc w:val="center"/>
              <w:rPr>
                <w:rFonts w:ascii="Times New Roman" w:hAnsi="Times New Roman"/>
                <w:color w:val="000000"/>
                <w:sz w:val="24"/>
                <w:szCs w:val="24"/>
                <w:lang w:val="en-US"/>
              </w:rPr>
            </w:pPr>
            <w:r w:rsidRPr="00D43D70">
              <w:rPr>
                <w:rFonts w:ascii="Times New Roman" w:hAnsi="Times New Roman"/>
                <w:color w:val="000000"/>
                <w:sz w:val="24"/>
                <w:szCs w:val="24"/>
                <w:lang w:val="en-US"/>
              </w:rPr>
              <w:t>-</w:t>
            </w:r>
          </w:p>
        </w:tc>
      </w:tr>
      <w:tr w:rsidR="009F74F3" w:rsidRPr="00B3143B" w14:paraId="0A4A6666"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C0F557A"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11</w:t>
            </w:r>
          </w:p>
        </w:tc>
        <w:tc>
          <w:tcPr>
            <w:tcW w:w="554" w:type="pct"/>
            <w:tcBorders>
              <w:top w:val="nil"/>
              <w:left w:val="nil"/>
              <w:bottom w:val="single" w:sz="4" w:space="0" w:color="auto"/>
              <w:right w:val="single" w:sz="4" w:space="0" w:color="auto"/>
            </w:tcBorders>
            <w:shd w:val="clear" w:color="auto" w:fill="auto"/>
            <w:noWrap/>
            <w:vAlign w:val="bottom"/>
            <w:hideMark/>
          </w:tcPr>
          <w:p w14:paraId="434EE809"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LK4-11</w:t>
            </w:r>
          </w:p>
        </w:tc>
        <w:tc>
          <w:tcPr>
            <w:tcW w:w="259" w:type="pct"/>
            <w:tcBorders>
              <w:top w:val="nil"/>
              <w:left w:val="nil"/>
              <w:bottom w:val="single" w:sz="4" w:space="0" w:color="auto"/>
              <w:right w:val="single" w:sz="4" w:space="0" w:color="auto"/>
            </w:tcBorders>
            <w:shd w:val="clear" w:color="auto" w:fill="auto"/>
            <w:noWrap/>
            <w:vAlign w:val="center"/>
            <w:hideMark/>
          </w:tcPr>
          <w:p w14:paraId="45287C62"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3D3890A5"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3E11EA00"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504AD698"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621761D4"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3610EF56"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42BA909B" w14:textId="505ADB33" w:rsidR="009F74F3" w:rsidRPr="00CD492E" w:rsidRDefault="009F74F3" w:rsidP="009F74F3">
            <w:pPr>
              <w:spacing w:after="0" w:line="240" w:lineRule="auto"/>
              <w:jc w:val="center"/>
              <w:rPr>
                <w:rFonts w:ascii="Times New Roman" w:hAnsi="Times New Roman"/>
                <w:color w:val="000000"/>
                <w:sz w:val="24"/>
                <w:szCs w:val="24"/>
                <w:lang w:val="en-US"/>
              </w:rPr>
            </w:pPr>
            <w:r w:rsidRPr="00D43D70">
              <w:rPr>
                <w:rFonts w:ascii="Times New Roman" w:hAnsi="Times New Roman"/>
                <w:color w:val="000000"/>
                <w:sz w:val="24"/>
                <w:szCs w:val="24"/>
                <w:lang w:val="en-US"/>
              </w:rPr>
              <w:t>-</w:t>
            </w:r>
          </w:p>
        </w:tc>
      </w:tr>
      <w:tr w:rsidR="009F74F3" w:rsidRPr="00B3143B" w14:paraId="6ACADE9B"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63471398"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12</w:t>
            </w:r>
          </w:p>
        </w:tc>
        <w:tc>
          <w:tcPr>
            <w:tcW w:w="554" w:type="pct"/>
            <w:tcBorders>
              <w:top w:val="nil"/>
              <w:left w:val="nil"/>
              <w:bottom w:val="single" w:sz="4" w:space="0" w:color="auto"/>
              <w:right w:val="single" w:sz="4" w:space="0" w:color="auto"/>
            </w:tcBorders>
            <w:shd w:val="clear" w:color="auto" w:fill="auto"/>
            <w:noWrap/>
            <w:vAlign w:val="bottom"/>
            <w:hideMark/>
          </w:tcPr>
          <w:p w14:paraId="38C7A56E"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LK4-12</w:t>
            </w:r>
          </w:p>
        </w:tc>
        <w:tc>
          <w:tcPr>
            <w:tcW w:w="259" w:type="pct"/>
            <w:tcBorders>
              <w:top w:val="nil"/>
              <w:left w:val="nil"/>
              <w:bottom w:val="single" w:sz="4" w:space="0" w:color="auto"/>
              <w:right w:val="single" w:sz="4" w:space="0" w:color="auto"/>
            </w:tcBorders>
            <w:shd w:val="clear" w:color="auto" w:fill="auto"/>
            <w:noWrap/>
            <w:vAlign w:val="center"/>
            <w:hideMark/>
          </w:tcPr>
          <w:p w14:paraId="5E22466C"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63F498CA"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5,00</w:t>
            </w:r>
          </w:p>
        </w:tc>
        <w:tc>
          <w:tcPr>
            <w:tcW w:w="758" w:type="pct"/>
            <w:tcBorders>
              <w:top w:val="nil"/>
              <w:left w:val="nil"/>
              <w:bottom w:val="single" w:sz="4" w:space="0" w:color="auto"/>
              <w:right w:val="single" w:sz="4" w:space="0" w:color="auto"/>
            </w:tcBorders>
            <w:shd w:val="clear" w:color="auto" w:fill="auto"/>
            <w:noWrap/>
            <w:vAlign w:val="center"/>
            <w:hideMark/>
          </w:tcPr>
          <w:p w14:paraId="39966B61"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5AA23497"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112,50</w:t>
            </w:r>
          </w:p>
        </w:tc>
        <w:tc>
          <w:tcPr>
            <w:tcW w:w="639" w:type="pct"/>
            <w:tcBorders>
              <w:top w:val="nil"/>
              <w:left w:val="nil"/>
              <w:bottom w:val="single" w:sz="4" w:space="0" w:color="auto"/>
              <w:right w:val="single" w:sz="4" w:space="0" w:color="auto"/>
            </w:tcBorders>
            <w:shd w:val="clear" w:color="auto" w:fill="auto"/>
            <w:noWrap/>
            <w:vAlign w:val="center"/>
            <w:hideMark/>
          </w:tcPr>
          <w:p w14:paraId="1BC86238"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78,75</w:t>
            </w:r>
          </w:p>
        </w:tc>
        <w:tc>
          <w:tcPr>
            <w:tcW w:w="846" w:type="pct"/>
            <w:tcBorders>
              <w:top w:val="nil"/>
              <w:left w:val="nil"/>
              <w:bottom w:val="single" w:sz="4" w:space="0" w:color="auto"/>
              <w:right w:val="single" w:sz="4" w:space="0" w:color="auto"/>
            </w:tcBorders>
            <w:shd w:val="clear" w:color="auto" w:fill="auto"/>
            <w:noWrap/>
            <w:vAlign w:val="center"/>
            <w:hideMark/>
          </w:tcPr>
          <w:p w14:paraId="716CBE41"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88,59   </w:t>
            </w:r>
          </w:p>
        </w:tc>
        <w:tc>
          <w:tcPr>
            <w:tcW w:w="525" w:type="pct"/>
            <w:tcBorders>
              <w:top w:val="nil"/>
              <w:left w:val="nil"/>
              <w:bottom w:val="single" w:sz="4" w:space="0" w:color="auto"/>
              <w:right w:val="single" w:sz="4" w:space="0" w:color="auto"/>
            </w:tcBorders>
            <w:shd w:val="clear" w:color="auto" w:fill="auto"/>
            <w:noWrap/>
            <w:hideMark/>
          </w:tcPr>
          <w:p w14:paraId="73CBC17D" w14:textId="0AB612CD" w:rsidR="009F74F3" w:rsidRPr="00CD492E" w:rsidRDefault="009F74F3" w:rsidP="009F74F3">
            <w:pPr>
              <w:spacing w:after="0" w:line="240" w:lineRule="auto"/>
              <w:jc w:val="center"/>
              <w:rPr>
                <w:rFonts w:ascii="Times New Roman" w:hAnsi="Times New Roman"/>
                <w:color w:val="000000"/>
                <w:sz w:val="24"/>
                <w:szCs w:val="24"/>
                <w:lang w:val="en-US"/>
              </w:rPr>
            </w:pPr>
            <w:r w:rsidRPr="00D43D70">
              <w:rPr>
                <w:rFonts w:ascii="Times New Roman" w:hAnsi="Times New Roman"/>
                <w:color w:val="000000"/>
                <w:sz w:val="24"/>
                <w:szCs w:val="24"/>
                <w:lang w:val="en-US"/>
              </w:rPr>
              <w:t>-</w:t>
            </w:r>
          </w:p>
        </w:tc>
      </w:tr>
      <w:tr w:rsidR="009F74F3" w:rsidRPr="00B3143B" w14:paraId="0D3BFD47"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3CAC671"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13</w:t>
            </w:r>
          </w:p>
        </w:tc>
        <w:tc>
          <w:tcPr>
            <w:tcW w:w="554" w:type="pct"/>
            <w:tcBorders>
              <w:top w:val="nil"/>
              <w:left w:val="nil"/>
              <w:bottom w:val="single" w:sz="4" w:space="0" w:color="auto"/>
              <w:right w:val="single" w:sz="4" w:space="0" w:color="auto"/>
            </w:tcBorders>
            <w:shd w:val="clear" w:color="auto" w:fill="auto"/>
            <w:noWrap/>
            <w:vAlign w:val="bottom"/>
            <w:hideMark/>
          </w:tcPr>
          <w:p w14:paraId="152B8058"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LK4-13</w:t>
            </w:r>
          </w:p>
        </w:tc>
        <w:tc>
          <w:tcPr>
            <w:tcW w:w="259" w:type="pct"/>
            <w:tcBorders>
              <w:top w:val="nil"/>
              <w:left w:val="nil"/>
              <w:bottom w:val="single" w:sz="4" w:space="0" w:color="auto"/>
              <w:right w:val="single" w:sz="4" w:space="0" w:color="auto"/>
            </w:tcBorders>
            <w:shd w:val="clear" w:color="auto" w:fill="auto"/>
            <w:noWrap/>
            <w:vAlign w:val="center"/>
            <w:hideMark/>
          </w:tcPr>
          <w:p w14:paraId="40E778A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0B0C597E"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6,00</w:t>
            </w:r>
          </w:p>
        </w:tc>
        <w:tc>
          <w:tcPr>
            <w:tcW w:w="758" w:type="pct"/>
            <w:tcBorders>
              <w:top w:val="nil"/>
              <w:left w:val="nil"/>
              <w:bottom w:val="single" w:sz="4" w:space="0" w:color="auto"/>
              <w:right w:val="single" w:sz="4" w:space="0" w:color="auto"/>
            </w:tcBorders>
            <w:shd w:val="clear" w:color="auto" w:fill="auto"/>
            <w:noWrap/>
            <w:vAlign w:val="center"/>
            <w:hideMark/>
          </w:tcPr>
          <w:p w14:paraId="73D1DA70"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54B5E635"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135,00</w:t>
            </w:r>
          </w:p>
        </w:tc>
        <w:tc>
          <w:tcPr>
            <w:tcW w:w="639" w:type="pct"/>
            <w:tcBorders>
              <w:top w:val="nil"/>
              <w:left w:val="nil"/>
              <w:bottom w:val="single" w:sz="4" w:space="0" w:color="auto"/>
              <w:right w:val="single" w:sz="4" w:space="0" w:color="auto"/>
            </w:tcBorders>
            <w:shd w:val="clear" w:color="auto" w:fill="auto"/>
            <w:noWrap/>
            <w:vAlign w:val="center"/>
            <w:hideMark/>
          </w:tcPr>
          <w:p w14:paraId="614D7244"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76,50</w:t>
            </w:r>
          </w:p>
        </w:tc>
        <w:tc>
          <w:tcPr>
            <w:tcW w:w="846" w:type="pct"/>
            <w:tcBorders>
              <w:top w:val="nil"/>
              <w:left w:val="nil"/>
              <w:bottom w:val="single" w:sz="4" w:space="0" w:color="auto"/>
              <w:right w:val="single" w:sz="4" w:space="0" w:color="auto"/>
            </w:tcBorders>
            <w:shd w:val="clear" w:color="auto" w:fill="auto"/>
            <w:noWrap/>
            <w:vAlign w:val="center"/>
            <w:hideMark/>
          </w:tcPr>
          <w:p w14:paraId="732593EF"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103,28   </w:t>
            </w:r>
          </w:p>
        </w:tc>
        <w:tc>
          <w:tcPr>
            <w:tcW w:w="525" w:type="pct"/>
            <w:tcBorders>
              <w:top w:val="nil"/>
              <w:left w:val="nil"/>
              <w:bottom w:val="single" w:sz="4" w:space="0" w:color="auto"/>
              <w:right w:val="single" w:sz="4" w:space="0" w:color="auto"/>
            </w:tcBorders>
            <w:shd w:val="clear" w:color="auto" w:fill="auto"/>
            <w:noWrap/>
            <w:hideMark/>
          </w:tcPr>
          <w:p w14:paraId="03A933FC" w14:textId="2DA16241" w:rsidR="009F74F3" w:rsidRPr="00CD492E" w:rsidRDefault="009F74F3" w:rsidP="009F74F3">
            <w:pPr>
              <w:spacing w:after="0" w:line="240" w:lineRule="auto"/>
              <w:jc w:val="center"/>
              <w:rPr>
                <w:rFonts w:ascii="Times New Roman" w:hAnsi="Times New Roman"/>
                <w:color w:val="000000"/>
                <w:sz w:val="24"/>
                <w:szCs w:val="24"/>
                <w:lang w:val="en-US"/>
              </w:rPr>
            </w:pPr>
            <w:r w:rsidRPr="00D43D70">
              <w:rPr>
                <w:rFonts w:ascii="Times New Roman" w:hAnsi="Times New Roman"/>
                <w:color w:val="000000"/>
                <w:sz w:val="24"/>
                <w:szCs w:val="24"/>
                <w:lang w:val="en-US"/>
              </w:rPr>
              <w:t>-</w:t>
            </w:r>
          </w:p>
        </w:tc>
      </w:tr>
      <w:tr w:rsidR="009F74F3" w:rsidRPr="00B3143B" w14:paraId="1A58B5F6"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51703F25"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14</w:t>
            </w:r>
          </w:p>
        </w:tc>
        <w:tc>
          <w:tcPr>
            <w:tcW w:w="554" w:type="pct"/>
            <w:tcBorders>
              <w:top w:val="nil"/>
              <w:left w:val="nil"/>
              <w:bottom w:val="single" w:sz="4" w:space="0" w:color="auto"/>
              <w:right w:val="single" w:sz="4" w:space="0" w:color="auto"/>
            </w:tcBorders>
            <w:shd w:val="clear" w:color="auto" w:fill="auto"/>
            <w:noWrap/>
            <w:vAlign w:val="bottom"/>
            <w:hideMark/>
          </w:tcPr>
          <w:p w14:paraId="5A334AAD"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LK4-14</w:t>
            </w:r>
          </w:p>
        </w:tc>
        <w:tc>
          <w:tcPr>
            <w:tcW w:w="259" w:type="pct"/>
            <w:tcBorders>
              <w:top w:val="nil"/>
              <w:left w:val="nil"/>
              <w:bottom w:val="single" w:sz="4" w:space="0" w:color="auto"/>
              <w:right w:val="single" w:sz="4" w:space="0" w:color="auto"/>
            </w:tcBorders>
            <w:shd w:val="clear" w:color="auto" w:fill="auto"/>
            <w:noWrap/>
            <w:vAlign w:val="center"/>
            <w:hideMark/>
          </w:tcPr>
          <w:p w14:paraId="7CC4BFB0"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22FAB1E9"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5,00</w:t>
            </w:r>
          </w:p>
        </w:tc>
        <w:tc>
          <w:tcPr>
            <w:tcW w:w="758" w:type="pct"/>
            <w:tcBorders>
              <w:top w:val="nil"/>
              <w:left w:val="nil"/>
              <w:bottom w:val="single" w:sz="4" w:space="0" w:color="auto"/>
              <w:right w:val="single" w:sz="4" w:space="0" w:color="auto"/>
            </w:tcBorders>
            <w:shd w:val="clear" w:color="auto" w:fill="auto"/>
            <w:noWrap/>
            <w:vAlign w:val="center"/>
            <w:hideMark/>
          </w:tcPr>
          <w:p w14:paraId="0687EB93"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27651529"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112,50</w:t>
            </w:r>
          </w:p>
        </w:tc>
        <w:tc>
          <w:tcPr>
            <w:tcW w:w="639" w:type="pct"/>
            <w:tcBorders>
              <w:top w:val="nil"/>
              <w:left w:val="nil"/>
              <w:bottom w:val="single" w:sz="4" w:space="0" w:color="auto"/>
              <w:right w:val="single" w:sz="4" w:space="0" w:color="auto"/>
            </w:tcBorders>
            <w:shd w:val="clear" w:color="auto" w:fill="auto"/>
            <w:noWrap/>
            <w:vAlign w:val="center"/>
            <w:hideMark/>
          </w:tcPr>
          <w:p w14:paraId="6BE9868E"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78,75</w:t>
            </w:r>
          </w:p>
        </w:tc>
        <w:tc>
          <w:tcPr>
            <w:tcW w:w="846" w:type="pct"/>
            <w:tcBorders>
              <w:top w:val="nil"/>
              <w:left w:val="nil"/>
              <w:bottom w:val="single" w:sz="4" w:space="0" w:color="auto"/>
              <w:right w:val="single" w:sz="4" w:space="0" w:color="auto"/>
            </w:tcBorders>
            <w:shd w:val="clear" w:color="auto" w:fill="auto"/>
            <w:noWrap/>
            <w:vAlign w:val="center"/>
            <w:hideMark/>
          </w:tcPr>
          <w:p w14:paraId="78DBEC6B"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88,59   </w:t>
            </w:r>
          </w:p>
        </w:tc>
        <w:tc>
          <w:tcPr>
            <w:tcW w:w="525" w:type="pct"/>
            <w:tcBorders>
              <w:top w:val="nil"/>
              <w:left w:val="nil"/>
              <w:bottom w:val="single" w:sz="4" w:space="0" w:color="auto"/>
              <w:right w:val="single" w:sz="4" w:space="0" w:color="auto"/>
            </w:tcBorders>
            <w:shd w:val="clear" w:color="auto" w:fill="auto"/>
            <w:noWrap/>
            <w:hideMark/>
          </w:tcPr>
          <w:p w14:paraId="2809C85F" w14:textId="604F0908" w:rsidR="009F74F3" w:rsidRPr="00CD492E" w:rsidRDefault="009F74F3" w:rsidP="009F74F3">
            <w:pPr>
              <w:spacing w:after="0" w:line="240" w:lineRule="auto"/>
              <w:jc w:val="center"/>
              <w:rPr>
                <w:rFonts w:ascii="Times New Roman" w:hAnsi="Times New Roman"/>
                <w:color w:val="000000"/>
                <w:sz w:val="24"/>
                <w:szCs w:val="24"/>
                <w:lang w:val="en-US"/>
              </w:rPr>
            </w:pPr>
            <w:r w:rsidRPr="00D43D70">
              <w:rPr>
                <w:rFonts w:ascii="Times New Roman" w:hAnsi="Times New Roman"/>
                <w:color w:val="000000"/>
                <w:sz w:val="24"/>
                <w:szCs w:val="24"/>
                <w:lang w:val="en-US"/>
              </w:rPr>
              <w:t>-</w:t>
            </w:r>
          </w:p>
        </w:tc>
      </w:tr>
      <w:tr w:rsidR="009F74F3" w:rsidRPr="00B3143B" w14:paraId="1FFE2B45"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584962DA"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15</w:t>
            </w:r>
          </w:p>
        </w:tc>
        <w:tc>
          <w:tcPr>
            <w:tcW w:w="554" w:type="pct"/>
            <w:tcBorders>
              <w:top w:val="nil"/>
              <w:left w:val="nil"/>
              <w:bottom w:val="single" w:sz="4" w:space="0" w:color="auto"/>
              <w:right w:val="single" w:sz="4" w:space="0" w:color="auto"/>
            </w:tcBorders>
            <w:shd w:val="clear" w:color="auto" w:fill="auto"/>
            <w:noWrap/>
            <w:vAlign w:val="bottom"/>
            <w:hideMark/>
          </w:tcPr>
          <w:p w14:paraId="12621FC9"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LK4-15</w:t>
            </w:r>
          </w:p>
        </w:tc>
        <w:tc>
          <w:tcPr>
            <w:tcW w:w="259" w:type="pct"/>
            <w:tcBorders>
              <w:top w:val="nil"/>
              <w:left w:val="nil"/>
              <w:bottom w:val="single" w:sz="4" w:space="0" w:color="auto"/>
              <w:right w:val="single" w:sz="4" w:space="0" w:color="auto"/>
            </w:tcBorders>
            <w:shd w:val="clear" w:color="auto" w:fill="auto"/>
            <w:noWrap/>
            <w:vAlign w:val="center"/>
            <w:hideMark/>
          </w:tcPr>
          <w:p w14:paraId="596A2CA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593FB2D8"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5,00</w:t>
            </w:r>
          </w:p>
        </w:tc>
        <w:tc>
          <w:tcPr>
            <w:tcW w:w="758" w:type="pct"/>
            <w:tcBorders>
              <w:top w:val="nil"/>
              <w:left w:val="nil"/>
              <w:bottom w:val="single" w:sz="4" w:space="0" w:color="auto"/>
              <w:right w:val="single" w:sz="4" w:space="0" w:color="auto"/>
            </w:tcBorders>
            <w:shd w:val="clear" w:color="auto" w:fill="auto"/>
            <w:noWrap/>
            <w:vAlign w:val="center"/>
            <w:hideMark/>
          </w:tcPr>
          <w:p w14:paraId="7BBD00CD"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1CD4ADBD"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112,50</w:t>
            </w:r>
          </w:p>
        </w:tc>
        <w:tc>
          <w:tcPr>
            <w:tcW w:w="639" w:type="pct"/>
            <w:tcBorders>
              <w:top w:val="nil"/>
              <w:left w:val="nil"/>
              <w:bottom w:val="single" w:sz="4" w:space="0" w:color="auto"/>
              <w:right w:val="single" w:sz="4" w:space="0" w:color="auto"/>
            </w:tcBorders>
            <w:shd w:val="clear" w:color="auto" w:fill="auto"/>
            <w:noWrap/>
            <w:vAlign w:val="center"/>
            <w:hideMark/>
          </w:tcPr>
          <w:p w14:paraId="2619E97A"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78,75</w:t>
            </w:r>
          </w:p>
        </w:tc>
        <w:tc>
          <w:tcPr>
            <w:tcW w:w="846" w:type="pct"/>
            <w:tcBorders>
              <w:top w:val="nil"/>
              <w:left w:val="nil"/>
              <w:bottom w:val="single" w:sz="4" w:space="0" w:color="auto"/>
              <w:right w:val="single" w:sz="4" w:space="0" w:color="auto"/>
            </w:tcBorders>
            <w:shd w:val="clear" w:color="auto" w:fill="auto"/>
            <w:noWrap/>
            <w:vAlign w:val="center"/>
            <w:hideMark/>
          </w:tcPr>
          <w:p w14:paraId="4B1EC18A"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88,59   </w:t>
            </w:r>
          </w:p>
        </w:tc>
        <w:tc>
          <w:tcPr>
            <w:tcW w:w="525" w:type="pct"/>
            <w:tcBorders>
              <w:top w:val="nil"/>
              <w:left w:val="nil"/>
              <w:bottom w:val="single" w:sz="4" w:space="0" w:color="auto"/>
              <w:right w:val="single" w:sz="4" w:space="0" w:color="auto"/>
            </w:tcBorders>
            <w:shd w:val="clear" w:color="auto" w:fill="auto"/>
            <w:noWrap/>
            <w:hideMark/>
          </w:tcPr>
          <w:p w14:paraId="75F3AB43" w14:textId="360663CE" w:rsidR="009F74F3" w:rsidRPr="00CD492E" w:rsidRDefault="009F74F3" w:rsidP="009F74F3">
            <w:pPr>
              <w:spacing w:after="0" w:line="240" w:lineRule="auto"/>
              <w:jc w:val="center"/>
              <w:rPr>
                <w:rFonts w:ascii="Times New Roman" w:hAnsi="Times New Roman"/>
                <w:color w:val="000000"/>
                <w:sz w:val="24"/>
                <w:szCs w:val="24"/>
                <w:lang w:val="en-US"/>
              </w:rPr>
            </w:pPr>
            <w:r w:rsidRPr="00D43D70">
              <w:rPr>
                <w:rFonts w:ascii="Times New Roman" w:hAnsi="Times New Roman"/>
                <w:color w:val="000000"/>
                <w:sz w:val="24"/>
                <w:szCs w:val="24"/>
                <w:lang w:val="en-US"/>
              </w:rPr>
              <w:t>-</w:t>
            </w:r>
          </w:p>
        </w:tc>
      </w:tr>
      <w:tr w:rsidR="00CD492E" w:rsidRPr="00B3143B" w14:paraId="3919BD9A"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74CEA857"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16</w:t>
            </w:r>
          </w:p>
        </w:tc>
        <w:tc>
          <w:tcPr>
            <w:tcW w:w="554" w:type="pct"/>
            <w:tcBorders>
              <w:top w:val="nil"/>
              <w:left w:val="nil"/>
              <w:bottom w:val="single" w:sz="4" w:space="0" w:color="auto"/>
              <w:right w:val="single" w:sz="4" w:space="0" w:color="auto"/>
            </w:tcBorders>
            <w:shd w:val="clear" w:color="auto" w:fill="auto"/>
            <w:noWrap/>
            <w:vAlign w:val="center"/>
            <w:hideMark/>
          </w:tcPr>
          <w:p w14:paraId="371D0D3D" w14:textId="77777777" w:rsidR="00CD492E" w:rsidRPr="00CD492E" w:rsidRDefault="00CD492E" w:rsidP="001E7B6E">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LK4-16</w:t>
            </w:r>
          </w:p>
        </w:tc>
        <w:tc>
          <w:tcPr>
            <w:tcW w:w="259" w:type="pct"/>
            <w:tcBorders>
              <w:top w:val="nil"/>
              <w:left w:val="nil"/>
              <w:bottom w:val="single" w:sz="4" w:space="0" w:color="auto"/>
              <w:right w:val="single" w:sz="4" w:space="0" w:color="auto"/>
            </w:tcBorders>
            <w:shd w:val="clear" w:color="auto" w:fill="auto"/>
            <w:noWrap/>
            <w:vAlign w:val="center"/>
            <w:hideMark/>
          </w:tcPr>
          <w:p w14:paraId="7091ABE8" w14:textId="77777777" w:rsidR="00CD492E" w:rsidRPr="00CD492E" w:rsidRDefault="00CD492E" w:rsidP="001E7B6E">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1F7CDFD0"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6,75</w:t>
            </w:r>
          </w:p>
        </w:tc>
        <w:tc>
          <w:tcPr>
            <w:tcW w:w="758" w:type="pct"/>
            <w:tcBorders>
              <w:top w:val="nil"/>
              <w:left w:val="nil"/>
              <w:bottom w:val="single" w:sz="4" w:space="0" w:color="auto"/>
              <w:right w:val="single" w:sz="4" w:space="0" w:color="auto"/>
            </w:tcBorders>
            <w:shd w:val="clear" w:color="auto" w:fill="auto"/>
            <w:noWrap/>
            <w:vAlign w:val="center"/>
            <w:hideMark/>
          </w:tcPr>
          <w:p w14:paraId="14A30435"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18,50-22,50</w:t>
            </w:r>
          </w:p>
        </w:tc>
        <w:tc>
          <w:tcPr>
            <w:tcW w:w="681" w:type="pct"/>
            <w:tcBorders>
              <w:top w:val="nil"/>
              <w:left w:val="nil"/>
              <w:bottom w:val="single" w:sz="4" w:space="0" w:color="auto"/>
              <w:right w:val="single" w:sz="4" w:space="0" w:color="auto"/>
            </w:tcBorders>
            <w:shd w:val="clear" w:color="auto" w:fill="auto"/>
            <w:noWrap/>
            <w:vAlign w:val="center"/>
            <w:hideMark/>
          </w:tcPr>
          <w:p w14:paraId="4CE53055" w14:textId="77777777"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143,88</w:t>
            </w:r>
          </w:p>
        </w:tc>
        <w:tc>
          <w:tcPr>
            <w:tcW w:w="639" w:type="pct"/>
            <w:tcBorders>
              <w:top w:val="nil"/>
              <w:left w:val="nil"/>
              <w:bottom w:val="single" w:sz="4" w:space="0" w:color="auto"/>
              <w:right w:val="single" w:sz="4" w:space="0" w:color="auto"/>
            </w:tcBorders>
            <w:shd w:val="clear" w:color="auto" w:fill="auto"/>
            <w:noWrap/>
            <w:vAlign w:val="center"/>
            <w:hideMark/>
          </w:tcPr>
          <w:p w14:paraId="0F7C06DF" w14:textId="77777777"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75,61</w:t>
            </w:r>
          </w:p>
        </w:tc>
        <w:tc>
          <w:tcPr>
            <w:tcW w:w="846" w:type="pct"/>
            <w:tcBorders>
              <w:top w:val="nil"/>
              <w:left w:val="nil"/>
              <w:bottom w:val="single" w:sz="4" w:space="0" w:color="auto"/>
              <w:right w:val="single" w:sz="4" w:space="0" w:color="auto"/>
            </w:tcBorders>
            <w:shd w:val="clear" w:color="auto" w:fill="auto"/>
            <w:noWrap/>
            <w:vAlign w:val="center"/>
            <w:hideMark/>
          </w:tcPr>
          <w:p w14:paraId="24205242" w14:textId="4D9DB48C"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108,78</w:t>
            </w:r>
          </w:p>
        </w:tc>
        <w:tc>
          <w:tcPr>
            <w:tcW w:w="525" w:type="pct"/>
            <w:tcBorders>
              <w:top w:val="nil"/>
              <w:left w:val="nil"/>
              <w:bottom w:val="single" w:sz="4" w:space="0" w:color="auto"/>
              <w:right w:val="single" w:sz="4" w:space="0" w:color="auto"/>
            </w:tcBorders>
            <w:shd w:val="clear" w:color="auto" w:fill="auto"/>
            <w:noWrap/>
            <w:vAlign w:val="center"/>
            <w:hideMark/>
          </w:tcPr>
          <w:p w14:paraId="07007F21" w14:textId="41B672B7" w:rsidR="00CD492E" w:rsidRPr="00CD492E" w:rsidRDefault="00A4593F"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Lô góc</w:t>
            </w:r>
          </w:p>
        </w:tc>
      </w:tr>
      <w:tr w:rsidR="009F74F3" w:rsidRPr="00B3143B" w14:paraId="135878A6"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2B8B81A8"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17</w:t>
            </w:r>
          </w:p>
        </w:tc>
        <w:tc>
          <w:tcPr>
            <w:tcW w:w="554" w:type="pct"/>
            <w:tcBorders>
              <w:top w:val="nil"/>
              <w:left w:val="nil"/>
              <w:bottom w:val="single" w:sz="4" w:space="0" w:color="auto"/>
              <w:right w:val="single" w:sz="4" w:space="0" w:color="auto"/>
            </w:tcBorders>
            <w:shd w:val="clear" w:color="auto" w:fill="auto"/>
            <w:noWrap/>
            <w:vAlign w:val="bottom"/>
            <w:hideMark/>
          </w:tcPr>
          <w:p w14:paraId="21F9D32A"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LK4-17</w:t>
            </w:r>
          </w:p>
        </w:tc>
        <w:tc>
          <w:tcPr>
            <w:tcW w:w="259" w:type="pct"/>
            <w:tcBorders>
              <w:top w:val="nil"/>
              <w:left w:val="nil"/>
              <w:bottom w:val="single" w:sz="4" w:space="0" w:color="auto"/>
              <w:right w:val="single" w:sz="4" w:space="0" w:color="auto"/>
            </w:tcBorders>
            <w:shd w:val="clear" w:color="auto" w:fill="auto"/>
            <w:noWrap/>
            <w:vAlign w:val="center"/>
            <w:hideMark/>
          </w:tcPr>
          <w:p w14:paraId="0826B087"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4F4EDC58"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1F6809BE"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754A7578"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44896651"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662716A7"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049CEDB9" w14:textId="0357B8AE" w:rsidR="009F74F3" w:rsidRPr="00CD492E" w:rsidRDefault="009F74F3" w:rsidP="009F74F3">
            <w:pPr>
              <w:spacing w:after="0" w:line="240" w:lineRule="auto"/>
              <w:jc w:val="center"/>
              <w:rPr>
                <w:rFonts w:ascii="Times New Roman" w:hAnsi="Times New Roman"/>
                <w:color w:val="000000"/>
                <w:sz w:val="24"/>
                <w:szCs w:val="24"/>
                <w:lang w:val="en-US"/>
              </w:rPr>
            </w:pPr>
            <w:r w:rsidRPr="00217C5D">
              <w:rPr>
                <w:rFonts w:ascii="Times New Roman" w:hAnsi="Times New Roman"/>
                <w:color w:val="000000"/>
                <w:sz w:val="24"/>
                <w:szCs w:val="24"/>
                <w:lang w:val="en-US"/>
              </w:rPr>
              <w:t>-</w:t>
            </w:r>
          </w:p>
        </w:tc>
      </w:tr>
      <w:tr w:rsidR="009F74F3" w:rsidRPr="00B3143B" w14:paraId="26D8BD8C"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441932C0"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18</w:t>
            </w:r>
          </w:p>
        </w:tc>
        <w:tc>
          <w:tcPr>
            <w:tcW w:w="554" w:type="pct"/>
            <w:tcBorders>
              <w:top w:val="nil"/>
              <w:left w:val="nil"/>
              <w:bottom w:val="single" w:sz="4" w:space="0" w:color="auto"/>
              <w:right w:val="single" w:sz="4" w:space="0" w:color="auto"/>
            </w:tcBorders>
            <w:shd w:val="clear" w:color="auto" w:fill="auto"/>
            <w:noWrap/>
            <w:vAlign w:val="bottom"/>
            <w:hideMark/>
          </w:tcPr>
          <w:p w14:paraId="15BCBD4E"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LK4-18</w:t>
            </w:r>
          </w:p>
        </w:tc>
        <w:tc>
          <w:tcPr>
            <w:tcW w:w="259" w:type="pct"/>
            <w:tcBorders>
              <w:top w:val="nil"/>
              <w:left w:val="nil"/>
              <w:bottom w:val="single" w:sz="4" w:space="0" w:color="auto"/>
              <w:right w:val="single" w:sz="4" w:space="0" w:color="auto"/>
            </w:tcBorders>
            <w:shd w:val="clear" w:color="auto" w:fill="auto"/>
            <w:noWrap/>
            <w:vAlign w:val="center"/>
            <w:hideMark/>
          </w:tcPr>
          <w:p w14:paraId="04B70CBE"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7D70795C"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5EECC24B"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3BE6AB76"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1B4C9D25"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65354EA9"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49178867" w14:textId="64C8C98F" w:rsidR="009F74F3" w:rsidRPr="00CD492E" w:rsidRDefault="009F74F3" w:rsidP="009F74F3">
            <w:pPr>
              <w:spacing w:after="0" w:line="240" w:lineRule="auto"/>
              <w:jc w:val="center"/>
              <w:rPr>
                <w:rFonts w:ascii="Times New Roman" w:hAnsi="Times New Roman"/>
                <w:color w:val="000000"/>
                <w:sz w:val="24"/>
                <w:szCs w:val="24"/>
                <w:lang w:val="en-US"/>
              </w:rPr>
            </w:pPr>
            <w:r w:rsidRPr="00217C5D">
              <w:rPr>
                <w:rFonts w:ascii="Times New Roman" w:hAnsi="Times New Roman"/>
                <w:color w:val="000000"/>
                <w:sz w:val="24"/>
                <w:szCs w:val="24"/>
                <w:lang w:val="en-US"/>
              </w:rPr>
              <w:t>-</w:t>
            </w:r>
          </w:p>
        </w:tc>
      </w:tr>
      <w:tr w:rsidR="009F74F3" w:rsidRPr="00B3143B" w14:paraId="528CD7F3"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63EC6D70"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19</w:t>
            </w:r>
          </w:p>
        </w:tc>
        <w:tc>
          <w:tcPr>
            <w:tcW w:w="554" w:type="pct"/>
            <w:tcBorders>
              <w:top w:val="nil"/>
              <w:left w:val="nil"/>
              <w:bottom w:val="single" w:sz="4" w:space="0" w:color="auto"/>
              <w:right w:val="single" w:sz="4" w:space="0" w:color="auto"/>
            </w:tcBorders>
            <w:shd w:val="clear" w:color="auto" w:fill="auto"/>
            <w:noWrap/>
            <w:vAlign w:val="bottom"/>
            <w:hideMark/>
          </w:tcPr>
          <w:p w14:paraId="002F49C4"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LK4-19</w:t>
            </w:r>
          </w:p>
        </w:tc>
        <w:tc>
          <w:tcPr>
            <w:tcW w:w="259" w:type="pct"/>
            <w:tcBorders>
              <w:top w:val="nil"/>
              <w:left w:val="nil"/>
              <w:bottom w:val="single" w:sz="4" w:space="0" w:color="auto"/>
              <w:right w:val="single" w:sz="4" w:space="0" w:color="auto"/>
            </w:tcBorders>
            <w:shd w:val="clear" w:color="auto" w:fill="auto"/>
            <w:noWrap/>
            <w:vAlign w:val="center"/>
            <w:hideMark/>
          </w:tcPr>
          <w:p w14:paraId="312DA325"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3ED88C19"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14837227"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11BEF832"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66444837"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64934CB5"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01F296B9" w14:textId="63252831" w:rsidR="009F74F3" w:rsidRPr="00CD492E" w:rsidRDefault="009F74F3" w:rsidP="009F74F3">
            <w:pPr>
              <w:spacing w:after="0" w:line="240" w:lineRule="auto"/>
              <w:jc w:val="center"/>
              <w:rPr>
                <w:rFonts w:ascii="Times New Roman" w:hAnsi="Times New Roman"/>
                <w:color w:val="000000"/>
                <w:sz w:val="24"/>
                <w:szCs w:val="24"/>
                <w:lang w:val="en-US"/>
              </w:rPr>
            </w:pPr>
            <w:r w:rsidRPr="00217C5D">
              <w:rPr>
                <w:rFonts w:ascii="Times New Roman" w:hAnsi="Times New Roman"/>
                <w:color w:val="000000"/>
                <w:sz w:val="24"/>
                <w:szCs w:val="24"/>
                <w:lang w:val="en-US"/>
              </w:rPr>
              <w:t>-</w:t>
            </w:r>
          </w:p>
        </w:tc>
      </w:tr>
      <w:tr w:rsidR="009F74F3" w:rsidRPr="00B3143B" w14:paraId="446FEF14"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0456D9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20</w:t>
            </w:r>
          </w:p>
        </w:tc>
        <w:tc>
          <w:tcPr>
            <w:tcW w:w="554" w:type="pct"/>
            <w:tcBorders>
              <w:top w:val="nil"/>
              <w:left w:val="nil"/>
              <w:bottom w:val="single" w:sz="4" w:space="0" w:color="auto"/>
              <w:right w:val="single" w:sz="4" w:space="0" w:color="auto"/>
            </w:tcBorders>
            <w:shd w:val="clear" w:color="auto" w:fill="auto"/>
            <w:noWrap/>
            <w:vAlign w:val="bottom"/>
            <w:hideMark/>
          </w:tcPr>
          <w:p w14:paraId="0289B19E"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LK4-20</w:t>
            </w:r>
          </w:p>
        </w:tc>
        <w:tc>
          <w:tcPr>
            <w:tcW w:w="259" w:type="pct"/>
            <w:tcBorders>
              <w:top w:val="nil"/>
              <w:left w:val="nil"/>
              <w:bottom w:val="single" w:sz="4" w:space="0" w:color="auto"/>
              <w:right w:val="single" w:sz="4" w:space="0" w:color="auto"/>
            </w:tcBorders>
            <w:shd w:val="clear" w:color="auto" w:fill="auto"/>
            <w:noWrap/>
            <w:vAlign w:val="center"/>
            <w:hideMark/>
          </w:tcPr>
          <w:p w14:paraId="776FAE9F"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128B0922"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7AEA08E2"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7F63B464"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2F0C6EEB"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0B07FA53"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4C1B0A88" w14:textId="0F41DC95" w:rsidR="009F74F3" w:rsidRPr="00CD492E" w:rsidRDefault="009F74F3" w:rsidP="009F74F3">
            <w:pPr>
              <w:spacing w:after="0" w:line="240" w:lineRule="auto"/>
              <w:jc w:val="center"/>
              <w:rPr>
                <w:rFonts w:ascii="Times New Roman" w:hAnsi="Times New Roman"/>
                <w:color w:val="000000"/>
                <w:sz w:val="24"/>
                <w:szCs w:val="24"/>
                <w:lang w:val="en-US"/>
              </w:rPr>
            </w:pPr>
            <w:r w:rsidRPr="00217C5D">
              <w:rPr>
                <w:rFonts w:ascii="Times New Roman" w:hAnsi="Times New Roman"/>
                <w:color w:val="000000"/>
                <w:sz w:val="24"/>
                <w:szCs w:val="24"/>
                <w:lang w:val="en-US"/>
              </w:rPr>
              <w:t>-</w:t>
            </w:r>
          </w:p>
        </w:tc>
      </w:tr>
      <w:tr w:rsidR="009F74F3" w:rsidRPr="00B3143B" w14:paraId="343C595B"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1533ACC8"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21</w:t>
            </w:r>
          </w:p>
        </w:tc>
        <w:tc>
          <w:tcPr>
            <w:tcW w:w="554" w:type="pct"/>
            <w:tcBorders>
              <w:top w:val="nil"/>
              <w:left w:val="nil"/>
              <w:bottom w:val="single" w:sz="4" w:space="0" w:color="auto"/>
              <w:right w:val="single" w:sz="4" w:space="0" w:color="auto"/>
            </w:tcBorders>
            <w:shd w:val="clear" w:color="auto" w:fill="auto"/>
            <w:noWrap/>
            <w:vAlign w:val="bottom"/>
            <w:hideMark/>
          </w:tcPr>
          <w:p w14:paraId="7A783850"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LK4-21</w:t>
            </w:r>
          </w:p>
        </w:tc>
        <w:tc>
          <w:tcPr>
            <w:tcW w:w="259" w:type="pct"/>
            <w:tcBorders>
              <w:top w:val="nil"/>
              <w:left w:val="nil"/>
              <w:bottom w:val="single" w:sz="4" w:space="0" w:color="auto"/>
              <w:right w:val="single" w:sz="4" w:space="0" w:color="auto"/>
            </w:tcBorders>
            <w:shd w:val="clear" w:color="auto" w:fill="auto"/>
            <w:noWrap/>
            <w:vAlign w:val="center"/>
            <w:hideMark/>
          </w:tcPr>
          <w:p w14:paraId="7115561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5A94821A"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0E4FFFE2"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2E182BD0"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70559291"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1DE4B3DF"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69D53AC4" w14:textId="67965827" w:rsidR="009F74F3" w:rsidRPr="00CD492E" w:rsidRDefault="009F74F3" w:rsidP="009F74F3">
            <w:pPr>
              <w:spacing w:after="0" w:line="240" w:lineRule="auto"/>
              <w:jc w:val="center"/>
              <w:rPr>
                <w:rFonts w:ascii="Times New Roman" w:hAnsi="Times New Roman"/>
                <w:color w:val="000000"/>
                <w:sz w:val="24"/>
                <w:szCs w:val="24"/>
                <w:lang w:val="en-US"/>
              </w:rPr>
            </w:pPr>
            <w:r w:rsidRPr="00217C5D">
              <w:rPr>
                <w:rFonts w:ascii="Times New Roman" w:hAnsi="Times New Roman"/>
                <w:color w:val="000000"/>
                <w:sz w:val="24"/>
                <w:szCs w:val="24"/>
                <w:lang w:val="en-US"/>
              </w:rPr>
              <w:t>-</w:t>
            </w:r>
          </w:p>
        </w:tc>
      </w:tr>
      <w:tr w:rsidR="009F74F3" w:rsidRPr="00B3143B" w14:paraId="2F70EB86"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A3CBDF8"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w:t>
            </w:r>
          </w:p>
        </w:tc>
        <w:tc>
          <w:tcPr>
            <w:tcW w:w="554" w:type="pct"/>
            <w:tcBorders>
              <w:top w:val="nil"/>
              <w:left w:val="nil"/>
              <w:bottom w:val="single" w:sz="4" w:space="0" w:color="auto"/>
              <w:right w:val="single" w:sz="4" w:space="0" w:color="auto"/>
            </w:tcBorders>
            <w:shd w:val="clear" w:color="auto" w:fill="auto"/>
            <w:noWrap/>
            <w:vAlign w:val="bottom"/>
            <w:hideMark/>
          </w:tcPr>
          <w:p w14:paraId="575098A0"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LK4-22</w:t>
            </w:r>
          </w:p>
        </w:tc>
        <w:tc>
          <w:tcPr>
            <w:tcW w:w="259" w:type="pct"/>
            <w:tcBorders>
              <w:top w:val="nil"/>
              <w:left w:val="nil"/>
              <w:bottom w:val="single" w:sz="4" w:space="0" w:color="auto"/>
              <w:right w:val="single" w:sz="4" w:space="0" w:color="auto"/>
            </w:tcBorders>
            <w:shd w:val="clear" w:color="auto" w:fill="auto"/>
            <w:noWrap/>
            <w:vAlign w:val="center"/>
            <w:hideMark/>
          </w:tcPr>
          <w:p w14:paraId="49FC218B"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689FAF28"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510F6D51"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57E1A9D2"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073CBEA0"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4069B1BA"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31D40FDA" w14:textId="34F04D42" w:rsidR="009F74F3" w:rsidRPr="00CD492E" w:rsidRDefault="009F74F3" w:rsidP="009F74F3">
            <w:pPr>
              <w:spacing w:after="0" w:line="240" w:lineRule="auto"/>
              <w:jc w:val="center"/>
              <w:rPr>
                <w:rFonts w:ascii="Times New Roman" w:hAnsi="Times New Roman"/>
                <w:color w:val="000000"/>
                <w:sz w:val="24"/>
                <w:szCs w:val="24"/>
                <w:lang w:val="en-US"/>
              </w:rPr>
            </w:pPr>
            <w:r w:rsidRPr="00217C5D">
              <w:rPr>
                <w:rFonts w:ascii="Times New Roman" w:hAnsi="Times New Roman"/>
                <w:color w:val="000000"/>
                <w:sz w:val="24"/>
                <w:szCs w:val="24"/>
                <w:lang w:val="en-US"/>
              </w:rPr>
              <w:t>-</w:t>
            </w:r>
          </w:p>
        </w:tc>
      </w:tr>
      <w:tr w:rsidR="009F74F3" w:rsidRPr="00B3143B" w14:paraId="2F428182"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1A08388B"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23</w:t>
            </w:r>
          </w:p>
        </w:tc>
        <w:tc>
          <w:tcPr>
            <w:tcW w:w="554" w:type="pct"/>
            <w:tcBorders>
              <w:top w:val="nil"/>
              <w:left w:val="nil"/>
              <w:bottom w:val="single" w:sz="4" w:space="0" w:color="auto"/>
              <w:right w:val="single" w:sz="4" w:space="0" w:color="auto"/>
            </w:tcBorders>
            <w:shd w:val="clear" w:color="auto" w:fill="auto"/>
            <w:noWrap/>
            <w:vAlign w:val="bottom"/>
            <w:hideMark/>
          </w:tcPr>
          <w:p w14:paraId="486DDD33"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LK4-23</w:t>
            </w:r>
          </w:p>
        </w:tc>
        <w:tc>
          <w:tcPr>
            <w:tcW w:w="259" w:type="pct"/>
            <w:tcBorders>
              <w:top w:val="nil"/>
              <w:left w:val="nil"/>
              <w:bottom w:val="single" w:sz="4" w:space="0" w:color="auto"/>
              <w:right w:val="single" w:sz="4" w:space="0" w:color="auto"/>
            </w:tcBorders>
            <w:shd w:val="clear" w:color="auto" w:fill="auto"/>
            <w:noWrap/>
            <w:vAlign w:val="center"/>
            <w:hideMark/>
          </w:tcPr>
          <w:p w14:paraId="39CBC9EA"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5A0DEE6C"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63808BF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55863754"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19057EFD"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02E571DA"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374D65AD" w14:textId="3F867BA6" w:rsidR="009F74F3" w:rsidRPr="00CD492E" w:rsidRDefault="009F74F3" w:rsidP="009F74F3">
            <w:pPr>
              <w:spacing w:after="0" w:line="240" w:lineRule="auto"/>
              <w:jc w:val="center"/>
              <w:rPr>
                <w:rFonts w:ascii="Times New Roman" w:hAnsi="Times New Roman"/>
                <w:color w:val="000000"/>
                <w:sz w:val="24"/>
                <w:szCs w:val="24"/>
                <w:lang w:val="en-US"/>
              </w:rPr>
            </w:pPr>
            <w:r w:rsidRPr="00217C5D">
              <w:rPr>
                <w:rFonts w:ascii="Times New Roman" w:hAnsi="Times New Roman"/>
                <w:color w:val="000000"/>
                <w:sz w:val="24"/>
                <w:szCs w:val="24"/>
                <w:lang w:val="en-US"/>
              </w:rPr>
              <w:t>-</w:t>
            </w:r>
          </w:p>
        </w:tc>
      </w:tr>
      <w:tr w:rsidR="00CD492E" w:rsidRPr="00B3143B" w14:paraId="4A2B83FB" w14:textId="77777777" w:rsidTr="0049146B">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256F12AC"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24</w:t>
            </w:r>
          </w:p>
        </w:tc>
        <w:tc>
          <w:tcPr>
            <w:tcW w:w="554" w:type="pct"/>
            <w:tcBorders>
              <w:top w:val="nil"/>
              <w:left w:val="nil"/>
              <w:bottom w:val="single" w:sz="4" w:space="0" w:color="auto"/>
              <w:right w:val="single" w:sz="4" w:space="0" w:color="auto"/>
            </w:tcBorders>
            <w:shd w:val="clear" w:color="auto" w:fill="auto"/>
            <w:noWrap/>
            <w:vAlign w:val="center"/>
            <w:hideMark/>
          </w:tcPr>
          <w:p w14:paraId="312C1E09" w14:textId="77777777" w:rsidR="00CD492E" w:rsidRPr="00CD492E" w:rsidRDefault="00CD492E" w:rsidP="001E7B6E">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LK4-24</w:t>
            </w:r>
          </w:p>
        </w:tc>
        <w:tc>
          <w:tcPr>
            <w:tcW w:w="259" w:type="pct"/>
            <w:tcBorders>
              <w:top w:val="nil"/>
              <w:left w:val="nil"/>
              <w:bottom w:val="single" w:sz="4" w:space="0" w:color="auto"/>
              <w:right w:val="single" w:sz="4" w:space="0" w:color="auto"/>
            </w:tcBorders>
            <w:shd w:val="clear" w:color="auto" w:fill="auto"/>
            <w:noWrap/>
            <w:vAlign w:val="center"/>
            <w:hideMark/>
          </w:tcPr>
          <w:p w14:paraId="0489190A" w14:textId="77777777" w:rsidR="00CD492E" w:rsidRPr="00CD492E" w:rsidRDefault="00CD492E" w:rsidP="001E7B6E">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1A9238FA"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6,75</w:t>
            </w:r>
          </w:p>
        </w:tc>
        <w:tc>
          <w:tcPr>
            <w:tcW w:w="758" w:type="pct"/>
            <w:tcBorders>
              <w:top w:val="nil"/>
              <w:left w:val="nil"/>
              <w:bottom w:val="single" w:sz="4" w:space="0" w:color="auto"/>
              <w:right w:val="single" w:sz="4" w:space="0" w:color="auto"/>
            </w:tcBorders>
            <w:shd w:val="clear" w:color="auto" w:fill="auto"/>
            <w:noWrap/>
            <w:vAlign w:val="center"/>
            <w:hideMark/>
          </w:tcPr>
          <w:p w14:paraId="76A085F7" w14:textId="77777777" w:rsidR="00CD492E" w:rsidRPr="00CD492E" w:rsidRDefault="00CD492E" w:rsidP="00A4593F">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18,50-22,50</w:t>
            </w:r>
          </w:p>
        </w:tc>
        <w:tc>
          <w:tcPr>
            <w:tcW w:w="681" w:type="pct"/>
            <w:tcBorders>
              <w:top w:val="nil"/>
              <w:left w:val="nil"/>
              <w:bottom w:val="single" w:sz="4" w:space="0" w:color="auto"/>
              <w:right w:val="single" w:sz="4" w:space="0" w:color="auto"/>
            </w:tcBorders>
            <w:shd w:val="clear" w:color="auto" w:fill="auto"/>
            <w:noWrap/>
            <w:vAlign w:val="center"/>
            <w:hideMark/>
          </w:tcPr>
          <w:p w14:paraId="074048F3" w14:textId="77777777"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143,88</w:t>
            </w:r>
          </w:p>
        </w:tc>
        <w:tc>
          <w:tcPr>
            <w:tcW w:w="639" w:type="pct"/>
            <w:tcBorders>
              <w:top w:val="nil"/>
              <w:left w:val="nil"/>
              <w:bottom w:val="single" w:sz="4" w:space="0" w:color="auto"/>
              <w:right w:val="single" w:sz="4" w:space="0" w:color="auto"/>
            </w:tcBorders>
            <w:shd w:val="clear" w:color="auto" w:fill="auto"/>
            <w:noWrap/>
            <w:vAlign w:val="center"/>
            <w:hideMark/>
          </w:tcPr>
          <w:p w14:paraId="483B3B43" w14:textId="77777777"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75,61</w:t>
            </w:r>
          </w:p>
        </w:tc>
        <w:tc>
          <w:tcPr>
            <w:tcW w:w="846" w:type="pct"/>
            <w:tcBorders>
              <w:top w:val="nil"/>
              <w:left w:val="nil"/>
              <w:bottom w:val="single" w:sz="4" w:space="0" w:color="auto"/>
              <w:right w:val="single" w:sz="4" w:space="0" w:color="auto"/>
            </w:tcBorders>
            <w:shd w:val="clear" w:color="auto" w:fill="auto"/>
            <w:noWrap/>
            <w:vAlign w:val="center"/>
            <w:hideMark/>
          </w:tcPr>
          <w:p w14:paraId="235D60E5" w14:textId="505656F6" w:rsidR="00CD492E" w:rsidRPr="00CD492E" w:rsidRDefault="00CD492E" w:rsidP="0049146B">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108,78</w:t>
            </w:r>
          </w:p>
        </w:tc>
        <w:tc>
          <w:tcPr>
            <w:tcW w:w="525" w:type="pct"/>
            <w:tcBorders>
              <w:top w:val="nil"/>
              <w:left w:val="nil"/>
              <w:bottom w:val="single" w:sz="4" w:space="0" w:color="auto"/>
              <w:right w:val="single" w:sz="4" w:space="0" w:color="auto"/>
            </w:tcBorders>
            <w:shd w:val="clear" w:color="auto" w:fill="auto"/>
            <w:noWrap/>
            <w:vAlign w:val="center"/>
            <w:hideMark/>
          </w:tcPr>
          <w:p w14:paraId="505AE5B7" w14:textId="5F49C41C" w:rsidR="00CD492E" w:rsidRPr="00CD492E" w:rsidRDefault="00A4593F"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Lô góc</w:t>
            </w:r>
          </w:p>
        </w:tc>
      </w:tr>
      <w:tr w:rsidR="009F74F3" w:rsidRPr="00B3143B" w14:paraId="7C3242EC" w14:textId="77777777" w:rsidTr="00CD480A">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0273209C"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25</w:t>
            </w:r>
          </w:p>
        </w:tc>
        <w:tc>
          <w:tcPr>
            <w:tcW w:w="554" w:type="pct"/>
            <w:tcBorders>
              <w:top w:val="nil"/>
              <w:left w:val="nil"/>
              <w:bottom w:val="single" w:sz="4" w:space="0" w:color="auto"/>
              <w:right w:val="single" w:sz="4" w:space="0" w:color="auto"/>
            </w:tcBorders>
            <w:shd w:val="clear" w:color="auto" w:fill="auto"/>
            <w:noWrap/>
            <w:vAlign w:val="bottom"/>
            <w:hideMark/>
          </w:tcPr>
          <w:p w14:paraId="15B6ADC8"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LK4-25</w:t>
            </w:r>
          </w:p>
        </w:tc>
        <w:tc>
          <w:tcPr>
            <w:tcW w:w="259" w:type="pct"/>
            <w:tcBorders>
              <w:top w:val="nil"/>
              <w:left w:val="nil"/>
              <w:bottom w:val="single" w:sz="4" w:space="0" w:color="auto"/>
              <w:right w:val="single" w:sz="4" w:space="0" w:color="auto"/>
            </w:tcBorders>
            <w:shd w:val="clear" w:color="auto" w:fill="auto"/>
            <w:noWrap/>
            <w:vAlign w:val="center"/>
            <w:hideMark/>
          </w:tcPr>
          <w:p w14:paraId="1C359279"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4E40FB01"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5,00</w:t>
            </w:r>
          </w:p>
        </w:tc>
        <w:tc>
          <w:tcPr>
            <w:tcW w:w="758" w:type="pct"/>
            <w:tcBorders>
              <w:top w:val="nil"/>
              <w:left w:val="nil"/>
              <w:bottom w:val="single" w:sz="4" w:space="0" w:color="auto"/>
              <w:right w:val="single" w:sz="4" w:space="0" w:color="auto"/>
            </w:tcBorders>
            <w:shd w:val="clear" w:color="auto" w:fill="auto"/>
            <w:noWrap/>
            <w:vAlign w:val="center"/>
            <w:hideMark/>
          </w:tcPr>
          <w:p w14:paraId="2DEA4768"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0FC225CB"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112,50</w:t>
            </w:r>
          </w:p>
        </w:tc>
        <w:tc>
          <w:tcPr>
            <w:tcW w:w="639" w:type="pct"/>
            <w:tcBorders>
              <w:top w:val="nil"/>
              <w:left w:val="nil"/>
              <w:bottom w:val="single" w:sz="4" w:space="0" w:color="auto"/>
              <w:right w:val="single" w:sz="4" w:space="0" w:color="auto"/>
            </w:tcBorders>
            <w:shd w:val="clear" w:color="auto" w:fill="auto"/>
            <w:noWrap/>
            <w:vAlign w:val="center"/>
            <w:hideMark/>
          </w:tcPr>
          <w:p w14:paraId="26309B63"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78,75</w:t>
            </w:r>
          </w:p>
        </w:tc>
        <w:tc>
          <w:tcPr>
            <w:tcW w:w="846" w:type="pct"/>
            <w:tcBorders>
              <w:top w:val="nil"/>
              <w:left w:val="nil"/>
              <w:bottom w:val="single" w:sz="4" w:space="0" w:color="auto"/>
              <w:right w:val="single" w:sz="4" w:space="0" w:color="auto"/>
            </w:tcBorders>
            <w:shd w:val="clear" w:color="auto" w:fill="auto"/>
            <w:noWrap/>
            <w:vAlign w:val="center"/>
            <w:hideMark/>
          </w:tcPr>
          <w:p w14:paraId="31C5F91C"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88,59   </w:t>
            </w:r>
          </w:p>
        </w:tc>
        <w:tc>
          <w:tcPr>
            <w:tcW w:w="525" w:type="pct"/>
            <w:tcBorders>
              <w:top w:val="nil"/>
              <w:left w:val="nil"/>
              <w:bottom w:val="single" w:sz="4" w:space="0" w:color="auto"/>
              <w:right w:val="single" w:sz="4" w:space="0" w:color="auto"/>
            </w:tcBorders>
            <w:shd w:val="clear" w:color="auto" w:fill="auto"/>
            <w:noWrap/>
            <w:hideMark/>
          </w:tcPr>
          <w:p w14:paraId="12F28057" w14:textId="3684EC2E" w:rsidR="009F74F3" w:rsidRPr="00CD492E" w:rsidRDefault="009F74F3" w:rsidP="009F74F3">
            <w:pPr>
              <w:spacing w:after="0" w:line="240" w:lineRule="auto"/>
              <w:jc w:val="center"/>
              <w:rPr>
                <w:rFonts w:ascii="Times New Roman" w:hAnsi="Times New Roman"/>
                <w:color w:val="000000"/>
                <w:sz w:val="24"/>
                <w:szCs w:val="24"/>
                <w:lang w:val="en-US"/>
              </w:rPr>
            </w:pPr>
            <w:r w:rsidRPr="00216533">
              <w:rPr>
                <w:rFonts w:ascii="Times New Roman" w:hAnsi="Times New Roman"/>
                <w:color w:val="000000"/>
                <w:sz w:val="24"/>
                <w:szCs w:val="24"/>
                <w:lang w:val="en-US"/>
              </w:rPr>
              <w:t>-</w:t>
            </w:r>
          </w:p>
        </w:tc>
      </w:tr>
      <w:tr w:rsidR="009F74F3" w:rsidRPr="00B3143B" w14:paraId="365665EE" w14:textId="77777777" w:rsidTr="00CD480A">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2F3E5637"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26</w:t>
            </w:r>
          </w:p>
        </w:tc>
        <w:tc>
          <w:tcPr>
            <w:tcW w:w="554" w:type="pct"/>
            <w:tcBorders>
              <w:top w:val="nil"/>
              <w:left w:val="nil"/>
              <w:bottom w:val="single" w:sz="4" w:space="0" w:color="auto"/>
              <w:right w:val="single" w:sz="4" w:space="0" w:color="auto"/>
            </w:tcBorders>
            <w:shd w:val="clear" w:color="auto" w:fill="auto"/>
            <w:noWrap/>
            <w:vAlign w:val="bottom"/>
            <w:hideMark/>
          </w:tcPr>
          <w:p w14:paraId="057E46D6"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LK4-26</w:t>
            </w:r>
          </w:p>
        </w:tc>
        <w:tc>
          <w:tcPr>
            <w:tcW w:w="259" w:type="pct"/>
            <w:tcBorders>
              <w:top w:val="nil"/>
              <w:left w:val="nil"/>
              <w:bottom w:val="single" w:sz="4" w:space="0" w:color="auto"/>
              <w:right w:val="single" w:sz="4" w:space="0" w:color="auto"/>
            </w:tcBorders>
            <w:shd w:val="clear" w:color="auto" w:fill="auto"/>
            <w:noWrap/>
            <w:vAlign w:val="center"/>
            <w:hideMark/>
          </w:tcPr>
          <w:p w14:paraId="587044D3"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660D3E9F"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5,00</w:t>
            </w:r>
          </w:p>
        </w:tc>
        <w:tc>
          <w:tcPr>
            <w:tcW w:w="758" w:type="pct"/>
            <w:tcBorders>
              <w:top w:val="nil"/>
              <w:left w:val="nil"/>
              <w:bottom w:val="single" w:sz="4" w:space="0" w:color="auto"/>
              <w:right w:val="single" w:sz="4" w:space="0" w:color="auto"/>
            </w:tcBorders>
            <w:shd w:val="clear" w:color="auto" w:fill="auto"/>
            <w:noWrap/>
            <w:vAlign w:val="center"/>
            <w:hideMark/>
          </w:tcPr>
          <w:p w14:paraId="2528502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16979B59"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112,50</w:t>
            </w:r>
          </w:p>
        </w:tc>
        <w:tc>
          <w:tcPr>
            <w:tcW w:w="639" w:type="pct"/>
            <w:tcBorders>
              <w:top w:val="nil"/>
              <w:left w:val="nil"/>
              <w:bottom w:val="single" w:sz="4" w:space="0" w:color="auto"/>
              <w:right w:val="single" w:sz="4" w:space="0" w:color="auto"/>
            </w:tcBorders>
            <w:shd w:val="clear" w:color="auto" w:fill="auto"/>
            <w:noWrap/>
            <w:vAlign w:val="center"/>
            <w:hideMark/>
          </w:tcPr>
          <w:p w14:paraId="512F5B21"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78,75</w:t>
            </w:r>
          </w:p>
        </w:tc>
        <w:tc>
          <w:tcPr>
            <w:tcW w:w="846" w:type="pct"/>
            <w:tcBorders>
              <w:top w:val="nil"/>
              <w:left w:val="nil"/>
              <w:bottom w:val="single" w:sz="4" w:space="0" w:color="auto"/>
              <w:right w:val="single" w:sz="4" w:space="0" w:color="auto"/>
            </w:tcBorders>
            <w:shd w:val="clear" w:color="auto" w:fill="auto"/>
            <w:noWrap/>
            <w:vAlign w:val="center"/>
            <w:hideMark/>
          </w:tcPr>
          <w:p w14:paraId="20C7EADD"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88,59   </w:t>
            </w:r>
          </w:p>
        </w:tc>
        <w:tc>
          <w:tcPr>
            <w:tcW w:w="525" w:type="pct"/>
            <w:tcBorders>
              <w:top w:val="nil"/>
              <w:left w:val="nil"/>
              <w:bottom w:val="single" w:sz="4" w:space="0" w:color="auto"/>
              <w:right w:val="single" w:sz="4" w:space="0" w:color="auto"/>
            </w:tcBorders>
            <w:shd w:val="clear" w:color="auto" w:fill="auto"/>
            <w:noWrap/>
            <w:hideMark/>
          </w:tcPr>
          <w:p w14:paraId="3089ED03" w14:textId="6172038B" w:rsidR="009F74F3" w:rsidRPr="00CD492E" w:rsidRDefault="009F74F3" w:rsidP="009F74F3">
            <w:pPr>
              <w:spacing w:after="0" w:line="240" w:lineRule="auto"/>
              <w:jc w:val="center"/>
              <w:rPr>
                <w:rFonts w:ascii="Times New Roman" w:hAnsi="Times New Roman"/>
                <w:color w:val="000000"/>
                <w:sz w:val="24"/>
                <w:szCs w:val="24"/>
                <w:lang w:val="en-US"/>
              </w:rPr>
            </w:pPr>
            <w:r w:rsidRPr="00216533">
              <w:rPr>
                <w:rFonts w:ascii="Times New Roman" w:hAnsi="Times New Roman"/>
                <w:color w:val="000000"/>
                <w:sz w:val="24"/>
                <w:szCs w:val="24"/>
                <w:lang w:val="en-US"/>
              </w:rPr>
              <w:t>-</w:t>
            </w:r>
          </w:p>
        </w:tc>
      </w:tr>
      <w:tr w:rsidR="009F74F3" w:rsidRPr="00B3143B" w14:paraId="50240374" w14:textId="77777777" w:rsidTr="00CD480A">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2B912D22"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27</w:t>
            </w:r>
          </w:p>
        </w:tc>
        <w:tc>
          <w:tcPr>
            <w:tcW w:w="554" w:type="pct"/>
            <w:tcBorders>
              <w:top w:val="nil"/>
              <w:left w:val="nil"/>
              <w:bottom w:val="single" w:sz="4" w:space="0" w:color="auto"/>
              <w:right w:val="single" w:sz="4" w:space="0" w:color="auto"/>
            </w:tcBorders>
            <w:shd w:val="clear" w:color="auto" w:fill="auto"/>
            <w:noWrap/>
            <w:vAlign w:val="bottom"/>
            <w:hideMark/>
          </w:tcPr>
          <w:p w14:paraId="7B7D4ABD"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LK4-27</w:t>
            </w:r>
          </w:p>
        </w:tc>
        <w:tc>
          <w:tcPr>
            <w:tcW w:w="259" w:type="pct"/>
            <w:tcBorders>
              <w:top w:val="nil"/>
              <w:left w:val="nil"/>
              <w:bottom w:val="single" w:sz="4" w:space="0" w:color="auto"/>
              <w:right w:val="single" w:sz="4" w:space="0" w:color="auto"/>
            </w:tcBorders>
            <w:shd w:val="clear" w:color="auto" w:fill="auto"/>
            <w:noWrap/>
            <w:vAlign w:val="center"/>
            <w:hideMark/>
          </w:tcPr>
          <w:p w14:paraId="10A92940"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44A04801"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6,00</w:t>
            </w:r>
          </w:p>
        </w:tc>
        <w:tc>
          <w:tcPr>
            <w:tcW w:w="758" w:type="pct"/>
            <w:tcBorders>
              <w:top w:val="nil"/>
              <w:left w:val="nil"/>
              <w:bottom w:val="single" w:sz="4" w:space="0" w:color="auto"/>
              <w:right w:val="single" w:sz="4" w:space="0" w:color="auto"/>
            </w:tcBorders>
            <w:shd w:val="clear" w:color="auto" w:fill="auto"/>
            <w:noWrap/>
            <w:vAlign w:val="center"/>
            <w:hideMark/>
          </w:tcPr>
          <w:p w14:paraId="53F71A57"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49BA5C7D"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135,00</w:t>
            </w:r>
          </w:p>
        </w:tc>
        <w:tc>
          <w:tcPr>
            <w:tcW w:w="639" w:type="pct"/>
            <w:tcBorders>
              <w:top w:val="nil"/>
              <w:left w:val="nil"/>
              <w:bottom w:val="single" w:sz="4" w:space="0" w:color="auto"/>
              <w:right w:val="single" w:sz="4" w:space="0" w:color="auto"/>
            </w:tcBorders>
            <w:shd w:val="clear" w:color="auto" w:fill="auto"/>
            <w:noWrap/>
            <w:vAlign w:val="center"/>
            <w:hideMark/>
          </w:tcPr>
          <w:p w14:paraId="0D7AFBEF"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76,50</w:t>
            </w:r>
          </w:p>
        </w:tc>
        <w:tc>
          <w:tcPr>
            <w:tcW w:w="846" w:type="pct"/>
            <w:tcBorders>
              <w:top w:val="nil"/>
              <w:left w:val="nil"/>
              <w:bottom w:val="single" w:sz="4" w:space="0" w:color="auto"/>
              <w:right w:val="single" w:sz="4" w:space="0" w:color="auto"/>
            </w:tcBorders>
            <w:shd w:val="clear" w:color="auto" w:fill="auto"/>
            <w:noWrap/>
            <w:vAlign w:val="center"/>
            <w:hideMark/>
          </w:tcPr>
          <w:p w14:paraId="421FAF1B"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103,28   </w:t>
            </w:r>
          </w:p>
        </w:tc>
        <w:tc>
          <w:tcPr>
            <w:tcW w:w="525" w:type="pct"/>
            <w:tcBorders>
              <w:top w:val="nil"/>
              <w:left w:val="nil"/>
              <w:bottom w:val="single" w:sz="4" w:space="0" w:color="auto"/>
              <w:right w:val="single" w:sz="4" w:space="0" w:color="auto"/>
            </w:tcBorders>
            <w:shd w:val="clear" w:color="auto" w:fill="auto"/>
            <w:noWrap/>
            <w:hideMark/>
          </w:tcPr>
          <w:p w14:paraId="548D69E3" w14:textId="62E2742B" w:rsidR="009F74F3" w:rsidRPr="00CD492E" w:rsidRDefault="009F74F3" w:rsidP="009F74F3">
            <w:pPr>
              <w:spacing w:after="0" w:line="240" w:lineRule="auto"/>
              <w:jc w:val="center"/>
              <w:rPr>
                <w:rFonts w:ascii="Times New Roman" w:hAnsi="Times New Roman"/>
                <w:color w:val="000000"/>
                <w:sz w:val="24"/>
                <w:szCs w:val="24"/>
                <w:lang w:val="en-US"/>
              </w:rPr>
            </w:pPr>
            <w:r w:rsidRPr="006018E0">
              <w:rPr>
                <w:rFonts w:ascii="Times New Roman" w:hAnsi="Times New Roman"/>
                <w:color w:val="000000"/>
                <w:sz w:val="24"/>
                <w:szCs w:val="24"/>
                <w:lang w:val="en-US"/>
              </w:rPr>
              <w:t>-</w:t>
            </w:r>
          </w:p>
        </w:tc>
      </w:tr>
      <w:tr w:rsidR="009F74F3" w:rsidRPr="00B3143B" w14:paraId="40497C44" w14:textId="77777777" w:rsidTr="00CD480A">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10A558C1"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28</w:t>
            </w:r>
          </w:p>
        </w:tc>
        <w:tc>
          <w:tcPr>
            <w:tcW w:w="554" w:type="pct"/>
            <w:tcBorders>
              <w:top w:val="nil"/>
              <w:left w:val="nil"/>
              <w:bottom w:val="single" w:sz="4" w:space="0" w:color="auto"/>
              <w:right w:val="single" w:sz="4" w:space="0" w:color="auto"/>
            </w:tcBorders>
            <w:shd w:val="clear" w:color="auto" w:fill="auto"/>
            <w:noWrap/>
            <w:vAlign w:val="bottom"/>
            <w:hideMark/>
          </w:tcPr>
          <w:p w14:paraId="324A8EE6"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LK4-28</w:t>
            </w:r>
          </w:p>
        </w:tc>
        <w:tc>
          <w:tcPr>
            <w:tcW w:w="259" w:type="pct"/>
            <w:tcBorders>
              <w:top w:val="nil"/>
              <w:left w:val="nil"/>
              <w:bottom w:val="single" w:sz="4" w:space="0" w:color="auto"/>
              <w:right w:val="single" w:sz="4" w:space="0" w:color="auto"/>
            </w:tcBorders>
            <w:shd w:val="clear" w:color="auto" w:fill="auto"/>
            <w:noWrap/>
            <w:vAlign w:val="center"/>
            <w:hideMark/>
          </w:tcPr>
          <w:p w14:paraId="7158DC87"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7911121D"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5,00</w:t>
            </w:r>
          </w:p>
        </w:tc>
        <w:tc>
          <w:tcPr>
            <w:tcW w:w="758" w:type="pct"/>
            <w:tcBorders>
              <w:top w:val="nil"/>
              <w:left w:val="nil"/>
              <w:bottom w:val="single" w:sz="4" w:space="0" w:color="auto"/>
              <w:right w:val="single" w:sz="4" w:space="0" w:color="auto"/>
            </w:tcBorders>
            <w:shd w:val="clear" w:color="auto" w:fill="auto"/>
            <w:noWrap/>
            <w:vAlign w:val="center"/>
            <w:hideMark/>
          </w:tcPr>
          <w:p w14:paraId="1EF0D21B"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17B91B1F"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112,50</w:t>
            </w:r>
          </w:p>
        </w:tc>
        <w:tc>
          <w:tcPr>
            <w:tcW w:w="639" w:type="pct"/>
            <w:tcBorders>
              <w:top w:val="nil"/>
              <w:left w:val="nil"/>
              <w:bottom w:val="single" w:sz="4" w:space="0" w:color="auto"/>
              <w:right w:val="single" w:sz="4" w:space="0" w:color="auto"/>
            </w:tcBorders>
            <w:shd w:val="clear" w:color="auto" w:fill="auto"/>
            <w:noWrap/>
            <w:vAlign w:val="center"/>
            <w:hideMark/>
          </w:tcPr>
          <w:p w14:paraId="3352286A"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78,75</w:t>
            </w:r>
          </w:p>
        </w:tc>
        <w:tc>
          <w:tcPr>
            <w:tcW w:w="846" w:type="pct"/>
            <w:tcBorders>
              <w:top w:val="nil"/>
              <w:left w:val="nil"/>
              <w:bottom w:val="single" w:sz="4" w:space="0" w:color="auto"/>
              <w:right w:val="single" w:sz="4" w:space="0" w:color="auto"/>
            </w:tcBorders>
            <w:shd w:val="clear" w:color="auto" w:fill="auto"/>
            <w:noWrap/>
            <w:vAlign w:val="center"/>
            <w:hideMark/>
          </w:tcPr>
          <w:p w14:paraId="71E52E2A"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88,59   </w:t>
            </w:r>
          </w:p>
        </w:tc>
        <w:tc>
          <w:tcPr>
            <w:tcW w:w="525" w:type="pct"/>
            <w:tcBorders>
              <w:top w:val="nil"/>
              <w:left w:val="nil"/>
              <w:bottom w:val="single" w:sz="4" w:space="0" w:color="auto"/>
              <w:right w:val="single" w:sz="4" w:space="0" w:color="auto"/>
            </w:tcBorders>
            <w:shd w:val="clear" w:color="auto" w:fill="auto"/>
            <w:noWrap/>
            <w:hideMark/>
          </w:tcPr>
          <w:p w14:paraId="0029024A" w14:textId="30011907" w:rsidR="009F74F3" w:rsidRPr="00CD492E" w:rsidRDefault="009F74F3" w:rsidP="009F74F3">
            <w:pPr>
              <w:spacing w:after="0" w:line="240" w:lineRule="auto"/>
              <w:jc w:val="center"/>
              <w:rPr>
                <w:rFonts w:ascii="Times New Roman" w:hAnsi="Times New Roman"/>
                <w:color w:val="000000"/>
                <w:sz w:val="24"/>
                <w:szCs w:val="24"/>
                <w:lang w:val="en-US"/>
              </w:rPr>
            </w:pPr>
            <w:r w:rsidRPr="006018E0">
              <w:rPr>
                <w:rFonts w:ascii="Times New Roman" w:hAnsi="Times New Roman"/>
                <w:color w:val="000000"/>
                <w:sz w:val="24"/>
                <w:szCs w:val="24"/>
                <w:lang w:val="en-US"/>
              </w:rPr>
              <w:t>-</w:t>
            </w:r>
          </w:p>
        </w:tc>
      </w:tr>
      <w:tr w:rsidR="009F74F3" w:rsidRPr="00B3143B" w14:paraId="275263D5" w14:textId="77777777" w:rsidTr="00CD480A">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5E311D10"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29</w:t>
            </w:r>
          </w:p>
        </w:tc>
        <w:tc>
          <w:tcPr>
            <w:tcW w:w="554" w:type="pct"/>
            <w:tcBorders>
              <w:top w:val="nil"/>
              <w:left w:val="nil"/>
              <w:bottom w:val="single" w:sz="4" w:space="0" w:color="auto"/>
              <w:right w:val="single" w:sz="4" w:space="0" w:color="auto"/>
            </w:tcBorders>
            <w:shd w:val="clear" w:color="auto" w:fill="auto"/>
            <w:noWrap/>
            <w:vAlign w:val="bottom"/>
            <w:hideMark/>
          </w:tcPr>
          <w:p w14:paraId="1D34C74E"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LK4-29</w:t>
            </w:r>
          </w:p>
        </w:tc>
        <w:tc>
          <w:tcPr>
            <w:tcW w:w="259" w:type="pct"/>
            <w:tcBorders>
              <w:top w:val="nil"/>
              <w:left w:val="nil"/>
              <w:bottom w:val="single" w:sz="4" w:space="0" w:color="auto"/>
              <w:right w:val="single" w:sz="4" w:space="0" w:color="auto"/>
            </w:tcBorders>
            <w:shd w:val="clear" w:color="auto" w:fill="auto"/>
            <w:noWrap/>
            <w:vAlign w:val="center"/>
            <w:hideMark/>
          </w:tcPr>
          <w:p w14:paraId="0CCEC2AC"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730EF0F6"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1F3EFB37"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4E382B8C"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5BEB6709"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70DCA18D"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5B2EA3E5" w14:textId="266CD279" w:rsidR="009F74F3" w:rsidRPr="00CD492E" w:rsidRDefault="009F74F3" w:rsidP="009F74F3">
            <w:pPr>
              <w:spacing w:after="0" w:line="240" w:lineRule="auto"/>
              <w:jc w:val="center"/>
              <w:rPr>
                <w:rFonts w:ascii="Times New Roman" w:hAnsi="Times New Roman"/>
                <w:color w:val="000000"/>
                <w:sz w:val="24"/>
                <w:szCs w:val="24"/>
                <w:lang w:val="en-US"/>
              </w:rPr>
            </w:pPr>
            <w:r w:rsidRPr="006018E0">
              <w:rPr>
                <w:rFonts w:ascii="Times New Roman" w:hAnsi="Times New Roman"/>
                <w:color w:val="000000"/>
                <w:sz w:val="24"/>
                <w:szCs w:val="24"/>
                <w:lang w:val="en-US"/>
              </w:rPr>
              <w:t>-</w:t>
            </w:r>
          </w:p>
        </w:tc>
      </w:tr>
      <w:tr w:rsidR="009F74F3" w:rsidRPr="00B3143B" w14:paraId="1271B32D" w14:textId="77777777" w:rsidTr="00CD480A">
        <w:trPr>
          <w:trHeight w:val="30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14:paraId="1ECC9B7A"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30</w:t>
            </w:r>
          </w:p>
        </w:tc>
        <w:tc>
          <w:tcPr>
            <w:tcW w:w="554" w:type="pct"/>
            <w:tcBorders>
              <w:top w:val="nil"/>
              <w:left w:val="nil"/>
              <w:bottom w:val="single" w:sz="4" w:space="0" w:color="auto"/>
              <w:right w:val="single" w:sz="4" w:space="0" w:color="auto"/>
            </w:tcBorders>
            <w:shd w:val="clear" w:color="auto" w:fill="auto"/>
            <w:noWrap/>
            <w:vAlign w:val="bottom"/>
            <w:hideMark/>
          </w:tcPr>
          <w:p w14:paraId="2A755A88" w14:textId="77777777" w:rsidR="009F74F3" w:rsidRPr="00CD492E" w:rsidRDefault="009F74F3" w:rsidP="009F74F3">
            <w:pPr>
              <w:spacing w:after="0" w:line="240" w:lineRule="auto"/>
              <w:rPr>
                <w:rFonts w:ascii="Times New Roman" w:hAnsi="Times New Roman"/>
                <w:color w:val="000000"/>
                <w:sz w:val="24"/>
                <w:szCs w:val="24"/>
                <w:lang w:val="en-US"/>
              </w:rPr>
            </w:pPr>
            <w:r w:rsidRPr="00CD492E">
              <w:rPr>
                <w:rFonts w:ascii="Times New Roman" w:hAnsi="Times New Roman"/>
                <w:color w:val="000000"/>
                <w:sz w:val="24"/>
                <w:szCs w:val="24"/>
                <w:lang w:val="en-US"/>
              </w:rPr>
              <w:t>LK4-30</w:t>
            </w:r>
          </w:p>
        </w:tc>
        <w:tc>
          <w:tcPr>
            <w:tcW w:w="259" w:type="pct"/>
            <w:tcBorders>
              <w:top w:val="nil"/>
              <w:left w:val="nil"/>
              <w:bottom w:val="single" w:sz="4" w:space="0" w:color="auto"/>
              <w:right w:val="single" w:sz="4" w:space="0" w:color="auto"/>
            </w:tcBorders>
            <w:shd w:val="clear" w:color="auto" w:fill="auto"/>
            <w:noWrap/>
            <w:vAlign w:val="center"/>
            <w:hideMark/>
          </w:tcPr>
          <w:p w14:paraId="731EEA9F"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1</w:t>
            </w:r>
          </w:p>
        </w:tc>
        <w:tc>
          <w:tcPr>
            <w:tcW w:w="457" w:type="pct"/>
            <w:tcBorders>
              <w:top w:val="nil"/>
              <w:left w:val="nil"/>
              <w:bottom w:val="single" w:sz="4" w:space="0" w:color="auto"/>
              <w:right w:val="single" w:sz="4" w:space="0" w:color="auto"/>
            </w:tcBorders>
            <w:shd w:val="clear" w:color="auto" w:fill="auto"/>
            <w:noWrap/>
            <w:vAlign w:val="center"/>
            <w:hideMark/>
          </w:tcPr>
          <w:p w14:paraId="041BC017"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4,50</w:t>
            </w:r>
          </w:p>
        </w:tc>
        <w:tc>
          <w:tcPr>
            <w:tcW w:w="758" w:type="pct"/>
            <w:tcBorders>
              <w:top w:val="nil"/>
              <w:left w:val="nil"/>
              <w:bottom w:val="single" w:sz="4" w:space="0" w:color="auto"/>
              <w:right w:val="single" w:sz="4" w:space="0" w:color="auto"/>
            </w:tcBorders>
            <w:shd w:val="clear" w:color="auto" w:fill="auto"/>
            <w:noWrap/>
            <w:vAlign w:val="center"/>
            <w:hideMark/>
          </w:tcPr>
          <w:p w14:paraId="37A4DC3E" w14:textId="77777777" w:rsidR="009F74F3" w:rsidRPr="00CD492E" w:rsidRDefault="009F74F3" w:rsidP="009F74F3">
            <w:pPr>
              <w:spacing w:after="0" w:line="240" w:lineRule="auto"/>
              <w:jc w:val="center"/>
              <w:rPr>
                <w:rFonts w:ascii="Times New Roman" w:hAnsi="Times New Roman"/>
                <w:color w:val="000000"/>
                <w:sz w:val="24"/>
                <w:szCs w:val="24"/>
                <w:lang w:val="en-US"/>
              </w:rPr>
            </w:pPr>
            <w:r w:rsidRPr="00CD492E">
              <w:rPr>
                <w:rFonts w:ascii="Times New Roman" w:hAnsi="Times New Roman"/>
                <w:color w:val="000000"/>
                <w:sz w:val="24"/>
                <w:szCs w:val="24"/>
                <w:lang w:val="en-US"/>
              </w:rPr>
              <w:t>22,50</w:t>
            </w:r>
          </w:p>
        </w:tc>
        <w:tc>
          <w:tcPr>
            <w:tcW w:w="681" w:type="pct"/>
            <w:tcBorders>
              <w:top w:val="nil"/>
              <w:left w:val="nil"/>
              <w:bottom w:val="single" w:sz="4" w:space="0" w:color="auto"/>
              <w:right w:val="single" w:sz="4" w:space="0" w:color="auto"/>
            </w:tcBorders>
            <w:shd w:val="clear" w:color="auto" w:fill="auto"/>
            <w:noWrap/>
            <w:vAlign w:val="bottom"/>
            <w:hideMark/>
          </w:tcPr>
          <w:p w14:paraId="4AA1FE9B"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101,25</w:t>
            </w:r>
          </w:p>
        </w:tc>
        <w:tc>
          <w:tcPr>
            <w:tcW w:w="639" w:type="pct"/>
            <w:tcBorders>
              <w:top w:val="nil"/>
              <w:left w:val="nil"/>
              <w:bottom w:val="single" w:sz="4" w:space="0" w:color="auto"/>
              <w:right w:val="single" w:sz="4" w:space="0" w:color="auto"/>
            </w:tcBorders>
            <w:shd w:val="clear" w:color="auto" w:fill="auto"/>
            <w:noWrap/>
            <w:vAlign w:val="center"/>
            <w:hideMark/>
          </w:tcPr>
          <w:p w14:paraId="43B1501B"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79,88</w:t>
            </w:r>
          </w:p>
        </w:tc>
        <w:tc>
          <w:tcPr>
            <w:tcW w:w="846" w:type="pct"/>
            <w:tcBorders>
              <w:top w:val="nil"/>
              <w:left w:val="nil"/>
              <w:bottom w:val="single" w:sz="4" w:space="0" w:color="auto"/>
              <w:right w:val="single" w:sz="4" w:space="0" w:color="auto"/>
            </w:tcBorders>
            <w:shd w:val="clear" w:color="auto" w:fill="auto"/>
            <w:noWrap/>
            <w:vAlign w:val="center"/>
            <w:hideMark/>
          </w:tcPr>
          <w:p w14:paraId="045B06CF" w14:textId="77777777" w:rsidR="009F74F3" w:rsidRPr="00CD492E" w:rsidRDefault="009F74F3" w:rsidP="009F74F3">
            <w:pPr>
              <w:spacing w:after="0" w:line="240" w:lineRule="auto"/>
              <w:jc w:val="right"/>
              <w:rPr>
                <w:rFonts w:ascii="Times New Roman" w:hAnsi="Times New Roman"/>
                <w:color w:val="000000"/>
                <w:sz w:val="24"/>
                <w:szCs w:val="24"/>
                <w:lang w:val="en-US"/>
              </w:rPr>
            </w:pPr>
            <w:r w:rsidRPr="00CD492E">
              <w:rPr>
                <w:rFonts w:ascii="Times New Roman" w:hAnsi="Times New Roman"/>
                <w:color w:val="000000"/>
                <w:sz w:val="24"/>
                <w:szCs w:val="24"/>
                <w:lang w:val="en-US"/>
              </w:rPr>
              <w:t xml:space="preserve">             80,88   </w:t>
            </w:r>
          </w:p>
        </w:tc>
        <w:tc>
          <w:tcPr>
            <w:tcW w:w="525" w:type="pct"/>
            <w:tcBorders>
              <w:top w:val="nil"/>
              <w:left w:val="nil"/>
              <w:bottom w:val="single" w:sz="4" w:space="0" w:color="auto"/>
              <w:right w:val="single" w:sz="4" w:space="0" w:color="auto"/>
            </w:tcBorders>
            <w:shd w:val="clear" w:color="auto" w:fill="auto"/>
            <w:noWrap/>
            <w:hideMark/>
          </w:tcPr>
          <w:p w14:paraId="3320F55D" w14:textId="3E186111" w:rsidR="009F74F3" w:rsidRPr="00CD492E" w:rsidRDefault="009F74F3" w:rsidP="009F74F3">
            <w:pPr>
              <w:spacing w:after="0" w:line="240" w:lineRule="auto"/>
              <w:jc w:val="center"/>
              <w:rPr>
                <w:rFonts w:ascii="Times New Roman" w:hAnsi="Times New Roman"/>
                <w:color w:val="000000"/>
                <w:sz w:val="24"/>
                <w:szCs w:val="24"/>
                <w:lang w:val="en-US"/>
              </w:rPr>
            </w:pPr>
            <w:r w:rsidRPr="006018E0">
              <w:rPr>
                <w:rFonts w:ascii="Times New Roman" w:hAnsi="Times New Roman"/>
                <w:color w:val="000000"/>
                <w:sz w:val="24"/>
                <w:szCs w:val="24"/>
                <w:lang w:val="en-US"/>
              </w:rPr>
              <w:t>-</w:t>
            </w:r>
          </w:p>
        </w:tc>
      </w:tr>
      <w:tr w:rsidR="00B3143B" w:rsidRPr="00CD492E" w14:paraId="1D358D45" w14:textId="77777777" w:rsidTr="0049146B">
        <w:trPr>
          <w:trHeight w:val="300"/>
        </w:trPr>
        <w:tc>
          <w:tcPr>
            <w:tcW w:w="83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37647" w14:textId="77777777" w:rsidR="00CD492E" w:rsidRPr="00CD492E" w:rsidRDefault="00CD492E" w:rsidP="00CD492E">
            <w:pPr>
              <w:spacing w:after="0" w:line="240" w:lineRule="auto"/>
              <w:jc w:val="center"/>
              <w:rPr>
                <w:rFonts w:ascii="Times New Roman" w:hAnsi="Times New Roman"/>
                <w:b/>
                <w:bCs/>
                <w:color w:val="000000"/>
                <w:sz w:val="24"/>
                <w:szCs w:val="24"/>
                <w:lang w:val="en-US"/>
              </w:rPr>
            </w:pPr>
            <w:r w:rsidRPr="00CD492E">
              <w:rPr>
                <w:rFonts w:ascii="Times New Roman" w:hAnsi="Times New Roman"/>
                <w:b/>
                <w:bCs/>
                <w:color w:val="000000"/>
                <w:sz w:val="24"/>
                <w:szCs w:val="24"/>
                <w:lang w:val="en-US"/>
              </w:rPr>
              <w:t>Tổng cộng</w:t>
            </w:r>
          </w:p>
        </w:tc>
        <w:tc>
          <w:tcPr>
            <w:tcW w:w="259" w:type="pct"/>
            <w:tcBorders>
              <w:top w:val="nil"/>
              <w:left w:val="nil"/>
              <w:bottom w:val="single" w:sz="4" w:space="0" w:color="auto"/>
              <w:right w:val="single" w:sz="4" w:space="0" w:color="auto"/>
            </w:tcBorders>
            <w:shd w:val="clear" w:color="auto" w:fill="auto"/>
            <w:noWrap/>
            <w:vAlign w:val="center"/>
            <w:hideMark/>
          </w:tcPr>
          <w:p w14:paraId="4D0D4CB9" w14:textId="77777777" w:rsidR="00CD492E" w:rsidRPr="00CD492E" w:rsidRDefault="00CD492E" w:rsidP="00CD492E">
            <w:pPr>
              <w:spacing w:after="0" w:line="240" w:lineRule="auto"/>
              <w:jc w:val="center"/>
              <w:rPr>
                <w:rFonts w:ascii="Times New Roman" w:hAnsi="Times New Roman"/>
                <w:b/>
                <w:bCs/>
                <w:color w:val="000000"/>
                <w:sz w:val="24"/>
                <w:szCs w:val="24"/>
                <w:lang w:val="en-US"/>
              </w:rPr>
            </w:pPr>
            <w:r w:rsidRPr="00CD492E">
              <w:rPr>
                <w:rFonts w:ascii="Times New Roman" w:hAnsi="Times New Roman"/>
                <w:b/>
                <w:bCs/>
                <w:color w:val="000000"/>
                <w:sz w:val="24"/>
                <w:szCs w:val="24"/>
                <w:lang w:val="en-US"/>
              </w:rPr>
              <w:t>30</w:t>
            </w:r>
          </w:p>
        </w:tc>
        <w:tc>
          <w:tcPr>
            <w:tcW w:w="457" w:type="pct"/>
            <w:tcBorders>
              <w:top w:val="nil"/>
              <w:left w:val="nil"/>
              <w:bottom w:val="single" w:sz="4" w:space="0" w:color="auto"/>
              <w:right w:val="single" w:sz="4" w:space="0" w:color="auto"/>
            </w:tcBorders>
            <w:shd w:val="clear" w:color="auto" w:fill="auto"/>
            <w:noWrap/>
            <w:vAlign w:val="center"/>
            <w:hideMark/>
          </w:tcPr>
          <w:p w14:paraId="12452143" w14:textId="77777777" w:rsidR="00CD492E" w:rsidRPr="00CD492E" w:rsidRDefault="00CD492E" w:rsidP="00CD492E">
            <w:pPr>
              <w:spacing w:after="0" w:line="240" w:lineRule="auto"/>
              <w:jc w:val="center"/>
              <w:rPr>
                <w:rFonts w:ascii="Times New Roman" w:hAnsi="Times New Roman"/>
                <w:b/>
                <w:bCs/>
                <w:color w:val="000000"/>
                <w:sz w:val="24"/>
                <w:szCs w:val="24"/>
                <w:lang w:val="en-US"/>
              </w:rPr>
            </w:pPr>
            <w:r w:rsidRPr="00CD492E">
              <w:rPr>
                <w:rFonts w:ascii="Times New Roman" w:hAnsi="Times New Roman"/>
                <w:b/>
                <w:bCs/>
                <w:color w:val="000000"/>
                <w:sz w:val="24"/>
                <w:szCs w:val="24"/>
                <w:lang w:val="en-US"/>
              </w:rPr>
              <w:t>-</w:t>
            </w:r>
          </w:p>
        </w:tc>
        <w:tc>
          <w:tcPr>
            <w:tcW w:w="758" w:type="pct"/>
            <w:tcBorders>
              <w:top w:val="nil"/>
              <w:left w:val="nil"/>
              <w:bottom w:val="single" w:sz="4" w:space="0" w:color="auto"/>
              <w:right w:val="single" w:sz="4" w:space="0" w:color="auto"/>
            </w:tcBorders>
            <w:shd w:val="clear" w:color="auto" w:fill="auto"/>
            <w:noWrap/>
            <w:vAlign w:val="center"/>
            <w:hideMark/>
          </w:tcPr>
          <w:p w14:paraId="0119C8D5" w14:textId="77777777" w:rsidR="00CD492E" w:rsidRPr="00CD492E" w:rsidRDefault="00CD492E" w:rsidP="00CD492E">
            <w:pPr>
              <w:spacing w:after="0" w:line="240" w:lineRule="auto"/>
              <w:jc w:val="center"/>
              <w:rPr>
                <w:rFonts w:ascii="Times New Roman" w:hAnsi="Times New Roman"/>
                <w:b/>
                <w:bCs/>
                <w:color w:val="000000"/>
                <w:sz w:val="24"/>
                <w:szCs w:val="24"/>
                <w:lang w:val="en-US"/>
              </w:rPr>
            </w:pPr>
            <w:r w:rsidRPr="00CD492E">
              <w:rPr>
                <w:rFonts w:ascii="Times New Roman" w:hAnsi="Times New Roman"/>
                <w:b/>
                <w:bCs/>
                <w:color w:val="000000"/>
                <w:sz w:val="24"/>
                <w:szCs w:val="24"/>
                <w:lang w:val="en-US"/>
              </w:rPr>
              <w:t>-</w:t>
            </w:r>
          </w:p>
        </w:tc>
        <w:tc>
          <w:tcPr>
            <w:tcW w:w="681" w:type="pct"/>
            <w:tcBorders>
              <w:top w:val="nil"/>
              <w:left w:val="nil"/>
              <w:bottom w:val="single" w:sz="4" w:space="0" w:color="auto"/>
              <w:right w:val="single" w:sz="4" w:space="0" w:color="auto"/>
            </w:tcBorders>
            <w:shd w:val="clear" w:color="auto" w:fill="auto"/>
            <w:noWrap/>
            <w:vAlign w:val="center"/>
            <w:hideMark/>
          </w:tcPr>
          <w:p w14:paraId="553A3D6A" w14:textId="77777777" w:rsidR="00CD492E" w:rsidRPr="00CD492E" w:rsidRDefault="00CD492E" w:rsidP="00CD492E">
            <w:pPr>
              <w:spacing w:after="0" w:line="240" w:lineRule="auto"/>
              <w:jc w:val="right"/>
              <w:rPr>
                <w:rFonts w:ascii="Times New Roman" w:hAnsi="Times New Roman"/>
                <w:b/>
                <w:bCs/>
                <w:color w:val="000000"/>
                <w:sz w:val="24"/>
                <w:szCs w:val="24"/>
                <w:lang w:val="en-US"/>
              </w:rPr>
            </w:pPr>
            <w:r w:rsidRPr="00CD492E">
              <w:rPr>
                <w:rFonts w:ascii="Times New Roman" w:hAnsi="Times New Roman"/>
                <w:b/>
                <w:bCs/>
                <w:color w:val="000000"/>
                <w:sz w:val="24"/>
                <w:szCs w:val="24"/>
                <w:lang w:val="en-US"/>
              </w:rPr>
              <w:t xml:space="preserve">   3.343,00   </w:t>
            </w:r>
          </w:p>
        </w:tc>
        <w:tc>
          <w:tcPr>
            <w:tcW w:w="639" w:type="pct"/>
            <w:tcBorders>
              <w:top w:val="nil"/>
              <w:left w:val="nil"/>
              <w:bottom w:val="single" w:sz="4" w:space="0" w:color="auto"/>
              <w:right w:val="single" w:sz="4" w:space="0" w:color="auto"/>
            </w:tcBorders>
            <w:shd w:val="clear" w:color="auto" w:fill="auto"/>
            <w:noWrap/>
            <w:vAlign w:val="center"/>
            <w:hideMark/>
          </w:tcPr>
          <w:p w14:paraId="3652E187" w14:textId="77777777" w:rsidR="00CD492E" w:rsidRPr="00CD492E" w:rsidRDefault="00CD492E" w:rsidP="00CD492E">
            <w:pPr>
              <w:spacing w:after="0" w:line="240" w:lineRule="auto"/>
              <w:jc w:val="center"/>
              <w:rPr>
                <w:rFonts w:ascii="Times New Roman" w:hAnsi="Times New Roman"/>
                <w:b/>
                <w:bCs/>
                <w:color w:val="000000"/>
                <w:sz w:val="24"/>
                <w:szCs w:val="24"/>
                <w:lang w:val="en-US"/>
              </w:rPr>
            </w:pPr>
            <w:r w:rsidRPr="00CD492E">
              <w:rPr>
                <w:rFonts w:ascii="Times New Roman" w:hAnsi="Times New Roman"/>
                <w:b/>
                <w:bCs/>
                <w:color w:val="000000"/>
                <w:sz w:val="24"/>
                <w:szCs w:val="24"/>
                <w:lang w:val="en-US"/>
              </w:rPr>
              <w:t>78,64%</w:t>
            </w:r>
          </w:p>
        </w:tc>
        <w:tc>
          <w:tcPr>
            <w:tcW w:w="846" w:type="pct"/>
            <w:tcBorders>
              <w:top w:val="nil"/>
              <w:left w:val="nil"/>
              <w:bottom w:val="single" w:sz="4" w:space="0" w:color="auto"/>
              <w:right w:val="single" w:sz="4" w:space="0" w:color="auto"/>
            </w:tcBorders>
            <w:shd w:val="clear" w:color="auto" w:fill="auto"/>
            <w:noWrap/>
            <w:vAlign w:val="center"/>
            <w:hideMark/>
          </w:tcPr>
          <w:p w14:paraId="24A2CB11" w14:textId="77777777" w:rsidR="00CD492E" w:rsidRPr="00CD492E" w:rsidRDefault="00CD492E" w:rsidP="00CD492E">
            <w:pPr>
              <w:spacing w:after="0" w:line="240" w:lineRule="auto"/>
              <w:jc w:val="center"/>
              <w:rPr>
                <w:rFonts w:ascii="Times New Roman" w:hAnsi="Times New Roman"/>
                <w:b/>
                <w:bCs/>
                <w:color w:val="000000"/>
                <w:sz w:val="24"/>
                <w:szCs w:val="24"/>
                <w:lang w:val="en-US"/>
              </w:rPr>
            </w:pPr>
            <w:r w:rsidRPr="00CD492E">
              <w:rPr>
                <w:rFonts w:ascii="Times New Roman" w:hAnsi="Times New Roman"/>
                <w:b/>
                <w:bCs/>
                <w:color w:val="000000"/>
                <w:sz w:val="24"/>
                <w:szCs w:val="24"/>
                <w:lang w:val="en-US"/>
              </w:rPr>
              <w:t xml:space="preserve">        2.629,06   </w:t>
            </w:r>
          </w:p>
        </w:tc>
        <w:tc>
          <w:tcPr>
            <w:tcW w:w="525" w:type="pct"/>
            <w:tcBorders>
              <w:top w:val="nil"/>
              <w:left w:val="nil"/>
              <w:bottom w:val="single" w:sz="4" w:space="0" w:color="auto"/>
              <w:right w:val="single" w:sz="4" w:space="0" w:color="auto"/>
            </w:tcBorders>
            <w:shd w:val="clear" w:color="auto" w:fill="auto"/>
            <w:noWrap/>
            <w:vAlign w:val="center"/>
            <w:hideMark/>
          </w:tcPr>
          <w:p w14:paraId="1455088C" w14:textId="77777777" w:rsidR="00CD492E" w:rsidRPr="00CD492E" w:rsidRDefault="00CD492E" w:rsidP="00CD492E">
            <w:pPr>
              <w:spacing w:after="0" w:line="240" w:lineRule="auto"/>
              <w:jc w:val="center"/>
              <w:rPr>
                <w:rFonts w:ascii="Times New Roman" w:hAnsi="Times New Roman"/>
                <w:b/>
                <w:bCs/>
                <w:color w:val="000000"/>
                <w:sz w:val="24"/>
                <w:szCs w:val="24"/>
                <w:lang w:val="en-US"/>
              </w:rPr>
            </w:pPr>
            <w:r w:rsidRPr="00CD492E">
              <w:rPr>
                <w:rFonts w:ascii="Times New Roman" w:hAnsi="Times New Roman"/>
                <w:b/>
                <w:bCs/>
                <w:color w:val="000000"/>
                <w:sz w:val="24"/>
                <w:szCs w:val="24"/>
                <w:lang w:val="en-US"/>
              </w:rPr>
              <w:t>-</w:t>
            </w:r>
          </w:p>
        </w:tc>
      </w:tr>
    </w:tbl>
    <w:p w14:paraId="223A7272" w14:textId="48797D16" w:rsidR="00CD492E" w:rsidRDefault="00CD492E" w:rsidP="009F42E8">
      <w:pPr>
        <w:rPr>
          <w:rFonts w:ascii="Times New Roman" w:hAnsi="Times New Roman"/>
          <w:sz w:val="24"/>
          <w:szCs w:val="24"/>
        </w:rPr>
      </w:pPr>
    </w:p>
    <w:tbl>
      <w:tblPr>
        <w:tblW w:w="5000" w:type="pct"/>
        <w:tblLook w:val="04A0" w:firstRow="1" w:lastRow="0" w:firstColumn="1" w:lastColumn="0" w:noHBand="0" w:noVBand="1"/>
      </w:tblPr>
      <w:tblGrid>
        <w:gridCol w:w="561"/>
        <w:gridCol w:w="1069"/>
        <w:gridCol w:w="492"/>
        <w:gridCol w:w="935"/>
        <w:gridCol w:w="1376"/>
        <w:gridCol w:w="996"/>
        <w:gridCol w:w="1220"/>
        <w:gridCol w:w="1536"/>
        <w:gridCol w:w="890"/>
      </w:tblGrid>
      <w:tr w:rsidR="003A4B38" w:rsidRPr="003A4B38" w14:paraId="00C56F5D" w14:textId="77777777" w:rsidTr="00B116BD">
        <w:trPr>
          <w:trHeight w:val="420"/>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882378" w14:textId="77777777"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THỐNG KÊ LÔ LK5</w:t>
            </w:r>
          </w:p>
        </w:tc>
      </w:tr>
      <w:tr w:rsidR="003A4B38" w:rsidRPr="003A4B38" w14:paraId="41A21EFE" w14:textId="77777777" w:rsidTr="00B116BD">
        <w:trPr>
          <w:trHeight w:val="487"/>
          <w:tblHeader/>
        </w:trPr>
        <w:tc>
          <w:tcPr>
            <w:tcW w:w="334" w:type="pct"/>
            <w:tcBorders>
              <w:top w:val="nil"/>
              <w:left w:val="single" w:sz="4" w:space="0" w:color="auto"/>
              <w:bottom w:val="single" w:sz="4" w:space="0" w:color="auto"/>
              <w:right w:val="single" w:sz="4" w:space="0" w:color="auto"/>
            </w:tcBorders>
            <w:shd w:val="clear" w:color="auto" w:fill="auto"/>
            <w:hideMark/>
          </w:tcPr>
          <w:p w14:paraId="314E022D" w14:textId="15AA3B6C"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Stt</w:t>
            </w:r>
          </w:p>
        </w:tc>
        <w:tc>
          <w:tcPr>
            <w:tcW w:w="614" w:type="pct"/>
            <w:tcBorders>
              <w:top w:val="nil"/>
              <w:left w:val="nil"/>
              <w:bottom w:val="single" w:sz="4" w:space="0" w:color="auto"/>
              <w:right w:val="single" w:sz="4" w:space="0" w:color="auto"/>
            </w:tcBorders>
            <w:shd w:val="clear" w:color="auto" w:fill="auto"/>
            <w:hideMark/>
          </w:tcPr>
          <w:p w14:paraId="18B64574" w14:textId="75FEA70B"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Ký hiệu</w:t>
            </w:r>
          </w:p>
        </w:tc>
        <w:tc>
          <w:tcPr>
            <w:tcW w:w="296" w:type="pct"/>
            <w:tcBorders>
              <w:top w:val="nil"/>
              <w:left w:val="nil"/>
              <w:bottom w:val="single" w:sz="4" w:space="0" w:color="auto"/>
              <w:right w:val="single" w:sz="4" w:space="0" w:color="auto"/>
            </w:tcBorders>
            <w:shd w:val="clear" w:color="auto" w:fill="auto"/>
            <w:hideMark/>
          </w:tcPr>
          <w:p w14:paraId="23932E99" w14:textId="572512DD"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Số lô</w:t>
            </w:r>
          </w:p>
        </w:tc>
        <w:tc>
          <w:tcPr>
            <w:tcW w:w="540" w:type="pct"/>
            <w:tcBorders>
              <w:top w:val="nil"/>
              <w:left w:val="nil"/>
              <w:bottom w:val="single" w:sz="4" w:space="0" w:color="auto"/>
              <w:right w:val="single" w:sz="4" w:space="0" w:color="auto"/>
            </w:tcBorders>
            <w:shd w:val="clear" w:color="auto" w:fill="auto"/>
            <w:hideMark/>
          </w:tcPr>
          <w:p w14:paraId="606F6F4C" w14:textId="0A01C8DF"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Chiều rộng (m)</w:t>
            </w:r>
          </w:p>
        </w:tc>
        <w:tc>
          <w:tcPr>
            <w:tcW w:w="667" w:type="pct"/>
            <w:tcBorders>
              <w:top w:val="nil"/>
              <w:left w:val="nil"/>
              <w:bottom w:val="single" w:sz="4" w:space="0" w:color="auto"/>
              <w:right w:val="single" w:sz="4" w:space="0" w:color="auto"/>
            </w:tcBorders>
            <w:shd w:val="clear" w:color="auto" w:fill="auto"/>
            <w:hideMark/>
          </w:tcPr>
          <w:p w14:paraId="2E0D9249" w14:textId="39D23F05"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Chiều dài</w:t>
            </w:r>
            <w:r w:rsidRPr="003A4B38">
              <w:rPr>
                <w:rFonts w:ascii="Times New Roman" w:hAnsi="Times New Roman"/>
                <w:b/>
                <w:bCs/>
                <w:color w:val="000000"/>
                <w:sz w:val="24"/>
                <w:szCs w:val="24"/>
                <w:lang w:val="en-US"/>
              </w:rPr>
              <w:br/>
              <w:t>(m)</w:t>
            </w:r>
          </w:p>
        </w:tc>
        <w:tc>
          <w:tcPr>
            <w:tcW w:w="561" w:type="pct"/>
            <w:tcBorders>
              <w:top w:val="nil"/>
              <w:left w:val="nil"/>
              <w:bottom w:val="single" w:sz="4" w:space="0" w:color="auto"/>
              <w:right w:val="single" w:sz="4" w:space="0" w:color="auto"/>
            </w:tcBorders>
            <w:shd w:val="clear" w:color="auto" w:fill="auto"/>
            <w:hideMark/>
          </w:tcPr>
          <w:p w14:paraId="59B1CA3E" w14:textId="1188CB82"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Diện tích/ lô</w:t>
            </w:r>
            <w:r w:rsidRPr="003A4B38">
              <w:rPr>
                <w:rFonts w:ascii="Times New Roman" w:hAnsi="Times New Roman"/>
                <w:b/>
                <w:bCs/>
                <w:color w:val="000000"/>
                <w:sz w:val="24"/>
                <w:szCs w:val="24"/>
                <w:lang w:val="en-US"/>
              </w:rPr>
              <w:br/>
              <w:t xml:space="preserve"> (m</w:t>
            </w:r>
            <w:r w:rsidRPr="003A4B38">
              <w:rPr>
                <w:rFonts w:ascii="Times New Roman" w:hAnsi="Times New Roman"/>
                <w:b/>
                <w:bCs/>
                <w:color w:val="000000"/>
                <w:sz w:val="24"/>
                <w:szCs w:val="24"/>
                <w:vertAlign w:val="superscript"/>
                <w:lang w:val="en-US"/>
              </w:rPr>
              <w:t>2</w:t>
            </w:r>
            <w:r w:rsidRPr="003A4B38">
              <w:rPr>
                <w:rFonts w:ascii="Times New Roman" w:hAnsi="Times New Roman"/>
                <w:b/>
                <w:bCs/>
                <w:color w:val="000000"/>
                <w:sz w:val="24"/>
                <w:szCs w:val="24"/>
                <w:lang w:val="en-US"/>
              </w:rPr>
              <w:t xml:space="preserve">) </w:t>
            </w:r>
          </w:p>
        </w:tc>
        <w:tc>
          <w:tcPr>
            <w:tcW w:w="709" w:type="pct"/>
            <w:tcBorders>
              <w:top w:val="nil"/>
              <w:left w:val="nil"/>
              <w:bottom w:val="single" w:sz="4" w:space="0" w:color="auto"/>
              <w:right w:val="single" w:sz="4" w:space="0" w:color="auto"/>
            </w:tcBorders>
            <w:shd w:val="clear" w:color="auto" w:fill="auto"/>
            <w:hideMark/>
          </w:tcPr>
          <w:p w14:paraId="14A8908E" w14:textId="76D882B2"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Mật độ xây dựng</w:t>
            </w:r>
            <w:r w:rsidRPr="003A4B38">
              <w:rPr>
                <w:rFonts w:ascii="Times New Roman" w:hAnsi="Times New Roman"/>
                <w:b/>
                <w:bCs/>
                <w:color w:val="000000"/>
                <w:sz w:val="24"/>
                <w:szCs w:val="24"/>
                <w:lang w:val="en-US"/>
              </w:rPr>
              <w:br/>
              <w:t xml:space="preserve">(%) </w:t>
            </w:r>
          </w:p>
        </w:tc>
        <w:tc>
          <w:tcPr>
            <w:tcW w:w="846" w:type="pct"/>
            <w:tcBorders>
              <w:top w:val="nil"/>
              <w:left w:val="nil"/>
              <w:bottom w:val="single" w:sz="4" w:space="0" w:color="auto"/>
              <w:right w:val="single" w:sz="4" w:space="0" w:color="auto"/>
            </w:tcBorders>
            <w:shd w:val="clear" w:color="auto" w:fill="auto"/>
            <w:hideMark/>
          </w:tcPr>
          <w:p w14:paraId="21BE5DDF" w14:textId="7DEA5480"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Diện tích xây dựng trệt</w:t>
            </w:r>
            <w:r w:rsidRPr="003A4B38">
              <w:rPr>
                <w:rFonts w:ascii="Times New Roman" w:hAnsi="Times New Roman"/>
                <w:b/>
                <w:bCs/>
                <w:color w:val="000000"/>
                <w:sz w:val="24"/>
                <w:szCs w:val="24"/>
                <w:lang w:val="en-US"/>
              </w:rPr>
              <w:br/>
              <w:t>(m</w:t>
            </w:r>
            <w:r w:rsidRPr="003A4B38">
              <w:rPr>
                <w:rFonts w:ascii="Times New Roman" w:hAnsi="Times New Roman"/>
                <w:b/>
                <w:bCs/>
                <w:color w:val="000000"/>
                <w:sz w:val="24"/>
                <w:szCs w:val="24"/>
                <w:vertAlign w:val="superscript"/>
                <w:lang w:val="en-US"/>
              </w:rPr>
              <w:t>2</w:t>
            </w:r>
            <w:r w:rsidRPr="003A4B38">
              <w:rPr>
                <w:rFonts w:ascii="Times New Roman" w:hAnsi="Times New Roman"/>
                <w:b/>
                <w:bCs/>
                <w:color w:val="000000"/>
                <w:sz w:val="24"/>
                <w:szCs w:val="24"/>
                <w:lang w:val="en-US"/>
              </w:rPr>
              <w:t xml:space="preserve">) </w:t>
            </w:r>
          </w:p>
        </w:tc>
        <w:tc>
          <w:tcPr>
            <w:tcW w:w="434" w:type="pct"/>
            <w:tcBorders>
              <w:top w:val="nil"/>
              <w:left w:val="nil"/>
              <w:bottom w:val="single" w:sz="4" w:space="0" w:color="auto"/>
              <w:right w:val="single" w:sz="4" w:space="0" w:color="auto"/>
            </w:tcBorders>
            <w:shd w:val="clear" w:color="auto" w:fill="auto"/>
            <w:hideMark/>
          </w:tcPr>
          <w:p w14:paraId="1F23F607" w14:textId="466FEC58"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Ghi chú</w:t>
            </w:r>
          </w:p>
        </w:tc>
      </w:tr>
      <w:tr w:rsidR="003A4B38" w:rsidRPr="003A4B38" w14:paraId="48748628"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38BD5D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614" w:type="pct"/>
            <w:tcBorders>
              <w:top w:val="nil"/>
              <w:left w:val="nil"/>
              <w:bottom w:val="single" w:sz="4" w:space="0" w:color="auto"/>
              <w:right w:val="single" w:sz="4" w:space="0" w:color="auto"/>
            </w:tcBorders>
            <w:shd w:val="clear" w:color="auto" w:fill="auto"/>
            <w:noWrap/>
            <w:vAlign w:val="bottom"/>
            <w:hideMark/>
          </w:tcPr>
          <w:p w14:paraId="26963061"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w:t>
            </w:r>
          </w:p>
        </w:tc>
        <w:tc>
          <w:tcPr>
            <w:tcW w:w="296" w:type="pct"/>
            <w:tcBorders>
              <w:top w:val="nil"/>
              <w:left w:val="nil"/>
              <w:bottom w:val="single" w:sz="4" w:space="0" w:color="auto"/>
              <w:right w:val="single" w:sz="4" w:space="0" w:color="auto"/>
            </w:tcBorders>
            <w:shd w:val="clear" w:color="auto" w:fill="auto"/>
            <w:noWrap/>
            <w:vAlign w:val="center"/>
            <w:hideMark/>
          </w:tcPr>
          <w:p w14:paraId="6ACACC5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010DC39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7,00</w:t>
            </w:r>
          </w:p>
        </w:tc>
        <w:tc>
          <w:tcPr>
            <w:tcW w:w="667" w:type="pct"/>
            <w:tcBorders>
              <w:top w:val="nil"/>
              <w:left w:val="nil"/>
              <w:bottom w:val="single" w:sz="4" w:space="0" w:color="auto"/>
              <w:right w:val="single" w:sz="4" w:space="0" w:color="auto"/>
            </w:tcBorders>
            <w:shd w:val="clear" w:color="auto" w:fill="auto"/>
            <w:noWrap/>
            <w:vAlign w:val="center"/>
            <w:hideMark/>
          </w:tcPr>
          <w:p w14:paraId="0814D16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14,50-18,50</w:t>
            </w:r>
          </w:p>
        </w:tc>
        <w:tc>
          <w:tcPr>
            <w:tcW w:w="561" w:type="pct"/>
            <w:tcBorders>
              <w:top w:val="nil"/>
              <w:left w:val="nil"/>
              <w:bottom w:val="single" w:sz="4" w:space="0" w:color="auto"/>
              <w:right w:val="single" w:sz="4" w:space="0" w:color="auto"/>
            </w:tcBorders>
            <w:shd w:val="clear" w:color="auto" w:fill="auto"/>
            <w:noWrap/>
            <w:vAlign w:val="bottom"/>
            <w:hideMark/>
          </w:tcPr>
          <w:p w14:paraId="21B2C8BF"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121,50</w:t>
            </w:r>
          </w:p>
        </w:tc>
        <w:tc>
          <w:tcPr>
            <w:tcW w:w="709" w:type="pct"/>
            <w:tcBorders>
              <w:top w:val="nil"/>
              <w:left w:val="nil"/>
              <w:bottom w:val="single" w:sz="4" w:space="0" w:color="auto"/>
              <w:right w:val="single" w:sz="4" w:space="0" w:color="auto"/>
            </w:tcBorders>
            <w:shd w:val="clear" w:color="auto" w:fill="auto"/>
            <w:noWrap/>
            <w:vAlign w:val="center"/>
            <w:hideMark/>
          </w:tcPr>
          <w:p w14:paraId="62CC025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77,85</w:t>
            </w:r>
          </w:p>
        </w:tc>
        <w:tc>
          <w:tcPr>
            <w:tcW w:w="846" w:type="pct"/>
            <w:tcBorders>
              <w:top w:val="nil"/>
              <w:left w:val="nil"/>
              <w:bottom w:val="single" w:sz="4" w:space="0" w:color="auto"/>
              <w:right w:val="single" w:sz="4" w:space="0" w:color="auto"/>
            </w:tcBorders>
            <w:shd w:val="clear" w:color="auto" w:fill="auto"/>
            <w:noWrap/>
            <w:vAlign w:val="center"/>
            <w:hideMark/>
          </w:tcPr>
          <w:p w14:paraId="4781C51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94,59   </w:t>
            </w:r>
          </w:p>
        </w:tc>
        <w:tc>
          <w:tcPr>
            <w:tcW w:w="434" w:type="pct"/>
            <w:tcBorders>
              <w:top w:val="nil"/>
              <w:left w:val="nil"/>
              <w:bottom w:val="single" w:sz="4" w:space="0" w:color="auto"/>
              <w:right w:val="single" w:sz="4" w:space="0" w:color="auto"/>
            </w:tcBorders>
            <w:shd w:val="clear" w:color="auto" w:fill="auto"/>
            <w:noWrap/>
            <w:vAlign w:val="center"/>
            <w:hideMark/>
          </w:tcPr>
          <w:p w14:paraId="5872D57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Lô góc</w:t>
            </w:r>
          </w:p>
        </w:tc>
      </w:tr>
      <w:tr w:rsidR="003A4B38" w:rsidRPr="003A4B38" w14:paraId="5F158209"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94B886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w:t>
            </w:r>
          </w:p>
        </w:tc>
        <w:tc>
          <w:tcPr>
            <w:tcW w:w="614" w:type="pct"/>
            <w:tcBorders>
              <w:top w:val="nil"/>
              <w:left w:val="nil"/>
              <w:bottom w:val="single" w:sz="4" w:space="0" w:color="auto"/>
              <w:right w:val="single" w:sz="4" w:space="0" w:color="auto"/>
            </w:tcBorders>
            <w:shd w:val="clear" w:color="auto" w:fill="auto"/>
            <w:noWrap/>
            <w:vAlign w:val="bottom"/>
            <w:hideMark/>
          </w:tcPr>
          <w:p w14:paraId="21BC58B2"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w:t>
            </w:r>
          </w:p>
        </w:tc>
        <w:tc>
          <w:tcPr>
            <w:tcW w:w="296" w:type="pct"/>
            <w:tcBorders>
              <w:top w:val="nil"/>
              <w:left w:val="nil"/>
              <w:bottom w:val="single" w:sz="4" w:space="0" w:color="auto"/>
              <w:right w:val="single" w:sz="4" w:space="0" w:color="auto"/>
            </w:tcBorders>
            <w:shd w:val="clear" w:color="auto" w:fill="auto"/>
            <w:noWrap/>
            <w:vAlign w:val="center"/>
            <w:hideMark/>
          </w:tcPr>
          <w:p w14:paraId="51A35B8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02FA88E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6063F23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18,50</w:t>
            </w:r>
          </w:p>
        </w:tc>
        <w:tc>
          <w:tcPr>
            <w:tcW w:w="561" w:type="pct"/>
            <w:tcBorders>
              <w:top w:val="nil"/>
              <w:left w:val="nil"/>
              <w:bottom w:val="single" w:sz="4" w:space="0" w:color="auto"/>
              <w:right w:val="single" w:sz="4" w:space="0" w:color="auto"/>
            </w:tcBorders>
            <w:shd w:val="clear" w:color="auto" w:fill="auto"/>
            <w:noWrap/>
            <w:vAlign w:val="bottom"/>
            <w:hideMark/>
          </w:tcPr>
          <w:p w14:paraId="75502D6D"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83,25</w:t>
            </w:r>
          </w:p>
        </w:tc>
        <w:tc>
          <w:tcPr>
            <w:tcW w:w="709" w:type="pct"/>
            <w:tcBorders>
              <w:top w:val="nil"/>
              <w:left w:val="nil"/>
              <w:bottom w:val="single" w:sz="4" w:space="0" w:color="auto"/>
              <w:right w:val="single" w:sz="4" w:space="0" w:color="auto"/>
            </w:tcBorders>
            <w:shd w:val="clear" w:color="auto" w:fill="auto"/>
            <w:noWrap/>
            <w:vAlign w:val="center"/>
            <w:hideMark/>
          </w:tcPr>
          <w:p w14:paraId="1FEBB2B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86,70</w:t>
            </w:r>
          </w:p>
        </w:tc>
        <w:tc>
          <w:tcPr>
            <w:tcW w:w="846" w:type="pct"/>
            <w:tcBorders>
              <w:top w:val="nil"/>
              <w:left w:val="nil"/>
              <w:bottom w:val="single" w:sz="4" w:space="0" w:color="auto"/>
              <w:right w:val="single" w:sz="4" w:space="0" w:color="auto"/>
            </w:tcBorders>
            <w:shd w:val="clear" w:color="auto" w:fill="auto"/>
            <w:noWrap/>
            <w:vAlign w:val="center"/>
            <w:hideMark/>
          </w:tcPr>
          <w:p w14:paraId="3033397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72,18   </w:t>
            </w:r>
          </w:p>
        </w:tc>
        <w:tc>
          <w:tcPr>
            <w:tcW w:w="434" w:type="pct"/>
            <w:tcBorders>
              <w:top w:val="nil"/>
              <w:left w:val="nil"/>
              <w:bottom w:val="single" w:sz="4" w:space="0" w:color="auto"/>
              <w:right w:val="single" w:sz="4" w:space="0" w:color="auto"/>
            </w:tcBorders>
            <w:shd w:val="clear" w:color="auto" w:fill="auto"/>
            <w:noWrap/>
            <w:vAlign w:val="center"/>
            <w:hideMark/>
          </w:tcPr>
          <w:p w14:paraId="3831870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04E4AAE9"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72A8E7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3</w:t>
            </w:r>
          </w:p>
        </w:tc>
        <w:tc>
          <w:tcPr>
            <w:tcW w:w="614" w:type="pct"/>
            <w:tcBorders>
              <w:top w:val="nil"/>
              <w:left w:val="nil"/>
              <w:bottom w:val="single" w:sz="4" w:space="0" w:color="auto"/>
              <w:right w:val="single" w:sz="4" w:space="0" w:color="auto"/>
            </w:tcBorders>
            <w:shd w:val="clear" w:color="auto" w:fill="auto"/>
            <w:noWrap/>
            <w:vAlign w:val="bottom"/>
            <w:hideMark/>
          </w:tcPr>
          <w:p w14:paraId="16A7C34C"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LK5-3</w:t>
            </w:r>
          </w:p>
        </w:tc>
        <w:tc>
          <w:tcPr>
            <w:tcW w:w="296" w:type="pct"/>
            <w:tcBorders>
              <w:top w:val="nil"/>
              <w:left w:val="nil"/>
              <w:bottom w:val="single" w:sz="4" w:space="0" w:color="auto"/>
              <w:right w:val="single" w:sz="4" w:space="0" w:color="auto"/>
            </w:tcBorders>
            <w:shd w:val="clear" w:color="auto" w:fill="auto"/>
            <w:noWrap/>
            <w:vAlign w:val="center"/>
            <w:hideMark/>
          </w:tcPr>
          <w:p w14:paraId="3CFBF53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28FAA76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32F405C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18,50</w:t>
            </w:r>
          </w:p>
        </w:tc>
        <w:tc>
          <w:tcPr>
            <w:tcW w:w="561" w:type="pct"/>
            <w:tcBorders>
              <w:top w:val="nil"/>
              <w:left w:val="nil"/>
              <w:bottom w:val="single" w:sz="4" w:space="0" w:color="auto"/>
              <w:right w:val="single" w:sz="4" w:space="0" w:color="auto"/>
            </w:tcBorders>
            <w:shd w:val="clear" w:color="auto" w:fill="auto"/>
            <w:noWrap/>
            <w:vAlign w:val="bottom"/>
            <w:hideMark/>
          </w:tcPr>
          <w:p w14:paraId="568DD54B"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83,25</w:t>
            </w:r>
          </w:p>
        </w:tc>
        <w:tc>
          <w:tcPr>
            <w:tcW w:w="709" w:type="pct"/>
            <w:tcBorders>
              <w:top w:val="nil"/>
              <w:left w:val="nil"/>
              <w:bottom w:val="single" w:sz="4" w:space="0" w:color="auto"/>
              <w:right w:val="single" w:sz="4" w:space="0" w:color="auto"/>
            </w:tcBorders>
            <w:shd w:val="clear" w:color="auto" w:fill="auto"/>
            <w:noWrap/>
            <w:vAlign w:val="center"/>
            <w:hideMark/>
          </w:tcPr>
          <w:p w14:paraId="1A3C74B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86,70</w:t>
            </w:r>
          </w:p>
        </w:tc>
        <w:tc>
          <w:tcPr>
            <w:tcW w:w="846" w:type="pct"/>
            <w:tcBorders>
              <w:top w:val="nil"/>
              <w:left w:val="nil"/>
              <w:bottom w:val="single" w:sz="4" w:space="0" w:color="auto"/>
              <w:right w:val="single" w:sz="4" w:space="0" w:color="auto"/>
            </w:tcBorders>
            <w:shd w:val="clear" w:color="auto" w:fill="auto"/>
            <w:noWrap/>
            <w:vAlign w:val="center"/>
            <w:hideMark/>
          </w:tcPr>
          <w:p w14:paraId="1C565B7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72,18   </w:t>
            </w:r>
          </w:p>
        </w:tc>
        <w:tc>
          <w:tcPr>
            <w:tcW w:w="434" w:type="pct"/>
            <w:tcBorders>
              <w:top w:val="nil"/>
              <w:left w:val="nil"/>
              <w:bottom w:val="single" w:sz="4" w:space="0" w:color="auto"/>
              <w:right w:val="single" w:sz="4" w:space="0" w:color="auto"/>
            </w:tcBorders>
            <w:shd w:val="clear" w:color="auto" w:fill="auto"/>
            <w:noWrap/>
            <w:vAlign w:val="center"/>
            <w:hideMark/>
          </w:tcPr>
          <w:p w14:paraId="3800771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101A0671"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37D570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w:t>
            </w:r>
          </w:p>
        </w:tc>
        <w:tc>
          <w:tcPr>
            <w:tcW w:w="614" w:type="pct"/>
            <w:tcBorders>
              <w:top w:val="nil"/>
              <w:left w:val="nil"/>
              <w:bottom w:val="single" w:sz="4" w:space="0" w:color="auto"/>
              <w:right w:val="single" w:sz="4" w:space="0" w:color="auto"/>
            </w:tcBorders>
            <w:shd w:val="clear" w:color="auto" w:fill="auto"/>
            <w:noWrap/>
            <w:vAlign w:val="bottom"/>
            <w:hideMark/>
          </w:tcPr>
          <w:p w14:paraId="0A818696"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LK5-4</w:t>
            </w:r>
          </w:p>
        </w:tc>
        <w:tc>
          <w:tcPr>
            <w:tcW w:w="296" w:type="pct"/>
            <w:tcBorders>
              <w:top w:val="nil"/>
              <w:left w:val="nil"/>
              <w:bottom w:val="single" w:sz="4" w:space="0" w:color="auto"/>
              <w:right w:val="single" w:sz="4" w:space="0" w:color="auto"/>
            </w:tcBorders>
            <w:shd w:val="clear" w:color="auto" w:fill="auto"/>
            <w:noWrap/>
            <w:vAlign w:val="center"/>
            <w:hideMark/>
          </w:tcPr>
          <w:p w14:paraId="2614DB7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09336BA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14B6755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18,50</w:t>
            </w:r>
          </w:p>
        </w:tc>
        <w:tc>
          <w:tcPr>
            <w:tcW w:w="561" w:type="pct"/>
            <w:tcBorders>
              <w:top w:val="nil"/>
              <w:left w:val="nil"/>
              <w:bottom w:val="single" w:sz="4" w:space="0" w:color="auto"/>
              <w:right w:val="single" w:sz="4" w:space="0" w:color="auto"/>
            </w:tcBorders>
            <w:shd w:val="clear" w:color="auto" w:fill="auto"/>
            <w:noWrap/>
            <w:vAlign w:val="bottom"/>
            <w:hideMark/>
          </w:tcPr>
          <w:p w14:paraId="36C11607"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83,25</w:t>
            </w:r>
          </w:p>
        </w:tc>
        <w:tc>
          <w:tcPr>
            <w:tcW w:w="709" w:type="pct"/>
            <w:tcBorders>
              <w:top w:val="nil"/>
              <w:left w:val="nil"/>
              <w:bottom w:val="single" w:sz="4" w:space="0" w:color="auto"/>
              <w:right w:val="single" w:sz="4" w:space="0" w:color="auto"/>
            </w:tcBorders>
            <w:shd w:val="clear" w:color="auto" w:fill="auto"/>
            <w:noWrap/>
            <w:vAlign w:val="center"/>
            <w:hideMark/>
          </w:tcPr>
          <w:p w14:paraId="2876C89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86,70</w:t>
            </w:r>
          </w:p>
        </w:tc>
        <w:tc>
          <w:tcPr>
            <w:tcW w:w="846" w:type="pct"/>
            <w:tcBorders>
              <w:top w:val="nil"/>
              <w:left w:val="nil"/>
              <w:bottom w:val="single" w:sz="4" w:space="0" w:color="auto"/>
              <w:right w:val="single" w:sz="4" w:space="0" w:color="auto"/>
            </w:tcBorders>
            <w:shd w:val="clear" w:color="auto" w:fill="auto"/>
            <w:noWrap/>
            <w:vAlign w:val="center"/>
            <w:hideMark/>
          </w:tcPr>
          <w:p w14:paraId="6FF9E54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72,18   </w:t>
            </w:r>
          </w:p>
        </w:tc>
        <w:tc>
          <w:tcPr>
            <w:tcW w:w="434" w:type="pct"/>
            <w:tcBorders>
              <w:top w:val="nil"/>
              <w:left w:val="nil"/>
              <w:bottom w:val="single" w:sz="4" w:space="0" w:color="auto"/>
              <w:right w:val="single" w:sz="4" w:space="0" w:color="auto"/>
            </w:tcBorders>
            <w:shd w:val="clear" w:color="auto" w:fill="auto"/>
            <w:noWrap/>
            <w:vAlign w:val="center"/>
            <w:hideMark/>
          </w:tcPr>
          <w:p w14:paraId="60DCC26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1AB0DF6F"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175D28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5</w:t>
            </w:r>
          </w:p>
        </w:tc>
        <w:tc>
          <w:tcPr>
            <w:tcW w:w="614" w:type="pct"/>
            <w:tcBorders>
              <w:top w:val="nil"/>
              <w:left w:val="nil"/>
              <w:bottom w:val="single" w:sz="4" w:space="0" w:color="auto"/>
              <w:right w:val="single" w:sz="4" w:space="0" w:color="auto"/>
            </w:tcBorders>
            <w:shd w:val="clear" w:color="auto" w:fill="auto"/>
            <w:noWrap/>
            <w:vAlign w:val="bottom"/>
            <w:hideMark/>
          </w:tcPr>
          <w:p w14:paraId="301B3939"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LK5-5</w:t>
            </w:r>
          </w:p>
        </w:tc>
        <w:tc>
          <w:tcPr>
            <w:tcW w:w="296" w:type="pct"/>
            <w:tcBorders>
              <w:top w:val="nil"/>
              <w:left w:val="nil"/>
              <w:bottom w:val="single" w:sz="4" w:space="0" w:color="auto"/>
              <w:right w:val="single" w:sz="4" w:space="0" w:color="auto"/>
            </w:tcBorders>
            <w:shd w:val="clear" w:color="auto" w:fill="auto"/>
            <w:noWrap/>
            <w:vAlign w:val="center"/>
            <w:hideMark/>
          </w:tcPr>
          <w:p w14:paraId="1F6F1CE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04B53BB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37C094E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18,50</w:t>
            </w:r>
          </w:p>
        </w:tc>
        <w:tc>
          <w:tcPr>
            <w:tcW w:w="561" w:type="pct"/>
            <w:tcBorders>
              <w:top w:val="nil"/>
              <w:left w:val="nil"/>
              <w:bottom w:val="single" w:sz="4" w:space="0" w:color="auto"/>
              <w:right w:val="single" w:sz="4" w:space="0" w:color="auto"/>
            </w:tcBorders>
            <w:shd w:val="clear" w:color="auto" w:fill="auto"/>
            <w:noWrap/>
            <w:vAlign w:val="bottom"/>
            <w:hideMark/>
          </w:tcPr>
          <w:p w14:paraId="721C3475"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83,25</w:t>
            </w:r>
          </w:p>
        </w:tc>
        <w:tc>
          <w:tcPr>
            <w:tcW w:w="709" w:type="pct"/>
            <w:tcBorders>
              <w:top w:val="nil"/>
              <w:left w:val="nil"/>
              <w:bottom w:val="single" w:sz="4" w:space="0" w:color="auto"/>
              <w:right w:val="single" w:sz="4" w:space="0" w:color="auto"/>
            </w:tcBorders>
            <w:shd w:val="clear" w:color="auto" w:fill="auto"/>
            <w:noWrap/>
            <w:vAlign w:val="center"/>
            <w:hideMark/>
          </w:tcPr>
          <w:p w14:paraId="3F15599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86,70</w:t>
            </w:r>
          </w:p>
        </w:tc>
        <w:tc>
          <w:tcPr>
            <w:tcW w:w="846" w:type="pct"/>
            <w:tcBorders>
              <w:top w:val="nil"/>
              <w:left w:val="nil"/>
              <w:bottom w:val="single" w:sz="4" w:space="0" w:color="auto"/>
              <w:right w:val="single" w:sz="4" w:space="0" w:color="auto"/>
            </w:tcBorders>
            <w:shd w:val="clear" w:color="auto" w:fill="auto"/>
            <w:noWrap/>
            <w:vAlign w:val="center"/>
            <w:hideMark/>
          </w:tcPr>
          <w:p w14:paraId="311B2E6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72,18   </w:t>
            </w:r>
          </w:p>
        </w:tc>
        <w:tc>
          <w:tcPr>
            <w:tcW w:w="434" w:type="pct"/>
            <w:tcBorders>
              <w:top w:val="nil"/>
              <w:left w:val="nil"/>
              <w:bottom w:val="single" w:sz="4" w:space="0" w:color="auto"/>
              <w:right w:val="single" w:sz="4" w:space="0" w:color="auto"/>
            </w:tcBorders>
            <w:shd w:val="clear" w:color="auto" w:fill="auto"/>
            <w:noWrap/>
            <w:vAlign w:val="center"/>
            <w:hideMark/>
          </w:tcPr>
          <w:p w14:paraId="7AD00DD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5813BAF9"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E785A7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lastRenderedPageBreak/>
              <w:t>6</w:t>
            </w:r>
          </w:p>
        </w:tc>
        <w:tc>
          <w:tcPr>
            <w:tcW w:w="614" w:type="pct"/>
            <w:tcBorders>
              <w:top w:val="nil"/>
              <w:left w:val="nil"/>
              <w:bottom w:val="single" w:sz="4" w:space="0" w:color="auto"/>
              <w:right w:val="single" w:sz="4" w:space="0" w:color="auto"/>
            </w:tcBorders>
            <w:shd w:val="clear" w:color="auto" w:fill="auto"/>
            <w:noWrap/>
            <w:vAlign w:val="bottom"/>
            <w:hideMark/>
          </w:tcPr>
          <w:p w14:paraId="3A32BF4D"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LK5-6</w:t>
            </w:r>
          </w:p>
        </w:tc>
        <w:tc>
          <w:tcPr>
            <w:tcW w:w="296" w:type="pct"/>
            <w:tcBorders>
              <w:top w:val="nil"/>
              <w:left w:val="nil"/>
              <w:bottom w:val="single" w:sz="4" w:space="0" w:color="auto"/>
              <w:right w:val="single" w:sz="4" w:space="0" w:color="auto"/>
            </w:tcBorders>
            <w:shd w:val="clear" w:color="auto" w:fill="auto"/>
            <w:noWrap/>
            <w:vAlign w:val="center"/>
            <w:hideMark/>
          </w:tcPr>
          <w:p w14:paraId="47E1B86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396D041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2641CB2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18,50</w:t>
            </w:r>
          </w:p>
        </w:tc>
        <w:tc>
          <w:tcPr>
            <w:tcW w:w="561" w:type="pct"/>
            <w:tcBorders>
              <w:top w:val="nil"/>
              <w:left w:val="nil"/>
              <w:bottom w:val="single" w:sz="4" w:space="0" w:color="auto"/>
              <w:right w:val="single" w:sz="4" w:space="0" w:color="auto"/>
            </w:tcBorders>
            <w:shd w:val="clear" w:color="auto" w:fill="auto"/>
            <w:noWrap/>
            <w:vAlign w:val="bottom"/>
            <w:hideMark/>
          </w:tcPr>
          <w:p w14:paraId="451C76BB"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83,25</w:t>
            </w:r>
          </w:p>
        </w:tc>
        <w:tc>
          <w:tcPr>
            <w:tcW w:w="709" w:type="pct"/>
            <w:tcBorders>
              <w:top w:val="nil"/>
              <w:left w:val="nil"/>
              <w:bottom w:val="single" w:sz="4" w:space="0" w:color="auto"/>
              <w:right w:val="single" w:sz="4" w:space="0" w:color="auto"/>
            </w:tcBorders>
            <w:shd w:val="clear" w:color="auto" w:fill="auto"/>
            <w:noWrap/>
            <w:vAlign w:val="center"/>
            <w:hideMark/>
          </w:tcPr>
          <w:p w14:paraId="7003C7A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86,70</w:t>
            </w:r>
          </w:p>
        </w:tc>
        <w:tc>
          <w:tcPr>
            <w:tcW w:w="846" w:type="pct"/>
            <w:tcBorders>
              <w:top w:val="nil"/>
              <w:left w:val="nil"/>
              <w:bottom w:val="single" w:sz="4" w:space="0" w:color="auto"/>
              <w:right w:val="single" w:sz="4" w:space="0" w:color="auto"/>
            </w:tcBorders>
            <w:shd w:val="clear" w:color="auto" w:fill="auto"/>
            <w:noWrap/>
            <w:vAlign w:val="center"/>
            <w:hideMark/>
          </w:tcPr>
          <w:p w14:paraId="5C0F958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72,18   </w:t>
            </w:r>
          </w:p>
        </w:tc>
        <w:tc>
          <w:tcPr>
            <w:tcW w:w="434" w:type="pct"/>
            <w:tcBorders>
              <w:top w:val="nil"/>
              <w:left w:val="nil"/>
              <w:bottom w:val="single" w:sz="4" w:space="0" w:color="auto"/>
              <w:right w:val="single" w:sz="4" w:space="0" w:color="auto"/>
            </w:tcBorders>
            <w:shd w:val="clear" w:color="auto" w:fill="auto"/>
            <w:noWrap/>
            <w:vAlign w:val="center"/>
            <w:hideMark/>
          </w:tcPr>
          <w:p w14:paraId="5CE8550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4A67E354"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7F8C7D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7</w:t>
            </w:r>
          </w:p>
        </w:tc>
        <w:tc>
          <w:tcPr>
            <w:tcW w:w="614" w:type="pct"/>
            <w:tcBorders>
              <w:top w:val="nil"/>
              <w:left w:val="nil"/>
              <w:bottom w:val="single" w:sz="4" w:space="0" w:color="auto"/>
              <w:right w:val="single" w:sz="4" w:space="0" w:color="auto"/>
            </w:tcBorders>
            <w:shd w:val="clear" w:color="auto" w:fill="auto"/>
            <w:noWrap/>
            <w:vAlign w:val="bottom"/>
            <w:hideMark/>
          </w:tcPr>
          <w:p w14:paraId="6E172D5D"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LK5-7</w:t>
            </w:r>
          </w:p>
        </w:tc>
        <w:tc>
          <w:tcPr>
            <w:tcW w:w="296" w:type="pct"/>
            <w:tcBorders>
              <w:top w:val="nil"/>
              <w:left w:val="nil"/>
              <w:bottom w:val="single" w:sz="4" w:space="0" w:color="auto"/>
              <w:right w:val="single" w:sz="4" w:space="0" w:color="auto"/>
            </w:tcBorders>
            <w:shd w:val="clear" w:color="auto" w:fill="auto"/>
            <w:noWrap/>
            <w:vAlign w:val="center"/>
            <w:hideMark/>
          </w:tcPr>
          <w:p w14:paraId="0A3433B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0FB0886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6,50</w:t>
            </w:r>
          </w:p>
        </w:tc>
        <w:tc>
          <w:tcPr>
            <w:tcW w:w="667" w:type="pct"/>
            <w:tcBorders>
              <w:top w:val="nil"/>
              <w:left w:val="nil"/>
              <w:bottom w:val="single" w:sz="4" w:space="0" w:color="auto"/>
              <w:right w:val="single" w:sz="4" w:space="0" w:color="auto"/>
            </w:tcBorders>
            <w:shd w:val="clear" w:color="auto" w:fill="auto"/>
            <w:noWrap/>
            <w:vAlign w:val="center"/>
            <w:hideMark/>
          </w:tcPr>
          <w:p w14:paraId="026D0B7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14,50-18,50</w:t>
            </w:r>
          </w:p>
        </w:tc>
        <w:tc>
          <w:tcPr>
            <w:tcW w:w="561" w:type="pct"/>
            <w:tcBorders>
              <w:top w:val="nil"/>
              <w:left w:val="nil"/>
              <w:bottom w:val="single" w:sz="4" w:space="0" w:color="auto"/>
              <w:right w:val="single" w:sz="4" w:space="0" w:color="auto"/>
            </w:tcBorders>
            <w:shd w:val="clear" w:color="auto" w:fill="auto"/>
            <w:noWrap/>
            <w:vAlign w:val="bottom"/>
            <w:hideMark/>
          </w:tcPr>
          <w:p w14:paraId="2C5CC0D9"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112,25</w:t>
            </w:r>
          </w:p>
        </w:tc>
        <w:tc>
          <w:tcPr>
            <w:tcW w:w="709" w:type="pct"/>
            <w:tcBorders>
              <w:top w:val="nil"/>
              <w:left w:val="nil"/>
              <w:bottom w:val="single" w:sz="4" w:space="0" w:color="auto"/>
              <w:right w:val="single" w:sz="4" w:space="0" w:color="auto"/>
            </w:tcBorders>
            <w:shd w:val="clear" w:color="auto" w:fill="auto"/>
            <w:noWrap/>
            <w:vAlign w:val="center"/>
            <w:hideMark/>
          </w:tcPr>
          <w:p w14:paraId="7D5F13A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78,78</w:t>
            </w:r>
          </w:p>
        </w:tc>
        <w:tc>
          <w:tcPr>
            <w:tcW w:w="846" w:type="pct"/>
            <w:tcBorders>
              <w:top w:val="nil"/>
              <w:left w:val="nil"/>
              <w:bottom w:val="single" w:sz="4" w:space="0" w:color="auto"/>
              <w:right w:val="single" w:sz="4" w:space="0" w:color="auto"/>
            </w:tcBorders>
            <w:shd w:val="clear" w:color="auto" w:fill="auto"/>
            <w:noWrap/>
            <w:vAlign w:val="center"/>
            <w:hideMark/>
          </w:tcPr>
          <w:p w14:paraId="4382082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88,43   </w:t>
            </w:r>
          </w:p>
        </w:tc>
        <w:tc>
          <w:tcPr>
            <w:tcW w:w="434" w:type="pct"/>
            <w:tcBorders>
              <w:top w:val="nil"/>
              <w:left w:val="nil"/>
              <w:bottom w:val="single" w:sz="4" w:space="0" w:color="auto"/>
              <w:right w:val="single" w:sz="4" w:space="0" w:color="auto"/>
            </w:tcBorders>
            <w:shd w:val="clear" w:color="auto" w:fill="auto"/>
            <w:noWrap/>
            <w:vAlign w:val="center"/>
            <w:hideMark/>
          </w:tcPr>
          <w:p w14:paraId="6E80487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Lô góc</w:t>
            </w:r>
          </w:p>
        </w:tc>
      </w:tr>
      <w:tr w:rsidR="003A4B38" w:rsidRPr="003A4B38" w14:paraId="25580690"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E88E41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w:t>
            </w:r>
          </w:p>
        </w:tc>
        <w:tc>
          <w:tcPr>
            <w:tcW w:w="614" w:type="pct"/>
            <w:tcBorders>
              <w:top w:val="nil"/>
              <w:left w:val="nil"/>
              <w:bottom w:val="single" w:sz="4" w:space="0" w:color="auto"/>
              <w:right w:val="single" w:sz="4" w:space="0" w:color="auto"/>
            </w:tcBorders>
            <w:shd w:val="clear" w:color="auto" w:fill="auto"/>
            <w:noWrap/>
            <w:vAlign w:val="bottom"/>
            <w:hideMark/>
          </w:tcPr>
          <w:p w14:paraId="34A1E56C"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LK5-8</w:t>
            </w:r>
          </w:p>
        </w:tc>
        <w:tc>
          <w:tcPr>
            <w:tcW w:w="296" w:type="pct"/>
            <w:tcBorders>
              <w:top w:val="nil"/>
              <w:left w:val="nil"/>
              <w:bottom w:val="single" w:sz="4" w:space="0" w:color="auto"/>
              <w:right w:val="single" w:sz="4" w:space="0" w:color="auto"/>
            </w:tcBorders>
            <w:shd w:val="clear" w:color="auto" w:fill="auto"/>
            <w:noWrap/>
            <w:vAlign w:val="center"/>
            <w:hideMark/>
          </w:tcPr>
          <w:p w14:paraId="41EB2F2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767C0F7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1069C8C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45477871"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61E4693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12A4EE2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5C50DDC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6A5C1839"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D0086C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9</w:t>
            </w:r>
          </w:p>
        </w:tc>
        <w:tc>
          <w:tcPr>
            <w:tcW w:w="614" w:type="pct"/>
            <w:tcBorders>
              <w:top w:val="nil"/>
              <w:left w:val="nil"/>
              <w:bottom w:val="single" w:sz="4" w:space="0" w:color="auto"/>
              <w:right w:val="single" w:sz="4" w:space="0" w:color="auto"/>
            </w:tcBorders>
            <w:shd w:val="clear" w:color="auto" w:fill="auto"/>
            <w:noWrap/>
            <w:vAlign w:val="bottom"/>
            <w:hideMark/>
          </w:tcPr>
          <w:p w14:paraId="58401AB2"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LK5-9</w:t>
            </w:r>
          </w:p>
        </w:tc>
        <w:tc>
          <w:tcPr>
            <w:tcW w:w="296" w:type="pct"/>
            <w:tcBorders>
              <w:top w:val="nil"/>
              <w:left w:val="nil"/>
              <w:bottom w:val="single" w:sz="4" w:space="0" w:color="auto"/>
              <w:right w:val="single" w:sz="4" w:space="0" w:color="auto"/>
            </w:tcBorders>
            <w:shd w:val="clear" w:color="auto" w:fill="auto"/>
            <w:noWrap/>
            <w:vAlign w:val="center"/>
            <w:hideMark/>
          </w:tcPr>
          <w:p w14:paraId="2E4D0FA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5D5E769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0BF7B76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3942ACC6"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4DEB0C0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4D39828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32510C9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5CBAC536"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A1A451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10</w:t>
            </w:r>
          </w:p>
        </w:tc>
        <w:tc>
          <w:tcPr>
            <w:tcW w:w="614" w:type="pct"/>
            <w:tcBorders>
              <w:top w:val="nil"/>
              <w:left w:val="nil"/>
              <w:bottom w:val="single" w:sz="4" w:space="0" w:color="auto"/>
              <w:right w:val="single" w:sz="4" w:space="0" w:color="auto"/>
            </w:tcBorders>
            <w:shd w:val="clear" w:color="auto" w:fill="auto"/>
            <w:noWrap/>
            <w:vAlign w:val="bottom"/>
            <w:hideMark/>
          </w:tcPr>
          <w:p w14:paraId="0CD91292"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LK5-10</w:t>
            </w:r>
          </w:p>
        </w:tc>
        <w:tc>
          <w:tcPr>
            <w:tcW w:w="296" w:type="pct"/>
            <w:tcBorders>
              <w:top w:val="nil"/>
              <w:left w:val="nil"/>
              <w:bottom w:val="single" w:sz="4" w:space="0" w:color="auto"/>
              <w:right w:val="single" w:sz="4" w:space="0" w:color="auto"/>
            </w:tcBorders>
            <w:shd w:val="clear" w:color="auto" w:fill="auto"/>
            <w:noWrap/>
            <w:vAlign w:val="center"/>
            <w:hideMark/>
          </w:tcPr>
          <w:p w14:paraId="7EAA19A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5EA6A80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3A8913B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37C576DF"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2D6E0F5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7250787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142B507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3E6BCE64"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42C9C9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11</w:t>
            </w:r>
          </w:p>
        </w:tc>
        <w:tc>
          <w:tcPr>
            <w:tcW w:w="614" w:type="pct"/>
            <w:tcBorders>
              <w:top w:val="nil"/>
              <w:left w:val="nil"/>
              <w:bottom w:val="single" w:sz="4" w:space="0" w:color="auto"/>
              <w:right w:val="single" w:sz="4" w:space="0" w:color="auto"/>
            </w:tcBorders>
            <w:shd w:val="clear" w:color="auto" w:fill="auto"/>
            <w:noWrap/>
            <w:vAlign w:val="bottom"/>
            <w:hideMark/>
          </w:tcPr>
          <w:p w14:paraId="3E80C70B"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LK5-11</w:t>
            </w:r>
          </w:p>
        </w:tc>
        <w:tc>
          <w:tcPr>
            <w:tcW w:w="296" w:type="pct"/>
            <w:tcBorders>
              <w:top w:val="nil"/>
              <w:left w:val="nil"/>
              <w:bottom w:val="single" w:sz="4" w:space="0" w:color="auto"/>
              <w:right w:val="single" w:sz="4" w:space="0" w:color="auto"/>
            </w:tcBorders>
            <w:shd w:val="clear" w:color="auto" w:fill="auto"/>
            <w:noWrap/>
            <w:vAlign w:val="center"/>
            <w:hideMark/>
          </w:tcPr>
          <w:p w14:paraId="6D60B79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326F86A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7B8D7F1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7E50BD89"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7A84357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3D040A7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5F1186C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0DBF1C55"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8D9AD3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12</w:t>
            </w:r>
          </w:p>
        </w:tc>
        <w:tc>
          <w:tcPr>
            <w:tcW w:w="614" w:type="pct"/>
            <w:tcBorders>
              <w:top w:val="nil"/>
              <w:left w:val="nil"/>
              <w:bottom w:val="single" w:sz="4" w:space="0" w:color="auto"/>
              <w:right w:val="single" w:sz="4" w:space="0" w:color="auto"/>
            </w:tcBorders>
            <w:shd w:val="clear" w:color="auto" w:fill="auto"/>
            <w:noWrap/>
            <w:vAlign w:val="bottom"/>
            <w:hideMark/>
          </w:tcPr>
          <w:p w14:paraId="61D6FD7B"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LK5-12</w:t>
            </w:r>
          </w:p>
        </w:tc>
        <w:tc>
          <w:tcPr>
            <w:tcW w:w="296" w:type="pct"/>
            <w:tcBorders>
              <w:top w:val="nil"/>
              <w:left w:val="nil"/>
              <w:bottom w:val="single" w:sz="4" w:space="0" w:color="auto"/>
              <w:right w:val="single" w:sz="4" w:space="0" w:color="auto"/>
            </w:tcBorders>
            <w:shd w:val="clear" w:color="auto" w:fill="auto"/>
            <w:noWrap/>
            <w:vAlign w:val="center"/>
            <w:hideMark/>
          </w:tcPr>
          <w:p w14:paraId="0FC7441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6A8C934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2DFAF1F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0F219582"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16714A9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134806D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4D3BE4A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24A0B0B0"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7AE978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13</w:t>
            </w:r>
          </w:p>
        </w:tc>
        <w:tc>
          <w:tcPr>
            <w:tcW w:w="614" w:type="pct"/>
            <w:tcBorders>
              <w:top w:val="nil"/>
              <w:left w:val="nil"/>
              <w:bottom w:val="single" w:sz="4" w:space="0" w:color="auto"/>
              <w:right w:val="single" w:sz="4" w:space="0" w:color="auto"/>
            </w:tcBorders>
            <w:shd w:val="clear" w:color="auto" w:fill="auto"/>
            <w:noWrap/>
            <w:vAlign w:val="bottom"/>
            <w:hideMark/>
          </w:tcPr>
          <w:p w14:paraId="7FF92901"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LK5-13</w:t>
            </w:r>
          </w:p>
        </w:tc>
        <w:tc>
          <w:tcPr>
            <w:tcW w:w="296" w:type="pct"/>
            <w:tcBorders>
              <w:top w:val="nil"/>
              <w:left w:val="nil"/>
              <w:bottom w:val="single" w:sz="4" w:space="0" w:color="auto"/>
              <w:right w:val="single" w:sz="4" w:space="0" w:color="auto"/>
            </w:tcBorders>
            <w:shd w:val="clear" w:color="auto" w:fill="auto"/>
            <w:noWrap/>
            <w:vAlign w:val="center"/>
            <w:hideMark/>
          </w:tcPr>
          <w:p w14:paraId="14A7067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66B0143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0C046E0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20FDD989"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458F323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218537F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0EC131D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266067A1"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3A7054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14</w:t>
            </w:r>
          </w:p>
        </w:tc>
        <w:tc>
          <w:tcPr>
            <w:tcW w:w="614" w:type="pct"/>
            <w:tcBorders>
              <w:top w:val="nil"/>
              <w:left w:val="nil"/>
              <w:bottom w:val="single" w:sz="4" w:space="0" w:color="auto"/>
              <w:right w:val="single" w:sz="4" w:space="0" w:color="auto"/>
            </w:tcBorders>
            <w:shd w:val="clear" w:color="auto" w:fill="auto"/>
            <w:noWrap/>
            <w:vAlign w:val="bottom"/>
            <w:hideMark/>
          </w:tcPr>
          <w:p w14:paraId="7982A7F1"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LK5-14</w:t>
            </w:r>
          </w:p>
        </w:tc>
        <w:tc>
          <w:tcPr>
            <w:tcW w:w="296" w:type="pct"/>
            <w:tcBorders>
              <w:top w:val="nil"/>
              <w:left w:val="nil"/>
              <w:bottom w:val="single" w:sz="4" w:space="0" w:color="auto"/>
              <w:right w:val="single" w:sz="4" w:space="0" w:color="auto"/>
            </w:tcBorders>
            <w:shd w:val="clear" w:color="auto" w:fill="auto"/>
            <w:noWrap/>
            <w:vAlign w:val="center"/>
            <w:hideMark/>
          </w:tcPr>
          <w:p w14:paraId="2471D45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3DECF1E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4608863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50115294"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4399E1D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017ABCE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5CAE50D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56E0798B"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B7465C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15</w:t>
            </w:r>
          </w:p>
        </w:tc>
        <w:tc>
          <w:tcPr>
            <w:tcW w:w="614" w:type="pct"/>
            <w:tcBorders>
              <w:top w:val="nil"/>
              <w:left w:val="nil"/>
              <w:bottom w:val="single" w:sz="4" w:space="0" w:color="auto"/>
              <w:right w:val="single" w:sz="4" w:space="0" w:color="auto"/>
            </w:tcBorders>
            <w:shd w:val="clear" w:color="auto" w:fill="auto"/>
            <w:noWrap/>
            <w:vAlign w:val="bottom"/>
            <w:hideMark/>
          </w:tcPr>
          <w:p w14:paraId="1B71586A"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LK5-15</w:t>
            </w:r>
          </w:p>
        </w:tc>
        <w:tc>
          <w:tcPr>
            <w:tcW w:w="296" w:type="pct"/>
            <w:tcBorders>
              <w:top w:val="nil"/>
              <w:left w:val="nil"/>
              <w:bottom w:val="single" w:sz="4" w:space="0" w:color="auto"/>
              <w:right w:val="single" w:sz="4" w:space="0" w:color="auto"/>
            </w:tcBorders>
            <w:shd w:val="clear" w:color="auto" w:fill="auto"/>
            <w:noWrap/>
            <w:vAlign w:val="center"/>
            <w:hideMark/>
          </w:tcPr>
          <w:p w14:paraId="66599B2B"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16A2B77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7B64E07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68050535"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23A5AE6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261F76D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201EC10B"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435F184E"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CA3AC5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16</w:t>
            </w:r>
          </w:p>
        </w:tc>
        <w:tc>
          <w:tcPr>
            <w:tcW w:w="614" w:type="pct"/>
            <w:tcBorders>
              <w:top w:val="nil"/>
              <w:left w:val="nil"/>
              <w:bottom w:val="single" w:sz="4" w:space="0" w:color="auto"/>
              <w:right w:val="single" w:sz="4" w:space="0" w:color="auto"/>
            </w:tcBorders>
            <w:shd w:val="clear" w:color="auto" w:fill="auto"/>
            <w:noWrap/>
            <w:vAlign w:val="bottom"/>
            <w:hideMark/>
          </w:tcPr>
          <w:p w14:paraId="2E16DC65"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LK5-16</w:t>
            </w:r>
          </w:p>
        </w:tc>
        <w:tc>
          <w:tcPr>
            <w:tcW w:w="296" w:type="pct"/>
            <w:tcBorders>
              <w:top w:val="nil"/>
              <w:left w:val="nil"/>
              <w:bottom w:val="single" w:sz="4" w:space="0" w:color="auto"/>
              <w:right w:val="single" w:sz="4" w:space="0" w:color="auto"/>
            </w:tcBorders>
            <w:shd w:val="clear" w:color="auto" w:fill="auto"/>
            <w:noWrap/>
            <w:vAlign w:val="center"/>
            <w:hideMark/>
          </w:tcPr>
          <w:p w14:paraId="3E11EC6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50A7F45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565609F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3DC950CD"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6F2D9CE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43E9B20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776045B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2F9CAB51"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234436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17</w:t>
            </w:r>
          </w:p>
        </w:tc>
        <w:tc>
          <w:tcPr>
            <w:tcW w:w="614" w:type="pct"/>
            <w:tcBorders>
              <w:top w:val="nil"/>
              <w:left w:val="nil"/>
              <w:bottom w:val="single" w:sz="4" w:space="0" w:color="auto"/>
              <w:right w:val="single" w:sz="4" w:space="0" w:color="auto"/>
            </w:tcBorders>
            <w:shd w:val="clear" w:color="auto" w:fill="auto"/>
            <w:noWrap/>
            <w:vAlign w:val="bottom"/>
            <w:hideMark/>
          </w:tcPr>
          <w:p w14:paraId="1A0987F4"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LK5-17</w:t>
            </w:r>
          </w:p>
        </w:tc>
        <w:tc>
          <w:tcPr>
            <w:tcW w:w="296" w:type="pct"/>
            <w:tcBorders>
              <w:top w:val="nil"/>
              <w:left w:val="nil"/>
              <w:bottom w:val="single" w:sz="4" w:space="0" w:color="auto"/>
              <w:right w:val="single" w:sz="4" w:space="0" w:color="auto"/>
            </w:tcBorders>
            <w:shd w:val="clear" w:color="auto" w:fill="auto"/>
            <w:noWrap/>
            <w:vAlign w:val="center"/>
            <w:hideMark/>
          </w:tcPr>
          <w:p w14:paraId="7AB1597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00C1B1B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8,00</w:t>
            </w:r>
          </w:p>
        </w:tc>
        <w:tc>
          <w:tcPr>
            <w:tcW w:w="667" w:type="pct"/>
            <w:tcBorders>
              <w:top w:val="nil"/>
              <w:left w:val="nil"/>
              <w:bottom w:val="single" w:sz="4" w:space="0" w:color="auto"/>
              <w:right w:val="single" w:sz="4" w:space="0" w:color="auto"/>
            </w:tcBorders>
            <w:shd w:val="clear" w:color="auto" w:fill="auto"/>
            <w:noWrap/>
            <w:vAlign w:val="center"/>
            <w:hideMark/>
          </w:tcPr>
          <w:p w14:paraId="21CBE65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12,00-16,00</w:t>
            </w:r>
          </w:p>
        </w:tc>
        <w:tc>
          <w:tcPr>
            <w:tcW w:w="561" w:type="pct"/>
            <w:tcBorders>
              <w:top w:val="nil"/>
              <w:left w:val="nil"/>
              <w:bottom w:val="single" w:sz="4" w:space="0" w:color="auto"/>
              <w:right w:val="single" w:sz="4" w:space="0" w:color="auto"/>
            </w:tcBorders>
            <w:shd w:val="clear" w:color="auto" w:fill="auto"/>
            <w:noWrap/>
            <w:vAlign w:val="bottom"/>
            <w:hideMark/>
          </w:tcPr>
          <w:p w14:paraId="2650732C"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120,00</w:t>
            </w:r>
          </w:p>
        </w:tc>
        <w:tc>
          <w:tcPr>
            <w:tcW w:w="709" w:type="pct"/>
            <w:tcBorders>
              <w:top w:val="nil"/>
              <w:left w:val="nil"/>
              <w:bottom w:val="single" w:sz="4" w:space="0" w:color="auto"/>
              <w:right w:val="single" w:sz="4" w:space="0" w:color="auto"/>
            </w:tcBorders>
            <w:shd w:val="clear" w:color="auto" w:fill="auto"/>
            <w:noWrap/>
            <w:vAlign w:val="center"/>
            <w:hideMark/>
          </w:tcPr>
          <w:p w14:paraId="775F1C9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78,00</w:t>
            </w:r>
          </w:p>
        </w:tc>
        <w:tc>
          <w:tcPr>
            <w:tcW w:w="846" w:type="pct"/>
            <w:tcBorders>
              <w:top w:val="nil"/>
              <w:left w:val="nil"/>
              <w:bottom w:val="single" w:sz="4" w:space="0" w:color="auto"/>
              <w:right w:val="single" w:sz="4" w:space="0" w:color="auto"/>
            </w:tcBorders>
            <w:shd w:val="clear" w:color="auto" w:fill="auto"/>
            <w:noWrap/>
            <w:vAlign w:val="center"/>
            <w:hideMark/>
          </w:tcPr>
          <w:p w14:paraId="16D9890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93,60   </w:t>
            </w:r>
          </w:p>
        </w:tc>
        <w:tc>
          <w:tcPr>
            <w:tcW w:w="434" w:type="pct"/>
            <w:tcBorders>
              <w:top w:val="nil"/>
              <w:left w:val="nil"/>
              <w:bottom w:val="single" w:sz="4" w:space="0" w:color="auto"/>
              <w:right w:val="single" w:sz="4" w:space="0" w:color="auto"/>
            </w:tcBorders>
            <w:shd w:val="clear" w:color="auto" w:fill="auto"/>
            <w:noWrap/>
            <w:vAlign w:val="center"/>
            <w:hideMark/>
          </w:tcPr>
          <w:p w14:paraId="326A35B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Lô góc</w:t>
            </w:r>
          </w:p>
        </w:tc>
      </w:tr>
      <w:tr w:rsidR="003A4B38" w:rsidRPr="003A4B38" w14:paraId="267CF44C"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8650E7B"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w:t>
            </w:r>
          </w:p>
        </w:tc>
        <w:tc>
          <w:tcPr>
            <w:tcW w:w="614" w:type="pct"/>
            <w:tcBorders>
              <w:top w:val="nil"/>
              <w:left w:val="nil"/>
              <w:bottom w:val="single" w:sz="4" w:space="0" w:color="auto"/>
              <w:right w:val="single" w:sz="4" w:space="0" w:color="auto"/>
            </w:tcBorders>
            <w:shd w:val="clear" w:color="auto" w:fill="auto"/>
            <w:noWrap/>
            <w:vAlign w:val="bottom"/>
            <w:hideMark/>
          </w:tcPr>
          <w:p w14:paraId="47E9462C"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LK5-18</w:t>
            </w:r>
          </w:p>
        </w:tc>
        <w:tc>
          <w:tcPr>
            <w:tcW w:w="296" w:type="pct"/>
            <w:tcBorders>
              <w:top w:val="nil"/>
              <w:left w:val="nil"/>
              <w:bottom w:val="single" w:sz="4" w:space="0" w:color="auto"/>
              <w:right w:val="single" w:sz="4" w:space="0" w:color="auto"/>
            </w:tcBorders>
            <w:shd w:val="clear" w:color="auto" w:fill="auto"/>
            <w:noWrap/>
            <w:vAlign w:val="center"/>
            <w:hideMark/>
          </w:tcPr>
          <w:p w14:paraId="5B35D66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3B6E439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5,00</w:t>
            </w:r>
          </w:p>
        </w:tc>
        <w:tc>
          <w:tcPr>
            <w:tcW w:w="667" w:type="pct"/>
            <w:tcBorders>
              <w:top w:val="nil"/>
              <w:left w:val="nil"/>
              <w:bottom w:val="single" w:sz="4" w:space="0" w:color="auto"/>
              <w:right w:val="single" w:sz="4" w:space="0" w:color="auto"/>
            </w:tcBorders>
            <w:shd w:val="clear" w:color="auto" w:fill="auto"/>
            <w:noWrap/>
            <w:vAlign w:val="center"/>
            <w:hideMark/>
          </w:tcPr>
          <w:p w14:paraId="1024F25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16,00</w:t>
            </w:r>
          </w:p>
        </w:tc>
        <w:tc>
          <w:tcPr>
            <w:tcW w:w="561" w:type="pct"/>
            <w:tcBorders>
              <w:top w:val="nil"/>
              <w:left w:val="nil"/>
              <w:bottom w:val="single" w:sz="4" w:space="0" w:color="auto"/>
              <w:right w:val="single" w:sz="4" w:space="0" w:color="auto"/>
            </w:tcBorders>
            <w:shd w:val="clear" w:color="auto" w:fill="auto"/>
            <w:noWrap/>
            <w:vAlign w:val="bottom"/>
            <w:hideMark/>
          </w:tcPr>
          <w:p w14:paraId="7470F92B"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80,00</w:t>
            </w:r>
          </w:p>
        </w:tc>
        <w:tc>
          <w:tcPr>
            <w:tcW w:w="709" w:type="pct"/>
            <w:tcBorders>
              <w:top w:val="nil"/>
              <w:left w:val="nil"/>
              <w:bottom w:val="single" w:sz="4" w:space="0" w:color="auto"/>
              <w:right w:val="single" w:sz="4" w:space="0" w:color="auto"/>
            </w:tcBorders>
            <w:shd w:val="clear" w:color="auto" w:fill="auto"/>
            <w:noWrap/>
            <w:vAlign w:val="center"/>
            <w:hideMark/>
          </w:tcPr>
          <w:p w14:paraId="2D13EE7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70B0313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70,40   </w:t>
            </w:r>
          </w:p>
        </w:tc>
        <w:tc>
          <w:tcPr>
            <w:tcW w:w="434" w:type="pct"/>
            <w:tcBorders>
              <w:top w:val="nil"/>
              <w:left w:val="nil"/>
              <w:bottom w:val="single" w:sz="4" w:space="0" w:color="auto"/>
              <w:right w:val="single" w:sz="4" w:space="0" w:color="auto"/>
            </w:tcBorders>
            <w:shd w:val="clear" w:color="auto" w:fill="auto"/>
            <w:noWrap/>
            <w:vAlign w:val="center"/>
            <w:hideMark/>
          </w:tcPr>
          <w:p w14:paraId="325CA04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37ABF68D"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2B4C5C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19</w:t>
            </w:r>
          </w:p>
        </w:tc>
        <w:tc>
          <w:tcPr>
            <w:tcW w:w="614" w:type="pct"/>
            <w:tcBorders>
              <w:top w:val="nil"/>
              <w:left w:val="nil"/>
              <w:bottom w:val="single" w:sz="4" w:space="0" w:color="auto"/>
              <w:right w:val="single" w:sz="4" w:space="0" w:color="auto"/>
            </w:tcBorders>
            <w:shd w:val="clear" w:color="auto" w:fill="auto"/>
            <w:noWrap/>
            <w:vAlign w:val="bottom"/>
            <w:hideMark/>
          </w:tcPr>
          <w:p w14:paraId="0C151A2D"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LK5-19</w:t>
            </w:r>
          </w:p>
        </w:tc>
        <w:tc>
          <w:tcPr>
            <w:tcW w:w="296" w:type="pct"/>
            <w:tcBorders>
              <w:top w:val="nil"/>
              <w:left w:val="nil"/>
              <w:bottom w:val="single" w:sz="4" w:space="0" w:color="auto"/>
              <w:right w:val="single" w:sz="4" w:space="0" w:color="auto"/>
            </w:tcBorders>
            <w:shd w:val="clear" w:color="auto" w:fill="auto"/>
            <w:noWrap/>
            <w:vAlign w:val="center"/>
            <w:hideMark/>
          </w:tcPr>
          <w:p w14:paraId="2099D58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48A0E00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5,00</w:t>
            </w:r>
          </w:p>
        </w:tc>
        <w:tc>
          <w:tcPr>
            <w:tcW w:w="667" w:type="pct"/>
            <w:tcBorders>
              <w:top w:val="nil"/>
              <w:left w:val="nil"/>
              <w:bottom w:val="single" w:sz="4" w:space="0" w:color="auto"/>
              <w:right w:val="single" w:sz="4" w:space="0" w:color="auto"/>
            </w:tcBorders>
            <w:shd w:val="clear" w:color="auto" w:fill="auto"/>
            <w:noWrap/>
            <w:vAlign w:val="center"/>
            <w:hideMark/>
          </w:tcPr>
          <w:p w14:paraId="5EBF336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16,00</w:t>
            </w:r>
          </w:p>
        </w:tc>
        <w:tc>
          <w:tcPr>
            <w:tcW w:w="561" w:type="pct"/>
            <w:tcBorders>
              <w:top w:val="nil"/>
              <w:left w:val="nil"/>
              <w:bottom w:val="single" w:sz="4" w:space="0" w:color="auto"/>
              <w:right w:val="single" w:sz="4" w:space="0" w:color="auto"/>
            </w:tcBorders>
            <w:shd w:val="clear" w:color="auto" w:fill="auto"/>
            <w:noWrap/>
            <w:vAlign w:val="bottom"/>
            <w:hideMark/>
          </w:tcPr>
          <w:p w14:paraId="6824AFFE"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80,00</w:t>
            </w:r>
          </w:p>
        </w:tc>
        <w:tc>
          <w:tcPr>
            <w:tcW w:w="709" w:type="pct"/>
            <w:tcBorders>
              <w:top w:val="nil"/>
              <w:left w:val="nil"/>
              <w:bottom w:val="single" w:sz="4" w:space="0" w:color="auto"/>
              <w:right w:val="single" w:sz="4" w:space="0" w:color="auto"/>
            </w:tcBorders>
            <w:shd w:val="clear" w:color="auto" w:fill="auto"/>
            <w:noWrap/>
            <w:vAlign w:val="center"/>
            <w:hideMark/>
          </w:tcPr>
          <w:p w14:paraId="6280837B"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7740E83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70,40   </w:t>
            </w:r>
          </w:p>
        </w:tc>
        <w:tc>
          <w:tcPr>
            <w:tcW w:w="434" w:type="pct"/>
            <w:tcBorders>
              <w:top w:val="nil"/>
              <w:left w:val="nil"/>
              <w:bottom w:val="single" w:sz="4" w:space="0" w:color="auto"/>
              <w:right w:val="single" w:sz="4" w:space="0" w:color="auto"/>
            </w:tcBorders>
            <w:shd w:val="clear" w:color="auto" w:fill="auto"/>
            <w:noWrap/>
            <w:vAlign w:val="center"/>
            <w:hideMark/>
          </w:tcPr>
          <w:p w14:paraId="10195A5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41CDB4C2"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B1E607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20</w:t>
            </w:r>
          </w:p>
        </w:tc>
        <w:tc>
          <w:tcPr>
            <w:tcW w:w="614" w:type="pct"/>
            <w:tcBorders>
              <w:top w:val="nil"/>
              <w:left w:val="nil"/>
              <w:bottom w:val="single" w:sz="4" w:space="0" w:color="auto"/>
              <w:right w:val="single" w:sz="4" w:space="0" w:color="auto"/>
            </w:tcBorders>
            <w:shd w:val="clear" w:color="auto" w:fill="auto"/>
            <w:noWrap/>
            <w:vAlign w:val="bottom"/>
            <w:hideMark/>
          </w:tcPr>
          <w:p w14:paraId="37681FAF"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LK5-20</w:t>
            </w:r>
          </w:p>
        </w:tc>
        <w:tc>
          <w:tcPr>
            <w:tcW w:w="296" w:type="pct"/>
            <w:tcBorders>
              <w:top w:val="nil"/>
              <w:left w:val="nil"/>
              <w:bottom w:val="single" w:sz="4" w:space="0" w:color="auto"/>
              <w:right w:val="single" w:sz="4" w:space="0" w:color="auto"/>
            </w:tcBorders>
            <w:shd w:val="clear" w:color="auto" w:fill="auto"/>
            <w:noWrap/>
            <w:vAlign w:val="center"/>
            <w:hideMark/>
          </w:tcPr>
          <w:p w14:paraId="30943D9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420C7CF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5,00</w:t>
            </w:r>
          </w:p>
        </w:tc>
        <w:tc>
          <w:tcPr>
            <w:tcW w:w="667" w:type="pct"/>
            <w:tcBorders>
              <w:top w:val="nil"/>
              <w:left w:val="nil"/>
              <w:bottom w:val="single" w:sz="4" w:space="0" w:color="auto"/>
              <w:right w:val="single" w:sz="4" w:space="0" w:color="auto"/>
            </w:tcBorders>
            <w:shd w:val="clear" w:color="auto" w:fill="auto"/>
            <w:noWrap/>
            <w:vAlign w:val="center"/>
            <w:hideMark/>
          </w:tcPr>
          <w:p w14:paraId="7423BE4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16,00</w:t>
            </w:r>
          </w:p>
        </w:tc>
        <w:tc>
          <w:tcPr>
            <w:tcW w:w="561" w:type="pct"/>
            <w:tcBorders>
              <w:top w:val="nil"/>
              <w:left w:val="nil"/>
              <w:bottom w:val="single" w:sz="4" w:space="0" w:color="auto"/>
              <w:right w:val="single" w:sz="4" w:space="0" w:color="auto"/>
            </w:tcBorders>
            <w:shd w:val="clear" w:color="auto" w:fill="auto"/>
            <w:noWrap/>
            <w:vAlign w:val="bottom"/>
            <w:hideMark/>
          </w:tcPr>
          <w:p w14:paraId="1A48088F"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80,00</w:t>
            </w:r>
          </w:p>
        </w:tc>
        <w:tc>
          <w:tcPr>
            <w:tcW w:w="709" w:type="pct"/>
            <w:tcBorders>
              <w:top w:val="nil"/>
              <w:left w:val="nil"/>
              <w:bottom w:val="single" w:sz="4" w:space="0" w:color="auto"/>
              <w:right w:val="single" w:sz="4" w:space="0" w:color="auto"/>
            </w:tcBorders>
            <w:shd w:val="clear" w:color="auto" w:fill="auto"/>
            <w:noWrap/>
            <w:vAlign w:val="center"/>
            <w:hideMark/>
          </w:tcPr>
          <w:p w14:paraId="587D0A2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4FFC2AF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70,40   </w:t>
            </w:r>
          </w:p>
        </w:tc>
        <w:tc>
          <w:tcPr>
            <w:tcW w:w="434" w:type="pct"/>
            <w:tcBorders>
              <w:top w:val="nil"/>
              <w:left w:val="nil"/>
              <w:bottom w:val="single" w:sz="4" w:space="0" w:color="auto"/>
              <w:right w:val="single" w:sz="4" w:space="0" w:color="auto"/>
            </w:tcBorders>
            <w:shd w:val="clear" w:color="auto" w:fill="auto"/>
            <w:noWrap/>
            <w:vAlign w:val="center"/>
            <w:hideMark/>
          </w:tcPr>
          <w:p w14:paraId="18098F5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3E3F8910"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B9C456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21</w:t>
            </w:r>
          </w:p>
        </w:tc>
        <w:tc>
          <w:tcPr>
            <w:tcW w:w="614" w:type="pct"/>
            <w:tcBorders>
              <w:top w:val="nil"/>
              <w:left w:val="nil"/>
              <w:bottom w:val="single" w:sz="4" w:space="0" w:color="auto"/>
              <w:right w:val="single" w:sz="4" w:space="0" w:color="auto"/>
            </w:tcBorders>
            <w:shd w:val="clear" w:color="auto" w:fill="auto"/>
            <w:noWrap/>
            <w:vAlign w:val="bottom"/>
            <w:hideMark/>
          </w:tcPr>
          <w:p w14:paraId="051E57FC"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LK5-21</w:t>
            </w:r>
          </w:p>
        </w:tc>
        <w:tc>
          <w:tcPr>
            <w:tcW w:w="296" w:type="pct"/>
            <w:tcBorders>
              <w:top w:val="nil"/>
              <w:left w:val="nil"/>
              <w:bottom w:val="single" w:sz="4" w:space="0" w:color="auto"/>
              <w:right w:val="single" w:sz="4" w:space="0" w:color="auto"/>
            </w:tcBorders>
            <w:shd w:val="clear" w:color="auto" w:fill="auto"/>
            <w:noWrap/>
            <w:vAlign w:val="center"/>
            <w:hideMark/>
          </w:tcPr>
          <w:p w14:paraId="7822056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4C37579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5,00</w:t>
            </w:r>
          </w:p>
        </w:tc>
        <w:tc>
          <w:tcPr>
            <w:tcW w:w="667" w:type="pct"/>
            <w:tcBorders>
              <w:top w:val="nil"/>
              <w:left w:val="nil"/>
              <w:bottom w:val="single" w:sz="4" w:space="0" w:color="auto"/>
              <w:right w:val="single" w:sz="4" w:space="0" w:color="auto"/>
            </w:tcBorders>
            <w:shd w:val="clear" w:color="auto" w:fill="auto"/>
            <w:noWrap/>
            <w:vAlign w:val="center"/>
            <w:hideMark/>
          </w:tcPr>
          <w:p w14:paraId="0227A41B"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16,00</w:t>
            </w:r>
          </w:p>
        </w:tc>
        <w:tc>
          <w:tcPr>
            <w:tcW w:w="561" w:type="pct"/>
            <w:tcBorders>
              <w:top w:val="nil"/>
              <w:left w:val="nil"/>
              <w:bottom w:val="single" w:sz="4" w:space="0" w:color="auto"/>
              <w:right w:val="single" w:sz="4" w:space="0" w:color="auto"/>
            </w:tcBorders>
            <w:shd w:val="clear" w:color="auto" w:fill="auto"/>
            <w:noWrap/>
            <w:vAlign w:val="bottom"/>
            <w:hideMark/>
          </w:tcPr>
          <w:p w14:paraId="45CF6365"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80,00</w:t>
            </w:r>
          </w:p>
        </w:tc>
        <w:tc>
          <w:tcPr>
            <w:tcW w:w="709" w:type="pct"/>
            <w:tcBorders>
              <w:top w:val="nil"/>
              <w:left w:val="nil"/>
              <w:bottom w:val="single" w:sz="4" w:space="0" w:color="auto"/>
              <w:right w:val="single" w:sz="4" w:space="0" w:color="auto"/>
            </w:tcBorders>
            <w:shd w:val="clear" w:color="auto" w:fill="auto"/>
            <w:noWrap/>
            <w:vAlign w:val="center"/>
            <w:hideMark/>
          </w:tcPr>
          <w:p w14:paraId="4024ED6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88,00</w:t>
            </w:r>
          </w:p>
        </w:tc>
        <w:tc>
          <w:tcPr>
            <w:tcW w:w="846" w:type="pct"/>
            <w:tcBorders>
              <w:top w:val="nil"/>
              <w:left w:val="nil"/>
              <w:bottom w:val="single" w:sz="4" w:space="0" w:color="auto"/>
              <w:right w:val="single" w:sz="4" w:space="0" w:color="auto"/>
            </w:tcBorders>
            <w:shd w:val="clear" w:color="auto" w:fill="auto"/>
            <w:noWrap/>
            <w:vAlign w:val="center"/>
            <w:hideMark/>
          </w:tcPr>
          <w:p w14:paraId="63B3DBA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70,40   </w:t>
            </w:r>
          </w:p>
        </w:tc>
        <w:tc>
          <w:tcPr>
            <w:tcW w:w="434" w:type="pct"/>
            <w:tcBorders>
              <w:top w:val="nil"/>
              <w:left w:val="nil"/>
              <w:bottom w:val="single" w:sz="4" w:space="0" w:color="auto"/>
              <w:right w:val="single" w:sz="4" w:space="0" w:color="auto"/>
            </w:tcBorders>
            <w:shd w:val="clear" w:color="auto" w:fill="auto"/>
            <w:noWrap/>
            <w:vAlign w:val="center"/>
            <w:hideMark/>
          </w:tcPr>
          <w:p w14:paraId="05FFB7E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226E8BCF"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67A0AB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22</w:t>
            </w:r>
          </w:p>
        </w:tc>
        <w:tc>
          <w:tcPr>
            <w:tcW w:w="614" w:type="pct"/>
            <w:tcBorders>
              <w:top w:val="nil"/>
              <w:left w:val="nil"/>
              <w:bottom w:val="single" w:sz="4" w:space="0" w:color="auto"/>
              <w:right w:val="single" w:sz="4" w:space="0" w:color="auto"/>
            </w:tcBorders>
            <w:shd w:val="clear" w:color="auto" w:fill="auto"/>
            <w:noWrap/>
            <w:vAlign w:val="bottom"/>
            <w:hideMark/>
          </w:tcPr>
          <w:p w14:paraId="32FA21DE"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LK5-22</w:t>
            </w:r>
          </w:p>
        </w:tc>
        <w:tc>
          <w:tcPr>
            <w:tcW w:w="296" w:type="pct"/>
            <w:tcBorders>
              <w:top w:val="nil"/>
              <w:left w:val="nil"/>
              <w:bottom w:val="single" w:sz="4" w:space="0" w:color="auto"/>
              <w:right w:val="single" w:sz="4" w:space="0" w:color="auto"/>
            </w:tcBorders>
            <w:shd w:val="clear" w:color="auto" w:fill="auto"/>
            <w:noWrap/>
            <w:vAlign w:val="center"/>
            <w:hideMark/>
          </w:tcPr>
          <w:p w14:paraId="40F2002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1EFC2B4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8,00</w:t>
            </w:r>
          </w:p>
        </w:tc>
        <w:tc>
          <w:tcPr>
            <w:tcW w:w="667" w:type="pct"/>
            <w:tcBorders>
              <w:top w:val="nil"/>
              <w:left w:val="nil"/>
              <w:bottom w:val="single" w:sz="4" w:space="0" w:color="auto"/>
              <w:right w:val="single" w:sz="4" w:space="0" w:color="auto"/>
            </w:tcBorders>
            <w:shd w:val="clear" w:color="auto" w:fill="auto"/>
            <w:noWrap/>
            <w:vAlign w:val="center"/>
            <w:hideMark/>
          </w:tcPr>
          <w:p w14:paraId="4B1570E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12,00-16,00</w:t>
            </w:r>
          </w:p>
        </w:tc>
        <w:tc>
          <w:tcPr>
            <w:tcW w:w="561" w:type="pct"/>
            <w:tcBorders>
              <w:top w:val="nil"/>
              <w:left w:val="nil"/>
              <w:bottom w:val="single" w:sz="4" w:space="0" w:color="auto"/>
              <w:right w:val="single" w:sz="4" w:space="0" w:color="auto"/>
            </w:tcBorders>
            <w:shd w:val="clear" w:color="auto" w:fill="auto"/>
            <w:noWrap/>
            <w:vAlign w:val="bottom"/>
            <w:hideMark/>
          </w:tcPr>
          <w:p w14:paraId="109A1309"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120,00</w:t>
            </w:r>
          </w:p>
        </w:tc>
        <w:tc>
          <w:tcPr>
            <w:tcW w:w="709" w:type="pct"/>
            <w:tcBorders>
              <w:top w:val="nil"/>
              <w:left w:val="nil"/>
              <w:bottom w:val="single" w:sz="4" w:space="0" w:color="auto"/>
              <w:right w:val="single" w:sz="4" w:space="0" w:color="auto"/>
            </w:tcBorders>
            <w:shd w:val="clear" w:color="auto" w:fill="auto"/>
            <w:noWrap/>
            <w:vAlign w:val="center"/>
            <w:hideMark/>
          </w:tcPr>
          <w:p w14:paraId="01D8F91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78,00</w:t>
            </w:r>
          </w:p>
        </w:tc>
        <w:tc>
          <w:tcPr>
            <w:tcW w:w="846" w:type="pct"/>
            <w:tcBorders>
              <w:top w:val="nil"/>
              <w:left w:val="nil"/>
              <w:bottom w:val="single" w:sz="4" w:space="0" w:color="auto"/>
              <w:right w:val="single" w:sz="4" w:space="0" w:color="auto"/>
            </w:tcBorders>
            <w:shd w:val="clear" w:color="auto" w:fill="auto"/>
            <w:noWrap/>
            <w:vAlign w:val="center"/>
            <w:hideMark/>
          </w:tcPr>
          <w:p w14:paraId="7BD7CEE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93,60   </w:t>
            </w:r>
          </w:p>
        </w:tc>
        <w:tc>
          <w:tcPr>
            <w:tcW w:w="434" w:type="pct"/>
            <w:tcBorders>
              <w:top w:val="nil"/>
              <w:left w:val="nil"/>
              <w:bottom w:val="single" w:sz="4" w:space="0" w:color="auto"/>
              <w:right w:val="single" w:sz="4" w:space="0" w:color="auto"/>
            </w:tcBorders>
            <w:shd w:val="clear" w:color="auto" w:fill="auto"/>
            <w:noWrap/>
            <w:vAlign w:val="center"/>
            <w:hideMark/>
          </w:tcPr>
          <w:p w14:paraId="21284F1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Lô góc</w:t>
            </w:r>
          </w:p>
        </w:tc>
      </w:tr>
      <w:tr w:rsidR="003A4B38" w:rsidRPr="003A4B38" w14:paraId="4B35DED5"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5F63A0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23</w:t>
            </w:r>
          </w:p>
        </w:tc>
        <w:tc>
          <w:tcPr>
            <w:tcW w:w="614" w:type="pct"/>
            <w:tcBorders>
              <w:top w:val="nil"/>
              <w:left w:val="nil"/>
              <w:bottom w:val="single" w:sz="4" w:space="0" w:color="auto"/>
              <w:right w:val="single" w:sz="4" w:space="0" w:color="auto"/>
            </w:tcBorders>
            <w:shd w:val="clear" w:color="auto" w:fill="auto"/>
            <w:noWrap/>
            <w:vAlign w:val="bottom"/>
            <w:hideMark/>
          </w:tcPr>
          <w:p w14:paraId="521BD582"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LK5-23</w:t>
            </w:r>
          </w:p>
        </w:tc>
        <w:tc>
          <w:tcPr>
            <w:tcW w:w="296" w:type="pct"/>
            <w:tcBorders>
              <w:top w:val="nil"/>
              <w:left w:val="nil"/>
              <w:bottom w:val="single" w:sz="4" w:space="0" w:color="auto"/>
              <w:right w:val="single" w:sz="4" w:space="0" w:color="auto"/>
            </w:tcBorders>
            <w:shd w:val="clear" w:color="auto" w:fill="auto"/>
            <w:noWrap/>
            <w:vAlign w:val="center"/>
            <w:hideMark/>
          </w:tcPr>
          <w:p w14:paraId="10DACF5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3550304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6058726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3C28A644"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7E7F4CED"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74B7123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2E42940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63F567E6"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CB268B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24</w:t>
            </w:r>
          </w:p>
        </w:tc>
        <w:tc>
          <w:tcPr>
            <w:tcW w:w="614" w:type="pct"/>
            <w:tcBorders>
              <w:top w:val="nil"/>
              <w:left w:val="nil"/>
              <w:bottom w:val="single" w:sz="4" w:space="0" w:color="auto"/>
              <w:right w:val="single" w:sz="4" w:space="0" w:color="auto"/>
            </w:tcBorders>
            <w:shd w:val="clear" w:color="auto" w:fill="auto"/>
            <w:noWrap/>
            <w:vAlign w:val="bottom"/>
            <w:hideMark/>
          </w:tcPr>
          <w:p w14:paraId="13693949"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LK5-24</w:t>
            </w:r>
          </w:p>
        </w:tc>
        <w:tc>
          <w:tcPr>
            <w:tcW w:w="296" w:type="pct"/>
            <w:tcBorders>
              <w:top w:val="nil"/>
              <w:left w:val="nil"/>
              <w:bottom w:val="single" w:sz="4" w:space="0" w:color="auto"/>
              <w:right w:val="single" w:sz="4" w:space="0" w:color="auto"/>
            </w:tcBorders>
            <w:shd w:val="clear" w:color="auto" w:fill="auto"/>
            <w:noWrap/>
            <w:vAlign w:val="center"/>
            <w:hideMark/>
          </w:tcPr>
          <w:p w14:paraId="46C76D8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6BC19CD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7DAC062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4B740837"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3D6BF2E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7153833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2BDD4D9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3DCA1B8B"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89FD38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25</w:t>
            </w:r>
          </w:p>
        </w:tc>
        <w:tc>
          <w:tcPr>
            <w:tcW w:w="614" w:type="pct"/>
            <w:tcBorders>
              <w:top w:val="nil"/>
              <w:left w:val="nil"/>
              <w:bottom w:val="single" w:sz="4" w:space="0" w:color="auto"/>
              <w:right w:val="single" w:sz="4" w:space="0" w:color="auto"/>
            </w:tcBorders>
            <w:shd w:val="clear" w:color="auto" w:fill="auto"/>
            <w:noWrap/>
            <w:vAlign w:val="bottom"/>
            <w:hideMark/>
          </w:tcPr>
          <w:p w14:paraId="06837868"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LK5-25</w:t>
            </w:r>
          </w:p>
        </w:tc>
        <w:tc>
          <w:tcPr>
            <w:tcW w:w="296" w:type="pct"/>
            <w:tcBorders>
              <w:top w:val="nil"/>
              <w:left w:val="nil"/>
              <w:bottom w:val="single" w:sz="4" w:space="0" w:color="auto"/>
              <w:right w:val="single" w:sz="4" w:space="0" w:color="auto"/>
            </w:tcBorders>
            <w:shd w:val="clear" w:color="auto" w:fill="auto"/>
            <w:noWrap/>
            <w:vAlign w:val="center"/>
            <w:hideMark/>
          </w:tcPr>
          <w:p w14:paraId="7CAED96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5AD6A03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76CDB53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4CAF2C78"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7749D7B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66E5D62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1A54AEFF"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1D6CAE52"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D8F721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26</w:t>
            </w:r>
          </w:p>
        </w:tc>
        <w:tc>
          <w:tcPr>
            <w:tcW w:w="614" w:type="pct"/>
            <w:tcBorders>
              <w:top w:val="nil"/>
              <w:left w:val="nil"/>
              <w:bottom w:val="single" w:sz="4" w:space="0" w:color="auto"/>
              <w:right w:val="single" w:sz="4" w:space="0" w:color="auto"/>
            </w:tcBorders>
            <w:shd w:val="clear" w:color="auto" w:fill="auto"/>
            <w:noWrap/>
            <w:vAlign w:val="bottom"/>
            <w:hideMark/>
          </w:tcPr>
          <w:p w14:paraId="5318F150"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LK5-26</w:t>
            </w:r>
          </w:p>
        </w:tc>
        <w:tc>
          <w:tcPr>
            <w:tcW w:w="296" w:type="pct"/>
            <w:tcBorders>
              <w:top w:val="nil"/>
              <w:left w:val="nil"/>
              <w:bottom w:val="single" w:sz="4" w:space="0" w:color="auto"/>
              <w:right w:val="single" w:sz="4" w:space="0" w:color="auto"/>
            </w:tcBorders>
            <w:shd w:val="clear" w:color="auto" w:fill="auto"/>
            <w:noWrap/>
            <w:vAlign w:val="center"/>
            <w:hideMark/>
          </w:tcPr>
          <w:p w14:paraId="7EEE67CB"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1B10DFD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71690AB5"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65CCB165"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78BE626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3AD20D2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274F048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54AB9A6B"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D683104"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27</w:t>
            </w:r>
          </w:p>
        </w:tc>
        <w:tc>
          <w:tcPr>
            <w:tcW w:w="614" w:type="pct"/>
            <w:tcBorders>
              <w:top w:val="nil"/>
              <w:left w:val="nil"/>
              <w:bottom w:val="single" w:sz="4" w:space="0" w:color="auto"/>
              <w:right w:val="single" w:sz="4" w:space="0" w:color="auto"/>
            </w:tcBorders>
            <w:shd w:val="clear" w:color="auto" w:fill="auto"/>
            <w:noWrap/>
            <w:vAlign w:val="bottom"/>
            <w:hideMark/>
          </w:tcPr>
          <w:p w14:paraId="512D4D41"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LK5-27</w:t>
            </w:r>
          </w:p>
        </w:tc>
        <w:tc>
          <w:tcPr>
            <w:tcW w:w="296" w:type="pct"/>
            <w:tcBorders>
              <w:top w:val="nil"/>
              <w:left w:val="nil"/>
              <w:bottom w:val="single" w:sz="4" w:space="0" w:color="auto"/>
              <w:right w:val="single" w:sz="4" w:space="0" w:color="auto"/>
            </w:tcBorders>
            <w:shd w:val="clear" w:color="auto" w:fill="auto"/>
            <w:noWrap/>
            <w:vAlign w:val="center"/>
            <w:hideMark/>
          </w:tcPr>
          <w:p w14:paraId="51F9988B"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6F5DF5D8"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02AD482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4CB583D7"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6A8FA52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23BE9B3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62543CC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43605772"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64FE0B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28</w:t>
            </w:r>
          </w:p>
        </w:tc>
        <w:tc>
          <w:tcPr>
            <w:tcW w:w="614" w:type="pct"/>
            <w:tcBorders>
              <w:top w:val="nil"/>
              <w:left w:val="nil"/>
              <w:bottom w:val="single" w:sz="4" w:space="0" w:color="auto"/>
              <w:right w:val="single" w:sz="4" w:space="0" w:color="auto"/>
            </w:tcBorders>
            <w:shd w:val="clear" w:color="auto" w:fill="auto"/>
            <w:noWrap/>
            <w:vAlign w:val="bottom"/>
            <w:hideMark/>
          </w:tcPr>
          <w:p w14:paraId="516C0719"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LK5-28</w:t>
            </w:r>
          </w:p>
        </w:tc>
        <w:tc>
          <w:tcPr>
            <w:tcW w:w="296" w:type="pct"/>
            <w:tcBorders>
              <w:top w:val="nil"/>
              <w:left w:val="nil"/>
              <w:bottom w:val="single" w:sz="4" w:space="0" w:color="auto"/>
              <w:right w:val="single" w:sz="4" w:space="0" w:color="auto"/>
            </w:tcBorders>
            <w:shd w:val="clear" w:color="auto" w:fill="auto"/>
            <w:noWrap/>
            <w:vAlign w:val="center"/>
            <w:hideMark/>
          </w:tcPr>
          <w:p w14:paraId="38591C4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4D9EB39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5C5CCC5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6F175A86"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6DF8C6BB"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7BECDE1B"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49119A7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7BA79209"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207866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29</w:t>
            </w:r>
          </w:p>
        </w:tc>
        <w:tc>
          <w:tcPr>
            <w:tcW w:w="614" w:type="pct"/>
            <w:tcBorders>
              <w:top w:val="nil"/>
              <w:left w:val="nil"/>
              <w:bottom w:val="single" w:sz="4" w:space="0" w:color="auto"/>
              <w:right w:val="single" w:sz="4" w:space="0" w:color="auto"/>
            </w:tcBorders>
            <w:shd w:val="clear" w:color="auto" w:fill="auto"/>
            <w:noWrap/>
            <w:vAlign w:val="bottom"/>
            <w:hideMark/>
          </w:tcPr>
          <w:p w14:paraId="55BD17E1"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LK5-29</w:t>
            </w:r>
          </w:p>
        </w:tc>
        <w:tc>
          <w:tcPr>
            <w:tcW w:w="296" w:type="pct"/>
            <w:tcBorders>
              <w:top w:val="nil"/>
              <w:left w:val="nil"/>
              <w:bottom w:val="single" w:sz="4" w:space="0" w:color="auto"/>
              <w:right w:val="single" w:sz="4" w:space="0" w:color="auto"/>
            </w:tcBorders>
            <w:shd w:val="clear" w:color="auto" w:fill="auto"/>
            <w:noWrap/>
            <w:vAlign w:val="center"/>
            <w:hideMark/>
          </w:tcPr>
          <w:p w14:paraId="5249FE7C"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7BB4BC8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5FB16CF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34AD5AF4"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798710B6"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4D9920A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0686C7B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61671557"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69A611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30</w:t>
            </w:r>
          </w:p>
        </w:tc>
        <w:tc>
          <w:tcPr>
            <w:tcW w:w="614" w:type="pct"/>
            <w:tcBorders>
              <w:top w:val="nil"/>
              <w:left w:val="nil"/>
              <w:bottom w:val="single" w:sz="4" w:space="0" w:color="auto"/>
              <w:right w:val="single" w:sz="4" w:space="0" w:color="auto"/>
            </w:tcBorders>
            <w:shd w:val="clear" w:color="auto" w:fill="auto"/>
            <w:noWrap/>
            <w:vAlign w:val="bottom"/>
            <w:hideMark/>
          </w:tcPr>
          <w:p w14:paraId="4B8AEED8"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LK5-30</w:t>
            </w:r>
          </w:p>
        </w:tc>
        <w:tc>
          <w:tcPr>
            <w:tcW w:w="296" w:type="pct"/>
            <w:tcBorders>
              <w:top w:val="nil"/>
              <w:left w:val="nil"/>
              <w:bottom w:val="single" w:sz="4" w:space="0" w:color="auto"/>
              <w:right w:val="single" w:sz="4" w:space="0" w:color="auto"/>
            </w:tcBorders>
            <w:shd w:val="clear" w:color="auto" w:fill="auto"/>
            <w:noWrap/>
            <w:vAlign w:val="center"/>
            <w:hideMark/>
          </w:tcPr>
          <w:p w14:paraId="2BF99F4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225F185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353697E1"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0A6D6264"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21644D0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1FEBCFF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34955EEA"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74C80B5B" w14:textId="77777777" w:rsidTr="003A4B38">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AAA9EBE"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31</w:t>
            </w:r>
          </w:p>
        </w:tc>
        <w:tc>
          <w:tcPr>
            <w:tcW w:w="614" w:type="pct"/>
            <w:tcBorders>
              <w:top w:val="nil"/>
              <w:left w:val="nil"/>
              <w:bottom w:val="single" w:sz="4" w:space="0" w:color="auto"/>
              <w:right w:val="single" w:sz="4" w:space="0" w:color="auto"/>
            </w:tcBorders>
            <w:shd w:val="clear" w:color="auto" w:fill="auto"/>
            <w:noWrap/>
            <w:vAlign w:val="bottom"/>
            <w:hideMark/>
          </w:tcPr>
          <w:p w14:paraId="0E98CDB2" w14:textId="77777777" w:rsidR="003A4B38" w:rsidRPr="003A4B38" w:rsidRDefault="003A4B38" w:rsidP="003A4B38">
            <w:pPr>
              <w:spacing w:after="0" w:line="240" w:lineRule="auto"/>
              <w:rPr>
                <w:rFonts w:ascii="Times New Roman" w:hAnsi="Times New Roman"/>
                <w:color w:val="000000"/>
                <w:sz w:val="24"/>
                <w:szCs w:val="24"/>
                <w:lang w:val="en-US"/>
              </w:rPr>
            </w:pPr>
            <w:r w:rsidRPr="003A4B38">
              <w:rPr>
                <w:rFonts w:ascii="Times New Roman" w:hAnsi="Times New Roman"/>
                <w:color w:val="000000"/>
                <w:sz w:val="24"/>
                <w:szCs w:val="24"/>
                <w:lang w:val="en-US"/>
              </w:rPr>
              <w:t>LK5-31</w:t>
            </w:r>
          </w:p>
        </w:tc>
        <w:tc>
          <w:tcPr>
            <w:tcW w:w="296" w:type="pct"/>
            <w:tcBorders>
              <w:top w:val="nil"/>
              <w:left w:val="nil"/>
              <w:bottom w:val="single" w:sz="4" w:space="0" w:color="auto"/>
              <w:right w:val="single" w:sz="4" w:space="0" w:color="auto"/>
            </w:tcBorders>
            <w:shd w:val="clear" w:color="auto" w:fill="auto"/>
            <w:noWrap/>
            <w:vAlign w:val="center"/>
            <w:hideMark/>
          </w:tcPr>
          <w:p w14:paraId="1717E402"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w:t>
            </w:r>
          </w:p>
        </w:tc>
        <w:tc>
          <w:tcPr>
            <w:tcW w:w="540" w:type="pct"/>
            <w:tcBorders>
              <w:top w:val="nil"/>
              <w:left w:val="nil"/>
              <w:bottom w:val="single" w:sz="4" w:space="0" w:color="auto"/>
              <w:right w:val="single" w:sz="4" w:space="0" w:color="auto"/>
            </w:tcBorders>
            <w:shd w:val="clear" w:color="auto" w:fill="auto"/>
            <w:noWrap/>
            <w:vAlign w:val="center"/>
            <w:hideMark/>
          </w:tcPr>
          <w:p w14:paraId="0A92D900"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4,50</w:t>
            </w:r>
          </w:p>
        </w:tc>
        <w:tc>
          <w:tcPr>
            <w:tcW w:w="667" w:type="pct"/>
            <w:tcBorders>
              <w:top w:val="nil"/>
              <w:left w:val="nil"/>
              <w:bottom w:val="single" w:sz="4" w:space="0" w:color="auto"/>
              <w:right w:val="single" w:sz="4" w:space="0" w:color="auto"/>
            </w:tcBorders>
            <w:shd w:val="clear" w:color="auto" w:fill="auto"/>
            <w:noWrap/>
            <w:vAlign w:val="center"/>
            <w:hideMark/>
          </w:tcPr>
          <w:p w14:paraId="3E9B984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18,00</w:t>
            </w:r>
          </w:p>
        </w:tc>
        <w:tc>
          <w:tcPr>
            <w:tcW w:w="561" w:type="pct"/>
            <w:tcBorders>
              <w:top w:val="nil"/>
              <w:left w:val="nil"/>
              <w:bottom w:val="single" w:sz="4" w:space="0" w:color="auto"/>
              <w:right w:val="single" w:sz="4" w:space="0" w:color="auto"/>
            </w:tcBorders>
            <w:shd w:val="clear" w:color="auto" w:fill="auto"/>
            <w:noWrap/>
            <w:vAlign w:val="bottom"/>
            <w:hideMark/>
          </w:tcPr>
          <w:p w14:paraId="722E06B4" w14:textId="77777777" w:rsidR="003A4B38" w:rsidRPr="003A4B38" w:rsidRDefault="003A4B38" w:rsidP="003A4B38">
            <w:pPr>
              <w:spacing w:after="0" w:line="240" w:lineRule="auto"/>
              <w:jc w:val="right"/>
              <w:rPr>
                <w:rFonts w:ascii="Times New Roman" w:hAnsi="Times New Roman"/>
                <w:color w:val="000000"/>
                <w:sz w:val="24"/>
                <w:szCs w:val="24"/>
                <w:lang w:val="en-US"/>
              </w:rPr>
            </w:pPr>
            <w:r w:rsidRPr="003A4B38">
              <w:rPr>
                <w:rFonts w:ascii="Times New Roman" w:hAnsi="Times New Roman"/>
                <w:color w:val="000000"/>
                <w:sz w:val="24"/>
                <w:szCs w:val="24"/>
                <w:lang w:val="en-US"/>
              </w:rPr>
              <w:t>81,00</w:t>
            </w:r>
          </w:p>
        </w:tc>
        <w:tc>
          <w:tcPr>
            <w:tcW w:w="709" w:type="pct"/>
            <w:tcBorders>
              <w:top w:val="nil"/>
              <w:left w:val="nil"/>
              <w:bottom w:val="single" w:sz="4" w:space="0" w:color="auto"/>
              <w:right w:val="single" w:sz="4" w:space="0" w:color="auto"/>
            </w:tcBorders>
            <w:shd w:val="clear" w:color="auto" w:fill="auto"/>
            <w:noWrap/>
            <w:vAlign w:val="center"/>
            <w:hideMark/>
          </w:tcPr>
          <w:p w14:paraId="6AC40D97"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87,60</w:t>
            </w:r>
          </w:p>
        </w:tc>
        <w:tc>
          <w:tcPr>
            <w:tcW w:w="846" w:type="pct"/>
            <w:tcBorders>
              <w:top w:val="nil"/>
              <w:left w:val="nil"/>
              <w:bottom w:val="single" w:sz="4" w:space="0" w:color="auto"/>
              <w:right w:val="single" w:sz="4" w:space="0" w:color="auto"/>
            </w:tcBorders>
            <w:shd w:val="clear" w:color="auto" w:fill="auto"/>
            <w:noWrap/>
            <w:vAlign w:val="center"/>
            <w:hideMark/>
          </w:tcPr>
          <w:p w14:paraId="7E4A50C3"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 xml:space="preserve">             70,96   </w:t>
            </w:r>
          </w:p>
        </w:tc>
        <w:tc>
          <w:tcPr>
            <w:tcW w:w="434" w:type="pct"/>
            <w:tcBorders>
              <w:top w:val="nil"/>
              <w:left w:val="nil"/>
              <w:bottom w:val="single" w:sz="4" w:space="0" w:color="auto"/>
              <w:right w:val="single" w:sz="4" w:space="0" w:color="auto"/>
            </w:tcBorders>
            <w:shd w:val="clear" w:color="auto" w:fill="auto"/>
            <w:noWrap/>
            <w:vAlign w:val="center"/>
            <w:hideMark/>
          </w:tcPr>
          <w:p w14:paraId="04095329" w14:textId="77777777" w:rsidR="003A4B38" w:rsidRPr="003A4B38" w:rsidRDefault="003A4B38" w:rsidP="003A4B38">
            <w:pPr>
              <w:spacing w:after="0" w:line="240" w:lineRule="auto"/>
              <w:jc w:val="center"/>
              <w:rPr>
                <w:rFonts w:ascii="Times New Roman" w:hAnsi="Times New Roman"/>
                <w:color w:val="000000"/>
                <w:sz w:val="24"/>
                <w:szCs w:val="24"/>
                <w:lang w:val="en-US"/>
              </w:rPr>
            </w:pPr>
            <w:r w:rsidRPr="003A4B38">
              <w:rPr>
                <w:rFonts w:ascii="Times New Roman" w:hAnsi="Times New Roman"/>
                <w:color w:val="000000"/>
                <w:sz w:val="24"/>
                <w:szCs w:val="24"/>
                <w:lang w:val="en-US"/>
              </w:rPr>
              <w:t>-</w:t>
            </w:r>
          </w:p>
        </w:tc>
      </w:tr>
      <w:tr w:rsidR="003A4B38" w:rsidRPr="003A4B38" w14:paraId="319FBA32" w14:textId="77777777" w:rsidTr="003A4B38">
        <w:trPr>
          <w:trHeight w:val="300"/>
        </w:trPr>
        <w:tc>
          <w:tcPr>
            <w:tcW w:w="94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89C7E" w14:textId="77777777"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Tổng cộng</w:t>
            </w:r>
          </w:p>
        </w:tc>
        <w:tc>
          <w:tcPr>
            <w:tcW w:w="296" w:type="pct"/>
            <w:tcBorders>
              <w:top w:val="nil"/>
              <w:left w:val="nil"/>
              <w:bottom w:val="single" w:sz="4" w:space="0" w:color="auto"/>
              <w:right w:val="single" w:sz="4" w:space="0" w:color="auto"/>
            </w:tcBorders>
            <w:shd w:val="clear" w:color="auto" w:fill="auto"/>
            <w:noWrap/>
            <w:vAlign w:val="center"/>
            <w:hideMark/>
          </w:tcPr>
          <w:p w14:paraId="7D48601E" w14:textId="77777777"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31</w:t>
            </w:r>
          </w:p>
        </w:tc>
        <w:tc>
          <w:tcPr>
            <w:tcW w:w="540" w:type="pct"/>
            <w:tcBorders>
              <w:top w:val="nil"/>
              <w:left w:val="nil"/>
              <w:bottom w:val="single" w:sz="4" w:space="0" w:color="auto"/>
              <w:right w:val="single" w:sz="4" w:space="0" w:color="auto"/>
            </w:tcBorders>
            <w:shd w:val="clear" w:color="auto" w:fill="auto"/>
            <w:noWrap/>
            <w:vAlign w:val="center"/>
            <w:hideMark/>
          </w:tcPr>
          <w:p w14:paraId="5C9C50A3" w14:textId="77777777"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w:t>
            </w:r>
          </w:p>
        </w:tc>
        <w:tc>
          <w:tcPr>
            <w:tcW w:w="667" w:type="pct"/>
            <w:tcBorders>
              <w:top w:val="nil"/>
              <w:left w:val="nil"/>
              <w:bottom w:val="single" w:sz="4" w:space="0" w:color="auto"/>
              <w:right w:val="single" w:sz="4" w:space="0" w:color="auto"/>
            </w:tcBorders>
            <w:shd w:val="clear" w:color="auto" w:fill="auto"/>
            <w:noWrap/>
            <w:vAlign w:val="center"/>
            <w:hideMark/>
          </w:tcPr>
          <w:p w14:paraId="73CE7339" w14:textId="77777777"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w:t>
            </w:r>
          </w:p>
        </w:tc>
        <w:tc>
          <w:tcPr>
            <w:tcW w:w="561" w:type="pct"/>
            <w:tcBorders>
              <w:top w:val="nil"/>
              <w:left w:val="nil"/>
              <w:bottom w:val="single" w:sz="4" w:space="0" w:color="auto"/>
              <w:right w:val="single" w:sz="4" w:space="0" w:color="auto"/>
            </w:tcBorders>
            <w:shd w:val="clear" w:color="auto" w:fill="auto"/>
            <w:noWrap/>
            <w:vAlign w:val="center"/>
            <w:hideMark/>
          </w:tcPr>
          <w:p w14:paraId="52275521" w14:textId="77777777"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2668,00</w:t>
            </w:r>
          </w:p>
        </w:tc>
        <w:tc>
          <w:tcPr>
            <w:tcW w:w="709" w:type="pct"/>
            <w:tcBorders>
              <w:top w:val="nil"/>
              <w:left w:val="nil"/>
              <w:bottom w:val="single" w:sz="4" w:space="0" w:color="auto"/>
              <w:right w:val="single" w:sz="4" w:space="0" w:color="auto"/>
            </w:tcBorders>
            <w:shd w:val="clear" w:color="auto" w:fill="auto"/>
            <w:noWrap/>
            <w:vAlign w:val="center"/>
            <w:hideMark/>
          </w:tcPr>
          <w:p w14:paraId="49F9C3E8" w14:textId="77777777"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85,83%</w:t>
            </w:r>
          </w:p>
        </w:tc>
        <w:tc>
          <w:tcPr>
            <w:tcW w:w="846" w:type="pct"/>
            <w:tcBorders>
              <w:top w:val="nil"/>
              <w:left w:val="nil"/>
              <w:bottom w:val="single" w:sz="4" w:space="0" w:color="auto"/>
              <w:right w:val="single" w:sz="4" w:space="0" w:color="auto"/>
            </w:tcBorders>
            <w:shd w:val="clear" w:color="auto" w:fill="auto"/>
            <w:noWrap/>
            <w:vAlign w:val="center"/>
            <w:hideMark/>
          </w:tcPr>
          <w:p w14:paraId="0DDD6ADC" w14:textId="77777777"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2289,92</w:t>
            </w:r>
          </w:p>
        </w:tc>
        <w:tc>
          <w:tcPr>
            <w:tcW w:w="434" w:type="pct"/>
            <w:tcBorders>
              <w:top w:val="nil"/>
              <w:left w:val="nil"/>
              <w:bottom w:val="single" w:sz="4" w:space="0" w:color="auto"/>
              <w:right w:val="single" w:sz="4" w:space="0" w:color="auto"/>
            </w:tcBorders>
            <w:shd w:val="clear" w:color="auto" w:fill="auto"/>
            <w:noWrap/>
            <w:vAlign w:val="center"/>
            <w:hideMark/>
          </w:tcPr>
          <w:p w14:paraId="025929A8" w14:textId="77777777" w:rsidR="003A4B38" w:rsidRPr="003A4B38" w:rsidRDefault="003A4B38" w:rsidP="003A4B38">
            <w:pPr>
              <w:spacing w:after="0" w:line="240" w:lineRule="auto"/>
              <w:jc w:val="center"/>
              <w:rPr>
                <w:rFonts w:ascii="Times New Roman" w:hAnsi="Times New Roman"/>
                <w:b/>
                <w:bCs/>
                <w:color w:val="000000"/>
                <w:sz w:val="24"/>
                <w:szCs w:val="24"/>
                <w:lang w:val="en-US"/>
              </w:rPr>
            </w:pPr>
            <w:r w:rsidRPr="003A4B38">
              <w:rPr>
                <w:rFonts w:ascii="Times New Roman" w:hAnsi="Times New Roman"/>
                <w:b/>
                <w:bCs/>
                <w:color w:val="000000"/>
                <w:sz w:val="24"/>
                <w:szCs w:val="24"/>
                <w:lang w:val="en-US"/>
              </w:rPr>
              <w:t>-</w:t>
            </w:r>
          </w:p>
        </w:tc>
      </w:tr>
    </w:tbl>
    <w:p w14:paraId="77C08889" w14:textId="1E845235" w:rsidR="003A4B38" w:rsidRDefault="003A4B38" w:rsidP="009F42E8">
      <w:pPr>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976"/>
        <w:gridCol w:w="502"/>
        <w:gridCol w:w="934"/>
        <w:gridCol w:w="1376"/>
        <w:gridCol w:w="996"/>
        <w:gridCol w:w="1259"/>
        <w:gridCol w:w="1536"/>
        <w:gridCol w:w="890"/>
      </w:tblGrid>
      <w:tr w:rsidR="005D71CA" w:rsidRPr="005D71CA" w14:paraId="5906CC18" w14:textId="77777777" w:rsidTr="00284541">
        <w:trPr>
          <w:trHeight w:val="142"/>
          <w:tblHeader/>
        </w:trPr>
        <w:tc>
          <w:tcPr>
            <w:tcW w:w="5000" w:type="pct"/>
            <w:gridSpan w:val="9"/>
            <w:shd w:val="clear" w:color="auto" w:fill="auto"/>
            <w:noWrap/>
            <w:vAlign w:val="center"/>
            <w:hideMark/>
          </w:tcPr>
          <w:p w14:paraId="7DE113F7" w14:textId="0D5C7C09" w:rsid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THỐNG KÊ LÔ LK6</w:t>
            </w:r>
          </w:p>
          <w:p w14:paraId="300F1DC4" w14:textId="77777777" w:rsidR="00473833" w:rsidRDefault="00473833" w:rsidP="005D71CA">
            <w:pPr>
              <w:spacing w:after="0" w:line="240" w:lineRule="auto"/>
              <w:jc w:val="center"/>
              <w:rPr>
                <w:rFonts w:ascii="Times New Roman" w:hAnsi="Times New Roman"/>
                <w:b/>
                <w:bCs/>
                <w:color w:val="000000"/>
                <w:sz w:val="24"/>
                <w:szCs w:val="24"/>
                <w:lang w:val="en-US"/>
              </w:rPr>
            </w:pPr>
          </w:p>
          <w:p w14:paraId="4279E303" w14:textId="0E556A70" w:rsidR="00284541" w:rsidRPr="005D71CA" w:rsidRDefault="00284541" w:rsidP="005D71CA">
            <w:pPr>
              <w:spacing w:after="0" w:line="240" w:lineRule="auto"/>
              <w:jc w:val="center"/>
              <w:rPr>
                <w:rFonts w:ascii="Times New Roman" w:hAnsi="Times New Roman"/>
                <w:b/>
                <w:bCs/>
                <w:color w:val="000000"/>
                <w:sz w:val="24"/>
                <w:szCs w:val="24"/>
                <w:lang w:val="en-US"/>
              </w:rPr>
            </w:pPr>
          </w:p>
        </w:tc>
      </w:tr>
      <w:tr w:rsidR="005D71CA" w:rsidRPr="005D71CA" w14:paraId="0AB0D0F9" w14:textId="77777777" w:rsidTr="00284541">
        <w:trPr>
          <w:trHeight w:val="686"/>
          <w:tblHeader/>
        </w:trPr>
        <w:tc>
          <w:tcPr>
            <w:tcW w:w="361" w:type="pct"/>
            <w:shd w:val="clear" w:color="auto" w:fill="auto"/>
            <w:hideMark/>
          </w:tcPr>
          <w:p w14:paraId="74D0A509" w14:textId="530A3B56"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Stt</w:t>
            </w:r>
          </w:p>
        </w:tc>
        <w:tc>
          <w:tcPr>
            <w:tcW w:w="517" w:type="pct"/>
            <w:shd w:val="clear" w:color="auto" w:fill="auto"/>
            <w:hideMark/>
          </w:tcPr>
          <w:p w14:paraId="03582ED4" w14:textId="0DB554C9"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Ký hiệu</w:t>
            </w:r>
          </w:p>
        </w:tc>
        <w:tc>
          <w:tcPr>
            <w:tcW w:w="303" w:type="pct"/>
            <w:shd w:val="clear" w:color="auto" w:fill="auto"/>
            <w:hideMark/>
          </w:tcPr>
          <w:p w14:paraId="6909257F" w14:textId="21266FDE"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Số lô</w:t>
            </w:r>
          </w:p>
        </w:tc>
        <w:tc>
          <w:tcPr>
            <w:tcW w:w="541" w:type="pct"/>
            <w:shd w:val="clear" w:color="auto" w:fill="auto"/>
            <w:hideMark/>
          </w:tcPr>
          <w:p w14:paraId="1EF078F7" w14:textId="0586E9DF"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Chiều rộng (m)</w:t>
            </w:r>
          </w:p>
        </w:tc>
        <w:tc>
          <w:tcPr>
            <w:tcW w:w="679" w:type="pct"/>
            <w:shd w:val="clear" w:color="auto" w:fill="auto"/>
            <w:hideMark/>
          </w:tcPr>
          <w:p w14:paraId="0A5D70ED" w14:textId="1BC7BE44"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Chiều dài</w:t>
            </w:r>
            <w:r w:rsidRPr="005D71CA">
              <w:rPr>
                <w:rFonts w:ascii="Times New Roman" w:hAnsi="Times New Roman"/>
                <w:b/>
                <w:bCs/>
                <w:color w:val="000000"/>
                <w:sz w:val="24"/>
                <w:szCs w:val="24"/>
                <w:lang w:val="en-US"/>
              </w:rPr>
              <w:br/>
              <w:t>(m)</w:t>
            </w:r>
          </w:p>
        </w:tc>
        <w:tc>
          <w:tcPr>
            <w:tcW w:w="571" w:type="pct"/>
            <w:shd w:val="clear" w:color="auto" w:fill="auto"/>
            <w:hideMark/>
          </w:tcPr>
          <w:p w14:paraId="3DC1FBBB" w14:textId="6239CE2A"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Diện tích/ lô</w:t>
            </w:r>
            <w:r w:rsidRPr="005D71CA">
              <w:rPr>
                <w:rFonts w:ascii="Times New Roman" w:hAnsi="Times New Roman"/>
                <w:b/>
                <w:bCs/>
                <w:color w:val="000000"/>
                <w:sz w:val="24"/>
                <w:szCs w:val="24"/>
                <w:lang w:val="en-US"/>
              </w:rPr>
              <w:br/>
              <w:t xml:space="preserve"> (m</w:t>
            </w:r>
            <w:r w:rsidRPr="005D71CA">
              <w:rPr>
                <w:rFonts w:ascii="Times New Roman" w:hAnsi="Times New Roman"/>
                <w:b/>
                <w:bCs/>
                <w:color w:val="000000"/>
                <w:sz w:val="24"/>
                <w:szCs w:val="24"/>
                <w:vertAlign w:val="superscript"/>
                <w:lang w:val="en-US"/>
              </w:rPr>
              <w:t>2</w:t>
            </w:r>
            <w:r w:rsidRPr="005D71CA">
              <w:rPr>
                <w:rFonts w:ascii="Times New Roman" w:hAnsi="Times New Roman"/>
                <w:b/>
                <w:bCs/>
                <w:color w:val="000000"/>
                <w:sz w:val="24"/>
                <w:szCs w:val="24"/>
                <w:lang w:val="en-US"/>
              </w:rPr>
              <w:t xml:space="preserve">) </w:t>
            </w:r>
          </w:p>
        </w:tc>
        <w:tc>
          <w:tcPr>
            <w:tcW w:w="722" w:type="pct"/>
            <w:shd w:val="clear" w:color="auto" w:fill="auto"/>
            <w:hideMark/>
          </w:tcPr>
          <w:p w14:paraId="55E30149" w14:textId="49DE7E84"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Mật độ xây dựng</w:t>
            </w:r>
            <w:r w:rsidRPr="005D71CA">
              <w:rPr>
                <w:rFonts w:ascii="Times New Roman" w:hAnsi="Times New Roman"/>
                <w:b/>
                <w:bCs/>
                <w:color w:val="000000"/>
                <w:sz w:val="24"/>
                <w:szCs w:val="24"/>
                <w:lang w:val="en-US"/>
              </w:rPr>
              <w:br/>
              <w:t xml:space="preserve">(%) </w:t>
            </w:r>
          </w:p>
        </w:tc>
        <w:tc>
          <w:tcPr>
            <w:tcW w:w="862" w:type="pct"/>
            <w:shd w:val="clear" w:color="auto" w:fill="auto"/>
            <w:hideMark/>
          </w:tcPr>
          <w:p w14:paraId="00B52AE2" w14:textId="14D32F34"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Diện tích xây dựng trệt</w:t>
            </w:r>
            <w:r w:rsidRPr="005D71CA">
              <w:rPr>
                <w:rFonts w:ascii="Times New Roman" w:hAnsi="Times New Roman"/>
                <w:b/>
                <w:bCs/>
                <w:color w:val="000000"/>
                <w:sz w:val="24"/>
                <w:szCs w:val="24"/>
                <w:lang w:val="en-US"/>
              </w:rPr>
              <w:br/>
              <w:t>(m</w:t>
            </w:r>
            <w:r w:rsidRPr="005D71CA">
              <w:rPr>
                <w:rFonts w:ascii="Times New Roman" w:hAnsi="Times New Roman"/>
                <w:b/>
                <w:bCs/>
                <w:color w:val="000000"/>
                <w:sz w:val="24"/>
                <w:szCs w:val="24"/>
                <w:vertAlign w:val="superscript"/>
                <w:lang w:val="en-US"/>
              </w:rPr>
              <w:t>2</w:t>
            </w:r>
            <w:r w:rsidRPr="005D71CA">
              <w:rPr>
                <w:rFonts w:ascii="Times New Roman" w:hAnsi="Times New Roman"/>
                <w:b/>
                <w:bCs/>
                <w:color w:val="000000"/>
                <w:sz w:val="24"/>
                <w:szCs w:val="24"/>
                <w:lang w:val="en-US"/>
              </w:rPr>
              <w:t xml:space="preserve">) </w:t>
            </w:r>
          </w:p>
        </w:tc>
        <w:tc>
          <w:tcPr>
            <w:tcW w:w="442" w:type="pct"/>
            <w:shd w:val="clear" w:color="auto" w:fill="auto"/>
            <w:hideMark/>
          </w:tcPr>
          <w:p w14:paraId="413AE004" w14:textId="5102D1F9"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Ghi chú</w:t>
            </w:r>
          </w:p>
        </w:tc>
      </w:tr>
      <w:tr w:rsidR="005D71CA" w:rsidRPr="005D71CA" w14:paraId="5BB9A317" w14:textId="77777777" w:rsidTr="00284541">
        <w:trPr>
          <w:trHeight w:val="300"/>
        </w:trPr>
        <w:tc>
          <w:tcPr>
            <w:tcW w:w="361" w:type="pct"/>
            <w:shd w:val="clear" w:color="auto" w:fill="auto"/>
            <w:noWrap/>
            <w:vAlign w:val="center"/>
            <w:hideMark/>
          </w:tcPr>
          <w:p w14:paraId="3C4DA56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17" w:type="pct"/>
            <w:shd w:val="clear" w:color="auto" w:fill="auto"/>
            <w:noWrap/>
            <w:vAlign w:val="bottom"/>
            <w:hideMark/>
          </w:tcPr>
          <w:p w14:paraId="09CECB5E"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w:t>
            </w:r>
          </w:p>
        </w:tc>
        <w:tc>
          <w:tcPr>
            <w:tcW w:w="303" w:type="pct"/>
            <w:shd w:val="clear" w:color="auto" w:fill="auto"/>
            <w:noWrap/>
            <w:vAlign w:val="center"/>
            <w:hideMark/>
          </w:tcPr>
          <w:p w14:paraId="5D5C870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41B5D683"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6,50</w:t>
            </w:r>
          </w:p>
        </w:tc>
        <w:tc>
          <w:tcPr>
            <w:tcW w:w="679" w:type="pct"/>
            <w:shd w:val="clear" w:color="auto" w:fill="auto"/>
            <w:noWrap/>
            <w:vAlign w:val="center"/>
            <w:hideMark/>
          </w:tcPr>
          <w:p w14:paraId="77F342CB"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13,00-17,00</w:t>
            </w:r>
          </w:p>
        </w:tc>
        <w:tc>
          <w:tcPr>
            <w:tcW w:w="571" w:type="pct"/>
            <w:shd w:val="clear" w:color="auto" w:fill="auto"/>
            <w:noWrap/>
            <w:vAlign w:val="bottom"/>
            <w:hideMark/>
          </w:tcPr>
          <w:p w14:paraId="4A565277"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102,50</w:t>
            </w:r>
          </w:p>
        </w:tc>
        <w:tc>
          <w:tcPr>
            <w:tcW w:w="722" w:type="pct"/>
            <w:shd w:val="clear" w:color="auto" w:fill="auto"/>
            <w:noWrap/>
            <w:vAlign w:val="center"/>
            <w:hideMark/>
          </w:tcPr>
          <w:p w14:paraId="6CA68EA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79,75</w:t>
            </w:r>
          </w:p>
        </w:tc>
        <w:tc>
          <w:tcPr>
            <w:tcW w:w="862" w:type="pct"/>
            <w:shd w:val="clear" w:color="auto" w:fill="auto"/>
            <w:noWrap/>
            <w:vAlign w:val="center"/>
            <w:hideMark/>
          </w:tcPr>
          <w:p w14:paraId="4CBB53F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81,74   </w:t>
            </w:r>
          </w:p>
        </w:tc>
        <w:tc>
          <w:tcPr>
            <w:tcW w:w="442" w:type="pct"/>
            <w:shd w:val="clear" w:color="auto" w:fill="auto"/>
            <w:noWrap/>
            <w:vAlign w:val="center"/>
            <w:hideMark/>
          </w:tcPr>
          <w:p w14:paraId="499106AB"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Lô góc</w:t>
            </w:r>
          </w:p>
        </w:tc>
      </w:tr>
      <w:tr w:rsidR="005D71CA" w:rsidRPr="005D71CA" w14:paraId="5643D713" w14:textId="77777777" w:rsidTr="00284541">
        <w:trPr>
          <w:trHeight w:val="300"/>
        </w:trPr>
        <w:tc>
          <w:tcPr>
            <w:tcW w:w="361" w:type="pct"/>
            <w:shd w:val="clear" w:color="auto" w:fill="auto"/>
            <w:noWrap/>
            <w:vAlign w:val="center"/>
            <w:hideMark/>
          </w:tcPr>
          <w:p w14:paraId="7BB2827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2</w:t>
            </w:r>
          </w:p>
        </w:tc>
        <w:tc>
          <w:tcPr>
            <w:tcW w:w="517" w:type="pct"/>
            <w:shd w:val="clear" w:color="auto" w:fill="auto"/>
            <w:noWrap/>
            <w:vAlign w:val="bottom"/>
            <w:hideMark/>
          </w:tcPr>
          <w:p w14:paraId="0A432822"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LK6-2</w:t>
            </w:r>
          </w:p>
        </w:tc>
        <w:tc>
          <w:tcPr>
            <w:tcW w:w="303" w:type="pct"/>
            <w:shd w:val="clear" w:color="auto" w:fill="auto"/>
            <w:noWrap/>
            <w:vAlign w:val="center"/>
            <w:hideMark/>
          </w:tcPr>
          <w:p w14:paraId="4D67563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1063B98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5CD21ED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17,00</w:t>
            </w:r>
          </w:p>
        </w:tc>
        <w:tc>
          <w:tcPr>
            <w:tcW w:w="571" w:type="pct"/>
            <w:shd w:val="clear" w:color="auto" w:fill="auto"/>
            <w:noWrap/>
            <w:vAlign w:val="bottom"/>
            <w:hideMark/>
          </w:tcPr>
          <w:p w14:paraId="03F5853C"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85,00</w:t>
            </w:r>
          </w:p>
        </w:tc>
        <w:tc>
          <w:tcPr>
            <w:tcW w:w="722" w:type="pct"/>
            <w:shd w:val="clear" w:color="auto" w:fill="auto"/>
            <w:noWrap/>
            <w:vAlign w:val="center"/>
            <w:hideMark/>
          </w:tcPr>
          <w:p w14:paraId="7D04F69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86,00</w:t>
            </w:r>
          </w:p>
        </w:tc>
        <w:tc>
          <w:tcPr>
            <w:tcW w:w="862" w:type="pct"/>
            <w:shd w:val="clear" w:color="auto" w:fill="auto"/>
            <w:noWrap/>
            <w:vAlign w:val="center"/>
            <w:hideMark/>
          </w:tcPr>
          <w:p w14:paraId="42749D4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73,10   </w:t>
            </w:r>
          </w:p>
        </w:tc>
        <w:tc>
          <w:tcPr>
            <w:tcW w:w="442" w:type="pct"/>
            <w:shd w:val="clear" w:color="auto" w:fill="auto"/>
            <w:noWrap/>
            <w:vAlign w:val="center"/>
            <w:hideMark/>
          </w:tcPr>
          <w:p w14:paraId="0EC27D0B"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3E100557" w14:textId="77777777" w:rsidTr="00284541">
        <w:trPr>
          <w:trHeight w:val="300"/>
        </w:trPr>
        <w:tc>
          <w:tcPr>
            <w:tcW w:w="361" w:type="pct"/>
            <w:shd w:val="clear" w:color="auto" w:fill="auto"/>
            <w:noWrap/>
            <w:vAlign w:val="center"/>
            <w:hideMark/>
          </w:tcPr>
          <w:p w14:paraId="039EEA1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3</w:t>
            </w:r>
          </w:p>
        </w:tc>
        <w:tc>
          <w:tcPr>
            <w:tcW w:w="517" w:type="pct"/>
            <w:shd w:val="clear" w:color="auto" w:fill="auto"/>
            <w:noWrap/>
            <w:vAlign w:val="bottom"/>
            <w:hideMark/>
          </w:tcPr>
          <w:p w14:paraId="028652D0"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LK6-3</w:t>
            </w:r>
          </w:p>
        </w:tc>
        <w:tc>
          <w:tcPr>
            <w:tcW w:w="303" w:type="pct"/>
            <w:shd w:val="clear" w:color="auto" w:fill="auto"/>
            <w:noWrap/>
            <w:vAlign w:val="center"/>
            <w:hideMark/>
          </w:tcPr>
          <w:p w14:paraId="7623B7B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534C1CF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29FFD16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17,00</w:t>
            </w:r>
          </w:p>
        </w:tc>
        <w:tc>
          <w:tcPr>
            <w:tcW w:w="571" w:type="pct"/>
            <w:shd w:val="clear" w:color="auto" w:fill="auto"/>
            <w:noWrap/>
            <w:vAlign w:val="bottom"/>
            <w:hideMark/>
          </w:tcPr>
          <w:p w14:paraId="561018B4"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85,00</w:t>
            </w:r>
          </w:p>
        </w:tc>
        <w:tc>
          <w:tcPr>
            <w:tcW w:w="722" w:type="pct"/>
            <w:shd w:val="clear" w:color="auto" w:fill="auto"/>
            <w:noWrap/>
            <w:vAlign w:val="center"/>
            <w:hideMark/>
          </w:tcPr>
          <w:p w14:paraId="4290A08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86,00</w:t>
            </w:r>
          </w:p>
        </w:tc>
        <w:tc>
          <w:tcPr>
            <w:tcW w:w="862" w:type="pct"/>
            <w:shd w:val="clear" w:color="auto" w:fill="auto"/>
            <w:noWrap/>
            <w:vAlign w:val="center"/>
            <w:hideMark/>
          </w:tcPr>
          <w:p w14:paraId="416A836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73,10   </w:t>
            </w:r>
          </w:p>
        </w:tc>
        <w:tc>
          <w:tcPr>
            <w:tcW w:w="442" w:type="pct"/>
            <w:shd w:val="clear" w:color="auto" w:fill="auto"/>
            <w:noWrap/>
            <w:vAlign w:val="center"/>
            <w:hideMark/>
          </w:tcPr>
          <w:p w14:paraId="2E3EE626"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3A147C21" w14:textId="77777777" w:rsidTr="00284541">
        <w:trPr>
          <w:trHeight w:val="300"/>
        </w:trPr>
        <w:tc>
          <w:tcPr>
            <w:tcW w:w="361" w:type="pct"/>
            <w:shd w:val="clear" w:color="auto" w:fill="auto"/>
            <w:noWrap/>
            <w:vAlign w:val="center"/>
            <w:hideMark/>
          </w:tcPr>
          <w:p w14:paraId="07A9A3A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4</w:t>
            </w:r>
          </w:p>
        </w:tc>
        <w:tc>
          <w:tcPr>
            <w:tcW w:w="517" w:type="pct"/>
            <w:shd w:val="clear" w:color="auto" w:fill="auto"/>
            <w:noWrap/>
            <w:vAlign w:val="bottom"/>
            <w:hideMark/>
          </w:tcPr>
          <w:p w14:paraId="11F8680F"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LK6-4</w:t>
            </w:r>
          </w:p>
        </w:tc>
        <w:tc>
          <w:tcPr>
            <w:tcW w:w="303" w:type="pct"/>
            <w:shd w:val="clear" w:color="auto" w:fill="auto"/>
            <w:noWrap/>
            <w:vAlign w:val="center"/>
            <w:hideMark/>
          </w:tcPr>
          <w:p w14:paraId="01BCBCE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40A6A468"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53FE0B1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17,00</w:t>
            </w:r>
          </w:p>
        </w:tc>
        <w:tc>
          <w:tcPr>
            <w:tcW w:w="571" w:type="pct"/>
            <w:shd w:val="clear" w:color="auto" w:fill="auto"/>
            <w:noWrap/>
            <w:vAlign w:val="bottom"/>
            <w:hideMark/>
          </w:tcPr>
          <w:p w14:paraId="53FD4681"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85,00</w:t>
            </w:r>
          </w:p>
        </w:tc>
        <w:tc>
          <w:tcPr>
            <w:tcW w:w="722" w:type="pct"/>
            <w:shd w:val="clear" w:color="auto" w:fill="auto"/>
            <w:noWrap/>
            <w:vAlign w:val="center"/>
            <w:hideMark/>
          </w:tcPr>
          <w:p w14:paraId="36869D1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86,00</w:t>
            </w:r>
          </w:p>
        </w:tc>
        <w:tc>
          <w:tcPr>
            <w:tcW w:w="862" w:type="pct"/>
            <w:shd w:val="clear" w:color="auto" w:fill="auto"/>
            <w:noWrap/>
            <w:vAlign w:val="center"/>
            <w:hideMark/>
          </w:tcPr>
          <w:p w14:paraId="6544D66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73,10   </w:t>
            </w:r>
          </w:p>
        </w:tc>
        <w:tc>
          <w:tcPr>
            <w:tcW w:w="442" w:type="pct"/>
            <w:shd w:val="clear" w:color="auto" w:fill="auto"/>
            <w:noWrap/>
            <w:vAlign w:val="center"/>
            <w:hideMark/>
          </w:tcPr>
          <w:p w14:paraId="1CE28BA8"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2235EA18" w14:textId="77777777" w:rsidTr="00284541">
        <w:trPr>
          <w:trHeight w:val="300"/>
        </w:trPr>
        <w:tc>
          <w:tcPr>
            <w:tcW w:w="361" w:type="pct"/>
            <w:shd w:val="clear" w:color="auto" w:fill="auto"/>
            <w:noWrap/>
            <w:vAlign w:val="center"/>
            <w:hideMark/>
          </w:tcPr>
          <w:p w14:paraId="3EEADE7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w:t>
            </w:r>
          </w:p>
        </w:tc>
        <w:tc>
          <w:tcPr>
            <w:tcW w:w="517" w:type="pct"/>
            <w:shd w:val="clear" w:color="auto" w:fill="auto"/>
            <w:noWrap/>
            <w:vAlign w:val="bottom"/>
            <w:hideMark/>
          </w:tcPr>
          <w:p w14:paraId="5366862D"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LK6-5</w:t>
            </w:r>
          </w:p>
        </w:tc>
        <w:tc>
          <w:tcPr>
            <w:tcW w:w="303" w:type="pct"/>
            <w:shd w:val="clear" w:color="auto" w:fill="auto"/>
            <w:noWrap/>
            <w:vAlign w:val="center"/>
            <w:hideMark/>
          </w:tcPr>
          <w:p w14:paraId="1F36569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02A4F4CB"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0D4FAE9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17,00</w:t>
            </w:r>
          </w:p>
        </w:tc>
        <w:tc>
          <w:tcPr>
            <w:tcW w:w="571" w:type="pct"/>
            <w:shd w:val="clear" w:color="auto" w:fill="auto"/>
            <w:noWrap/>
            <w:vAlign w:val="bottom"/>
            <w:hideMark/>
          </w:tcPr>
          <w:p w14:paraId="44EAB6F2"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85,00</w:t>
            </w:r>
          </w:p>
        </w:tc>
        <w:tc>
          <w:tcPr>
            <w:tcW w:w="722" w:type="pct"/>
            <w:shd w:val="clear" w:color="auto" w:fill="auto"/>
            <w:noWrap/>
            <w:vAlign w:val="center"/>
            <w:hideMark/>
          </w:tcPr>
          <w:p w14:paraId="7B7940B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86,00</w:t>
            </w:r>
          </w:p>
        </w:tc>
        <w:tc>
          <w:tcPr>
            <w:tcW w:w="862" w:type="pct"/>
            <w:shd w:val="clear" w:color="auto" w:fill="auto"/>
            <w:noWrap/>
            <w:vAlign w:val="center"/>
            <w:hideMark/>
          </w:tcPr>
          <w:p w14:paraId="75B3883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73,10   </w:t>
            </w:r>
          </w:p>
        </w:tc>
        <w:tc>
          <w:tcPr>
            <w:tcW w:w="442" w:type="pct"/>
            <w:shd w:val="clear" w:color="auto" w:fill="auto"/>
            <w:noWrap/>
            <w:vAlign w:val="center"/>
            <w:hideMark/>
          </w:tcPr>
          <w:p w14:paraId="037E600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09E780FB" w14:textId="77777777" w:rsidTr="00284541">
        <w:trPr>
          <w:trHeight w:val="300"/>
        </w:trPr>
        <w:tc>
          <w:tcPr>
            <w:tcW w:w="361" w:type="pct"/>
            <w:shd w:val="clear" w:color="auto" w:fill="auto"/>
            <w:noWrap/>
            <w:vAlign w:val="center"/>
            <w:hideMark/>
          </w:tcPr>
          <w:p w14:paraId="09626B7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lastRenderedPageBreak/>
              <w:t>6</w:t>
            </w:r>
          </w:p>
        </w:tc>
        <w:tc>
          <w:tcPr>
            <w:tcW w:w="517" w:type="pct"/>
            <w:shd w:val="clear" w:color="auto" w:fill="auto"/>
            <w:noWrap/>
            <w:vAlign w:val="bottom"/>
            <w:hideMark/>
          </w:tcPr>
          <w:p w14:paraId="1FC29346"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LK6-6</w:t>
            </w:r>
          </w:p>
        </w:tc>
        <w:tc>
          <w:tcPr>
            <w:tcW w:w="303" w:type="pct"/>
            <w:shd w:val="clear" w:color="auto" w:fill="auto"/>
            <w:noWrap/>
            <w:vAlign w:val="center"/>
            <w:hideMark/>
          </w:tcPr>
          <w:p w14:paraId="0698976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26F451D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6,50</w:t>
            </w:r>
          </w:p>
        </w:tc>
        <w:tc>
          <w:tcPr>
            <w:tcW w:w="679" w:type="pct"/>
            <w:shd w:val="clear" w:color="auto" w:fill="auto"/>
            <w:noWrap/>
            <w:vAlign w:val="center"/>
            <w:hideMark/>
          </w:tcPr>
          <w:p w14:paraId="05F534C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13,00-17,00</w:t>
            </w:r>
          </w:p>
        </w:tc>
        <w:tc>
          <w:tcPr>
            <w:tcW w:w="571" w:type="pct"/>
            <w:shd w:val="clear" w:color="auto" w:fill="auto"/>
            <w:noWrap/>
            <w:vAlign w:val="bottom"/>
            <w:hideMark/>
          </w:tcPr>
          <w:p w14:paraId="2AF741B7"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102,50</w:t>
            </w:r>
          </w:p>
        </w:tc>
        <w:tc>
          <w:tcPr>
            <w:tcW w:w="722" w:type="pct"/>
            <w:shd w:val="clear" w:color="auto" w:fill="auto"/>
            <w:noWrap/>
            <w:vAlign w:val="center"/>
            <w:hideMark/>
          </w:tcPr>
          <w:p w14:paraId="6AA0C78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79,75</w:t>
            </w:r>
          </w:p>
        </w:tc>
        <w:tc>
          <w:tcPr>
            <w:tcW w:w="862" w:type="pct"/>
            <w:shd w:val="clear" w:color="auto" w:fill="auto"/>
            <w:noWrap/>
            <w:vAlign w:val="center"/>
            <w:hideMark/>
          </w:tcPr>
          <w:p w14:paraId="3513227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81,74   </w:t>
            </w:r>
          </w:p>
        </w:tc>
        <w:tc>
          <w:tcPr>
            <w:tcW w:w="442" w:type="pct"/>
            <w:shd w:val="clear" w:color="auto" w:fill="auto"/>
            <w:noWrap/>
            <w:vAlign w:val="center"/>
            <w:hideMark/>
          </w:tcPr>
          <w:p w14:paraId="3A1D1CD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Lô góc</w:t>
            </w:r>
          </w:p>
        </w:tc>
      </w:tr>
      <w:tr w:rsidR="005D71CA" w:rsidRPr="005D71CA" w14:paraId="75868F9A" w14:textId="77777777" w:rsidTr="00284541">
        <w:trPr>
          <w:trHeight w:val="300"/>
        </w:trPr>
        <w:tc>
          <w:tcPr>
            <w:tcW w:w="361" w:type="pct"/>
            <w:shd w:val="clear" w:color="auto" w:fill="auto"/>
            <w:noWrap/>
            <w:vAlign w:val="center"/>
            <w:hideMark/>
          </w:tcPr>
          <w:p w14:paraId="114BC4C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7</w:t>
            </w:r>
          </w:p>
        </w:tc>
        <w:tc>
          <w:tcPr>
            <w:tcW w:w="517" w:type="pct"/>
            <w:shd w:val="clear" w:color="auto" w:fill="auto"/>
            <w:noWrap/>
            <w:vAlign w:val="bottom"/>
            <w:hideMark/>
          </w:tcPr>
          <w:p w14:paraId="22C7A9A2"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LK6-7</w:t>
            </w:r>
          </w:p>
        </w:tc>
        <w:tc>
          <w:tcPr>
            <w:tcW w:w="303" w:type="pct"/>
            <w:shd w:val="clear" w:color="auto" w:fill="auto"/>
            <w:noWrap/>
            <w:vAlign w:val="center"/>
            <w:hideMark/>
          </w:tcPr>
          <w:p w14:paraId="60C361F3"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429186A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63E7E40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5222AF56"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17AD603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71500B7E"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26D5DCDB"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4CBC2935" w14:textId="77777777" w:rsidTr="00284541">
        <w:trPr>
          <w:trHeight w:val="300"/>
        </w:trPr>
        <w:tc>
          <w:tcPr>
            <w:tcW w:w="361" w:type="pct"/>
            <w:shd w:val="clear" w:color="auto" w:fill="auto"/>
            <w:noWrap/>
            <w:vAlign w:val="center"/>
            <w:hideMark/>
          </w:tcPr>
          <w:p w14:paraId="4640032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w:t>
            </w:r>
          </w:p>
        </w:tc>
        <w:tc>
          <w:tcPr>
            <w:tcW w:w="517" w:type="pct"/>
            <w:shd w:val="clear" w:color="auto" w:fill="auto"/>
            <w:noWrap/>
            <w:vAlign w:val="bottom"/>
            <w:hideMark/>
          </w:tcPr>
          <w:p w14:paraId="20C6B57C"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LK6-8</w:t>
            </w:r>
          </w:p>
        </w:tc>
        <w:tc>
          <w:tcPr>
            <w:tcW w:w="303" w:type="pct"/>
            <w:shd w:val="clear" w:color="auto" w:fill="auto"/>
            <w:noWrap/>
            <w:vAlign w:val="center"/>
            <w:hideMark/>
          </w:tcPr>
          <w:p w14:paraId="022D0B4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1515486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6C86789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7DCC66E1"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2593D108"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32C6ED2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1484FBC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1FE1BA2F" w14:textId="77777777" w:rsidTr="00284541">
        <w:trPr>
          <w:trHeight w:val="300"/>
        </w:trPr>
        <w:tc>
          <w:tcPr>
            <w:tcW w:w="361" w:type="pct"/>
            <w:shd w:val="clear" w:color="auto" w:fill="auto"/>
            <w:noWrap/>
            <w:vAlign w:val="center"/>
            <w:hideMark/>
          </w:tcPr>
          <w:p w14:paraId="6985B243"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9</w:t>
            </w:r>
          </w:p>
        </w:tc>
        <w:tc>
          <w:tcPr>
            <w:tcW w:w="517" w:type="pct"/>
            <w:shd w:val="clear" w:color="auto" w:fill="auto"/>
            <w:noWrap/>
            <w:vAlign w:val="bottom"/>
            <w:hideMark/>
          </w:tcPr>
          <w:p w14:paraId="4914B6A4"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LK6-9</w:t>
            </w:r>
          </w:p>
        </w:tc>
        <w:tc>
          <w:tcPr>
            <w:tcW w:w="303" w:type="pct"/>
            <w:shd w:val="clear" w:color="auto" w:fill="auto"/>
            <w:noWrap/>
            <w:vAlign w:val="center"/>
            <w:hideMark/>
          </w:tcPr>
          <w:p w14:paraId="3AAF868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7AC981F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1F8B1FF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37572F83"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26C67F1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28059E2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7A90CBA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687BCC1A" w14:textId="77777777" w:rsidTr="00284541">
        <w:trPr>
          <w:trHeight w:val="300"/>
        </w:trPr>
        <w:tc>
          <w:tcPr>
            <w:tcW w:w="361" w:type="pct"/>
            <w:shd w:val="clear" w:color="auto" w:fill="auto"/>
            <w:noWrap/>
            <w:vAlign w:val="center"/>
            <w:hideMark/>
          </w:tcPr>
          <w:p w14:paraId="31B061E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10</w:t>
            </w:r>
          </w:p>
        </w:tc>
        <w:tc>
          <w:tcPr>
            <w:tcW w:w="517" w:type="pct"/>
            <w:shd w:val="clear" w:color="auto" w:fill="auto"/>
            <w:noWrap/>
            <w:vAlign w:val="bottom"/>
            <w:hideMark/>
          </w:tcPr>
          <w:p w14:paraId="56A9E4E4"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LK6-10</w:t>
            </w:r>
          </w:p>
        </w:tc>
        <w:tc>
          <w:tcPr>
            <w:tcW w:w="303" w:type="pct"/>
            <w:shd w:val="clear" w:color="auto" w:fill="auto"/>
            <w:noWrap/>
            <w:vAlign w:val="center"/>
            <w:hideMark/>
          </w:tcPr>
          <w:p w14:paraId="4EBEDB3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0AECA566"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3391FA6B"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0240B5D7"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078C99D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37F70223"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1A19BD3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6B7FDDD5" w14:textId="77777777" w:rsidTr="00284541">
        <w:trPr>
          <w:trHeight w:val="300"/>
        </w:trPr>
        <w:tc>
          <w:tcPr>
            <w:tcW w:w="361" w:type="pct"/>
            <w:shd w:val="clear" w:color="auto" w:fill="auto"/>
            <w:noWrap/>
            <w:vAlign w:val="center"/>
            <w:hideMark/>
          </w:tcPr>
          <w:p w14:paraId="7051F056"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11</w:t>
            </w:r>
          </w:p>
        </w:tc>
        <w:tc>
          <w:tcPr>
            <w:tcW w:w="517" w:type="pct"/>
            <w:shd w:val="clear" w:color="auto" w:fill="auto"/>
            <w:noWrap/>
            <w:vAlign w:val="bottom"/>
            <w:hideMark/>
          </w:tcPr>
          <w:p w14:paraId="127E0CDB"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LK6-11</w:t>
            </w:r>
          </w:p>
        </w:tc>
        <w:tc>
          <w:tcPr>
            <w:tcW w:w="303" w:type="pct"/>
            <w:shd w:val="clear" w:color="auto" w:fill="auto"/>
            <w:noWrap/>
            <w:vAlign w:val="center"/>
            <w:hideMark/>
          </w:tcPr>
          <w:p w14:paraId="08BFD98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430974E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5CD584D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06575481"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5F51852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556DC3B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6EF942A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19D66816" w14:textId="77777777" w:rsidTr="00284541">
        <w:trPr>
          <w:trHeight w:val="300"/>
        </w:trPr>
        <w:tc>
          <w:tcPr>
            <w:tcW w:w="361" w:type="pct"/>
            <w:shd w:val="clear" w:color="auto" w:fill="auto"/>
            <w:noWrap/>
            <w:vAlign w:val="center"/>
            <w:hideMark/>
          </w:tcPr>
          <w:p w14:paraId="236E1F4E"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12</w:t>
            </w:r>
          </w:p>
        </w:tc>
        <w:tc>
          <w:tcPr>
            <w:tcW w:w="517" w:type="pct"/>
            <w:shd w:val="clear" w:color="auto" w:fill="auto"/>
            <w:noWrap/>
            <w:vAlign w:val="bottom"/>
            <w:hideMark/>
          </w:tcPr>
          <w:p w14:paraId="52B3AE9A"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LK6-12</w:t>
            </w:r>
          </w:p>
        </w:tc>
        <w:tc>
          <w:tcPr>
            <w:tcW w:w="303" w:type="pct"/>
            <w:shd w:val="clear" w:color="auto" w:fill="auto"/>
            <w:noWrap/>
            <w:vAlign w:val="center"/>
            <w:hideMark/>
          </w:tcPr>
          <w:p w14:paraId="523E3DC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38D51AD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627292C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6074ACE2"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771951D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216562A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49854C8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40E01193" w14:textId="77777777" w:rsidTr="00284541">
        <w:trPr>
          <w:trHeight w:val="300"/>
        </w:trPr>
        <w:tc>
          <w:tcPr>
            <w:tcW w:w="361" w:type="pct"/>
            <w:shd w:val="clear" w:color="auto" w:fill="auto"/>
            <w:noWrap/>
            <w:vAlign w:val="center"/>
            <w:hideMark/>
          </w:tcPr>
          <w:p w14:paraId="5163C39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13</w:t>
            </w:r>
          </w:p>
        </w:tc>
        <w:tc>
          <w:tcPr>
            <w:tcW w:w="517" w:type="pct"/>
            <w:shd w:val="clear" w:color="auto" w:fill="auto"/>
            <w:noWrap/>
            <w:vAlign w:val="bottom"/>
            <w:hideMark/>
          </w:tcPr>
          <w:p w14:paraId="7B529EFD"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LK6-13</w:t>
            </w:r>
          </w:p>
        </w:tc>
        <w:tc>
          <w:tcPr>
            <w:tcW w:w="303" w:type="pct"/>
            <w:shd w:val="clear" w:color="auto" w:fill="auto"/>
            <w:noWrap/>
            <w:vAlign w:val="center"/>
            <w:hideMark/>
          </w:tcPr>
          <w:p w14:paraId="2BAA3FC8"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3D5D967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4A62905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13,00-17,00</w:t>
            </w:r>
          </w:p>
        </w:tc>
        <w:tc>
          <w:tcPr>
            <w:tcW w:w="571" w:type="pct"/>
            <w:shd w:val="clear" w:color="auto" w:fill="auto"/>
            <w:noWrap/>
            <w:vAlign w:val="bottom"/>
            <w:hideMark/>
          </w:tcPr>
          <w:p w14:paraId="424891DB"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102,50</w:t>
            </w:r>
          </w:p>
        </w:tc>
        <w:tc>
          <w:tcPr>
            <w:tcW w:w="722" w:type="pct"/>
            <w:shd w:val="clear" w:color="auto" w:fill="auto"/>
            <w:noWrap/>
            <w:vAlign w:val="center"/>
            <w:hideMark/>
          </w:tcPr>
          <w:p w14:paraId="75104B2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79,75</w:t>
            </w:r>
          </w:p>
        </w:tc>
        <w:tc>
          <w:tcPr>
            <w:tcW w:w="862" w:type="pct"/>
            <w:shd w:val="clear" w:color="auto" w:fill="auto"/>
            <w:noWrap/>
            <w:vAlign w:val="center"/>
            <w:hideMark/>
          </w:tcPr>
          <w:p w14:paraId="0D1F499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81,74   </w:t>
            </w:r>
          </w:p>
        </w:tc>
        <w:tc>
          <w:tcPr>
            <w:tcW w:w="442" w:type="pct"/>
            <w:shd w:val="clear" w:color="auto" w:fill="auto"/>
            <w:noWrap/>
            <w:vAlign w:val="center"/>
            <w:hideMark/>
          </w:tcPr>
          <w:p w14:paraId="04580C6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Lô góc</w:t>
            </w:r>
          </w:p>
        </w:tc>
      </w:tr>
      <w:tr w:rsidR="005D71CA" w:rsidRPr="005D71CA" w14:paraId="528AF338" w14:textId="77777777" w:rsidTr="00284541">
        <w:trPr>
          <w:trHeight w:val="300"/>
        </w:trPr>
        <w:tc>
          <w:tcPr>
            <w:tcW w:w="361" w:type="pct"/>
            <w:shd w:val="clear" w:color="auto" w:fill="auto"/>
            <w:noWrap/>
            <w:vAlign w:val="center"/>
            <w:hideMark/>
          </w:tcPr>
          <w:p w14:paraId="6F0F058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14</w:t>
            </w:r>
          </w:p>
        </w:tc>
        <w:tc>
          <w:tcPr>
            <w:tcW w:w="517" w:type="pct"/>
            <w:shd w:val="clear" w:color="auto" w:fill="auto"/>
            <w:noWrap/>
            <w:vAlign w:val="bottom"/>
            <w:hideMark/>
          </w:tcPr>
          <w:p w14:paraId="2E54C133"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LK6-14</w:t>
            </w:r>
          </w:p>
        </w:tc>
        <w:tc>
          <w:tcPr>
            <w:tcW w:w="303" w:type="pct"/>
            <w:shd w:val="clear" w:color="auto" w:fill="auto"/>
            <w:noWrap/>
            <w:vAlign w:val="center"/>
            <w:hideMark/>
          </w:tcPr>
          <w:p w14:paraId="0484866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6B245B0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6CC51E4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17,00</w:t>
            </w:r>
          </w:p>
        </w:tc>
        <w:tc>
          <w:tcPr>
            <w:tcW w:w="571" w:type="pct"/>
            <w:shd w:val="clear" w:color="auto" w:fill="auto"/>
            <w:noWrap/>
            <w:vAlign w:val="bottom"/>
            <w:hideMark/>
          </w:tcPr>
          <w:p w14:paraId="6127FBBC"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85,00</w:t>
            </w:r>
          </w:p>
        </w:tc>
        <w:tc>
          <w:tcPr>
            <w:tcW w:w="722" w:type="pct"/>
            <w:shd w:val="clear" w:color="auto" w:fill="auto"/>
            <w:noWrap/>
            <w:vAlign w:val="center"/>
            <w:hideMark/>
          </w:tcPr>
          <w:p w14:paraId="55F1491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86,00</w:t>
            </w:r>
          </w:p>
        </w:tc>
        <w:tc>
          <w:tcPr>
            <w:tcW w:w="862" w:type="pct"/>
            <w:shd w:val="clear" w:color="auto" w:fill="auto"/>
            <w:noWrap/>
            <w:vAlign w:val="center"/>
            <w:hideMark/>
          </w:tcPr>
          <w:p w14:paraId="248CEEF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73,10   </w:t>
            </w:r>
          </w:p>
        </w:tc>
        <w:tc>
          <w:tcPr>
            <w:tcW w:w="442" w:type="pct"/>
            <w:shd w:val="clear" w:color="auto" w:fill="auto"/>
            <w:noWrap/>
            <w:vAlign w:val="center"/>
            <w:hideMark/>
          </w:tcPr>
          <w:p w14:paraId="4DB9234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2486176F" w14:textId="77777777" w:rsidTr="00284541">
        <w:trPr>
          <w:trHeight w:val="300"/>
        </w:trPr>
        <w:tc>
          <w:tcPr>
            <w:tcW w:w="361" w:type="pct"/>
            <w:shd w:val="clear" w:color="auto" w:fill="auto"/>
            <w:noWrap/>
            <w:vAlign w:val="center"/>
            <w:hideMark/>
          </w:tcPr>
          <w:p w14:paraId="37A18D6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15</w:t>
            </w:r>
          </w:p>
        </w:tc>
        <w:tc>
          <w:tcPr>
            <w:tcW w:w="517" w:type="pct"/>
            <w:shd w:val="clear" w:color="auto" w:fill="auto"/>
            <w:noWrap/>
            <w:vAlign w:val="bottom"/>
            <w:hideMark/>
          </w:tcPr>
          <w:p w14:paraId="4BBB5F85"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LK6-15</w:t>
            </w:r>
          </w:p>
        </w:tc>
        <w:tc>
          <w:tcPr>
            <w:tcW w:w="303" w:type="pct"/>
            <w:shd w:val="clear" w:color="auto" w:fill="auto"/>
            <w:noWrap/>
            <w:vAlign w:val="center"/>
            <w:hideMark/>
          </w:tcPr>
          <w:p w14:paraId="6E4C51B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00E903D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6,50</w:t>
            </w:r>
          </w:p>
        </w:tc>
        <w:tc>
          <w:tcPr>
            <w:tcW w:w="679" w:type="pct"/>
            <w:shd w:val="clear" w:color="auto" w:fill="auto"/>
            <w:noWrap/>
            <w:vAlign w:val="center"/>
            <w:hideMark/>
          </w:tcPr>
          <w:p w14:paraId="06447DD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17,00</w:t>
            </w:r>
          </w:p>
        </w:tc>
        <w:tc>
          <w:tcPr>
            <w:tcW w:w="571" w:type="pct"/>
            <w:shd w:val="clear" w:color="auto" w:fill="auto"/>
            <w:noWrap/>
            <w:vAlign w:val="bottom"/>
            <w:hideMark/>
          </w:tcPr>
          <w:p w14:paraId="0C9B44F9"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85,00</w:t>
            </w:r>
          </w:p>
        </w:tc>
        <w:tc>
          <w:tcPr>
            <w:tcW w:w="722" w:type="pct"/>
            <w:shd w:val="clear" w:color="auto" w:fill="auto"/>
            <w:noWrap/>
            <w:vAlign w:val="center"/>
            <w:hideMark/>
          </w:tcPr>
          <w:p w14:paraId="3BB1AA1B"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86,00</w:t>
            </w:r>
          </w:p>
        </w:tc>
        <w:tc>
          <w:tcPr>
            <w:tcW w:w="862" w:type="pct"/>
            <w:shd w:val="clear" w:color="auto" w:fill="auto"/>
            <w:noWrap/>
            <w:vAlign w:val="center"/>
            <w:hideMark/>
          </w:tcPr>
          <w:p w14:paraId="29D7975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73,10   </w:t>
            </w:r>
          </w:p>
        </w:tc>
        <w:tc>
          <w:tcPr>
            <w:tcW w:w="442" w:type="pct"/>
            <w:shd w:val="clear" w:color="auto" w:fill="auto"/>
            <w:noWrap/>
            <w:vAlign w:val="center"/>
            <w:hideMark/>
          </w:tcPr>
          <w:p w14:paraId="4ED6E11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5E239582" w14:textId="77777777" w:rsidTr="00284541">
        <w:trPr>
          <w:trHeight w:val="300"/>
        </w:trPr>
        <w:tc>
          <w:tcPr>
            <w:tcW w:w="361" w:type="pct"/>
            <w:shd w:val="clear" w:color="auto" w:fill="auto"/>
            <w:noWrap/>
            <w:vAlign w:val="center"/>
            <w:hideMark/>
          </w:tcPr>
          <w:p w14:paraId="473DBC4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w:t>
            </w:r>
          </w:p>
        </w:tc>
        <w:tc>
          <w:tcPr>
            <w:tcW w:w="517" w:type="pct"/>
            <w:shd w:val="clear" w:color="auto" w:fill="auto"/>
            <w:noWrap/>
            <w:vAlign w:val="bottom"/>
            <w:hideMark/>
          </w:tcPr>
          <w:p w14:paraId="266C465C"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LK6-16</w:t>
            </w:r>
          </w:p>
        </w:tc>
        <w:tc>
          <w:tcPr>
            <w:tcW w:w="303" w:type="pct"/>
            <w:shd w:val="clear" w:color="auto" w:fill="auto"/>
            <w:noWrap/>
            <w:vAlign w:val="center"/>
            <w:hideMark/>
          </w:tcPr>
          <w:p w14:paraId="22D4001B"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3A14C6A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4A14D88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17,00</w:t>
            </w:r>
          </w:p>
        </w:tc>
        <w:tc>
          <w:tcPr>
            <w:tcW w:w="571" w:type="pct"/>
            <w:shd w:val="clear" w:color="auto" w:fill="auto"/>
            <w:noWrap/>
            <w:vAlign w:val="bottom"/>
            <w:hideMark/>
          </w:tcPr>
          <w:p w14:paraId="1CC32B7A"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85,00</w:t>
            </w:r>
          </w:p>
        </w:tc>
        <w:tc>
          <w:tcPr>
            <w:tcW w:w="722" w:type="pct"/>
            <w:shd w:val="clear" w:color="auto" w:fill="auto"/>
            <w:noWrap/>
            <w:vAlign w:val="center"/>
            <w:hideMark/>
          </w:tcPr>
          <w:p w14:paraId="0667B3E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86,00</w:t>
            </w:r>
          </w:p>
        </w:tc>
        <w:tc>
          <w:tcPr>
            <w:tcW w:w="862" w:type="pct"/>
            <w:shd w:val="clear" w:color="auto" w:fill="auto"/>
            <w:noWrap/>
            <w:vAlign w:val="center"/>
            <w:hideMark/>
          </w:tcPr>
          <w:p w14:paraId="536D4A7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73,10   </w:t>
            </w:r>
          </w:p>
        </w:tc>
        <w:tc>
          <w:tcPr>
            <w:tcW w:w="442" w:type="pct"/>
            <w:shd w:val="clear" w:color="auto" w:fill="auto"/>
            <w:noWrap/>
            <w:vAlign w:val="center"/>
            <w:hideMark/>
          </w:tcPr>
          <w:p w14:paraId="22CE446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64254D63" w14:textId="77777777" w:rsidTr="00284541">
        <w:trPr>
          <w:trHeight w:val="300"/>
        </w:trPr>
        <w:tc>
          <w:tcPr>
            <w:tcW w:w="361" w:type="pct"/>
            <w:shd w:val="clear" w:color="auto" w:fill="auto"/>
            <w:noWrap/>
            <w:vAlign w:val="center"/>
            <w:hideMark/>
          </w:tcPr>
          <w:p w14:paraId="162B97D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17</w:t>
            </w:r>
          </w:p>
        </w:tc>
        <w:tc>
          <w:tcPr>
            <w:tcW w:w="517" w:type="pct"/>
            <w:shd w:val="clear" w:color="auto" w:fill="auto"/>
            <w:noWrap/>
            <w:vAlign w:val="bottom"/>
            <w:hideMark/>
          </w:tcPr>
          <w:p w14:paraId="216DA186"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LK6-17</w:t>
            </w:r>
          </w:p>
        </w:tc>
        <w:tc>
          <w:tcPr>
            <w:tcW w:w="303" w:type="pct"/>
            <w:shd w:val="clear" w:color="auto" w:fill="auto"/>
            <w:noWrap/>
            <w:vAlign w:val="center"/>
            <w:hideMark/>
          </w:tcPr>
          <w:p w14:paraId="05DA59E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24B81D6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464BF4FE"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17,00</w:t>
            </w:r>
          </w:p>
        </w:tc>
        <w:tc>
          <w:tcPr>
            <w:tcW w:w="571" w:type="pct"/>
            <w:shd w:val="clear" w:color="auto" w:fill="auto"/>
            <w:noWrap/>
            <w:vAlign w:val="bottom"/>
            <w:hideMark/>
          </w:tcPr>
          <w:p w14:paraId="6B029D8C"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85,00</w:t>
            </w:r>
          </w:p>
        </w:tc>
        <w:tc>
          <w:tcPr>
            <w:tcW w:w="722" w:type="pct"/>
            <w:shd w:val="clear" w:color="auto" w:fill="auto"/>
            <w:noWrap/>
            <w:vAlign w:val="center"/>
            <w:hideMark/>
          </w:tcPr>
          <w:p w14:paraId="5E62E59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86,00</w:t>
            </w:r>
          </w:p>
        </w:tc>
        <w:tc>
          <w:tcPr>
            <w:tcW w:w="862" w:type="pct"/>
            <w:shd w:val="clear" w:color="auto" w:fill="auto"/>
            <w:noWrap/>
            <w:vAlign w:val="center"/>
            <w:hideMark/>
          </w:tcPr>
          <w:p w14:paraId="130DC01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73,10   </w:t>
            </w:r>
          </w:p>
        </w:tc>
        <w:tc>
          <w:tcPr>
            <w:tcW w:w="442" w:type="pct"/>
            <w:shd w:val="clear" w:color="auto" w:fill="auto"/>
            <w:noWrap/>
            <w:vAlign w:val="center"/>
            <w:hideMark/>
          </w:tcPr>
          <w:p w14:paraId="119033F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6C7BFC09" w14:textId="77777777" w:rsidTr="00284541">
        <w:trPr>
          <w:trHeight w:val="300"/>
        </w:trPr>
        <w:tc>
          <w:tcPr>
            <w:tcW w:w="361" w:type="pct"/>
            <w:shd w:val="clear" w:color="auto" w:fill="auto"/>
            <w:noWrap/>
            <w:vAlign w:val="center"/>
            <w:hideMark/>
          </w:tcPr>
          <w:p w14:paraId="0616A89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18</w:t>
            </w:r>
          </w:p>
        </w:tc>
        <w:tc>
          <w:tcPr>
            <w:tcW w:w="517" w:type="pct"/>
            <w:shd w:val="clear" w:color="auto" w:fill="auto"/>
            <w:noWrap/>
            <w:vAlign w:val="bottom"/>
            <w:hideMark/>
          </w:tcPr>
          <w:p w14:paraId="2E4E18E6"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LK6-18</w:t>
            </w:r>
          </w:p>
        </w:tc>
        <w:tc>
          <w:tcPr>
            <w:tcW w:w="303" w:type="pct"/>
            <w:shd w:val="clear" w:color="auto" w:fill="auto"/>
            <w:noWrap/>
            <w:vAlign w:val="center"/>
            <w:hideMark/>
          </w:tcPr>
          <w:p w14:paraId="051DEEF3"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68648703"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739C7AC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13,00-17,00</w:t>
            </w:r>
          </w:p>
        </w:tc>
        <w:tc>
          <w:tcPr>
            <w:tcW w:w="571" w:type="pct"/>
            <w:shd w:val="clear" w:color="auto" w:fill="auto"/>
            <w:noWrap/>
            <w:vAlign w:val="bottom"/>
            <w:hideMark/>
          </w:tcPr>
          <w:p w14:paraId="551EBAFF"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102,50</w:t>
            </w:r>
          </w:p>
        </w:tc>
        <w:tc>
          <w:tcPr>
            <w:tcW w:w="722" w:type="pct"/>
            <w:shd w:val="clear" w:color="auto" w:fill="auto"/>
            <w:noWrap/>
            <w:vAlign w:val="center"/>
            <w:hideMark/>
          </w:tcPr>
          <w:p w14:paraId="16F8A3F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79,75</w:t>
            </w:r>
          </w:p>
        </w:tc>
        <w:tc>
          <w:tcPr>
            <w:tcW w:w="862" w:type="pct"/>
            <w:shd w:val="clear" w:color="auto" w:fill="auto"/>
            <w:noWrap/>
            <w:vAlign w:val="center"/>
            <w:hideMark/>
          </w:tcPr>
          <w:p w14:paraId="5BB7716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81,74   </w:t>
            </w:r>
          </w:p>
        </w:tc>
        <w:tc>
          <w:tcPr>
            <w:tcW w:w="442" w:type="pct"/>
            <w:shd w:val="clear" w:color="auto" w:fill="auto"/>
            <w:noWrap/>
            <w:vAlign w:val="center"/>
            <w:hideMark/>
          </w:tcPr>
          <w:p w14:paraId="2786767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Lô góc</w:t>
            </w:r>
          </w:p>
        </w:tc>
      </w:tr>
      <w:tr w:rsidR="005D71CA" w:rsidRPr="005D71CA" w14:paraId="6E62BA09" w14:textId="77777777" w:rsidTr="00284541">
        <w:trPr>
          <w:trHeight w:val="300"/>
        </w:trPr>
        <w:tc>
          <w:tcPr>
            <w:tcW w:w="361" w:type="pct"/>
            <w:shd w:val="clear" w:color="auto" w:fill="auto"/>
            <w:noWrap/>
            <w:vAlign w:val="center"/>
            <w:hideMark/>
          </w:tcPr>
          <w:p w14:paraId="6B80DDA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19</w:t>
            </w:r>
          </w:p>
        </w:tc>
        <w:tc>
          <w:tcPr>
            <w:tcW w:w="517" w:type="pct"/>
            <w:shd w:val="clear" w:color="auto" w:fill="auto"/>
            <w:noWrap/>
            <w:vAlign w:val="bottom"/>
            <w:hideMark/>
          </w:tcPr>
          <w:p w14:paraId="49C53227"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LK6-19</w:t>
            </w:r>
          </w:p>
        </w:tc>
        <w:tc>
          <w:tcPr>
            <w:tcW w:w="303" w:type="pct"/>
            <w:shd w:val="clear" w:color="auto" w:fill="auto"/>
            <w:noWrap/>
            <w:vAlign w:val="center"/>
            <w:hideMark/>
          </w:tcPr>
          <w:p w14:paraId="2D21E93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08FBF3A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44BE9133"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5DD53B53"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5851CB46"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54F01A6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1A313FA1"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6A0AF231" w14:textId="77777777" w:rsidTr="00284541">
        <w:trPr>
          <w:trHeight w:val="300"/>
        </w:trPr>
        <w:tc>
          <w:tcPr>
            <w:tcW w:w="361" w:type="pct"/>
            <w:shd w:val="clear" w:color="auto" w:fill="auto"/>
            <w:noWrap/>
            <w:vAlign w:val="center"/>
            <w:hideMark/>
          </w:tcPr>
          <w:p w14:paraId="5C87CE1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20</w:t>
            </w:r>
          </w:p>
        </w:tc>
        <w:tc>
          <w:tcPr>
            <w:tcW w:w="517" w:type="pct"/>
            <w:shd w:val="clear" w:color="auto" w:fill="auto"/>
            <w:noWrap/>
            <w:vAlign w:val="bottom"/>
            <w:hideMark/>
          </w:tcPr>
          <w:p w14:paraId="60FA8566"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LK6-20</w:t>
            </w:r>
          </w:p>
        </w:tc>
        <w:tc>
          <w:tcPr>
            <w:tcW w:w="303" w:type="pct"/>
            <w:shd w:val="clear" w:color="auto" w:fill="auto"/>
            <w:noWrap/>
            <w:vAlign w:val="center"/>
            <w:hideMark/>
          </w:tcPr>
          <w:p w14:paraId="05DC7E9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76F1F75E"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3BABC30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47663411"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36E85D6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0B54CBA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4F14BFB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1E051B5E" w14:textId="77777777" w:rsidTr="00284541">
        <w:trPr>
          <w:trHeight w:val="300"/>
        </w:trPr>
        <w:tc>
          <w:tcPr>
            <w:tcW w:w="361" w:type="pct"/>
            <w:shd w:val="clear" w:color="auto" w:fill="auto"/>
            <w:noWrap/>
            <w:vAlign w:val="center"/>
            <w:hideMark/>
          </w:tcPr>
          <w:p w14:paraId="40FA3C8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21</w:t>
            </w:r>
          </w:p>
        </w:tc>
        <w:tc>
          <w:tcPr>
            <w:tcW w:w="517" w:type="pct"/>
            <w:shd w:val="clear" w:color="auto" w:fill="auto"/>
            <w:noWrap/>
            <w:vAlign w:val="bottom"/>
            <w:hideMark/>
          </w:tcPr>
          <w:p w14:paraId="5AF11B79"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LK6-21</w:t>
            </w:r>
          </w:p>
        </w:tc>
        <w:tc>
          <w:tcPr>
            <w:tcW w:w="303" w:type="pct"/>
            <w:shd w:val="clear" w:color="auto" w:fill="auto"/>
            <w:noWrap/>
            <w:vAlign w:val="center"/>
            <w:hideMark/>
          </w:tcPr>
          <w:p w14:paraId="6EB7EAA3"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20B16ED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51F52EA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460B97A2"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45C4E8F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2E29E74E"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189B6F2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3D73A0A1" w14:textId="77777777" w:rsidTr="00284541">
        <w:trPr>
          <w:trHeight w:val="300"/>
        </w:trPr>
        <w:tc>
          <w:tcPr>
            <w:tcW w:w="361" w:type="pct"/>
            <w:shd w:val="clear" w:color="auto" w:fill="auto"/>
            <w:noWrap/>
            <w:vAlign w:val="center"/>
            <w:hideMark/>
          </w:tcPr>
          <w:p w14:paraId="44F7AEF4"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22</w:t>
            </w:r>
          </w:p>
        </w:tc>
        <w:tc>
          <w:tcPr>
            <w:tcW w:w="517" w:type="pct"/>
            <w:shd w:val="clear" w:color="auto" w:fill="auto"/>
            <w:noWrap/>
            <w:vAlign w:val="bottom"/>
            <w:hideMark/>
          </w:tcPr>
          <w:p w14:paraId="6CFF9D41"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LK6-22</w:t>
            </w:r>
          </w:p>
        </w:tc>
        <w:tc>
          <w:tcPr>
            <w:tcW w:w="303" w:type="pct"/>
            <w:shd w:val="clear" w:color="auto" w:fill="auto"/>
            <w:noWrap/>
            <w:vAlign w:val="center"/>
            <w:hideMark/>
          </w:tcPr>
          <w:p w14:paraId="2540C5EB"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40F5933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281DDD28"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1CBA0D24"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2896EE1A"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413934FC"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4AB283B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0DE4576A" w14:textId="77777777" w:rsidTr="00284541">
        <w:trPr>
          <w:trHeight w:val="300"/>
        </w:trPr>
        <w:tc>
          <w:tcPr>
            <w:tcW w:w="361" w:type="pct"/>
            <w:shd w:val="clear" w:color="auto" w:fill="auto"/>
            <w:noWrap/>
            <w:vAlign w:val="center"/>
            <w:hideMark/>
          </w:tcPr>
          <w:p w14:paraId="17E60D38"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23</w:t>
            </w:r>
          </w:p>
        </w:tc>
        <w:tc>
          <w:tcPr>
            <w:tcW w:w="517" w:type="pct"/>
            <w:shd w:val="clear" w:color="auto" w:fill="auto"/>
            <w:noWrap/>
            <w:vAlign w:val="bottom"/>
            <w:hideMark/>
          </w:tcPr>
          <w:p w14:paraId="6F95D0D1"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LK6-23</w:t>
            </w:r>
          </w:p>
        </w:tc>
        <w:tc>
          <w:tcPr>
            <w:tcW w:w="303" w:type="pct"/>
            <w:shd w:val="clear" w:color="auto" w:fill="auto"/>
            <w:noWrap/>
            <w:vAlign w:val="center"/>
            <w:hideMark/>
          </w:tcPr>
          <w:p w14:paraId="6178D9F6"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744E8BE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045A1F7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10751C14"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77C2DF90"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0A078F4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5F1042ED"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02DCBD3C" w14:textId="77777777" w:rsidTr="00284541">
        <w:trPr>
          <w:trHeight w:val="300"/>
        </w:trPr>
        <w:tc>
          <w:tcPr>
            <w:tcW w:w="361" w:type="pct"/>
            <w:shd w:val="clear" w:color="auto" w:fill="auto"/>
            <w:noWrap/>
            <w:vAlign w:val="center"/>
            <w:hideMark/>
          </w:tcPr>
          <w:p w14:paraId="0BFA44C5"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24</w:t>
            </w:r>
          </w:p>
        </w:tc>
        <w:tc>
          <w:tcPr>
            <w:tcW w:w="517" w:type="pct"/>
            <w:shd w:val="clear" w:color="auto" w:fill="auto"/>
            <w:noWrap/>
            <w:vAlign w:val="bottom"/>
            <w:hideMark/>
          </w:tcPr>
          <w:p w14:paraId="1B2CE314" w14:textId="77777777" w:rsidR="005D71CA" w:rsidRPr="005D71CA" w:rsidRDefault="005D71CA" w:rsidP="005D71CA">
            <w:pPr>
              <w:spacing w:after="0" w:line="240" w:lineRule="auto"/>
              <w:rPr>
                <w:rFonts w:ascii="Times New Roman" w:hAnsi="Times New Roman"/>
                <w:color w:val="000000"/>
                <w:sz w:val="24"/>
                <w:szCs w:val="24"/>
                <w:lang w:val="en-US"/>
              </w:rPr>
            </w:pPr>
            <w:r w:rsidRPr="005D71CA">
              <w:rPr>
                <w:rFonts w:ascii="Times New Roman" w:hAnsi="Times New Roman"/>
                <w:color w:val="000000"/>
                <w:sz w:val="24"/>
                <w:szCs w:val="24"/>
                <w:lang w:val="en-US"/>
              </w:rPr>
              <w:t>LK6-24</w:t>
            </w:r>
          </w:p>
        </w:tc>
        <w:tc>
          <w:tcPr>
            <w:tcW w:w="303" w:type="pct"/>
            <w:shd w:val="clear" w:color="auto" w:fill="auto"/>
            <w:noWrap/>
            <w:vAlign w:val="center"/>
            <w:hideMark/>
          </w:tcPr>
          <w:p w14:paraId="241041DF"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w:t>
            </w:r>
          </w:p>
        </w:tc>
        <w:tc>
          <w:tcPr>
            <w:tcW w:w="541" w:type="pct"/>
            <w:shd w:val="clear" w:color="auto" w:fill="auto"/>
            <w:noWrap/>
            <w:vAlign w:val="center"/>
            <w:hideMark/>
          </w:tcPr>
          <w:p w14:paraId="1EBBC60E"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5,00</w:t>
            </w:r>
          </w:p>
        </w:tc>
        <w:tc>
          <w:tcPr>
            <w:tcW w:w="679" w:type="pct"/>
            <w:shd w:val="clear" w:color="auto" w:fill="auto"/>
            <w:noWrap/>
            <w:vAlign w:val="center"/>
            <w:hideMark/>
          </w:tcPr>
          <w:p w14:paraId="24A9C9D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16,50</w:t>
            </w:r>
          </w:p>
        </w:tc>
        <w:tc>
          <w:tcPr>
            <w:tcW w:w="571" w:type="pct"/>
            <w:shd w:val="clear" w:color="auto" w:fill="auto"/>
            <w:noWrap/>
            <w:vAlign w:val="bottom"/>
            <w:hideMark/>
          </w:tcPr>
          <w:p w14:paraId="20B15D9B" w14:textId="77777777" w:rsidR="005D71CA" w:rsidRPr="005D71CA" w:rsidRDefault="005D71CA" w:rsidP="005D71CA">
            <w:pPr>
              <w:spacing w:after="0" w:line="240" w:lineRule="auto"/>
              <w:jc w:val="right"/>
              <w:rPr>
                <w:rFonts w:ascii="Times New Roman" w:hAnsi="Times New Roman"/>
                <w:color w:val="000000"/>
                <w:sz w:val="24"/>
                <w:szCs w:val="24"/>
                <w:lang w:val="en-US"/>
              </w:rPr>
            </w:pPr>
            <w:r w:rsidRPr="005D71CA">
              <w:rPr>
                <w:rFonts w:ascii="Times New Roman" w:hAnsi="Times New Roman"/>
                <w:color w:val="000000"/>
                <w:sz w:val="24"/>
                <w:szCs w:val="24"/>
                <w:lang w:val="en-US"/>
              </w:rPr>
              <w:t>82,50</w:t>
            </w:r>
          </w:p>
        </w:tc>
        <w:tc>
          <w:tcPr>
            <w:tcW w:w="722" w:type="pct"/>
            <w:shd w:val="clear" w:color="auto" w:fill="auto"/>
            <w:noWrap/>
            <w:vAlign w:val="center"/>
            <w:hideMark/>
          </w:tcPr>
          <w:p w14:paraId="4F60B9A2"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87,00</w:t>
            </w:r>
          </w:p>
        </w:tc>
        <w:tc>
          <w:tcPr>
            <w:tcW w:w="862" w:type="pct"/>
            <w:shd w:val="clear" w:color="auto" w:fill="auto"/>
            <w:noWrap/>
            <w:vAlign w:val="center"/>
            <w:hideMark/>
          </w:tcPr>
          <w:p w14:paraId="4CBE49C7"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 xml:space="preserve">             71,78   </w:t>
            </w:r>
          </w:p>
        </w:tc>
        <w:tc>
          <w:tcPr>
            <w:tcW w:w="442" w:type="pct"/>
            <w:shd w:val="clear" w:color="auto" w:fill="auto"/>
            <w:noWrap/>
            <w:vAlign w:val="center"/>
            <w:hideMark/>
          </w:tcPr>
          <w:p w14:paraId="3B212D89" w14:textId="77777777" w:rsidR="005D71CA" w:rsidRPr="005D71CA" w:rsidRDefault="005D71CA" w:rsidP="005D71CA">
            <w:pPr>
              <w:spacing w:after="0" w:line="240" w:lineRule="auto"/>
              <w:jc w:val="center"/>
              <w:rPr>
                <w:rFonts w:ascii="Times New Roman" w:hAnsi="Times New Roman"/>
                <w:color w:val="000000"/>
                <w:sz w:val="24"/>
                <w:szCs w:val="24"/>
                <w:lang w:val="en-US"/>
              </w:rPr>
            </w:pPr>
            <w:r w:rsidRPr="005D71CA">
              <w:rPr>
                <w:rFonts w:ascii="Times New Roman" w:hAnsi="Times New Roman"/>
                <w:color w:val="000000"/>
                <w:sz w:val="24"/>
                <w:szCs w:val="24"/>
                <w:lang w:val="en-US"/>
              </w:rPr>
              <w:t>-</w:t>
            </w:r>
          </w:p>
        </w:tc>
      </w:tr>
      <w:tr w:rsidR="005D71CA" w:rsidRPr="005D71CA" w14:paraId="595576E7" w14:textId="77777777" w:rsidTr="00284541">
        <w:trPr>
          <w:trHeight w:val="300"/>
        </w:trPr>
        <w:tc>
          <w:tcPr>
            <w:tcW w:w="879" w:type="pct"/>
            <w:gridSpan w:val="2"/>
            <w:shd w:val="clear" w:color="auto" w:fill="auto"/>
            <w:noWrap/>
            <w:vAlign w:val="center"/>
            <w:hideMark/>
          </w:tcPr>
          <w:p w14:paraId="69545FD1" w14:textId="77777777"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Tổng cộng</w:t>
            </w:r>
          </w:p>
        </w:tc>
        <w:tc>
          <w:tcPr>
            <w:tcW w:w="303" w:type="pct"/>
            <w:shd w:val="clear" w:color="auto" w:fill="auto"/>
            <w:noWrap/>
            <w:vAlign w:val="center"/>
            <w:hideMark/>
          </w:tcPr>
          <w:p w14:paraId="64ECB788" w14:textId="77777777"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24</w:t>
            </w:r>
          </w:p>
        </w:tc>
        <w:tc>
          <w:tcPr>
            <w:tcW w:w="541" w:type="pct"/>
            <w:shd w:val="clear" w:color="auto" w:fill="auto"/>
            <w:noWrap/>
            <w:vAlign w:val="center"/>
            <w:hideMark/>
          </w:tcPr>
          <w:p w14:paraId="6849CEBF" w14:textId="77777777"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w:t>
            </w:r>
          </w:p>
        </w:tc>
        <w:tc>
          <w:tcPr>
            <w:tcW w:w="679" w:type="pct"/>
            <w:shd w:val="clear" w:color="auto" w:fill="auto"/>
            <w:noWrap/>
            <w:vAlign w:val="center"/>
            <w:hideMark/>
          </w:tcPr>
          <w:p w14:paraId="728D5644" w14:textId="77777777"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w:t>
            </w:r>
          </w:p>
        </w:tc>
        <w:tc>
          <w:tcPr>
            <w:tcW w:w="571" w:type="pct"/>
            <w:shd w:val="clear" w:color="auto" w:fill="auto"/>
            <w:noWrap/>
            <w:vAlign w:val="center"/>
            <w:hideMark/>
          </w:tcPr>
          <w:p w14:paraId="33336996" w14:textId="77777777"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2080,00</w:t>
            </w:r>
          </w:p>
        </w:tc>
        <w:tc>
          <w:tcPr>
            <w:tcW w:w="722" w:type="pct"/>
            <w:shd w:val="clear" w:color="auto" w:fill="auto"/>
            <w:noWrap/>
            <w:vAlign w:val="center"/>
            <w:hideMark/>
          </w:tcPr>
          <w:p w14:paraId="56667522" w14:textId="77777777"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85,24%</w:t>
            </w:r>
          </w:p>
        </w:tc>
        <w:tc>
          <w:tcPr>
            <w:tcW w:w="862" w:type="pct"/>
            <w:shd w:val="clear" w:color="auto" w:fill="auto"/>
            <w:noWrap/>
            <w:vAlign w:val="center"/>
            <w:hideMark/>
          </w:tcPr>
          <w:p w14:paraId="33A88ACB" w14:textId="77777777"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1773,08</w:t>
            </w:r>
          </w:p>
        </w:tc>
        <w:tc>
          <w:tcPr>
            <w:tcW w:w="442" w:type="pct"/>
            <w:shd w:val="clear" w:color="auto" w:fill="auto"/>
            <w:noWrap/>
            <w:vAlign w:val="center"/>
            <w:hideMark/>
          </w:tcPr>
          <w:p w14:paraId="63E167BC" w14:textId="77777777" w:rsidR="005D71CA" w:rsidRPr="005D71CA" w:rsidRDefault="005D71CA" w:rsidP="005D71CA">
            <w:pPr>
              <w:spacing w:after="0" w:line="240" w:lineRule="auto"/>
              <w:jc w:val="center"/>
              <w:rPr>
                <w:rFonts w:ascii="Times New Roman" w:hAnsi="Times New Roman"/>
                <w:b/>
                <w:bCs/>
                <w:color w:val="000000"/>
                <w:sz w:val="24"/>
                <w:szCs w:val="24"/>
                <w:lang w:val="en-US"/>
              </w:rPr>
            </w:pPr>
            <w:r w:rsidRPr="005D71CA">
              <w:rPr>
                <w:rFonts w:ascii="Times New Roman" w:hAnsi="Times New Roman"/>
                <w:b/>
                <w:bCs/>
                <w:color w:val="000000"/>
                <w:sz w:val="24"/>
                <w:szCs w:val="24"/>
                <w:lang w:val="en-US"/>
              </w:rPr>
              <w:t>-</w:t>
            </w:r>
          </w:p>
        </w:tc>
      </w:tr>
    </w:tbl>
    <w:p w14:paraId="555281E9" w14:textId="5C3E718A" w:rsidR="005D71CA" w:rsidRDefault="005D71CA" w:rsidP="009F42E8">
      <w:pPr>
        <w:rPr>
          <w:rFonts w:ascii="Times New Roman" w:hAnsi="Times New Roman"/>
          <w:sz w:val="24"/>
          <w:szCs w:val="24"/>
        </w:rPr>
      </w:pPr>
    </w:p>
    <w:tbl>
      <w:tblPr>
        <w:tblW w:w="5000" w:type="pct"/>
        <w:tblLook w:val="04A0" w:firstRow="1" w:lastRow="0" w:firstColumn="1" w:lastColumn="0" w:noHBand="0" w:noVBand="1"/>
      </w:tblPr>
      <w:tblGrid>
        <w:gridCol w:w="551"/>
        <w:gridCol w:w="976"/>
        <w:gridCol w:w="482"/>
        <w:gridCol w:w="921"/>
        <w:gridCol w:w="1376"/>
        <w:gridCol w:w="1172"/>
        <w:gridCol w:w="1228"/>
        <w:gridCol w:w="1479"/>
        <w:gridCol w:w="890"/>
      </w:tblGrid>
      <w:tr w:rsidR="00022D02" w:rsidRPr="00022D02" w14:paraId="41E997B9" w14:textId="77777777" w:rsidTr="00B116BD">
        <w:trPr>
          <w:trHeight w:val="142"/>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82D2A" w14:textId="77777777"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THỐNG KÊ LÔ LK7</w:t>
            </w:r>
          </w:p>
        </w:tc>
      </w:tr>
      <w:tr w:rsidR="00022D02" w:rsidRPr="00022D02" w14:paraId="477C423E" w14:textId="77777777" w:rsidTr="00B116BD">
        <w:trPr>
          <w:trHeight w:val="912"/>
          <w:tblHeader/>
        </w:trPr>
        <w:tc>
          <w:tcPr>
            <w:tcW w:w="334" w:type="pct"/>
            <w:tcBorders>
              <w:top w:val="nil"/>
              <w:left w:val="single" w:sz="4" w:space="0" w:color="auto"/>
              <w:bottom w:val="single" w:sz="4" w:space="0" w:color="auto"/>
              <w:right w:val="single" w:sz="4" w:space="0" w:color="auto"/>
            </w:tcBorders>
            <w:shd w:val="clear" w:color="auto" w:fill="auto"/>
            <w:hideMark/>
          </w:tcPr>
          <w:p w14:paraId="396E6A9A" w14:textId="22A6C8B8"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Stt</w:t>
            </w:r>
          </w:p>
        </w:tc>
        <w:tc>
          <w:tcPr>
            <w:tcW w:w="507" w:type="pct"/>
            <w:tcBorders>
              <w:top w:val="nil"/>
              <w:left w:val="nil"/>
              <w:bottom w:val="single" w:sz="4" w:space="0" w:color="auto"/>
              <w:right w:val="single" w:sz="4" w:space="0" w:color="auto"/>
            </w:tcBorders>
            <w:shd w:val="clear" w:color="auto" w:fill="auto"/>
            <w:hideMark/>
          </w:tcPr>
          <w:p w14:paraId="5BFC59FB" w14:textId="06D8567E"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Ký hiệu</w:t>
            </w:r>
          </w:p>
        </w:tc>
        <w:tc>
          <w:tcPr>
            <w:tcW w:w="296" w:type="pct"/>
            <w:tcBorders>
              <w:top w:val="nil"/>
              <w:left w:val="nil"/>
              <w:bottom w:val="single" w:sz="4" w:space="0" w:color="auto"/>
              <w:right w:val="single" w:sz="4" w:space="0" w:color="auto"/>
            </w:tcBorders>
            <w:shd w:val="clear" w:color="auto" w:fill="auto"/>
            <w:hideMark/>
          </w:tcPr>
          <w:p w14:paraId="7B14C952" w14:textId="67128F67"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Số lô</w:t>
            </w:r>
          </w:p>
        </w:tc>
        <w:tc>
          <w:tcPr>
            <w:tcW w:w="538" w:type="pct"/>
            <w:tcBorders>
              <w:top w:val="nil"/>
              <w:left w:val="nil"/>
              <w:bottom w:val="single" w:sz="4" w:space="0" w:color="auto"/>
              <w:right w:val="single" w:sz="4" w:space="0" w:color="auto"/>
            </w:tcBorders>
            <w:shd w:val="clear" w:color="auto" w:fill="auto"/>
            <w:hideMark/>
          </w:tcPr>
          <w:p w14:paraId="677C5881" w14:textId="7C8E9CA8"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Chiều rộng (m)</w:t>
            </w:r>
          </w:p>
        </w:tc>
        <w:tc>
          <w:tcPr>
            <w:tcW w:w="665" w:type="pct"/>
            <w:tcBorders>
              <w:top w:val="nil"/>
              <w:left w:val="nil"/>
              <w:bottom w:val="single" w:sz="4" w:space="0" w:color="auto"/>
              <w:right w:val="single" w:sz="4" w:space="0" w:color="auto"/>
            </w:tcBorders>
            <w:shd w:val="clear" w:color="auto" w:fill="auto"/>
            <w:hideMark/>
          </w:tcPr>
          <w:p w14:paraId="285C47AC" w14:textId="1D4D92F5"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Chiều dài</w:t>
            </w:r>
            <w:r w:rsidRPr="00022D02">
              <w:rPr>
                <w:rFonts w:ascii="Times New Roman" w:hAnsi="Times New Roman"/>
                <w:b/>
                <w:bCs/>
                <w:color w:val="000000"/>
                <w:sz w:val="24"/>
                <w:szCs w:val="24"/>
                <w:lang w:val="en-US"/>
              </w:rPr>
              <w:br/>
              <w:t>(m)</w:t>
            </w:r>
          </w:p>
        </w:tc>
        <w:tc>
          <w:tcPr>
            <w:tcW w:w="676" w:type="pct"/>
            <w:tcBorders>
              <w:top w:val="nil"/>
              <w:left w:val="nil"/>
              <w:bottom w:val="single" w:sz="4" w:space="0" w:color="auto"/>
              <w:right w:val="single" w:sz="4" w:space="0" w:color="auto"/>
            </w:tcBorders>
            <w:shd w:val="clear" w:color="auto" w:fill="auto"/>
            <w:hideMark/>
          </w:tcPr>
          <w:p w14:paraId="77366028" w14:textId="09B95F3E"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Diện tích/ lô</w:t>
            </w:r>
            <w:r w:rsidRPr="00022D02">
              <w:rPr>
                <w:rFonts w:ascii="Times New Roman" w:hAnsi="Times New Roman"/>
                <w:b/>
                <w:bCs/>
                <w:color w:val="000000"/>
                <w:sz w:val="24"/>
                <w:szCs w:val="24"/>
                <w:lang w:val="en-US"/>
              </w:rPr>
              <w:br/>
              <w:t xml:space="preserve"> (m</w:t>
            </w:r>
            <w:r w:rsidRPr="00022D02">
              <w:rPr>
                <w:rFonts w:ascii="Times New Roman" w:hAnsi="Times New Roman"/>
                <w:b/>
                <w:bCs/>
                <w:color w:val="000000"/>
                <w:sz w:val="24"/>
                <w:szCs w:val="24"/>
                <w:vertAlign w:val="superscript"/>
                <w:lang w:val="en-US"/>
              </w:rPr>
              <w:t>2</w:t>
            </w:r>
            <w:r w:rsidRPr="00022D02">
              <w:rPr>
                <w:rFonts w:ascii="Times New Roman" w:hAnsi="Times New Roman"/>
                <w:b/>
                <w:bCs/>
                <w:color w:val="000000"/>
                <w:sz w:val="24"/>
                <w:szCs w:val="24"/>
                <w:lang w:val="en-US"/>
              </w:rPr>
              <w:t>)</w:t>
            </w:r>
          </w:p>
        </w:tc>
        <w:tc>
          <w:tcPr>
            <w:tcW w:w="707" w:type="pct"/>
            <w:tcBorders>
              <w:top w:val="nil"/>
              <w:left w:val="nil"/>
              <w:bottom w:val="single" w:sz="4" w:space="0" w:color="auto"/>
              <w:right w:val="single" w:sz="4" w:space="0" w:color="auto"/>
            </w:tcBorders>
            <w:shd w:val="clear" w:color="auto" w:fill="auto"/>
            <w:hideMark/>
          </w:tcPr>
          <w:p w14:paraId="7C13D417" w14:textId="15558433"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Mật độ xây dựng</w:t>
            </w:r>
            <w:r w:rsidRPr="00022D02">
              <w:rPr>
                <w:rFonts w:ascii="Times New Roman" w:hAnsi="Times New Roman"/>
                <w:b/>
                <w:bCs/>
                <w:color w:val="000000"/>
                <w:sz w:val="24"/>
                <w:szCs w:val="24"/>
                <w:lang w:val="en-US"/>
              </w:rPr>
              <w:br/>
              <w:t>(%)</w:t>
            </w:r>
          </w:p>
        </w:tc>
        <w:tc>
          <w:tcPr>
            <w:tcW w:w="845" w:type="pct"/>
            <w:tcBorders>
              <w:top w:val="nil"/>
              <w:left w:val="nil"/>
              <w:bottom w:val="single" w:sz="4" w:space="0" w:color="auto"/>
              <w:right w:val="single" w:sz="4" w:space="0" w:color="auto"/>
            </w:tcBorders>
            <w:shd w:val="clear" w:color="auto" w:fill="auto"/>
            <w:hideMark/>
          </w:tcPr>
          <w:p w14:paraId="1FBC7669" w14:textId="56C02106"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Diện tích xây dựng trệt</w:t>
            </w:r>
            <w:r w:rsidRPr="00022D02">
              <w:rPr>
                <w:rFonts w:ascii="Times New Roman" w:hAnsi="Times New Roman"/>
                <w:b/>
                <w:bCs/>
                <w:color w:val="000000"/>
                <w:sz w:val="24"/>
                <w:szCs w:val="24"/>
                <w:lang w:val="en-US"/>
              </w:rPr>
              <w:br/>
              <w:t>(m</w:t>
            </w:r>
            <w:r w:rsidRPr="00022D02">
              <w:rPr>
                <w:rFonts w:ascii="Times New Roman" w:hAnsi="Times New Roman"/>
                <w:b/>
                <w:bCs/>
                <w:color w:val="000000"/>
                <w:sz w:val="24"/>
                <w:szCs w:val="24"/>
                <w:vertAlign w:val="superscript"/>
                <w:lang w:val="en-US"/>
              </w:rPr>
              <w:t>2</w:t>
            </w:r>
            <w:r w:rsidRPr="00022D02">
              <w:rPr>
                <w:rFonts w:ascii="Times New Roman" w:hAnsi="Times New Roman"/>
                <w:b/>
                <w:bCs/>
                <w:color w:val="000000"/>
                <w:sz w:val="24"/>
                <w:szCs w:val="24"/>
                <w:lang w:val="en-US"/>
              </w:rPr>
              <w:t>)</w:t>
            </w:r>
          </w:p>
        </w:tc>
        <w:tc>
          <w:tcPr>
            <w:tcW w:w="433" w:type="pct"/>
            <w:tcBorders>
              <w:top w:val="nil"/>
              <w:left w:val="nil"/>
              <w:bottom w:val="single" w:sz="4" w:space="0" w:color="auto"/>
              <w:right w:val="single" w:sz="4" w:space="0" w:color="auto"/>
            </w:tcBorders>
            <w:shd w:val="clear" w:color="auto" w:fill="auto"/>
            <w:hideMark/>
          </w:tcPr>
          <w:p w14:paraId="1C175DF5" w14:textId="0EE58D6E"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Ghi chú</w:t>
            </w:r>
          </w:p>
        </w:tc>
      </w:tr>
      <w:tr w:rsidR="00022D02" w:rsidRPr="00022D02" w14:paraId="3BFDA77F"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5060DE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07" w:type="pct"/>
            <w:tcBorders>
              <w:top w:val="nil"/>
              <w:left w:val="nil"/>
              <w:bottom w:val="single" w:sz="4" w:space="0" w:color="auto"/>
              <w:right w:val="single" w:sz="4" w:space="0" w:color="auto"/>
            </w:tcBorders>
            <w:shd w:val="clear" w:color="auto" w:fill="auto"/>
            <w:noWrap/>
            <w:vAlign w:val="center"/>
            <w:hideMark/>
          </w:tcPr>
          <w:p w14:paraId="544F43E8"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w:t>
            </w:r>
          </w:p>
        </w:tc>
        <w:tc>
          <w:tcPr>
            <w:tcW w:w="296" w:type="pct"/>
            <w:tcBorders>
              <w:top w:val="nil"/>
              <w:left w:val="nil"/>
              <w:bottom w:val="single" w:sz="4" w:space="0" w:color="auto"/>
              <w:right w:val="single" w:sz="4" w:space="0" w:color="auto"/>
            </w:tcBorders>
            <w:shd w:val="clear" w:color="auto" w:fill="auto"/>
            <w:noWrap/>
            <w:vAlign w:val="center"/>
            <w:hideMark/>
          </w:tcPr>
          <w:p w14:paraId="7FED0CF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44168EC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30716E7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13,00-17,00</w:t>
            </w:r>
          </w:p>
        </w:tc>
        <w:tc>
          <w:tcPr>
            <w:tcW w:w="676" w:type="pct"/>
            <w:tcBorders>
              <w:top w:val="nil"/>
              <w:left w:val="nil"/>
              <w:bottom w:val="single" w:sz="4" w:space="0" w:color="auto"/>
              <w:right w:val="single" w:sz="4" w:space="0" w:color="auto"/>
            </w:tcBorders>
            <w:shd w:val="clear" w:color="auto" w:fill="auto"/>
            <w:noWrap/>
            <w:vAlign w:val="center"/>
            <w:hideMark/>
          </w:tcPr>
          <w:p w14:paraId="0AA6DDB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102,50</w:t>
            </w:r>
          </w:p>
        </w:tc>
        <w:tc>
          <w:tcPr>
            <w:tcW w:w="707" w:type="pct"/>
            <w:tcBorders>
              <w:top w:val="nil"/>
              <w:left w:val="nil"/>
              <w:bottom w:val="single" w:sz="4" w:space="0" w:color="auto"/>
              <w:right w:val="single" w:sz="4" w:space="0" w:color="auto"/>
            </w:tcBorders>
            <w:shd w:val="clear" w:color="auto" w:fill="auto"/>
            <w:noWrap/>
            <w:vAlign w:val="center"/>
            <w:hideMark/>
          </w:tcPr>
          <w:p w14:paraId="3E936D5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79,75</w:t>
            </w:r>
          </w:p>
        </w:tc>
        <w:tc>
          <w:tcPr>
            <w:tcW w:w="845" w:type="pct"/>
            <w:tcBorders>
              <w:top w:val="nil"/>
              <w:left w:val="nil"/>
              <w:bottom w:val="single" w:sz="4" w:space="0" w:color="auto"/>
              <w:right w:val="single" w:sz="4" w:space="0" w:color="auto"/>
            </w:tcBorders>
            <w:shd w:val="clear" w:color="auto" w:fill="auto"/>
            <w:noWrap/>
            <w:vAlign w:val="center"/>
            <w:hideMark/>
          </w:tcPr>
          <w:p w14:paraId="38D6C2F4" w14:textId="63572211"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81,74</w:t>
            </w:r>
          </w:p>
        </w:tc>
        <w:tc>
          <w:tcPr>
            <w:tcW w:w="433" w:type="pct"/>
            <w:tcBorders>
              <w:top w:val="nil"/>
              <w:left w:val="nil"/>
              <w:bottom w:val="single" w:sz="4" w:space="0" w:color="auto"/>
              <w:right w:val="single" w:sz="4" w:space="0" w:color="auto"/>
            </w:tcBorders>
            <w:shd w:val="clear" w:color="auto" w:fill="auto"/>
            <w:noWrap/>
            <w:vAlign w:val="center"/>
            <w:hideMark/>
          </w:tcPr>
          <w:p w14:paraId="2201D96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Lô góc</w:t>
            </w:r>
          </w:p>
        </w:tc>
      </w:tr>
      <w:tr w:rsidR="00022D02" w:rsidRPr="00022D02" w14:paraId="1EDC472D"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D0F88A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2</w:t>
            </w:r>
          </w:p>
        </w:tc>
        <w:tc>
          <w:tcPr>
            <w:tcW w:w="507" w:type="pct"/>
            <w:tcBorders>
              <w:top w:val="nil"/>
              <w:left w:val="nil"/>
              <w:bottom w:val="single" w:sz="4" w:space="0" w:color="auto"/>
              <w:right w:val="single" w:sz="4" w:space="0" w:color="auto"/>
            </w:tcBorders>
            <w:shd w:val="clear" w:color="auto" w:fill="auto"/>
            <w:noWrap/>
            <w:vAlign w:val="center"/>
            <w:hideMark/>
          </w:tcPr>
          <w:p w14:paraId="27F96BF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LK7-2</w:t>
            </w:r>
          </w:p>
        </w:tc>
        <w:tc>
          <w:tcPr>
            <w:tcW w:w="296" w:type="pct"/>
            <w:tcBorders>
              <w:top w:val="nil"/>
              <w:left w:val="nil"/>
              <w:bottom w:val="single" w:sz="4" w:space="0" w:color="auto"/>
              <w:right w:val="single" w:sz="4" w:space="0" w:color="auto"/>
            </w:tcBorders>
            <w:shd w:val="clear" w:color="auto" w:fill="auto"/>
            <w:noWrap/>
            <w:vAlign w:val="center"/>
            <w:hideMark/>
          </w:tcPr>
          <w:p w14:paraId="26B0D18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686220B8"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78E3167"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17,00</w:t>
            </w:r>
          </w:p>
        </w:tc>
        <w:tc>
          <w:tcPr>
            <w:tcW w:w="676" w:type="pct"/>
            <w:tcBorders>
              <w:top w:val="nil"/>
              <w:left w:val="nil"/>
              <w:bottom w:val="single" w:sz="4" w:space="0" w:color="auto"/>
              <w:right w:val="single" w:sz="4" w:space="0" w:color="auto"/>
            </w:tcBorders>
            <w:shd w:val="clear" w:color="auto" w:fill="auto"/>
            <w:noWrap/>
            <w:vAlign w:val="center"/>
            <w:hideMark/>
          </w:tcPr>
          <w:p w14:paraId="4509E7E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85,00</w:t>
            </w:r>
          </w:p>
        </w:tc>
        <w:tc>
          <w:tcPr>
            <w:tcW w:w="707" w:type="pct"/>
            <w:tcBorders>
              <w:top w:val="nil"/>
              <w:left w:val="nil"/>
              <w:bottom w:val="single" w:sz="4" w:space="0" w:color="auto"/>
              <w:right w:val="single" w:sz="4" w:space="0" w:color="auto"/>
            </w:tcBorders>
            <w:shd w:val="clear" w:color="auto" w:fill="auto"/>
            <w:noWrap/>
            <w:vAlign w:val="center"/>
            <w:hideMark/>
          </w:tcPr>
          <w:p w14:paraId="281163B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86,00</w:t>
            </w:r>
          </w:p>
        </w:tc>
        <w:tc>
          <w:tcPr>
            <w:tcW w:w="845" w:type="pct"/>
            <w:tcBorders>
              <w:top w:val="nil"/>
              <w:left w:val="nil"/>
              <w:bottom w:val="single" w:sz="4" w:space="0" w:color="auto"/>
              <w:right w:val="single" w:sz="4" w:space="0" w:color="auto"/>
            </w:tcBorders>
            <w:shd w:val="clear" w:color="auto" w:fill="auto"/>
            <w:noWrap/>
            <w:vAlign w:val="center"/>
            <w:hideMark/>
          </w:tcPr>
          <w:p w14:paraId="3E2AB660" w14:textId="6E2FBE60"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73,10</w:t>
            </w:r>
          </w:p>
        </w:tc>
        <w:tc>
          <w:tcPr>
            <w:tcW w:w="433" w:type="pct"/>
            <w:tcBorders>
              <w:top w:val="nil"/>
              <w:left w:val="nil"/>
              <w:bottom w:val="single" w:sz="4" w:space="0" w:color="auto"/>
              <w:right w:val="single" w:sz="4" w:space="0" w:color="auto"/>
            </w:tcBorders>
            <w:shd w:val="clear" w:color="auto" w:fill="auto"/>
            <w:noWrap/>
            <w:vAlign w:val="center"/>
            <w:hideMark/>
          </w:tcPr>
          <w:p w14:paraId="07A34D6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6F560A53"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3A3410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3</w:t>
            </w:r>
          </w:p>
        </w:tc>
        <w:tc>
          <w:tcPr>
            <w:tcW w:w="507" w:type="pct"/>
            <w:tcBorders>
              <w:top w:val="nil"/>
              <w:left w:val="nil"/>
              <w:bottom w:val="single" w:sz="4" w:space="0" w:color="auto"/>
              <w:right w:val="single" w:sz="4" w:space="0" w:color="auto"/>
            </w:tcBorders>
            <w:shd w:val="clear" w:color="auto" w:fill="auto"/>
            <w:noWrap/>
            <w:vAlign w:val="center"/>
            <w:hideMark/>
          </w:tcPr>
          <w:p w14:paraId="2902351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LK7-3</w:t>
            </w:r>
          </w:p>
        </w:tc>
        <w:tc>
          <w:tcPr>
            <w:tcW w:w="296" w:type="pct"/>
            <w:tcBorders>
              <w:top w:val="nil"/>
              <w:left w:val="nil"/>
              <w:bottom w:val="single" w:sz="4" w:space="0" w:color="auto"/>
              <w:right w:val="single" w:sz="4" w:space="0" w:color="auto"/>
            </w:tcBorders>
            <w:shd w:val="clear" w:color="auto" w:fill="auto"/>
            <w:noWrap/>
            <w:vAlign w:val="center"/>
            <w:hideMark/>
          </w:tcPr>
          <w:p w14:paraId="54BB3F6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2E7CCF1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0520F8A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17,00</w:t>
            </w:r>
          </w:p>
        </w:tc>
        <w:tc>
          <w:tcPr>
            <w:tcW w:w="676" w:type="pct"/>
            <w:tcBorders>
              <w:top w:val="nil"/>
              <w:left w:val="nil"/>
              <w:bottom w:val="single" w:sz="4" w:space="0" w:color="auto"/>
              <w:right w:val="single" w:sz="4" w:space="0" w:color="auto"/>
            </w:tcBorders>
            <w:shd w:val="clear" w:color="auto" w:fill="auto"/>
            <w:noWrap/>
            <w:vAlign w:val="center"/>
            <w:hideMark/>
          </w:tcPr>
          <w:p w14:paraId="5CEEDB1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85,00</w:t>
            </w:r>
          </w:p>
        </w:tc>
        <w:tc>
          <w:tcPr>
            <w:tcW w:w="707" w:type="pct"/>
            <w:tcBorders>
              <w:top w:val="nil"/>
              <w:left w:val="nil"/>
              <w:bottom w:val="single" w:sz="4" w:space="0" w:color="auto"/>
              <w:right w:val="single" w:sz="4" w:space="0" w:color="auto"/>
            </w:tcBorders>
            <w:shd w:val="clear" w:color="auto" w:fill="auto"/>
            <w:noWrap/>
            <w:vAlign w:val="center"/>
            <w:hideMark/>
          </w:tcPr>
          <w:p w14:paraId="5258718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86,00</w:t>
            </w:r>
          </w:p>
        </w:tc>
        <w:tc>
          <w:tcPr>
            <w:tcW w:w="845" w:type="pct"/>
            <w:tcBorders>
              <w:top w:val="nil"/>
              <w:left w:val="nil"/>
              <w:bottom w:val="single" w:sz="4" w:space="0" w:color="auto"/>
              <w:right w:val="single" w:sz="4" w:space="0" w:color="auto"/>
            </w:tcBorders>
            <w:shd w:val="clear" w:color="auto" w:fill="auto"/>
            <w:noWrap/>
            <w:vAlign w:val="center"/>
            <w:hideMark/>
          </w:tcPr>
          <w:p w14:paraId="26071B69" w14:textId="086E81EA"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73,10</w:t>
            </w:r>
          </w:p>
        </w:tc>
        <w:tc>
          <w:tcPr>
            <w:tcW w:w="433" w:type="pct"/>
            <w:tcBorders>
              <w:top w:val="nil"/>
              <w:left w:val="nil"/>
              <w:bottom w:val="single" w:sz="4" w:space="0" w:color="auto"/>
              <w:right w:val="single" w:sz="4" w:space="0" w:color="auto"/>
            </w:tcBorders>
            <w:shd w:val="clear" w:color="auto" w:fill="auto"/>
            <w:noWrap/>
            <w:vAlign w:val="center"/>
            <w:hideMark/>
          </w:tcPr>
          <w:p w14:paraId="79B351C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52528D4D"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2D6FED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4</w:t>
            </w:r>
          </w:p>
        </w:tc>
        <w:tc>
          <w:tcPr>
            <w:tcW w:w="507" w:type="pct"/>
            <w:tcBorders>
              <w:top w:val="nil"/>
              <w:left w:val="nil"/>
              <w:bottom w:val="single" w:sz="4" w:space="0" w:color="auto"/>
              <w:right w:val="single" w:sz="4" w:space="0" w:color="auto"/>
            </w:tcBorders>
            <w:shd w:val="clear" w:color="auto" w:fill="auto"/>
            <w:noWrap/>
            <w:vAlign w:val="center"/>
            <w:hideMark/>
          </w:tcPr>
          <w:p w14:paraId="1CFCA06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LK7-4</w:t>
            </w:r>
          </w:p>
        </w:tc>
        <w:tc>
          <w:tcPr>
            <w:tcW w:w="296" w:type="pct"/>
            <w:tcBorders>
              <w:top w:val="nil"/>
              <w:left w:val="nil"/>
              <w:bottom w:val="single" w:sz="4" w:space="0" w:color="auto"/>
              <w:right w:val="single" w:sz="4" w:space="0" w:color="auto"/>
            </w:tcBorders>
            <w:shd w:val="clear" w:color="auto" w:fill="auto"/>
            <w:noWrap/>
            <w:vAlign w:val="center"/>
            <w:hideMark/>
          </w:tcPr>
          <w:p w14:paraId="22A379A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747DA48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31E7C4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17,00</w:t>
            </w:r>
          </w:p>
        </w:tc>
        <w:tc>
          <w:tcPr>
            <w:tcW w:w="676" w:type="pct"/>
            <w:tcBorders>
              <w:top w:val="nil"/>
              <w:left w:val="nil"/>
              <w:bottom w:val="single" w:sz="4" w:space="0" w:color="auto"/>
              <w:right w:val="single" w:sz="4" w:space="0" w:color="auto"/>
            </w:tcBorders>
            <w:shd w:val="clear" w:color="auto" w:fill="auto"/>
            <w:noWrap/>
            <w:vAlign w:val="center"/>
            <w:hideMark/>
          </w:tcPr>
          <w:p w14:paraId="1391AAF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85,00</w:t>
            </w:r>
          </w:p>
        </w:tc>
        <w:tc>
          <w:tcPr>
            <w:tcW w:w="707" w:type="pct"/>
            <w:tcBorders>
              <w:top w:val="nil"/>
              <w:left w:val="nil"/>
              <w:bottom w:val="single" w:sz="4" w:space="0" w:color="auto"/>
              <w:right w:val="single" w:sz="4" w:space="0" w:color="auto"/>
            </w:tcBorders>
            <w:shd w:val="clear" w:color="auto" w:fill="auto"/>
            <w:noWrap/>
            <w:vAlign w:val="center"/>
            <w:hideMark/>
          </w:tcPr>
          <w:p w14:paraId="5657DDE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86,00</w:t>
            </w:r>
          </w:p>
        </w:tc>
        <w:tc>
          <w:tcPr>
            <w:tcW w:w="845" w:type="pct"/>
            <w:tcBorders>
              <w:top w:val="nil"/>
              <w:left w:val="nil"/>
              <w:bottom w:val="single" w:sz="4" w:space="0" w:color="auto"/>
              <w:right w:val="single" w:sz="4" w:space="0" w:color="auto"/>
            </w:tcBorders>
            <w:shd w:val="clear" w:color="auto" w:fill="auto"/>
            <w:noWrap/>
            <w:vAlign w:val="center"/>
            <w:hideMark/>
          </w:tcPr>
          <w:p w14:paraId="03E7E406" w14:textId="05DF803B"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73,10</w:t>
            </w:r>
          </w:p>
        </w:tc>
        <w:tc>
          <w:tcPr>
            <w:tcW w:w="433" w:type="pct"/>
            <w:tcBorders>
              <w:top w:val="nil"/>
              <w:left w:val="nil"/>
              <w:bottom w:val="single" w:sz="4" w:space="0" w:color="auto"/>
              <w:right w:val="single" w:sz="4" w:space="0" w:color="auto"/>
            </w:tcBorders>
            <w:shd w:val="clear" w:color="auto" w:fill="auto"/>
            <w:noWrap/>
            <w:vAlign w:val="center"/>
            <w:hideMark/>
          </w:tcPr>
          <w:p w14:paraId="7223612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2704A520"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4039A1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w:t>
            </w:r>
          </w:p>
        </w:tc>
        <w:tc>
          <w:tcPr>
            <w:tcW w:w="507" w:type="pct"/>
            <w:tcBorders>
              <w:top w:val="nil"/>
              <w:left w:val="nil"/>
              <w:bottom w:val="single" w:sz="4" w:space="0" w:color="auto"/>
              <w:right w:val="single" w:sz="4" w:space="0" w:color="auto"/>
            </w:tcBorders>
            <w:shd w:val="clear" w:color="auto" w:fill="auto"/>
            <w:noWrap/>
            <w:vAlign w:val="center"/>
            <w:hideMark/>
          </w:tcPr>
          <w:p w14:paraId="593C2DE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LK7-5</w:t>
            </w:r>
          </w:p>
        </w:tc>
        <w:tc>
          <w:tcPr>
            <w:tcW w:w="296" w:type="pct"/>
            <w:tcBorders>
              <w:top w:val="nil"/>
              <w:left w:val="nil"/>
              <w:bottom w:val="single" w:sz="4" w:space="0" w:color="auto"/>
              <w:right w:val="single" w:sz="4" w:space="0" w:color="auto"/>
            </w:tcBorders>
            <w:shd w:val="clear" w:color="auto" w:fill="auto"/>
            <w:noWrap/>
            <w:vAlign w:val="center"/>
            <w:hideMark/>
          </w:tcPr>
          <w:p w14:paraId="74B9581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0576845E"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EC0BB3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17,00</w:t>
            </w:r>
          </w:p>
        </w:tc>
        <w:tc>
          <w:tcPr>
            <w:tcW w:w="676" w:type="pct"/>
            <w:tcBorders>
              <w:top w:val="nil"/>
              <w:left w:val="nil"/>
              <w:bottom w:val="single" w:sz="4" w:space="0" w:color="auto"/>
              <w:right w:val="single" w:sz="4" w:space="0" w:color="auto"/>
            </w:tcBorders>
            <w:shd w:val="clear" w:color="auto" w:fill="auto"/>
            <w:noWrap/>
            <w:vAlign w:val="center"/>
            <w:hideMark/>
          </w:tcPr>
          <w:p w14:paraId="32DB78F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85,00</w:t>
            </w:r>
          </w:p>
        </w:tc>
        <w:tc>
          <w:tcPr>
            <w:tcW w:w="707" w:type="pct"/>
            <w:tcBorders>
              <w:top w:val="nil"/>
              <w:left w:val="nil"/>
              <w:bottom w:val="single" w:sz="4" w:space="0" w:color="auto"/>
              <w:right w:val="single" w:sz="4" w:space="0" w:color="auto"/>
            </w:tcBorders>
            <w:shd w:val="clear" w:color="auto" w:fill="auto"/>
            <w:noWrap/>
            <w:vAlign w:val="center"/>
            <w:hideMark/>
          </w:tcPr>
          <w:p w14:paraId="28BB530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86,00</w:t>
            </w:r>
          </w:p>
        </w:tc>
        <w:tc>
          <w:tcPr>
            <w:tcW w:w="845" w:type="pct"/>
            <w:tcBorders>
              <w:top w:val="nil"/>
              <w:left w:val="nil"/>
              <w:bottom w:val="single" w:sz="4" w:space="0" w:color="auto"/>
              <w:right w:val="single" w:sz="4" w:space="0" w:color="auto"/>
            </w:tcBorders>
            <w:shd w:val="clear" w:color="auto" w:fill="auto"/>
            <w:noWrap/>
            <w:vAlign w:val="center"/>
            <w:hideMark/>
          </w:tcPr>
          <w:p w14:paraId="356BE93D" w14:textId="42FBB87F"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73,10</w:t>
            </w:r>
          </w:p>
        </w:tc>
        <w:tc>
          <w:tcPr>
            <w:tcW w:w="433" w:type="pct"/>
            <w:tcBorders>
              <w:top w:val="nil"/>
              <w:left w:val="nil"/>
              <w:bottom w:val="single" w:sz="4" w:space="0" w:color="auto"/>
              <w:right w:val="single" w:sz="4" w:space="0" w:color="auto"/>
            </w:tcBorders>
            <w:shd w:val="clear" w:color="auto" w:fill="auto"/>
            <w:noWrap/>
            <w:vAlign w:val="center"/>
            <w:hideMark/>
          </w:tcPr>
          <w:p w14:paraId="07DF928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51A62422"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83F87E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6</w:t>
            </w:r>
          </w:p>
        </w:tc>
        <w:tc>
          <w:tcPr>
            <w:tcW w:w="507" w:type="pct"/>
            <w:tcBorders>
              <w:top w:val="nil"/>
              <w:left w:val="nil"/>
              <w:bottom w:val="single" w:sz="4" w:space="0" w:color="auto"/>
              <w:right w:val="single" w:sz="4" w:space="0" w:color="auto"/>
            </w:tcBorders>
            <w:shd w:val="clear" w:color="auto" w:fill="auto"/>
            <w:noWrap/>
            <w:vAlign w:val="center"/>
            <w:hideMark/>
          </w:tcPr>
          <w:p w14:paraId="384E7DFE"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LK7-6</w:t>
            </w:r>
          </w:p>
        </w:tc>
        <w:tc>
          <w:tcPr>
            <w:tcW w:w="296" w:type="pct"/>
            <w:tcBorders>
              <w:top w:val="nil"/>
              <w:left w:val="nil"/>
              <w:bottom w:val="single" w:sz="4" w:space="0" w:color="auto"/>
              <w:right w:val="single" w:sz="4" w:space="0" w:color="auto"/>
            </w:tcBorders>
            <w:shd w:val="clear" w:color="auto" w:fill="auto"/>
            <w:noWrap/>
            <w:vAlign w:val="center"/>
            <w:hideMark/>
          </w:tcPr>
          <w:p w14:paraId="36444C8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75385C9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0E44D14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13,00-17,00</w:t>
            </w:r>
          </w:p>
        </w:tc>
        <w:tc>
          <w:tcPr>
            <w:tcW w:w="676" w:type="pct"/>
            <w:tcBorders>
              <w:top w:val="nil"/>
              <w:left w:val="nil"/>
              <w:bottom w:val="single" w:sz="4" w:space="0" w:color="auto"/>
              <w:right w:val="single" w:sz="4" w:space="0" w:color="auto"/>
            </w:tcBorders>
            <w:shd w:val="clear" w:color="auto" w:fill="auto"/>
            <w:noWrap/>
            <w:vAlign w:val="center"/>
            <w:hideMark/>
          </w:tcPr>
          <w:p w14:paraId="011CF167"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102,50</w:t>
            </w:r>
          </w:p>
        </w:tc>
        <w:tc>
          <w:tcPr>
            <w:tcW w:w="707" w:type="pct"/>
            <w:tcBorders>
              <w:top w:val="nil"/>
              <w:left w:val="nil"/>
              <w:bottom w:val="single" w:sz="4" w:space="0" w:color="auto"/>
              <w:right w:val="single" w:sz="4" w:space="0" w:color="auto"/>
            </w:tcBorders>
            <w:shd w:val="clear" w:color="auto" w:fill="auto"/>
            <w:noWrap/>
            <w:vAlign w:val="center"/>
            <w:hideMark/>
          </w:tcPr>
          <w:p w14:paraId="4E65ABC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79,75</w:t>
            </w:r>
          </w:p>
        </w:tc>
        <w:tc>
          <w:tcPr>
            <w:tcW w:w="845" w:type="pct"/>
            <w:tcBorders>
              <w:top w:val="nil"/>
              <w:left w:val="nil"/>
              <w:bottom w:val="single" w:sz="4" w:space="0" w:color="auto"/>
              <w:right w:val="single" w:sz="4" w:space="0" w:color="auto"/>
            </w:tcBorders>
            <w:shd w:val="clear" w:color="auto" w:fill="auto"/>
            <w:noWrap/>
            <w:vAlign w:val="center"/>
            <w:hideMark/>
          </w:tcPr>
          <w:p w14:paraId="2D7B9CFB" w14:textId="688B9346"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81,74</w:t>
            </w:r>
          </w:p>
        </w:tc>
        <w:tc>
          <w:tcPr>
            <w:tcW w:w="433" w:type="pct"/>
            <w:tcBorders>
              <w:top w:val="nil"/>
              <w:left w:val="nil"/>
              <w:bottom w:val="single" w:sz="4" w:space="0" w:color="auto"/>
              <w:right w:val="single" w:sz="4" w:space="0" w:color="auto"/>
            </w:tcBorders>
            <w:shd w:val="clear" w:color="auto" w:fill="auto"/>
            <w:noWrap/>
            <w:vAlign w:val="center"/>
            <w:hideMark/>
          </w:tcPr>
          <w:p w14:paraId="7A42042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Lô góc</w:t>
            </w:r>
          </w:p>
        </w:tc>
      </w:tr>
      <w:tr w:rsidR="00022D02" w:rsidRPr="00022D02" w14:paraId="1F80E0AC"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DC50FC7"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w:t>
            </w:r>
          </w:p>
        </w:tc>
        <w:tc>
          <w:tcPr>
            <w:tcW w:w="507" w:type="pct"/>
            <w:tcBorders>
              <w:top w:val="nil"/>
              <w:left w:val="nil"/>
              <w:bottom w:val="single" w:sz="4" w:space="0" w:color="auto"/>
              <w:right w:val="single" w:sz="4" w:space="0" w:color="auto"/>
            </w:tcBorders>
            <w:shd w:val="clear" w:color="auto" w:fill="auto"/>
            <w:noWrap/>
            <w:vAlign w:val="center"/>
            <w:hideMark/>
          </w:tcPr>
          <w:p w14:paraId="3BFB46E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LK7-7</w:t>
            </w:r>
          </w:p>
        </w:tc>
        <w:tc>
          <w:tcPr>
            <w:tcW w:w="296" w:type="pct"/>
            <w:tcBorders>
              <w:top w:val="nil"/>
              <w:left w:val="nil"/>
              <w:bottom w:val="single" w:sz="4" w:space="0" w:color="auto"/>
              <w:right w:val="single" w:sz="4" w:space="0" w:color="auto"/>
            </w:tcBorders>
            <w:shd w:val="clear" w:color="auto" w:fill="auto"/>
            <w:noWrap/>
            <w:vAlign w:val="center"/>
            <w:hideMark/>
          </w:tcPr>
          <w:p w14:paraId="31DC888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746D7C4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74496B7"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0D56C0E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5432156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206C344A" w14:textId="3A7BED81"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721EB7D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0480844F"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E37E74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w:t>
            </w:r>
          </w:p>
        </w:tc>
        <w:tc>
          <w:tcPr>
            <w:tcW w:w="507" w:type="pct"/>
            <w:tcBorders>
              <w:top w:val="nil"/>
              <w:left w:val="nil"/>
              <w:bottom w:val="single" w:sz="4" w:space="0" w:color="auto"/>
              <w:right w:val="single" w:sz="4" w:space="0" w:color="auto"/>
            </w:tcBorders>
            <w:shd w:val="clear" w:color="auto" w:fill="auto"/>
            <w:noWrap/>
            <w:vAlign w:val="center"/>
            <w:hideMark/>
          </w:tcPr>
          <w:p w14:paraId="31B12D0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LK7-8</w:t>
            </w:r>
          </w:p>
        </w:tc>
        <w:tc>
          <w:tcPr>
            <w:tcW w:w="296" w:type="pct"/>
            <w:tcBorders>
              <w:top w:val="nil"/>
              <w:left w:val="nil"/>
              <w:bottom w:val="single" w:sz="4" w:space="0" w:color="auto"/>
              <w:right w:val="single" w:sz="4" w:space="0" w:color="auto"/>
            </w:tcBorders>
            <w:shd w:val="clear" w:color="auto" w:fill="auto"/>
            <w:noWrap/>
            <w:vAlign w:val="center"/>
            <w:hideMark/>
          </w:tcPr>
          <w:p w14:paraId="7518ED8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585E717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3A34FA5E"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1D75AAD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4627A08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7946D54D" w14:textId="75635F0E"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2D71DEE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660A30F7"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160760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9</w:t>
            </w:r>
          </w:p>
        </w:tc>
        <w:tc>
          <w:tcPr>
            <w:tcW w:w="507" w:type="pct"/>
            <w:tcBorders>
              <w:top w:val="nil"/>
              <w:left w:val="nil"/>
              <w:bottom w:val="single" w:sz="4" w:space="0" w:color="auto"/>
              <w:right w:val="single" w:sz="4" w:space="0" w:color="auto"/>
            </w:tcBorders>
            <w:shd w:val="clear" w:color="auto" w:fill="auto"/>
            <w:noWrap/>
            <w:vAlign w:val="center"/>
            <w:hideMark/>
          </w:tcPr>
          <w:p w14:paraId="7C9C041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LK7-9</w:t>
            </w:r>
          </w:p>
        </w:tc>
        <w:tc>
          <w:tcPr>
            <w:tcW w:w="296" w:type="pct"/>
            <w:tcBorders>
              <w:top w:val="nil"/>
              <w:left w:val="nil"/>
              <w:bottom w:val="single" w:sz="4" w:space="0" w:color="auto"/>
              <w:right w:val="single" w:sz="4" w:space="0" w:color="auto"/>
            </w:tcBorders>
            <w:shd w:val="clear" w:color="auto" w:fill="auto"/>
            <w:noWrap/>
            <w:vAlign w:val="center"/>
            <w:hideMark/>
          </w:tcPr>
          <w:p w14:paraId="0856C12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033BB46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483B938"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6C6553D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064F30D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271041DA" w14:textId="16AEF1D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35BB1B1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4117520E"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005731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10</w:t>
            </w:r>
          </w:p>
        </w:tc>
        <w:tc>
          <w:tcPr>
            <w:tcW w:w="507" w:type="pct"/>
            <w:tcBorders>
              <w:top w:val="nil"/>
              <w:left w:val="nil"/>
              <w:bottom w:val="single" w:sz="4" w:space="0" w:color="auto"/>
              <w:right w:val="single" w:sz="4" w:space="0" w:color="auto"/>
            </w:tcBorders>
            <w:shd w:val="clear" w:color="auto" w:fill="auto"/>
            <w:noWrap/>
            <w:vAlign w:val="center"/>
            <w:hideMark/>
          </w:tcPr>
          <w:p w14:paraId="5C1DCAE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LK7-10</w:t>
            </w:r>
          </w:p>
        </w:tc>
        <w:tc>
          <w:tcPr>
            <w:tcW w:w="296" w:type="pct"/>
            <w:tcBorders>
              <w:top w:val="nil"/>
              <w:left w:val="nil"/>
              <w:bottom w:val="single" w:sz="4" w:space="0" w:color="auto"/>
              <w:right w:val="single" w:sz="4" w:space="0" w:color="auto"/>
            </w:tcBorders>
            <w:shd w:val="clear" w:color="auto" w:fill="auto"/>
            <w:noWrap/>
            <w:vAlign w:val="center"/>
            <w:hideMark/>
          </w:tcPr>
          <w:p w14:paraId="7DFE79B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2690C50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AE3DCD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329BCD2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1E1AB2C8"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01495310" w14:textId="6FD4BBAB"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75044D5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5CBF99D5"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6B3AD7E"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11</w:t>
            </w:r>
          </w:p>
        </w:tc>
        <w:tc>
          <w:tcPr>
            <w:tcW w:w="507" w:type="pct"/>
            <w:tcBorders>
              <w:top w:val="nil"/>
              <w:left w:val="nil"/>
              <w:bottom w:val="single" w:sz="4" w:space="0" w:color="auto"/>
              <w:right w:val="single" w:sz="4" w:space="0" w:color="auto"/>
            </w:tcBorders>
            <w:shd w:val="clear" w:color="auto" w:fill="auto"/>
            <w:noWrap/>
            <w:vAlign w:val="center"/>
            <w:hideMark/>
          </w:tcPr>
          <w:p w14:paraId="26137C6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LK7-11</w:t>
            </w:r>
          </w:p>
        </w:tc>
        <w:tc>
          <w:tcPr>
            <w:tcW w:w="296" w:type="pct"/>
            <w:tcBorders>
              <w:top w:val="nil"/>
              <w:left w:val="nil"/>
              <w:bottom w:val="single" w:sz="4" w:space="0" w:color="auto"/>
              <w:right w:val="single" w:sz="4" w:space="0" w:color="auto"/>
            </w:tcBorders>
            <w:shd w:val="clear" w:color="auto" w:fill="auto"/>
            <w:noWrap/>
            <w:vAlign w:val="center"/>
            <w:hideMark/>
          </w:tcPr>
          <w:p w14:paraId="5498A67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7F378A7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0C7992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544C11C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05524B7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41251394" w14:textId="13BB0321"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466CF35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7851E3BD"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D7D62A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12</w:t>
            </w:r>
          </w:p>
        </w:tc>
        <w:tc>
          <w:tcPr>
            <w:tcW w:w="507" w:type="pct"/>
            <w:tcBorders>
              <w:top w:val="nil"/>
              <w:left w:val="nil"/>
              <w:bottom w:val="single" w:sz="4" w:space="0" w:color="auto"/>
              <w:right w:val="single" w:sz="4" w:space="0" w:color="auto"/>
            </w:tcBorders>
            <w:shd w:val="clear" w:color="auto" w:fill="auto"/>
            <w:noWrap/>
            <w:vAlign w:val="center"/>
            <w:hideMark/>
          </w:tcPr>
          <w:p w14:paraId="0E3FB968"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LK7-12</w:t>
            </w:r>
          </w:p>
        </w:tc>
        <w:tc>
          <w:tcPr>
            <w:tcW w:w="296" w:type="pct"/>
            <w:tcBorders>
              <w:top w:val="nil"/>
              <w:left w:val="nil"/>
              <w:bottom w:val="single" w:sz="4" w:space="0" w:color="auto"/>
              <w:right w:val="single" w:sz="4" w:space="0" w:color="auto"/>
            </w:tcBorders>
            <w:shd w:val="clear" w:color="auto" w:fill="auto"/>
            <w:noWrap/>
            <w:vAlign w:val="center"/>
            <w:hideMark/>
          </w:tcPr>
          <w:p w14:paraId="3DB8787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68F3259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52F68F1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57DD234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599F292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49FB304F" w14:textId="5AFDD3CE"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447930C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1FF18B68"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89ABD7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13</w:t>
            </w:r>
          </w:p>
        </w:tc>
        <w:tc>
          <w:tcPr>
            <w:tcW w:w="507" w:type="pct"/>
            <w:tcBorders>
              <w:top w:val="nil"/>
              <w:left w:val="nil"/>
              <w:bottom w:val="single" w:sz="4" w:space="0" w:color="auto"/>
              <w:right w:val="single" w:sz="4" w:space="0" w:color="auto"/>
            </w:tcBorders>
            <w:shd w:val="clear" w:color="auto" w:fill="auto"/>
            <w:noWrap/>
            <w:vAlign w:val="center"/>
            <w:hideMark/>
          </w:tcPr>
          <w:p w14:paraId="6364AA7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LK7-13</w:t>
            </w:r>
          </w:p>
        </w:tc>
        <w:tc>
          <w:tcPr>
            <w:tcW w:w="296" w:type="pct"/>
            <w:tcBorders>
              <w:top w:val="nil"/>
              <w:left w:val="nil"/>
              <w:bottom w:val="single" w:sz="4" w:space="0" w:color="auto"/>
              <w:right w:val="single" w:sz="4" w:space="0" w:color="auto"/>
            </w:tcBorders>
            <w:shd w:val="clear" w:color="auto" w:fill="auto"/>
            <w:noWrap/>
            <w:vAlign w:val="center"/>
            <w:hideMark/>
          </w:tcPr>
          <w:p w14:paraId="27EBB44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186ED71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6F3F4188"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13,00-17,00</w:t>
            </w:r>
          </w:p>
        </w:tc>
        <w:tc>
          <w:tcPr>
            <w:tcW w:w="676" w:type="pct"/>
            <w:tcBorders>
              <w:top w:val="nil"/>
              <w:left w:val="nil"/>
              <w:bottom w:val="single" w:sz="4" w:space="0" w:color="auto"/>
              <w:right w:val="single" w:sz="4" w:space="0" w:color="auto"/>
            </w:tcBorders>
            <w:shd w:val="clear" w:color="auto" w:fill="auto"/>
            <w:noWrap/>
            <w:vAlign w:val="center"/>
            <w:hideMark/>
          </w:tcPr>
          <w:p w14:paraId="68C201F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102,50</w:t>
            </w:r>
          </w:p>
        </w:tc>
        <w:tc>
          <w:tcPr>
            <w:tcW w:w="707" w:type="pct"/>
            <w:tcBorders>
              <w:top w:val="nil"/>
              <w:left w:val="nil"/>
              <w:bottom w:val="single" w:sz="4" w:space="0" w:color="auto"/>
              <w:right w:val="single" w:sz="4" w:space="0" w:color="auto"/>
            </w:tcBorders>
            <w:shd w:val="clear" w:color="auto" w:fill="auto"/>
            <w:noWrap/>
            <w:vAlign w:val="center"/>
            <w:hideMark/>
          </w:tcPr>
          <w:p w14:paraId="75D2D28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79,75</w:t>
            </w:r>
          </w:p>
        </w:tc>
        <w:tc>
          <w:tcPr>
            <w:tcW w:w="845" w:type="pct"/>
            <w:tcBorders>
              <w:top w:val="nil"/>
              <w:left w:val="nil"/>
              <w:bottom w:val="single" w:sz="4" w:space="0" w:color="auto"/>
              <w:right w:val="single" w:sz="4" w:space="0" w:color="auto"/>
            </w:tcBorders>
            <w:shd w:val="clear" w:color="auto" w:fill="auto"/>
            <w:noWrap/>
            <w:vAlign w:val="center"/>
            <w:hideMark/>
          </w:tcPr>
          <w:p w14:paraId="33E33E70" w14:textId="3EABB081"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81,74</w:t>
            </w:r>
          </w:p>
        </w:tc>
        <w:tc>
          <w:tcPr>
            <w:tcW w:w="433" w:type="pct"/>
            <w:tcBorders>
              <w:top w:val="nil"/>
              <w:left w:val="nil"/>
              <w:bottom w:val="single" w:sz="4" w:space="0" w:color="auto"/>
              <w:right w:val="single" w:sz="4" w:space="0" w:color="auto"/>
            </w:tcBorders>
            <w:shd w:val="clear" w:color="auto" w:fill="auto"/>
            <w:noWrap/>
            <w:vAlign w:val="center"/>
            <w:hideMark/>
          </w:tcPr>
          <w:p w14:paraId="2FDF2DE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Lô góc</w:t>
            </w:r>
          </w:p>
        </w:tc>
      </w:tr>
      <w:tr w:rsidR="00022D02" w:rsidRPr="00022D02" w14:paraId="1E6422B5"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07DD20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lastRenderedPageBreak/>
              <w:t>14</w:t>
            </w:r>
          </w:p>
        </w:tc>
        <w:tc>
          <w:tcPr>
            <w:tcW w:w="507" w:type="pct"/>
            <w:tcBorders>
              <w:top w:val="nil"/>
              <w:left w:val="nil"/>
              <w:bottom w:val="single" w:sz="4" w:space="0" w:color="auto"/>
              <w:right w:val="single" w:sz="4" w:space="0" w:color="auto"/>
            </w:tcBorders>
            <w:shd w:val="clear" w:color="auto" w:fill="auto"/>
            <w:noWrap/>
            <w:vAlign w:val="center"/>
            <w:hideMark/>
          </w:tcPr>
          <w:p w14:paraId="45EE0CD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LK7-14</w:t>
            </w:r>
          </w:p>
        </w:tc>
        <w:tc>
          <w:tcPr>
            <w:tcW w:w="296" w:type="pct"/>
            <w:tcBorders>
              <w:top w:val="nil"/>
              <w:left w:val="nil"/>
              <w:bottom w:val="single" w:sz="4" w:space="0" w:color="auto"/>
              <w:right w:val="single" w:sz="4" w:space="0" w:color="auto"/>
            </w:tcBorders>
            <w:shd w:val="clear" w:color="auto" w:fill="auto"/>
            <w:noWrap/>
            <w:vAlign w:val="center"/>
            <w:hideMark/>
          </w:tcPr>
          <w:p w14:paraId="586F487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403C6F4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6984B88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17,00</w:t>
            </w:r>
          </w:p>
        </w:tc>
        <w:tc>
          <w:tcPr>
            <w:tcW w:w="676" w:type="pct"/>
            <w:tcBorders>
              <w:top w:val="nil"/>
              <w:left w:val="nil"/>
              <w:bottom w:val="single" w:sz="4" w:space="0" w:color="auto"/>
              <w:right w:val="single" w:sz="4" w:space="0" w:color="auto"/>
            </w:tcBorders>
            <w:shd w:val="clear" w:color="auto" w:fill="auto"/>
            <w:noWrap/>
            <w:vAlign w:val="center"/>
            <w:hideMark/>
          </w:tcPr>
          <w:p w14:paraId="23A8CBF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85,00</w:t>
            </w:r>
          </w:p>
        </w:tc>
        <w:tc>
          <w:tcPr>
            <w:tcW w:w="707" w:type="pct"/>
            <w:tcBorders>
              <w:top w:val="nil"/>
              <w:left w:val="nil"/>
              <w:bottom w:val="single" w:sz="4" w:space="0" w:color="auto"/>
              <w:right w:val="single" w:sz="4" w:space="0" w:color="auto"/>
            </w:tcBorders>
            <w:shd w:val="clear" w:color="auto" w:fill="auto"/>
            <w:noWrap/>
            <w:vAlign w:val="center"/>
            <w:hideMark/>
          </w:tcPr>
          <w:p w14:paraId="1DA4CAC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86,00</w:t>
            </w:r>
          </w:p>
        </w:tc>
        <w:tc>
          <w:tcPr>
            <w:tcW w:w="845" w:type="pct"/>
            <w:tcBorders>
              <w:top w:val="nil"/>
              <w:left w:val="nil"/>
              <w:bottom w:val="single" w:sz="4" w:space="0" w:color="auto"/>
              <w:right w:val="single" w:sz="4" w:space="0" w:color="auto"/>
            </w:tcBorders>
            <w:shd w:val="clear" w:color="auto" w:fill="auto"/>
            <w:noWrap/>
            <w:vAlign w:val="center"/>
            <w:hideMark/>
          </w:tcPr>
          <w:p w14:paraId="5603C8D3" w14:textId="03FEFED5"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73,10</w:t>
            </w:r>
          </w:p>
        </w:tc>
        <w:tc>
          <w:tcPr>
            <w:tcW w:w="433" w:type="pct"/>
            <w:tcBorders>
              <w:top w:val="nil"/>
              <w:left w:val="nil"/>
              <w:bottom w:val="single" w:sz="4" w:space="0" w:color="auto"/>
              <w:right w:val="single" w:sz="4" w:space="0" w:color="auto"/>
            </w:tcBorders>
            <w:shd w:val="clear" w:color="auto" w:fill="auto"/>
            <w:noWrap/>
            <w:vAlign w:val="center"/>
            <w:hideMark/>
          </w:tcPr>
          <w:p w14:paraId="6A3C17A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2936C3D2"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29446B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15</w:t>
            </w:r>
          </w:p>
        </w:tc>
        <w:tc>
          <w:tcPr>
            <w:tcW w:w="507" w:type="pct"/>
            <w:tcBorders>
              <w:top w:val="nil"/>
              <w:left w:val="nil"/>
              <w:bottom w:val="single" w:sz="4" w:space="0" w:color="auto"/>
              <w:right w:val="single" w:sz="4" w:space="0" w:color="auto"/>
            </w:tcBorders>
            <w:shd w:val="clear" w:color="auto" w:fill="auto"/>
            <w:noWrap/>
            <w:vAlign w:val="center"/>
            <w:hideMark/>
          </w:tcPr>
          <w:p w14:paraId="0D69562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LK7-15</w:t>
            </w:r>
          </w:p>
        </w:tc>
        <w:tc>
          <w:tcPr>
            <w:tcW w:w="296" w:type="pct"/>
            <w:tcBorders>
              <w:top w:val="nil"/>
              <w:left w:val="nil"/>
              <w:bottom w:val="single" w:sz="4" w:space="0" w:color="auto"/>
              <w:right w:val="single" w:sz="4" w:space="0" w:color="auto"/>
            </w:tcBorders>
            <w:shd w:val="clear" w:color="auto" w:fill="auto"/>
            <w:noWrap/>
            <w:vAlign w:val="center"/>
            <w:hideMark/>
          </w:tcPr>
          <w:p w14:paraId="1D1A4207"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1363D1B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77707A9E"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17,00</w:t>
            </w:r>
          </w:p>
        </w:tc>
        <w:tc>
          <w:tcPr>
            <w:tcW w:w="676" w:type="pct"/>
            <w:tcBorders>
              <w:top w:val="nil"/>
              <w:left w:val="nil"/>
              <w:bottom w:val="single" w:sz="4" w:space="0" w:color="auto"/>
              <w:right w:val="single" w:sz="4" w:space="0" w:color="auto"/>
            </w:tcBorders>
            <w:shd w:val="clear" w:color="auto" w:fill="auto"/>
            <w:noWrap/>
            <w:vAlign w:val="center"/>
            <w:hideMark/>
          </w:tcPr>
          <w:p w14:paraId="311D014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85,00</w:t>
            </w:r>
          </w:p>
        </w:tc>
        <w:tc>
          <w:tcPr>
            <w:tcW w:w="707" w:type="pct"/>
            <w:tcBorders>
              <w:top w:val="nil"/>
              <w:left w:val="nil"/>
              <w:bottom w:val="single" w:sz="4" w:space="0" w:color="auto"/>
              <w:right w:val="single" w:sz="4" w:space="0" w:color="auto"/>
            </w:tcBorders>
            <w:shd w:val="clear" w:color="auto" w:fill="auto"/>
            <w:noWrap/>
            <w:vAlign w:val="center"/>
            <w:hideMark/>
          </w:tcPr>
          <w:p w14:paraId="40C5C5D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86,00</w:t>
            </w:r>
          </w:p>
        </w:tc>
        <w:tc>
          <w:tcPr>
            <w:tcW w:w="845" w:type="pct"/>
            <w:tcBorders>
              <w:top w:val="nil"/>
              <w:left w:val="nil"/>
              <w:bottom w:val="single" w:sz="4" w:space="0" w:color="auto"/>
              <w:right w:val="single" w:sz="4" w:space="0" w:color="auto"/>
            </w:tcBorders>
            <w:shd w:val="clear" w:color="auto" w:fill="auto"/>
            <w:noWrap/>
            <w:vAlign w:val="center"/>
            <w:hideMark/>
          </w:tcPr>
          <w:p w14:paraId="7E43E840" w14:textId="7FA9A1B4"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73,10</w:t>
            </w:r>
          </w:p>
        </w:tc>
        <w:tc>
          <w:tcPr>
            <w:tcW w:w="433" w:type="pct"/>
            <w:tcBorders>
              <w:top w:val="nil"/>
              <w:left w:val="nil"/>
              <w:bottom w:val="single" w:sz="4" w:space="0" w:color="auto"/>
              <w:right w:val="single" w:sz="4" w:space="0" w:color="auto"/>
            </w:tcBorders>
            <w:shd w:val="clear" w:color="auto" w:fill="auto"/>
            <w:noWrap/>
            <w:vAlign w:val="center"/>
            <w:hideMark/>
          </w:tcPr>
          <w:p w14:paraId="0E31D7F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199FF045"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50325C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w:t>
            </w:r>
          </w:p>
        </w:tc>
        <w:tc>
          <w:tcPr>
            <w:tcW w:w="507" w:type="pct"/>
            <w:tcBorders>
              <w:top w:val="nil"/>
              <w:left w:val="nil"/>
              <w:bottom w:val="single" w:sz="4" w:space="0" w:color="auto"/>
              <w:right w:val="single" w:sz="4" w:space="0" w:color="auto"/>
            </w:tcBorders>
            <w:shd w:val="clear" w:color="auto" w:fill="auto"/>
            <w:noWrap/>
            <w:vAlign w:val="center"/>
            <w:hideMark/>
          </w:tcPr>
          <w:p w14:paraId="54CC4E7B"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LK7-16</w:t>
            </w:r>
          </w:p>
        </w:tc>
        <w:tc>
          <w:tcPr>
            <w:tcW w:w="296" w:type="pct"/>
            <w:tcBorders>
              <w:top w:val="nil"/>
              <w:left w:val="nil"/>
              <w:bottom w:val="single" w:sz="4" w:space="0" w:color="auto"/>
              <w:right w:val="single" w:sz="4" w:space="0" w:color="auto"/>
            </w:tcBorders>
            <w:shd w:val="clear" w:color="auto" w:fill="auto"/>
            <w:noWrap/>
            <w:vAlign w:val="center"/>
            <w:hideMark/>
          </w:tcPr>
          <w:p w14:paraId="3CEB97B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3527B81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4FCF4E0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17,00</w:t>
            </w:r>
          </w:p>
        </w:tc>
        <w:tc>
          <w:tcPr>
            <w:tcW w:w="676" w:type="pct"/>
            <w:tcBorders>
              <w:top w:val="nil"/>
              <w:left w:val="nil"/>
              <w:bottom w:val="single" w:sz="4" w:space="0" w:color="auto"/>
              <w:right w:val="single" w:sz="4" w:space="0" w:color="auto"/>
            </w:tcBorders>
            <w:shd w:val="clear" w:color="auto" w:fill="auto"/>
            <w:noWrap/>
            <w:vAlign w:val="center"/>
            <w:hideMark/>
          </w:tcPr>
          <w:p w14:paraId="5EF181C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85,00</w:t>
            </w:r>
          </w:p>
        </w:tc>
        <w:tc>
          <w:tcPr>
            <w:tcW w:w="707" w:type="pct"/>
            <w:tcBorders>
              <w:top w:val="nil"/>
              <w:left w:val="nil"/>
              <w:bottom w:val="single" w:sz="4" w:space="0" w:color="auto"/>
              <w:right w:val="single" w:sz="4" w:space="0" w:color="auto"/>
            </w:tcBorders>
            <w:shd w:val="clear" w:color="auto" w:fill="auto"/>
            <w:noWrap/>
            <w:vAlign w:val="center"/>
            <w:hideMark/>
          </w:tcPr>
          <w:p w14:paraId="720C158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86,00</w:t>
            </w:r>
          </w:p>
        </w:tc>
        <w:tc>
          <w:tcPr>
            <w:tcW w:w="845" w:type="pct"/>
            <w:tcBorders>
              <w:top w:val="nil"/>
              <w:left w:val="nil"/>
              <w:bottom w:val="single" w:sz="4" w:space="0" w:color="auto"/>
              <w:right w:val="single" w:sz="4" w:space="0" w:color="auto"/>
            </w:tcBorders>
            <w:shd w:val="clear" w:color="auto" w:fill="auto"/>
            <w:noWrap/>
            <w:vAlign w:val="center"/>
            <w:hideMark/>
          </w:tcPr>
          <w:p w14:paraId="54A25693" w14:textId="7CE26B73"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73,10</w:t>
            </w:r>
          </w:p>
        </w:tc>
        <w:tc>
          <w:tcPr>
            <w:tcW w:w="433" w:type="pct"/>
            <w:tcBorders>
              <w:top w:val="nil"/>
              <w:left w:val="nil"/>
              <w:bottom w:val="single" w:sz="4" w:space="0" w:color="auto"/>
              <w:right w:val="single" w:sz="4" w:space="0" w:color="auto"/>
            </w:tcBorders>
            <w:shd w:val="clear" w:color="auto" w:fill="auto"/>
            <w:noWrap/>
            <w:vAlign w:val="center"/>
            <w:hideMark/>
          </w:tcPr>
          <w:p w14:paraId="72E0155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137293C1"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7D1412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17</w:t>
            </w:r>
          </w:p>
        </w:tc>
        <w:tc>
          <w:tcPr>
            <w:tcW w:w="507" w:type="pct"/>
            <w:tcBorders>
              <w:top w:val="nil"/>
              <w:left w:val="nil"/>
              <w:bottom w:val="single" w:sz="4" w:space="0" w:color="auto"/>
              <w:right w:val="single" w:sz="4" w:space="0" w:color="auto"/>
            </w:tcBorders>
            <w:shd w:val="clear" w:color="auto" w:fill="auto"/>
            <w:noWrap/>
            <w:vAlign w:val="center"/>
            <w:hideMark/>
          </w:tcPr>
          <w:p w14:paraId="21BCACC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LK7-17</w:t>
            </w:r>
          </w:p>
        </w:tc>
        <w:tc>
          <w:tcPr>
            <w:tcW w:w="296" w:type="pct"/>
            <w:tcBorders>
              <w:top w:val="nil"/>
              <w:left w:val="nil"/>
              <w:bottom w:val="single" w:sz="4" w:space="0" w:color="auto"/>
              <w:right w:val="single" w:sz="4" w:space="0" w:color="auto"/>
            </w:tcBorders>
            <w:shd w:val="clear" w:color="auto" w:fill="auto"/>
            <w:noWrap/>
            <w:vAlign w:val="center"/>
            <w:hideMark/>
          </w:tcPr>
          <w:p w14:paraId="5E3D896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79CC8A28"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36DD0FA7"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17,00</w:t>
            </w:r>
          </w:p>
        </w:tc>
        <w:tc>
          <w:tcPr>
            <w:tcW w:w="676" w:type="pct"/>
            <w:tcBorders>
              <w:top w:val="nil"/>
              <w:left w:val="nil"/>
              <w:bottom w:val="single" w:sz="4" w:space="0" w:color="auto"/>
              <w:right w:val="single" w:sz="4" w:space="0" w:color="auto"/>
            </w:tcBorders>
            <w:shd w:val="clear" w:color="auto" w:fill="auto"/>
            <w:noWrap/>
            <w:vAlign w:val="center"/>
            <w:hideMark/>
          </w:tcPr>
          <w:p w14:paraId="59AE3B87"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85,00</w:t>
            </w:r>
          </w:p>
        </w:tc>
        <w:tc>
          <w:tcPr>
            <w:tcW w:w="707" w:type="pct"/>
            <w:tcBorders>
              <w:top w:val="nil"/>
              <w:left w:val="nil"/>
              <w:bottom w:val="single" w:sz="4" w:space="0" w:color="auto"/>
              <w:right w:val="single" w:sz="4" w:space="0" w:color="auto"/>
            </w:tcBorders>
            <w:shd w:val="clear" w:color="auto" w:fill="auto"/>
            <w:noWrap/>
            <w:vAlign w:val="center"/>
            <w:hideMark/>
          </w:tcPr>
          <w:p w14:paraId="0C2E9D4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86,00</w:t>
            </w:r>
          </w:p>
        </w:tc>
        <w:tc>
          <w:tcPr>
            <w:tcW w:w="845" w:type="pct"/>
            <w:tcBorders>
              <w:top w:val="nil"/>
              <w:left w:val="nil"/>
              <w:bottom w:val="single" w:sz="4" w:space="0" w:color="auto"/>
              <w:right w:val="single" w:sz="4" w:space="0" w:color="auto"/>
            </w:tcBorders>
            <w:shd w:val="clear" w:color="auto" w:fill="auto"/>
            <w:noWrap/>
            <w:vAlign w:val="center"/>
            <w:hideMark/>
          </w:tcPr>
          <w:p w14:paraId="7354BAEE" w14:textId="7E197C7A"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73,10</w:t>
            </w:r>
          </w:p>
        </w:tc>
        <w:tc>
          <w:tcPr>
            <w:tcW w:w="433" w:type="pct"/>
            <w:tcBorders>
              <w:top w:val="nil"/>
              <w:left w:val="nil"/>
              <w:bottom w:val="single" w:sz="4" w:space="0" w:color="auto"/>
              <w:right w:val="single" w:sz="4" w:space="0" w:color="auto"/>
            </w:tcBorders>
            <w:shd w:val="clear" w:color="auto" w:fill="auto"/>
            <w:noWrap/>
            <w:vAlign w:val="center"/>
            <w:hideMark/>
          </w:tcPr>
          <w:p w14:paraId="14942C4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2E464571"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D9B1A4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18</w:t>
            </w:r>
          </w:p>
        </w:tc>
        <w:tc>
          <w:tcPr>
            <w:tcW w:w="507" w:type="pct"/>
            <w:tcBorders>
              <w:top w:val="nil"/>
              <w:left w:val="nil"/>
              <w:bottom w:val="single" w:sz="4" w:space="0" w:color="auto"/>
              <w:right w:val="single" w:sz="4" w:space="0" w:color="auto"/>
            </w:tcBorders>
            <w:shd w:val="clear" w:color="auto" w:fill="auto"/>
            <w:noWrap/>
            <w:vAlign w:val="center"/>
            <w:hideMark/>
          </w:tcPr>
          <w:p w14:paraId="324C9E8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LK7-18</w:t>
            </w:r>
          </w:p>
        </w:tc>
        <w:tc>
          <w:tcPr>
            <w:tcW w:w="296" w:type="pct"/>
            <w:tcBorders>
              <w:top w:val="nil"/>
              <w:left w:val="nil"/>
              <w:bottom w:val="single" w:sz="4" w:space="0" w:color="auto"/>
              <w:right w:val="single" w:sz="4" w:space="0" w:color="auto"/>
            </w:tcBorders>
            <w:shd w:val="clear" w:color="auto" w:fill="auto"/>
            <w:noWrap/>
            <w:vAlign w:val="center"/>
            <w:hideMark/>
          </w:tcPr>
          <w:p w14:paraId="4069FDA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3D35B9E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5128B30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13,00-17,00</w:t>
            </w:r>
          </w:p>
        </w:tc>
        <w:tc>
          <w:tcPr>
            <w:tcW w:w="676" w:type="pct"/>
            <w:tcBorders>
              <w:top w:val="nil"/>
              <w:left w:val="nil"/>
              <w:bottom w:val="single" w:sz="4" w:space="0" w:color="auto"/>
              <w:right w:val="single" w:sz="4" w:space="0" w:color="auto"/>
            </w:tcBorders>
            <w:shd w:val="clear" w:color="auto" w:fill="auto"/>
            <w:noWrap/>
            <w:vAlign w:val="center"/>
            <w:hideMark/>
          </w:tcPr>
          <w:p w14:paraId="2168AF3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102,50</w:t>
            </w:r>
          </w:p>
        </w:tc>
        <w:tc>
          <w:tcPr>
            <w:tcW w:w="707" w:type="pct"/>
            <w:tcBorders>
              <w:top w:val="nil"/>
              <w:left w:val="nil"/>
              <w:bottom w:val="single" w:sz="4" w:space="0" w:color="auto"/>
              <w:right w:val="single" w:sz="4" w:space="0" w:color="auto"/>
            </w:tcBorders>
            <w:shd w:val="clear" w:color="auto" w:fill="auto"/>
            <w:noWrap/>
            <w:vAlign w:val="center"/>
            <w:hideMark/>
          </w:tcPr>
          <w:p w14:paraId="4815C59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79,75</w:t>
            </w:r>
          </w:p>
        </w:tc>
        <w:tc>
          <w:tcPr>
            <w:tcW w:w="845" w:type="pct"/>
            <w:tcBorders>
              <w:top w:val="nil"/>
              <w:left w:val="nil"/>
              <w:bottom w:val="single" w:sz="4" w:space="0" w:color="auto"/>
              <w:right w:val="single" w:sz="4" w:space="0" w:color="auto"/>
            </w:tcBorders>
            <w:shd w:val="clear" w:color="auto" w:fill="auto"/>
            <w:noWrap/>
            <w:vAlign w:val="center"/>
            <w:hideMark/>
          </w:tcPr>
          <w:p w14:paraId="064AF793" w14:textId="6E63A58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81,74</w:t>
            </w:r>
          </w:p>
        </w:tc>
        <w:tc>
          <w:tcPr>
            <w:tcW w:w="433" w:type="pct"/>
            <w:tcBorders>
              <w:top w:val="nil"/>
              <w:left w:val="nil"/>
              <w:bottom w:val="single" w:sz="4" w:space="0" w:color="auto"/>
              <w:right w:val="single" w:sz="4" w:space="0" w:color="auto"/>
            </w:tcBorders>
            <w:shd w:val="clear" w:color="auto" w:fill="auto"/>
            <w:noWrap/>
            <w:vAlign w:val="center"/>
            <w:hideMark/>
          </w:tcPr>
          <w:p w14:paraId="0508663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Lô góc</w:t>
            </w:r>
          </w:p>
        </w:tc>
      </w:tr>
      <w:tr w:rsidR="00022D02" w:rsidRPr="00022D02" w14:paraId="670A2B14"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8E2C46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19</w:t>
            </w:r>
          </w:p>
        </w:tc>
        <w:tc>
          <w:tcPr>
            <w:tcW w:w="507" w:type="pct"/>
            <w:tcBorders>
              <w:top w:val="nil"/>
              <w:left w:val="nil"/>
              <w:bottom w:val="single" w:sz="4" w:space="0" w:color="auto"/>
              <w:right w:val="single" w:sz="4" w:space="0" w:color="auto"/>
            </w:tcBorders>
            <w:shd w:val="clear" w:color="auto" w:fill="auto"/>
            <w:noWrap/>
            <w:vAlign w:val="center"/>
            <w:hideMark/>
          </w:tcPr>
          <w:p w14:paraId="0E94D69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LK7-19</w:t>
            </w:r>
          </w:p>
        </w:tc>
        <w:tc>
          <w:tcPr>
            <w:tcW w:w="296" w:type="pct"/>
            <w:tcBorders>
              <w:top w:val="nil"/>
              <w:left w:val="nil"/>
              <w:bottom w:val="single" w:sz="4" w:space="0" w:color="auto"/>
              <w:right w:val="single" w:sz="4" w:space="0" w:color="auto"/>
            </w:tcBorders>
            <w:shd w:val="clear" w:color="auto" w:fill="auto"/>
            <w:noWrap/>
            <w:vAlign w:val="center"/>
            <w:hideMark/>
          </w:tcPr>
          <w:p w14:paraId="7EFA3E4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6133B2D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7617B0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11B8FACF"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007A8D1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7882DC61" w14:textId="3BD5EBC5"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4F4D643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59A574A9"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C2398B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20</w:t>
            </w:r>
          </w:p>
        </w:tc>
        <w:tc>
          <w:tcPr>
            <w:tcW w:w="507" w:type="pct"/>
            <w:tcBorders>
              <w:top w:val="nil"/>
              <w:left w:val="nil"/>
              <w:bottom w:val="single" w:sz="4" w:space="0" w:color="auto"/>
              <w:right w:val="single" w:sz="4" w:space="0" w:color="auto"/>
            </w:tcBorders>
            <w:shd w:val="clear" w:color="auto" w:fill="auto"/>
            <w:noWrap/>
            <w:vAlign w:val="center"/>
            <w:hideMark/>
          </w:tcPr>
          <w:p w14:paraId="4CA5DD3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LK7-20</w:t>
            </w:r>
          </w:p>
        </w:tc>
        <w:tc>
          <w:tcPr>
            <w:tcW w:w="296" w:type="pct"/>
            <w:tcBorders>
              <w:top w:val="nil"/>
              <w:left w:val="nil"/>
              <w:bottom w:val="single" w:sz="4" w:space="0" w:color="auto"/>
              <w:right w:val="single" w:sz="4" w:space="0" w:color="auto"/>
            </w:tcBorders>
            <w:shd w:val="clear" w:color="auto" w:fill="auto"/>
            <w:noWrap/>
            <w:vAlign w:val="center"/>
            <w:hideMark/>
          </w:tcPr>
          <w:p w14:paraId="1224B78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25A0F45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2ACA2F4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2983AA4E"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3B29361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370C322C" w14:textId="033A6002"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69ED8F7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278D2880"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B796C95"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21</w:t>
            </w:r>
          </w:p>
        </w:tc>
        <w:tc>
          <w:tcPr>
            <w:tcW w:w="507" w:type="pct"/>
            <w:tcBorders>
              <w:top w:val="nil"/>
              <w:left w:val="nil"/>
              <w:bottom w:val="single" w:sz="4" w:space="0" w:color="auto"/>
              <w:right w:val="single" w:sz="4" w:space="0" w:color="auto"/>
            </w:tcBorders>
            <w:shd w:val="clear" w:color="auto" w:fill="auto"/>
            <w:noWrap/>
            <w:vAlign w:val="center"/>
            <w:hideMark/>
          </w:tcPr>
          <w:p w14:paraId="3C476D4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LK7-21</w:t>
            </w:r>
          </w:p>
        </w:tc>
        <w:tc>
          <w:tcPr>
            <w:tcW w:w="296" w:type="pct"/>
            <w:tcBorders>
              <w:top w:val="nil"/>
              <w:left w:val="nil"/>
              <w:bottom w:val="single" w:sz="4" w:space="0" w:color="auto"/>
              <w:right w:val="single" w:sz="4" w:space="0" w:color="auto"/>
            </w:tcBorders>
            <w:shd w:val="clear" w:color="auto" w:fill="auto"/>
            <w:noWrap/>
            <w:vAlign w:val="center"/>
            <w:hideMark/>
          </w:tcPr>
          <w:p w14:paraId="1B379B14"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3F450BC8"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56E1D65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30E99E67"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0D6EAF7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6A4EE842" w14:textId="1D74C8B9"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70311F5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18DE5AE2"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D5777C3"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22</w:t>
            </w:r>
          </w:p>
        </w:tc>
        <w:tc>
          <w:tcPr>
            <w:tcW w:w="507" w:type="pct"/>
            <w:tcBorders>
              <w:top w:val="nil"/>
              <w:left w:val="nil"/>
              <w:bottom w:val="single" w:sz="4" w:space="0" w:color="auto"/>
              <w:right w:val="single" w:sz="4" w:space="0" w:color="auto"/>
            </w:tcBorders>
            <w:shd w:val="clear" w:color="auto" w:fill="auto"/>
            <w:noWrap/>
            <w:vAlign w:val="center"/>
            <w:hideMark/>
          </w:tcPr>
          <w:p w14:paraId="4F9A55B2"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LK7-22</w:t>
            </w:r>
          </w:p>
        </w:tc>
        <w:tc>
          <w:tcPr>
            <w:tcW w:w="296" w:type="pct"/>
            <w:tcBorders>
              <w:top w:val="nil"/>
              <w:left w:val="nil"/>
              <w:bottom w:val="single" w:sz="4" w:space="0" w:color="auto"/>
              <w:right w:val="single" w:sz="4" w:space="0" w:color="auto"/>
            </w:tcBorders>
            <w:shd w:val="clear" w:color="auto" w:fill="auto"/>
            <w:noWrap/>
            <w:vAlign w:val="center"/>
            <w:hideMark/>
          </w:tcPr>
          <w:p w14:paraId="6ED6703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339B028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5CBD09A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5B272061"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0712209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5D7974FB" w14:textId="0D2B21BA"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1789B48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186CD2E8"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551556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23</w:t>
            </w:r>
          </w:p>
        </w:tc>
        <w:tc>
          <w:tcPr>
            <w:tcW w:w="507" w:type="pct"/>
            <w:tcBorders>
              <w:top w:val="nil"/>
              <w:left w:val="nil"/>
              <w:bottom w:val="single" w:sz="4" w:space="0" w:color="auto"/>
              <w:right w:val="single" w:sz="4" w:space="0" w:color="auto"/>
            </w:tcBorders>
            <w:shd w:val="clear" w:color="auto" w:fill="auto"/>
            <w:noWrap/>
            <w:vAlign w:val="center"/>
            <w:hideMark/>
          </w:tcPr>
          <w:p w14:paraId="3C4677A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LK7-23</w:t>
            </w:r>
          </w:p>
        </w:tc>
        <w:tc>
          <w:tcPr>
            <w:tcW w:w="296" w:type="pct"/>
            <w:tcBorders>
              <w:top w:val="nil"/>
              <w:left w:val="nil"/>
              <w:bottom w:val="single" w:sz="4" w:space="0" w:color="auto"/>
              <w:right w:val="single" w:sz="4" w:space="0" w:color="auto"/>
            </w:tcBorders>
            <w:shd w:val="clear" w:color="auto" w:fill="auto"/>
            <w:noWrap/>
            <w:vAlign w:val="center"/>
            <w:hideMark/>
          </w:tcPr>
          <w:p w14:paraId="7669520D"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417DBDC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0FE5408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68E8287E"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2D665A3E"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4AA0C8A6" w14:textId="4CDAA264"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153E772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48FCCC6D" w14:textId="77777777" w:rsidTr="00022D02">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1E3BE5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24</w:t>
            </w:r>
          </w:p>
        </w:tc>
        <w:tc>
          <w:tcPr>
            <w:tcW w:w="507" w:type="pct"/>
            <w:tcBorders>
              <w:top w:val="nil"/>
              <w:left w:val="nil"/>
              <w:bottom w:val="single" w:sz="4" w:space="0" w:color="auto"/>
              <w:right w:val="single" w:sz="4" w:space="0" w:color="auto"/>
            </w:tcBorders>
            <w:shd w:val="clear" w:color="auto" w:fill="auto"/>
            <w:noWrap/>
            <w:vAlign w:val="center"/>
            <w:hideMark/>
          </w:tcPr>
          <w:p w14:paraId="3908C719"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LK7-24</w:t>
            </w:r>
          </w:p>
        </w:tc>
        <w:tc>
          <w:tcPr>
            <w:tcW w:w="296" w:type="pct"/>
            <w:tcBorders>
              <w:top w:val="nil"/>
              <w:left w:val="nil"/>
              <w:bottom w:val="single" w:sz="4" w:space="0" w:color="auto"/>
              <w:right w:val="single" w:sz="4" w:space="0" w:color="auto"/>
            </w:tcBorders>
            <w:shd w:val="clear" w:color="auto" w:fill="auto"/>
            <w:noWrap/>
            <w:vAlign w:val="center"/>
            <w:hideMark/>
          </w:tcPr>
          <w:p w14:paraId="20CAE13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w:t>
            </w:r>
          </w:p>
        </w:tc>
        <w:tc>
          <w:tcPr>
            <w:tcW w:w="538" w:type="pct"/>
            <w:tcBorders>
              <w:top w:val="nil"/>
              <w:left w:val="nil"/>
              <w:bottom w:val="single" w:sz="4" w:space="0" w:color="auto"/>
              <w:right w:val="single" w:sz="4" w:space="0" w:color="auto"/>
            </w:tcBorders>
            <w:shd w:val="clear" w:color="auto" w:fill="auto"/>
            <w:noWrap/>
            <w:vAlign w:val="center"/>
            <w:hideMark/>
          </w:tcPr>
          <w:p w14:paraId="222F2B10"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0693D91C"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16,50</w:t>
            </w:r>
          </w:p>
        </w:tc>
        <w:tc>
          <w:tcPr>
            <w:tcW w:w="676" w:type="pct"/>
            <w:tcBorders>
              <w:top w:val="nil"/>
              <w:left w:val="nil"/>
              <w:bottom w:val="single" w:sz="4" w:space="0" w:color="auto"/>
              <w:right w:val="single" w:sz="4" w:space="0" w:color="auto"/>
            </w:tcBorders>
            <w:shd w:val="clear" w:color="auto" w:fill="auto"/>
            <w:noWrap/>
            <w:vAlign w:val="center"/>
            <w:hideMark/>
          </w:tcPr>
          <w:p w14:paraId="70FCC7E8"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2C8E0D16"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87,00</w:t>
            </w:r>
          </w:p>
        </w:tc>
        <w:tc>
          <w:tcPr>
            <w:tcW w:w="845" w:type="pct"/>
            <w:tcBorders>
              <w:top w:val="nil"/>
              <w:left w:val="nil"/>
              <w:bottom w:val="single" w:sz="4" w:space="0" w:color="auto"/>
              <w:right w:val="single" w:sz="4" w:space="0" w:color="auto"/>
            </w:tcBorders>
            <w:shd w:val="clear" w:color="auto" w:fill="auto"/>
            <w:noWrap/>
            <w:vAlign w:val="center"/>
            <w:hideMark/>
          </w:tcPr>
          <w:p w14:paraId="6098DDEE" w14:textId="370E9E16"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6386E49A" w14:textId="77777777" w:rsidR="00022D02" w:rsidRPr="00022D02" w:rsidRDefault="00022D02" w:rsidP="00022D02">
            <w:pPr>
              <w:spacing w:after="0" w:line="240" w:lineRule="auto"/>
              <w:jc w:val="center"/>
              <w:rPr>
                <w:rFonts w:ascii="Times New Roman" w:hAnsi="Times New Roman"/>
                <w:color w:val="000000"/>
                <w:sz w:val="24"/>
                <w:szCs w:val="24"/>
                <w:lang w:val="en-US"/>
              </w:rPr>
            </w:pPr>
            <w:r w:rsidRPr="00022D02">
              <w:rPr>
                <w:rFonts w:ascii="Times New Roman" w:hAnsi="Times New Roman"/>
                <w:color w:val="000000"/>
                <w:sz w:val="24"/>
                <w:szCs w:val="24"/>
                <w:lang w:val="en-US"/>
              </w:rPr>
              <w:t>-</w:t>
            </w:r>
          </w:p>
        </w:tc>
      </w:tr>
      <w:tr w:rsidR="00022D02" w:rsidRPr="00022D02" w14:paraId="32F9A709" w14:textId="77777777" w:rsidTr="00022D02">
        <w:trPr>
          <w:trHeight w:val="300"/>
        </w:trPr>
        <w:tc>
          <w:tcPr>
            <w:tcW w:w="84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B3B54" w14:textId="77777777"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Tổng cộng</w:t>
            </w:r>
          </w:p>
        </w:tc>
        <w:tc>
          <w:tcPr>
            <w:tcW w:w="296" w:type="pct"/>
            <w:tcBorders>
              <w:top w:val="nil"/>
              <w:left w:val="nil"/>
              <w:bottom w:val="single" w:sz="4" w:space="0" w:color="auto"/>
              <w:right w:val="single" w:sz="4" w:space="0" w:color="auto"/>
            </w:tcBorders>
            <w:shd w:val="clear" w:color="auto" w:fill="auto"/>
            <w:noWrap/>
            <w:vAlign w:val="center"/>
            <w:hideMark/>
          </w:tcPr>
          <w:p w14:paraId="6C5FD529" w14:textId="77777777"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24</w:t>
            </w:r>
          </w:p>
        </w:tc>
        <w:tc>
          <w:tcPr>
            <w:tcW w:w="538" w:type="pct"/>
            <w:tcBorders>
              <w:top w:val="nil"/>
              <w:left w:val="nil"/>
              <w:bottom w:val="single" w:sz="4" w:space="0" w:color="auto"/>
              <w:right w:val="single" w:sz="4" w:space="0" w:color="auto"/>
            </w:tcBorders>
            <w:shd w:val="clear" w:color="auto" w:fill="auto"/>
            <w:noWrap/>
            <w:vAlign w:val="center"/>
            <w:hideMark/>
          </w:tcPr>
          <w:p w14:paraId="33818952" w14:textId="77777777"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w:t>
            </w:r>
          </w:p>
        </w:tc>
        <w:tc>
          <w:tcPr>
            <w:tcW w:w="665" w:type="pct"/>
            <w:tcBorders>
              <w:top w:val="nil"/>
              <w:left w:val="nil"/>
              <w:bottom w:val="single" w:sz="4" w:space="0" w:color="auto"/>
              <w:right w:val="single" w:sz="4" w:space="0" w:color="auto"/>
            </w:tcBorders>
            <w:shd w:val="clear" w:color="auto" w:fill="auto"/>
            <w:noWrap/>
            <w:vAlign w:val="center"/>
            <w:hideMark/>
          </w:tcPr>
          <w:p w14:paraId="0B7DD959" w14:textId="77777777"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w:t>
            </w:r>
          </w:p>
        </w:tc>
        <w:tc>
          <w:tcPr>
            <w:tcW w:w="676" w:type="pct"/>
            <w:tcBorders>
              <w:top w:val="nil"/>
              <w:left w:val="nil"/>
              <w:bottom w:val="single" w:sz="4" w:space="0" w:color="auto"/>
              <w:right w:val="single" w:sz="4" w:space="0" w:color="auto"/>
            </w:tcBorders>
            <w:shd w:val="clear" w:color="auto" w:fill="auto"/>
            <w:noWrap/>
            <w:vAlign w:val="center"/>
            <w:hideMark/>
          </w:tcPr>
          <w:p w14:paraId="7607D48A" w14:textId="39106570"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2.080,00</w:t>
            </w:r>
          </w:p>
        </w:tc>
        <w:tc>
          <w:tcPr>
            <w:tcW w:w="707" w:type="pct"/>
            <w:tcBorders>
              <w:top w:val="nil"/>
              <w:left w:val="nil"/>
              <w:bottom w:val="single" w:sz="4" w:space="0" w:color="auto"/>
              <w:right w:val="single" w:sz="4" w:space="0" w:color="auto"/>
            </w:tcBorders>
            <w:shd w:val="clear" w:color="auto" w:fill="auto"/>
            <w:noWrap/>
            <w:vAlign w:val="center"/>
            <w:hideMark/>
          </w:tcPr>
          <w:p w14:paraId="2571AE97" w14:textId="77777777"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85,24%</w:t>
            </w:r>
          </w:p>
        </w:tc>
        <w:tc>
          <w:tcPr>
            <w:tcW w:w="845" w:type="pct"/>
            <w:tcBorders>
              <w:top w:val="nil"/>
              <w:left w:val="nil"/>
              <w:bottom w:val="single" w:sz="4" w:space="0" w:color="auto"/>
              <w:right w:val="single" w:sz="4" w:space="0" w:color="auto"/>
            </w:tcBorders>
            <w:shd w:val="clear" w:color="auto" w:fill="auto"/>
            <w:noWrap/>
            <w:vAlign w:val="center"/>
            <w:hideMark/>
          </w:tcPr>
          <w:p w14:paraId="1543A575" w14:textId="1AB81DE1"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1.773,08</w:t>
            </w:r>
          </w:p>
        </w:tc>
        <w:tc>
          <w:tcPr>
            <w:tcW w:w="433" w:type="pct"/>
            <w:tcBorders>
              <w:top w:val="nil"/>
              <w:left w:val="nil"/>
              <w:bottom w:val="single" w:sz="4" w:space="0" w:color="auto"/>
              <w:right w:val="single" w:sz="4" w:space="0" w:color="auto"/>
            </w:tcBorders>
            <w:shd w:val="clear" w:color="auto" w:fill="auto"/>
            <w:noWrap/>
            <w:vAlign w:val="center"/>
            <w:hideMark/>
          </w:tcPr>
          <w:p w14:paraId="5F2F41BC" w14:textId="77777777" w:rsidR="00022D02" w:rsidRPr="00022D02" w:rsidRDefault="00022D02" w:rsidP="00022D02">
            <w:pPr>
              <w:spacing w:after="0" w:line="240" w:lineRule="auto"/>
              <w:jc w:val="center"/>
              <w:rPr>
                <w:rFonts w:ascii="Times New Roman" w:hAnsi="Times New Roman"/>
                <w:b/>
                <w:bCs/>
                <w:color w:val="000000"/>
                <w:sz w:val="24"/>
                <w:szCs w:val="24"/>
                <w:lang w:val="en-US"/>
              </w:rPr>
            </w:pPr>
            <w:r w:rsidRPr="00022D02">
              <w:rPr>
                <w:rFonts w:ascii="Times New Roman" w:hAnsi="Times New Roman"/>
                <w:b/>
                <w:bCs/>
                <w:color w:val="000000"/>
                <w:sz w:val="24"/>
                <w:szCs w:val="24"/>
                <w:lang w:val="en-US"/>
              </w:rPr>
              <w:t>-</w:t>
            </w:r>
          </w:p>
        </w:tc>
      </w:tr>
    </w:tbl>
    <w:p w14:paraId="6296B1AB" w14:textId="77777777" w:rsidR="00022D02" w:rsidRPr="009530A7" w:rsidRDefault="00022D02" w:rsidP="009F42E8">
      <w:pPr>
        <w:rPr>
          <w:rFonts w:ascii="Times New Roman" w:hAnsi="Times New Roman"/>
          <w:sz w:val="24"/>
          <w:szCs w:val="24"/>
        </w:rPr>
      </w:pPr>
    </w:p>
    <w:tbl>
      <w:tblPr>
        <w:tblW w:w="5058" w:type="pct"/>
        <w:tblLook w:val="04A0" w:firstRow="1" w:lastRow="0" w:firstColumn="1" w:lastColumn="0" w:noHBand="0" w:noVBand="1"/>
      </w:tblPr>
      <w:tblGrid>
        <w:gridCol w:w="625"/>
        <w:gridCol w:w="1072"/>
        <w:gridCol w:w="521"/>
        <w:gridCol w:w="964"/>
        <w:gridCol w:w="1192"/>
        <w:gridCol w:w="1002"/>
        <w:gridCol w:w="1271"/>
        <w:gridCol w:w="1634"/>
        <w:gridCol w:w="890"/>
        <w:gridCol w:w="9"/>
      </w:tblGrid>
      <w:tr w:rsidR="009F42E8" w:rsidRPr="009530A7" w14:paraId="4B1FDD41" w14:textId="77777777" w:rsidTr="00B116BD">
        <w:trPr>
          <w:trHeight w:val="420"/>
          <w:tblHead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90273"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THỐNG KÊ LÔ LK8</w:t>
            </w:r>
          </w:p>
        </w:tc>
      </w:tr>
      <w:tr w:rsidR="009F42E8" w:rsidRPr="009530A7" w14:paraId="786003F5" w14:textId="77777777" w:rsidTr="00B116BD">
        <w:trPr>
          <w:gridAfter w:val="1"/>
          <w:wAfter w:w="5" w:type="pct"/>
          <w:trHeight w:val="1245"/>
          <w:tblHeader/>
        </w:trPr>
        <w:tc>
          <w:tcPr>
            <w:tcW w:w="340" w:type="pct"/>
            <w:tcBorders>
              <w:top w:val="nil"/>
              <w:left w:val="single" w:sz="4" w:space="0" w:color="auto"/>
              <w:bottom w:val="single" w:sz="4" w:space="0" w:color="auto"/>
              <w:right w:val="single" w:sz="4" w:space="0" w:color="auto"/>
            </w:tcBorders>
            <w:shd w:val="clear" w:color="auto" w:fill="auto"/>
            <w:vAlign w:val="center"/>
            <w:hideMark/>
          </w:tcPr>
          <w:p w14:paraId="2077DA89" w14:textId="741CC949"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Stt</w:t>
            </w:r>
          </w:p>
        </w:tc>
        <w:tc>
          <w:tcPr>
            <w:tcW w:w="584" w:type="pct"/>
            <w:tcBorders>
              <w:top w:val="nil"/>
              <w:left w:val="nil"/>
              <w:bottom w:val="single" w:sz="4" w:space="0" w:color="auto"/>
              <w:right w:val="single" w:sz="4" w:space="0" w:color="auto"/>
            </w:tcBorders>
            <w:shd w:val="clear" w:color="auto" w:fill="auto"/>
            <w:vAlign w:val="center"/>
            <w:hideMark/>
          </w:tcPr>
          <w:p w14:paraId="31077E08" w14:textId="60F29D8A"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Ký hiệu</w:t>
            </w:r>
          </w:p>
        </w:tc>
        <w:tc>
          <w:tcPr>
            <w:tcW w:w="284" w:type="pct"/>
            <w:tcBorders>
              <w:top w:val="nil"/>
              <w:left w:val="nil"/>
              <w:bottom w:val="single" w:sz="4" w:space="0" w:color="auto"/>
              <w:right w:val="single" w:sz="4" w:space="0" w:color="auto"/>
            </w:tcBorders>
            <w:shd w:val="clear" w:color="auto" w:fill="auto"/>
            <w:vAlign w:val="center"/>
            <w:hideMark/>
          </w:tcPr>
          <w:p w14:paraId="077ABE98" w14:textId="544B5E87"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Số lô</w:t>
            </w:r>
          </w:p>
        </w:tc>
        <w:tc>
          <w:tcPr>
            <w:tcW w:w="525" w:type="pct"/>
            <w:tcBorders>
              <w:top w:val="nil"/>
              <w:left w:val="nil"/>
              <w:bottom w:val="single" w:sz="4" w:space="0" w:color="auto"/>
              <w:right w:val="single" w:sz="4" w:space="0" w:color="auto"/>
            </w:tcBorders>
            <w:shd w:val="clear" w:color="auto" w:fill="auto"/>
            <w:vAlign w:val="center"/>
            <w:hideMark/>
          </w:tcPr>
          <w:p w14:paraId="0AEE7DDA" w14:textId="5578995E"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rộng (m)</w:t>
            </w:r>
          </w:p>
        </w:tc>
        <w:tc>
          <w:tcPr>
            <w:tcW w:w="649" w:type="pct"/>
            <w:tcBorders>
              <w:top w:val="nil"/>
              <w:left w:val="nil"/>
              <w:bottom w:val="single" w:sz="4" w:space="0" w:color="auto"/>
              <w:right w:val="single" w:sz="4" w:space="0" w:color="auto"/>
            </w:tcBorders>
            <w:shd w:val="clear" w:color="auto" w:fill="auto"/>
            <w:vAlign w:val="center"/>
            <w:hideMark/>
          </w:tcPr>
          <w:p w14:paraId="7A5EC33F" w14:textId="3F234F32"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dài</w:t>
            </w:r>
            <w:r w:rsidRPr="009530A7">
              <w:rPr>
                <w:rFonts w:ascii="Times New Roman" w:hAnsi="Times New Roman"/>
                <w:b/>
                <w:bCs/>
                <w:color w:val="000000"/>
                <w:sz w:val="24"/>
                <w:szCs w:val="24"/>
              </w:rPr>
              <w:br/>
              <w:t>(m)</w:t>
            </w:r>
          </w:p>
        </w:tc>
        <w:tc>
          <w:tcPr>
            <w:tcW w:w="546" w:type="pct"/>
            <w:tcBorders>
              <w:top w:val="nil"/>
              <w:left w:val="nil"/>
              <w:bottom w:val="single" w:sz="4" w:space="0" w:color="auto"/>
              <w:right w:val="single" w:sz="4" w:space="0" w:color="auto"/>
            </w:tcBorders>
            <w:shd w:val="clear" w:color="auto" w:fill="auto"/>
            <w:vAlign w:val="center"/>
            <w:hideMark/>
          </w:tcPr>
          <w:p w14:paraId="20754ACA" w14:textId="09A16D27"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lô</w:t>
            </w:r>
            <w:r w:rsidRPr="009530A7">
              <w:rPr>
                <w:rFonts w:ascii="Times New Roman" w:hAnsi="Times New Roman"/>
                <w:b/>
                <w:bCs/>
                <w:color w:val="000000"/>
                <w:sz w:val="24"/>
                <w:szCs w:val="24"/>
              </w:rPr>
              <w:br/>
              <w:t xml:space="preserve"> (m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w:t>
            </w:r>
          </w:p>
        </w:tc>
        <w:tc>
          <w:tcPr>
            <w:tcW w:w="692" w:type="pct"/>
            <w:tcBorders>
              <w:top w:val="nil"/>
              <w:left w:val="nil"/>
              <w:bottom w:val="single" w:sz="4" w:space="0" w:color="auto"/>
              <w:right w:val="single" w:sz="4" w:space="0" w:color="auto"/>
            </w:tcBorders>
            <w:shd w:val="clear" w:color="auto" w:fill="auto"/>
            <w:vAlign w:val="center"/>
            <w:hideMark/>
          </w:tcPr>
          <w:p w14:paraId="4EC2E772" w14:textId="43C9A7F2"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Mật độ xây dựng</w:t>
            </w:r>
            <w:r w:rsidRPr="009530A7">
              <w:rPr>
                <w:rFonts w:ascii="Times New Roman" w:hAnsi="Times New Roman"/>
                <w:b/>
                <w:bCs/>
                <w:color w:val="000000"/>
                <w:sz w:val="24"/>
                <w:szCs w:val="24"/>
              </w:rPr>
              <w:br/>
              <w:t>(%)</w:t>
            </w:r>
          </w:p>
        </w:tc>
        <w:tc>
          <w:tcPr>
            <w:tcW w:w="890" w:type="pct"/>
            <w:tcBorders>
              <w:top w:val="nil"/>
              <w:left w:val="nil"/>
              <w:bottom w:val="single" w:sz="4" w:space="0" w:color="auto"/>
              <w:right w:val="single" w:sz="4" w:space="0" w:color="auto"/>
            </w:tcBorders>
            <w:shd w:val="clear" w:color="auto" w:fill="auto"/>
            <w:vAlign w:val="center"/>
            <w:hideMark/>
          </w:tcPr>
          <w:p w14:paraId="2635E5DE" w14:textId="7AD42FED"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xây dựng trệt</w:t>
            </w:r>
            <w:r w:rsidRPr="009530A7">
              <w:rPr>
                <w:rFonts w:ascii="Times New Roman" w:hAnsi="Times New Roman"/>
                <w:b/>
                <w:bCs/>
                <w:color w:val="000000"/>
                <w:sz w:val="24"/>
                <w:szCs w:val="24"/>
              </w:rPr>
              <w:br/>
              <w:t>(m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w:t>
            </w:r>
          </w:p>
        </w:tc>
        <w:tc>
          <w:tcPr>
            <w:tcW w:w="485" w:type="pct"/>
            <w:tcBorders>
              <w:top w:val="nil"/>
              <w:left w:val="nil"/>
              <w:bottom w:val="single" w:sz="4" w:space="0" w:color="auto"/>
              <w:right w:val="single" w:sz="4" w:space="0" w:color="auto"/>
            </w:tcBorders>
            <w:shd w:val="clear" w:color="auto" w:fill="auto"/>
            <w:vAlign w:val="center"/>
            <w:hideMark/>
          </w:tcPr>
          <w:p w14:paraId="7CC04D3C" w14:textId="56A7E1C9"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Ghi chú</w:t>
            </w:r>
          </w:p>
        </w:tc>
      </w:tr>
      <w:tr w:rsidR="009F42E8" w:rsidRPr="009530A7" w14:paraId="55B59216"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684D64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84" w:type="pct"/>
            <w:tcBorders>
              <w:top w:val="nil"/>
              <w:left w:val="nil"/>
              <w:bottom w:val="single" w:sz="4" w:space="0" w:color="auto"/>
              <w:right w:val="single" w:sz="4" w:space="0" w:color="auto"/>
            </w:tcBorders>
            <w:shd w:val="clear" w:color="auto" w:fill="auto"/>
            <w:noWrap/>
            <w:vAlign w:val="center"/>
            <w:hideMark/>
          </w:tcPr>
          <w:p w14:paraId="011E0B0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w:t>
            </w:r>
          </w:p>
        </w:tc>
        <w:tc>
          <w:tcPr>
            <w:tcW w:w="284" w:type="pct"/>
            <w:tcBorders>
              <w:top w:val="nil"/>
              <w:left w:val="nil"/>
              <w:bottom w:val="single" w:sz="4" w:space="0" w:color="auto"/>
              <w:right w:val="single" w:sz="4" w:space="0" w:color="auto"/>
            </w:tcBorders>
            <w:shd w:val="clear" w:color="auto" w:fill="auto"/>
            <w:noWrap/>
            <w:vAlign w:val="center"/>
            <w:hideMark/>
          </w:tcPr>
          <w:p w14:paraId="789A218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4C05EA6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7,00</w:t>
            </w:r>
          </w:p>
        </w:tc>
        <w:tc>
          <w:tcPr>
            <w:tcW w:w="649" w:type="pct"/>
            <w:tcBorders>
              <w:top w:val="nil"/>
              <w:left w:val="nil"/>
              <w:bottom w:val="single" w:sz="4" w:space="0" w:color="auto"/>
              <w:right w:val="single" w:sz="4" w:space="0" w:color="auto"/>
            </w:tcBorders>
            <w:shd w:val="clear" w:color="auto" w:fill="auto"/>
            <w:noWrap/>
            <w:vAlign w:val="center"/>
            <w:hideMark/>
          </w:tcPr>
          <w:p w14:paraId="19FF32A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18,50</w:t>
            </w:r>
          </w:p>
        </w:tc>
        <w:tc>
          <w:tcPr>
            <w:tcW w:w="546" w:type="pct"/>
            <w:tcBorders>
              <w:top w:val="nil"/>
              <w:left w:val="nil"/>
              <w:bottom w:val="single" w:sz="4" w:space="0" w:color="auto"/>
              <w:right w:val="single" w:sz="4" w:space="0" w:color="auto"/>
            </w:tcBorders>
            <w:shd w:val="clear" w:color="auto" w:fill="auto"/>
            <w:noWrap/>
            <w:vAlign w:val="center"/>
            <w:hideMark/>
          </w:tcPr>
          <w:p w14:paraId="6E46654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114,06</w:t>
            </w:r>
          </w:p>
        </w:tc>
        <w:tc>
          <w:tcPr>
            <w:tcW w:w="692" w:type="pct"/>
            <w:tcBorders>
              <w:top w:val="nil"/>
              <w:left w:val="nil"/>
              <w:bottom w:val="single" w:sz="4" w:space="0" w:color="auto"/>
              <w:right w:val="single" w:sz="4" w:space="0" w:color="auto"/>
            </w:tcBorders>
            <w:shd w:val="clear" w:color="auto" w:fill="auto"/>
            <w:noWrap/>
            <w:vAlign w:val="center"/>
            <w:hideMark/>
          </w:tcPr>
          <w:p w14:paraId="1DA8AC1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78,59</w:t>
            </w:r>
          </w:p>
        </w:tc>
        <w:tc>
          <w:tcPr>
            <w:tcW w:w="890" w:type="pct"/>
            <w:tcBorders>
              <w:top w:val="nil"/>
              <w:left w:val="nil"/>
              <w:bottom w:val="single" w:sz="4" w:space="0" w:color="auto"/>
              <w:right w:val="single" w:sz="4" w:space="0" w:color="auto"/>
            </w:tcBorders>
            <w:shd w:val="clear" w:color="auto" w:fill="auto"/>
            <w:noWrap/>
            <w:vAlign w:val="center"/>
            <w:hideMark/>
          </w:tcPr>
          <w:p w14:paraId="6ADDB61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89,64</w:t>
            </w:r>
          </w:p>
        </w:tc>
        <w:tc>
          <w:tcPr>
            <w:tcW w:w="485" w:type="pct"/>
            <w:tcBorders>
              <w:top w:val="nil"/>
              <w:left w:val="nil"/>
              <w:bottom w:val="single" w:sz="4" w:space="0" w:color="auto"/>
              <w:right w:val="single" w:sz="4" w:space="0" w:color="auto"/>
            </w:tcBorders>
            <w:shd w:val="clear" w:color="auto" w:fill="auto"/>
            <w:noWrap/>
            <w:vAlign w:val="center"/>
            <w:hideMark/>
          </w:tcPr>
          <w:p w14:paraId="56A010E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4A9015B4"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1B22ED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w:t>
            </w:r>
          </w:p>
        </w:tc>
        <w:tc>
          <w:tcPr>
            <w:tcW w:w="584" w:type="pct"/>
            <w:tcBorders>
              <w:top w:val="nil"/>
              <w:left w:val="nil"/>
              <w:bottom w:val="single" w:sz="4" w:space="0" w:color="auto"/>
              <w:right w:val="single" w:sz="4" w:space="0" w:color="auto"/>
            </w:tcBorders>
            <w:shd w:val="clear" w:color="auto" w:fill="auto"/>
            <w:noWrap/>
            <w:vAlign w:val="center"/>
            <w:hideMark/>
          </w:tcPr>
          <w:p w14:paraId="1BBC71B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w:t>
            </w:r>
          </w:p>
        </w:tc>
        <w:tc>
          <w:tcPr>
            <w:tcW w:w="284" w:type="pct"/>
            <w:tcBorders>
              <w:top w:val="nil"/>
              <w:left w:val="nil"/>
              <w:bottom w:val="single" w:sz="4" w:space="0" w:color="auto"/>
              <w:right w:val="single" w:sz="4" w:space="0" w:color="auto"/>
            </w:tcBorders>
            <w:shd w:val="clear" w:color="auto" w:fill="auto"/>
            <w:noWrap/>
            <w:vAlign w:val="center"/>
            <w:hideMark/>
          </w:tcPr>
          <w:p w14:paraId="2763FB8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41B5802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6B011EC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18,50</w:t>
            </w:r>
          </w:p>
        </w:tc>
        <w:tc>
          <w:tcPr>
            <w:tcW w:w="546" w:type="pct"/>
            <w:tcBorders>
              <w:top w:val="nil"/>
              <w:left w:val="nil"/>
              <w:bottom w:val="single" w:sz="4" w:space="0" w:color="auto"/>
              <w:right w:val="single" w:sz="4" w:space="0" w:color="auto"/>
            </w:tcBorders>
            <w:shd w:val="clear" w:color="auto" w:fill="auto"/>
            <w:noWrap/>
            <w:vAlign w:val="center"/>
            <w:hideMark/>
          </w:tcPr>
          <w:p w14:paraId="2507436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83,18</w:t>
            </w:r>
          </w:p>
        </w:tc>
        <w:tc>
          <w:tcPr>
            <w:tcW w:w="692" w:type="pct"/>
            <w:tcBorders>
              <w:top w:val="nil"/>
              <w:left w:val="nil"/>
              <w:bottom w:val="single" w:sz="4" w:space="0" w:color="auto"/>
              <w:right w:val="single" w:sz="4" w:space="0" w:color="auto"/>
            </w:tcBorders>
            <w:shd w:val="clear" w:color="auto" w:fill="auto"/>
            <w:noWrap/>
            <w:vAlign w:val="center"/>
            <w:hideMark/>
          </w:tcPr>
          <w:p w14:paraId="22B2021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86,73</w:t>
            </w:r>
          </w:p>
        </w:tc>
        <w:tc>
          <w:tcPr>
            <w:tcW w:w="890" w:type="pct"/>
            <w:tcBorders>
              <w:top w:val="nil"/>
              <w:left w:val="nil"/>
              <w:bottom w:val="single" w:sz="4" w:space="0" w:color="auto"/>
              <w:right w:val="single" w:sz="4" w:space="0" w:color="auto"/>
            </w:tcBorders>
            <w:shd w:val="clear" w:color="auto" w:fill="auto"/>
            <w:noWrap/>
            <w:vAlign w:val="center"/>
            <w:hideMark/>
          </w:tcPr>
          <w:p w14:paraId="2207ECC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72,15</w:t>
            </w:r>
          </w:p>
        </w:tc>
        <w:tc>
          <w:tcPr>
            <w:tcW w:w="485" w:type="pct"/>
            <w:tcBorders>
              <w:top w:val="nil"/>
              <w:left w:val="nil"/>
              <w:bottom w:val="single" w:sz="4" w:space="0" w:color="auto"/>
              <w:right w:val="single" w:sz="4" w:space="0" w:color="auto"/>
            </w:tcBorders>
            <w:shd w:val="clear" w:color="auto" w:fill="auto"/>
            <w:noWrap/>
            <w:vAlign w:val="center"/>
            <w:hideMark/>
          </w:tcPr>
          <w:p w14:paraId="25124FE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F4307D6"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49D6A7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3</w:t>
            </w:r>
          </w:p>
        </w:tc>
        <w:tc>
          <w:tcPr>
            <w:tcW w:w="584" w:type="pct"/>
            <w:tcBorders>
              <w:top w:val="nil"/>
              <w:left w:val="nil"/>
              <w:bottom w:val="single" w:sz="4" w:space="0" w:color="auto"/>
              <w:right w:val="single" w:sz="4" w:space="0" w:color="auto"/>
            </w:tcBorders>
            <w:shd w:val="clear" w:color="auto" w:fill="auto"/>
            <w:noWrap/>
            <w:vAlign w:val="center"/>
            <w:hideMark/>
          </w:tcPr>
          <w:p w14:paraId="760B1DE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LK8-3</w:t>
            </w:r>
          </w:p>
        </w:tc>
        <w:tc>
          <w:tcPr>
            <w:tcW w:w="284" w:type="pct"/>
            <w:tcBorders>
              <w:top w:val="nil"/>
              <w:left w:val="nil"/>
              <w:bottom w:val="single" w:sz="4" w:space="0" w:color="auto"/>
              <w:right w:val="single" w:sz="4" w:space="0" w:color="auto"/>
            </w:tcBorders>
            <w:shd w:val="clear" w:color="auto" w:fill="auto"/>
            <w:noWrap/>
            <w:vAlign w:val="center"/>
            <w:hideMark/>
          </w:tcPr>
          <w:p w14:paraId="2387986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3EEDE7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1DD971C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18,50</w:t>
            </w:r>
          </w:p>
        </w:tc>
        <w:tc>
          <w:tcPr>
            <w:tcW w:w="546" w:type="pct"/>
            <w:tcBorders>
              <w:top w:val="nil"/>
              <w:left w:val="nil"/>
              <w:bottom w:val="single" w:sz="4" w:space="0" w:color="auto"/>
              <w:right w:val="single" w:sz="4" w:space="0" w:color="auto"/>
            </w:tcBorders>
            <w:shd w:val="clear" w:color="auto" w:fill="auto"/>
            <w:noWrap/>
            <w:vAlign w:val="center"/>
            <w:hideMark/>
          </w:tcPr>
          <w:p w14:paraId="39EE53A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83,25</w:t>
            </w:r>
          </w:p>
        </w:tc>
        <w:tc>
          <w:tcPr>
            <w:tcW w:w="692" w:type="pct"/>
            <w:tcBorders>
              <w:top w:val="nil"/>
              <w:left w:val="nil"/>
              <w:bottom w:val="single" w:sz="4" w:space="0" w:color="auto"/>
              <w:right w:val="single" w:sz="4" w:space="0" w:color="auto"/>
            </w:tcBorders>
            <w:shd w:val="clear" w:color="auto" w:fill="auto"/>
            <w:noWrap/>
            <w:vAlign w:val="center"/>
            <w:hideMark/>
          </w:tcPr>
          <w:p w14:paraId="070D0E2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86,70</w:t>
            </w:r>
          </w:p>
        </w:tc>
        <w:tc>
          <w:tcPr>
            <w:tcW w:w="890" w:type="pct"/>
            <w:tcBorders>
              <w:top w:val="nil"/>
              <w:left w:val="nil"/>
              <w:bottom w:val="single" w:sz="4" w:space="0" w:color="auto"/>
              <w:right w:val="single" w:sz="4" w:space="0" w:color="auto"/>
            </w:tcBorders>
            <w:shd w:val="clear" w:color="auto" w:fill="auto"/>
            <w:noWrap/>
            <w:vAlign w:val="center"/>
            <w:hideMark/>
          </w:tcPr>
          <w:p w14:paraId="1AE3F29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72,18</w:t>
            </w:r>
          </w:p>
        </w:tc>
        <w:tc>
          <w:tcPr>
            <w:tcW w:w="485" w:type="pct"/>
            <w:tcBorders>
              <w:top w:val="nil"/>
              <w:left w:val="nil"/>
              <w:bottom w:val="single" w:sz="4" w:space="0" w:color="auto"/>
              <w:right w:val="single" w:sz="4" w:space="0" w:color="auto"/>
            </w:tcBorders>
            <w:shd w:val="clear" w:color="auto" w:fill="auto"/>
            <w:noWrap/>
            <w:vAlign w:val="center"/>
            <w:hideMark/>
          </w:tcPr>
          <w:p w14:paraId="35DF36B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4DBE396"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5990722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w:t>
            </w:r>
          </w:p>
        </w:tc>
        <w:tc>
          <w:tcPr>
            <w:tcW w:w="584" w:type="pct"/>
            <w:tcBorders>
              <w:top w:val="nil"/>
              <w:left w:val="nil"/>
              <w:bottom w:val="single" w:sz="4" w:space="0" w:color="auto"/>
              <w:right w:val="single" w:sz="4" w:space="0" w:color="auto"/>
            </w:tcBorders>
            <w:shd w:val="clear" w:color="auto" w:fill="auto"/>
            <w:noWrap/>
            <w:vAlign w:val="center"/>
            <w:hideMark/>
          </w:tcPr>
          <w:p w14:paraId="15786B6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LK8-4</w:t>
            </w:r>
          </w:p>
        </w:tc>
        <w:tc>
          <w:tcPr>
            <w:tcW w:w="284" w:type="pct"/>
            <w:tcBorders>
              <w:top w:val="nil"/>
              <w:left w:val="nil"/>
              <w:bottom w:val="single" w:sz="4" w:space="0" w:color="auto"/>
              <w:right w:val="single" w:sz="4" w:space="0" w:color="auto"/>
            </w:tcBorders>
            <w:shd w:val="clear" w:color="auto" w:fill="auto"/>
            <w:noWrap/>
            <w:vAlign w:val="center"/>
            <w:hideMark/>
          </w:tcPr>
          <w:p w14:paraId="47BE415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8DC788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6D096E9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18,50</w:t>
            </w:r>
          </w:p>
        </w:tc>
        <w:tc>
          <w:tcPr>
            <w:tcW w:w="546" w:type="pct"/>
            <w:tcBorders>
              <w:top w:val="nil"/>
              <w:left w:val="nil"/>
              <w:bottom w:val="single" w:sz="4" w:space="0" w:color="auto"/>
              <w:right w:val="single" w:sz="4" w:space="0" w:color="auto"/>
            </w:tcBorders>
            <w:shd w:val="clear" w:color="auto" w:fill="auto"/>
            <w:noWrap/>
            <w:vAlign w:val="center"/>
            <w:hideMark/>
          </w:tcPr>
          <w:p w14:paraId="1DE3BD7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83,25</w:t>
            </w:r>
          </w:p>
        </w:tc>
        <w:tc>
          <w:tcPr>
            <w:tcW w:w="692" w:type="pct"/>
            <w:tcBorders>
              <w:top w:val="nil"/>
              <w:left w:val="nil"/>
              <w:bottom w:val="single" w:sz="4" w:space="0" w:color="auto"/>
              <w:right w:val="single" w:sz="4" w:space="0" w:color="auto"/>
            </w:tcBorders>
            <w:shd w:val="clear" w:color="auto" w:fill="auto"/>
            <w:noWrap/>
            <w:vAlign w:val="center"/>
            <w:hideMark/>
          </w:tcPr>
          <w:p w14:paraId="44E863C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86,70</w:t>
            </w:r>
          </w:p>
        </w:tc>
        <w:tc>
          <w:tcPr>
            <w:tcW w:w="890" w:type="pct"/>
            <w:tcBorders>
              <w:top w:val="nil"/>
              <w:left w:val="nil"/>
              <w:bottom w:val="single" w:sz="4" w:space="0" w:color="auto"/>
              <w:right w:val="single" w:sz="4" w:space="0" w:color="auto"/>
            </w:tcBorders>
            <w:shd w:val="clear" w:color="auto" w:fill="auto"/>
            <w:noWrap/>
            <w:vAlign w:val="center"/>
            <w:hideMark/>
          </w:tcPr>
          <w:p w14:paraId="2247E80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72,18</w:t>
            </w:r>
          </w:p>
        </w:tc>
        <w:tc>
          <w:tcPr>
            <w:tcW w:w="485" w:type="pct"/>
            <w:tcBorders>
              <w:top w:val="nil"/>
              <w:left w:val="nil"/>
              <w:bottom w:val="single" w:sz="4" w:space="0" w:color="auto"/>
              <w:right w:val="single" w:sz="4" w:space="0" w:color="auto"/>
            </w:tcBorders>
            <w:shd w:val="clear" w:color="auto" w:fill="auto"/>
            <w:noWrap/>
            <w:vAlign w:val="center"/>
            <w:hideMark/>
          </w:tcPr>
          <w:p w14:paraId="3B9D83F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A26F821"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2B6B0F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w:t>
            </w:r>
          </w:p>
        </w:tc>
        <w:tc>
          <w:tcPr>
            <w:tcW w:w="584" w:type="pct"/>
            <w:tcBorders>
              <w:top w:val="nil"/>
              <w:left w:val="nil"/>
              <w:bottom w:val="single" w:sz="4" w:space="0" w:color="auto"/>
              <w:right w:val="single" w:sz="4" w:space="0" w:color="auto"/>
            </w:tcBorders>
            <w:shd w:val="clear" w:color="auto" w:fill="auto"/>
            <w:noWrap/>
            <w:vAlign w:val="center"/>
            <w:hideMark/>
          </w:tcPr>
          <w:p w14:paraId="55AF7B1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LK8-5</w:t>
            </w:r>
          </w:p>
        </w:tc>
        <w:tc>
          <w:tcPr>
            <w:tcW w:w="284" w:type="pct"/>
            <w:tcBorders>
              <w:top w:val="nil"/>
              <w:left w:val="nil"/>
              <w:bottom w:val="single" w:sz="4" w:space="0" w:color="auto"/>
              <w:right w:val="single" w:sz="4" w:space="0" w:color="auto"/>
            </w:tcBorders>
            <w:shd w:val="clear" w:color="auto" w:fill="auto"/>
            <w:noWrap/>
            <w:vAlign w:val="center"/>
            <w:hideMark/>
          </w:tcPr>
          <w:p w14:paraId="48115A1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5CBA54E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7357603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18,50</w:t>
            </w:r>
          </w:p>
        </w:tc>
        <w:tc>
          <w:tcPr>
            <w:tcW w:w="546" w:type="pct"/>
            <w:tcBorders>
              <w:top w:val="nil"/>
              <w:left w:val="nil"/>
              <w:bottom w:val="single" w:sz="4" w:space="0" w:color="auto"/>
              <w:right w:val="single" w:sz="4" w:space="0" w:color="auto"/>
            </w:tcBorders>
            <w:shd w:val="clear" w:color="auto" w:fill="auto"/>
            <w:noWrap/>
            <w:vAlign w:val="center"/>
            <w:hideMark/>
          </w:tcPr>
          <w:p w14:paraId="7A129FA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83,25</w:t>
            </w:r>
          </w:p>
        </w:tc>
        <w:tc>
          <w:tcPr>
            <w:tcW w:w="692" w:type="pct"/>
            <w:tcBorders>
              <w:top w:val="nil"/>
              <w:left w:val="nil"/>
              <w:bottom w:val="single" w:sz="4" w:space="0" w:color="auto"/>
              <w:right w:val="single" w:sz="4" w:space="0" w:color="auto"/>
            </w:tcBorders>
            <w:shd w:val="clear" w:color="auto" w:fill="auto"/>
            <w:noWrap/>
            <w:vAlign w:val="center"/>
            <w:hideMark/>
          </w:tcPr>
          <w:p w14:paraId="3782BD5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86,70</w:t>
            </w:r>
          </w:p>
        </w:tc>
        <w:tc>
          <w:tcPr>
            <w:tcW w:w="890" w:type="pct"/>
            <w:tcBorders>
              <w:top w:val="nil"/>
              <w:left w:val="nil"/>
              <w:bottom w:val="single" w:sz="4" w:space="0" w:color="auto"/>
              <w:right w:val="single" w:sz="4" w:space="0" w:color="auto"/>
            </w:tcBorders>
            <w:shd w:val="clear" w:color="auto" w:fill="auto"/>
            <w:noWrap/>
            <w:vAlign w:val="center"/>
            <w:hideMark/>
          </w:tcPr>
          <w:p w14:paraId="2DA6114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72,18</w:t>
            </w:r>
          </w:p>
        </w:tc>
        <w:tc>
          <w:tcPr>
            <w:tcW w:w="485" w:type="pct"/>
            <w:tcBorders>
              <w:top w:val="nil"/>
              <w:left w:val="nil"/>
              <w:bottom w:val="single" w:sz="4" w:space="0" w:color="auto"/>
              <w:right w:val="single" w:sz="4" w:space="0" w:color="auto"/>
            </w:tcBorders>
            <w:shd w:val="clear" w:color="auto" w:fill="auto"/>
            <w:noWrap/>
            <w:vAlign w:val="center"/>
            <w:hideMark/>
          </w:tcPr>
          <w:p w14:paraId="56F117B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C1A8BCE"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409FC7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w:t>
            </w:r>
          </w:p>
        </w:tc>
        <w:tc>
          <w:tcPr>
            <w:tcW w:w="584" w:type="pct"/>
            <w:tcBorders>
              <w:top w:val="nil"/>
              <w:left w:val="nil"/>
              <w:bottom w:val="single" w:sz="4" w:space="0" w:color="auto"/>
              <w:right w:val="single" w:sz="4" w:space="0" w:color="auto"/>
            </w:tcBorders>
            <w:shd w:val="clear" w:color="auto" w:fill="auto"/>
            <w:noWrap/>
            <w:vAlign w:val="center"/>
            <w:hideMark/>
          </w:tcPr>
          <w:p w14:paraId="4E27C32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LK8-6</w:t>
            </w:r>
          </w:p>
        </w:tc>
        <w:tc>
          <w:tcPr>
            <w:tcW w:w="284" w:type="pct"/>
            <w:tcBorders>
              <w:top w:val="nil"/>
              <w:left w:val="nil"/>
              <w:bottom w:val="single" w:sz="4" w:space="0" w:color="auto"/>
              <w:right w:val="single" w:sz="4" w:space="0" w:color="auto"/>
            </w:tcBorders>
            <w:shd w:val="clear" w:color="auto" w:fill="auto"/>
            <w:noWrap/>
            <w:vAlign w:val="center"/>
            <w:hideMark/>
          </w:tcPr>
          <w:p w14:paraId="6676085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592B617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7046632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18,50</w:t>
            </w:r>
          </w:p>
        </w:tc>
        <w:tc>
          <w:tcPr>
            <w:tcW w:w="546" w:type="pct"/>
            <w:tcBorders>
              <w:top w:val="nil"/>
              <w:left w:val="nil"/>
              <w:bottom w:val="single" w:sz="4" w:space="0" w:color="auto"/>
              <w:right w:val="single" w:sz="4" w:space="0" w:color="auto"/>
            </w:tcBorders>
            <w:shd w:val="clear" w:color="auto" w:fill="auto"/>
            <w:noWrap/>
            <w:vAlign w:val="center"/>
            <w:hideMark/>
          </w:tcPr>
          <w:p w14:paraId="57578C7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83,25</w:t>
            </w:r>
          </w:p>
        </w:tc>
        <w:tc>
          <w:tcPr>
            <w:tcW w:w="692" w:type="pct"/>
            <w:tcBorders>
              <w:top w:val="nil"/>
              <w:left w:val="nil"/>
              <w:bottom w:val="single" w:sz="4" w:space="0" w:color="auto"/>
              <w:right w:val="single" w:sz="4" w:space="0" w:color="auto"/>
            </w:tcBorders>
            <w:shd w:val="clear" w:color="auto" w:fill="auto"/>
            <w:noWrap/>
            <w:vAlign w:val="center"/>
            <w:hideMark/>
          </w:tcPr>
          <w:p w14:paraId="54B57AD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86,70</w:t>
            </w:r>
          </w:p>
        </w:tc>
        <w:tc>
          <w:tcPr>
            <w:tcW w:w="890" w:type="pct"/>
            <w:tcBorders>
              <w:top w:val="nil"/>
              <w:left w:val="nil"/>
              <w:bottom w:val="single" w:sz="4" w:space="0" w:color="auto"/>
              <w:right w:val="single" w:sz="4" w:space="0" w:color="auto"/>
            </w:tcBorders>
            <w:shd w:val="clear" w:color="auto" w:fill="auto"/>
            <w:noWrap/>
            <w:vAlign w:val="center"/>
            <w:hideMark/>
          </w:tcPr>
          <w:p w14:paraId="5136655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72,18</w:t>
            </w:r>
          </w:p>
        </w:tc>
        <w:tc>
          <w:tcPr>
            <w:tcW w:w="485" w:type="pct"/>
            <w:tcBorders>
              <w:top w:val="nil"/>
              <w:left w:val="nil"/>
              <w:bottom w:val="single" w:sz="4" w:space="0" w:color="auto"/>
              <w:right w:val="single" w:sz="4" w:space="0" w:color="auto"/>
            </w:tcBorders>
            <w:shd w:val="clear" w:color="auto" w:fill="auto"/>
            <w:noWrap/>
            <w:vAlign w:val="center"/>
            <w:hideMark/>
          </w:tcPr>
          <w:p w14:paraId="2EDBAA2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2B4EFA6"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6172332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w:t>
            </w:r>
          </w:p>
        </w:tc>
        <w:tc>
          <w:tcPr>
            <w:tcW w:w="584" w:type="pct"/>
            <w:tcBorders>
              <w:top w:val="nil"/>
              <w:left w:val="nil"/>
              <w:bottom w:val="single" w:sz="4" w:space="0" w:color="auto"/>
              <w:right w:val="single" w:sz="4" w:space="0" w:color="auto"/>
            </w:tcBorders>
            <w:shd w:val="clear" w:color="auto" w:fill="auto"/>
            <w:noWrap/>
            <w:vAlign w:val="center"/>
            <w:hideMark/>
          </w:tcPr>
          <w:p w14:paraId="7522414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LK8-7</w:t>
            </w:r>
          </w:p>
        </w:tc>
        <w:tc>
          <w:tcPr>
            <w:tcW w:w="284" w:type="pct"/>
            <w:tcBorders>
              <w:top w:val="nil"/>
              <w:left w:val="nil"/>
              <w:bottom w:val="single" w:sz="4" w:space="0" w:color="auto"/>
              <w:right w:val="single" w:sz="4" w:space="0" w:color="auto"/>
            </w:tcBorders>
            <w:shd w:val="clear" w:color="auto" w:fill="auto"/>
            <w:noWrap/>
            <w:vAlign w:val="center"/>
            <w:hideMark/>
          </w:tcPr>
          <w:p w14:paraId="3E2F2B4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329BADE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6,50</w:t>
            </w:r>
          </w:p>
        </w:tc>
        <w:tc>
          <w:tcPr>
            <w:tcW w:w="649" w:type="pct"/>
            <w:tcBorders>
              <w:top w:val="nil"/>
              <w:left w:val="nil"/>
              <w:bottom w:val="single" w:sz="4" w:space="0" w:color="auto"/>
              <w:right w:val="single" w:sz="4" w:space="0" w:color="auto"/>
            </w:tcBorders>
            <w:shd w:val="clear" w:color="auto" w:fill="auto"/>
            <w:noWrap/>
            <w:vAlign w:val="center"/>
            <w:hideMark/>
          </w:tcPr>
          <w:p w14:paraId="196AC3A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18,50</w:t>
            </w:r>
          </w:p>
        </w:tc>
        <w:tc>
          <w:tcPr>
            <w:tcW w:w="546" w:type="pct"/>
            <w:tcBorders>
              <w:top w:val="nil"/>
              <w:left w:val="nil"/>
              <w:bottom w:val="single" w:sz="4" w:space="0" w:color="auto"/>
              <w:right w:val="single" w:sz="4" w:space="0" w:color="auto"/>
            </w:tcBorders>
            <w:shd w:val="clear" w:color="auto" w:fill="auto"/>
            <w:noWrap/>
            <w:vAlign w:val="center"/>
            <w:hideMark/>
          </w:tcPr>
          <w:p w14:paraId="2FE147A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112,25</w:t>
            </w:r>
          </w:p>
        </w:tc>
        <w:tc>
          <w:tcPr>
            <w:tcW w:w="692" w:type="pct"/>
            <w:tcBorders>
              <w:top w:val="nil"/>
              <w:left w:val="nil"/>
              <w:bottom w:val="single" w:sz="4" w:space="0" w:color="auto"/>
              <w:right w:val="single" w:sz="4" w:space="0" w:color="auto"/>
            </w:tcBorders>
            <w:shd w:val="clear" w:color="auto" w:fill="auto"/>
            <w:noWrap/>
            <w:vAlign w:val="center"/>
            <w:hideMark/>
          </w:tcPr>
          <w:p w14:paraId="70874F1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78,78</w:t>
            </w:r>
          </w:p>
        </w:tc>
        <w:tc>
          <w:tcPr>
            <w:tcW w:w="890" w:type="pct"/>
            <w:tcBorders>
              <w:top w:val="nil"/>
              <w:left w:val="nil"/>
              <w:bottom w:val="single" w:sz="4" w:space="0" w:color="auto"/>
              <w:right w:val="single" w:sz="4" w:space="0" w:color="auto"/>
            </w:tcBorders>
            <w:shd w:val="clear" w:color="auto" w:fill="auto"/>
            <w:noWrap/>
            <w:vAlign w:val="center"/>
            <w:hideMark/>
          </w:tcPr>
          <w:p w14:paraId="11F1719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88,43</w:t>
            </w:r>
          </w:p>
        </w:tc>
        <w:tc>
          <w:tcPr>
            <w:tcW w:w="485" w:type="pct"/>
            <w:tcBorders>
              <w:top w:val="nil"/>
              <w:left w:val="nil"/>
              <w:bottom w:val="single" w:sz="4" w:space="0" w:color="auto"/>
              <w:right w:val="single" w:sz="4" w:space="0" w:color="auto"/>
            </w:tcBorders>
            <w:shd w:val="clear" w:color="auto" w:fill="auto"/>
            <w:noWrap/>
            <w:vAlign w:val="center"/>
            <w:hideMark/>
          </w:tcPr>
          <w:p w14:paraId="769F275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650B47B0"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025A923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w:t>
            </w:r>
          </w:p>
        </w:tc>
        <w:tc>
          <w:tcPr>
            <w:tcW w:w="584" w:type="pct"/>
            <w:tcBorders>
              <w:top w:val="nil"/>
              <w:left w:val="nil"/>
              <w:bottom w:val="single" w:sz="4" w:space="0" w:color="auto"/>
              <w:right w:val="single" w:sz="4" w:space="0" w:color="auto"/>
            </w:tcBorders>
            <w:shd w:val="clear" w:color="auto" w:fill="auto"/>
            <w:noWrap/>
            <w:vAlign w:val="center"/>
            <w:hideMark/>
          </w:tcPr>
          <w:p w14:paraId="67A90D5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LK8-8</w:t>
            </w:r>
          </w:p>
        </w:tc>
        <w:tc>
          <w:tcPr>
            <w:tcW w:w="284" w:type="pct"/>
            <w:tcBorders>
              <w:top w:val="nil"/>
              <w:left w:val="nil"/>
              <w:bottom w:val="single" w:sz="4" w:space="0" w:color="auto"/>
              <w:right w:val="single" w:sz="4" w:space="0" w:color="auto"/>
            </w:tcBorders>
            <w:shd w:val="clear" w:color="auto" w:fill="auto"/>
            <w:noWrap/>
            <w:vAlign w:val="center"/>
            <w:hideMark/>
          </w:tcPr>
          <w:p w14:paraId="5B70D07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11FB4A1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70571A4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58988E5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6F9919A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5F7B415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1687711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531BD7A"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CCA293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w:t>
            </w:r>
          </w:p>
        </w:tc>
        <w:tc>
          <w:tcPr>
            <w:tcW w:w="584" w:type="pct"/>
            <w:tcBorders>
              <w:top w:val="nil"/>
              <w:left w:val="nil"/>
              <w:bottom w:val="single" w:sz="4" w:space="0" w:color="auto"/>
              <w:right w:val="single" w:sz="4" w:space="0" w:color="auto"/>
            </w:tcBorders>
            <w:shd w:val="clear" w:color="auto" w:fill="auto"/>
            <w:noWrap/>
            <w:vAlign w:val="center"/>
            <w:hideMark/>
          </w:tcPr>
          <w:p w14:paraId="729B191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LK8-9</w:t>
            </w:r>
          </w:p>
        </w:tc>
        <w:tc>
          <w:tcPr>
            <w:tcW w:w="284" w:type="pct"/>
            <w:tcBorders>
              <w:top w:val="nil"/>
              <w:left w:val="nil"/>
              <w:bottom w:val="single" w:sz="4" w:space="0" w:color="auto"/>
              <w:right w:val="single" w:sz="4" w:space="0" w:color="auto"/>
            </w:tcBorders>
            <w:shd w:val="clear" w:color="auto" w:fill="auto"/>
            <w:noWrap/>
            <w:vAlign w:val="center"/>
            <w:hideMark/>
          </w:tcPr>
          <w:p w14:paraId="431F3EF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0C00E1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02EA035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668FF3A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3B834AF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36DF31B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2B83AA8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3BB8698"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03EF99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w:t>
            </w:r>
          </w:p>
        </w:tc>
        <w:tc>
          <w:tcPr>
            <w:tcW w:w="584" w:type="pct"/>
            <w:tcBorders>
              <w:top w:val="nil"/>
              <w:left w:val="nil"/>
              <w:bottom w:val="single" w:sz="4" w:space="0" w:color="auto"/>
              <w:right w:val="single" w:sz="4" w:space="0" w:color="auto"/>
            </w:tcBorders>
            <w:shd w:val="clear" w:color="auto" w:fill="auto"/>
            <w:noWrap/>
            <w:vAlign w:val="center"/>
            <w:hideMark/>
          </w:tcPr>
          <w:p w14:paraId="5AFAE57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LK8-10</w:t>
            </w:r>
          </w:p>
        </w:tc>
        <w:tc>
          <w:tcPr>
            <w:tcW w:w="284" w:type="pct"/>
            <w:tcBorders>
              <w:top w:val="nil"/>
              <w:left w:val="nil"/>
              <w:bottom w:val="single" w:sz="4" w:space="0" w:color="auto"/>
              <w:right w:val="single" w:sz="4" w:space="0" w:color="auto"/>
            </w:tcBorders>
            <w:shd w:val="clear" w:color="auto" w:fill="auto"/>
            <w:noWrap/>
            <w:vAlign w:val="center"/>
            <w:hideMark/>
          </w:tcPr>
          <w:p w14:paraId="6641A92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0002E30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09CB932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61D9075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5DFADFC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7C66BF5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0CC81AD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93FC8D0"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C276E2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w:t>
            </w:r>
          </w:p>
        </w:tc>
        <w:tc>
          <w:tcPr>
            <w:tcW w:w="584" w:type="pct"/>
            <w:tcBorders>
              <w:top w:val="nil"/>
              <w:left w:val="nil"/>
              <w:bottom w:val="single" w:sz="4" w:space="0" w:color="auto"/>
              <w:right w:val="single" w:sz="4" w:space="0" w:color="auto"/>
            </w:tcBorders>
            <w:shd w:val="clear" w:color="auto" w:fill="auto"/>
            <w:noWrap/>
            <w:vAlign w:val="center"/>
            <w:hideMark/>
          </w:tcPr>
          <w:p w14:paraId="0FB9AE9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LK8-11</w:t>
            </w:r>
          </w:p>
        </w:tc>
        <w:tc>
          <w:tcPr>
            <w:tcW w:w="284" w:type="pct"/>
            <w:tcBorders>
              <w:top w:val="nil"/>
              <w:left w:val="nil"/>
              <w:bottom w:val="single" w:sz="4" w:space="0" w:color="auto"/>
              <w:right w:val="single" w:sz="4" w:space="0" w:color="auto"/>
            </w:tcBorders>
            <w:shd w:val="clear" w:color="auto" w:fill="auto"/>
            <w:noWrap/>
            <w:vAlign w:val="center"/>
            <w:hideMark/>
          </w:tcPr>
          <w:p w14:paraId="616C1B1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0B5836B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52370F5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25559F0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60C1CDF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060860F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0A7BC4F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8F7F534"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F07BD4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12</w:t>
            </w:r>
          </w:p>
        </w:tc>
        <w:tc>
          <w:tcPr>
            <w:tcW w:w="584" w:type="pct"/>
            <w:tcBorders>
              <w:top w:val="nil"/>
              <w:left w:val="nil"/>
              <w:bottom w:val="single" w:sz="4" w:space="0" w:color="auto"/>
              <w:right w:val="single" w:sz="4" w:space="0" w:color="auto"/>
            </w:tcBorders>
            <w:shd w:val="clear" w:color="auto" w:fill="auto"/>
            <w:noWrap/>
            <w:vAlign w:val="center"/>
            <w:hideMark/>
          </w:tcPr>
          <w:p w14:paraId="56F57EA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LK8-12</w:t>
            </w:r>
          </w:p>
        </w:tc>
        <w:tc>
          <w:tcPr>
            <w:tcW w:w="284" w:type="pct"/>
            <w:tcBorders>
              <w:top w:val="nil"/>
              <w:left w:val="nil"/>
              <w:bottom w:val="single" w:sz="4" w:space="0" w:color="auto"/>
              <w:right w:val="single" w:sz="4" w:space="0" w:color="auto"/>
            </w:tcBorders>
            <w:shd w:val="clear" w:color="auto" w:fill="auto"/>
            <w:noWrap/>
            <w:vAlign w:val="center"/>
            <w:hideMark/>
          </w:tcPr>
          <w:p w14:paraId="23096E9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3BE3819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21EFAB0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0280898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1828C80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6F8F638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6AEB1E5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92AF8A8"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B86A0A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13</w:t>
            </w:r>
          </w:p>
        </w:tc>
        <w:tc>
          <w:tcPr>
            <w:tcW w:w="584" w:type="pct"/>
            <w:tcBorders>
              <w:top w:val="nil"/>
              <w:left w:val="nil"/>
              <w:bottom w:val="single" w:sz="4" w:space="0" w:color="auto"/>
              <w:right w:val="single" w:sz="4" w:space="0" w:color="auto"/>
            </w:tcBorders>
            <w:shd w:val="clear" w:color="auto" w:fill="auto"/>
            <w:noWrap/>
            <w:vAlign w:val="center"/>
            <w:hideMark/>
          </w:tcPr>
          <w:p w14:paraId="36CD516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LK8-13</w:t>
            </w:r>
          </w:p>
        </w:tc>
        <w:tc>
          <w:tcPr>
            <w:tcW w:w="284" w:type="pct"/>
            <w:tcBorders>
              <w:top w:val="nil"/>
              <w:left w:val="nil"/>
              <w:bottom w:val="single" w:sz="4" w:space="0" w:color="auto"/>
              <w:right w:val="single" w:sz="4" w:space="0" w:color="auto"/>
            </w:tcBorders>
            <w:shd w:val="clear" w:color="auto" w:fill="auto"/>
            <w:noWrap/>
            <w:vAlign w:val="center"/>
            <w:hideMark/>
          </w:tcPr>
          <w:p w14:paraId="7DB89B2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E24427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4016A44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3FA8F17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4F451D0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29768BF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43E4BCC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D62C5D3"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092211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14</w:t>
            </w:r>
          </w:p>
        </w:tc>
        <w:tc>
          <w:tcPr>
            <w:tcW w:w="584" w:type="pct"/>
            <w:tcBorders>
              <w:top w:val="nil"/>
              <w:left w:val="nil"/>
              <w:bottom w:val="single" w:sz="4" w:space="0" w:color="auto"/>
              <w:right w:val="single" w:sz="4" w:space="0" w:color="auto"/>
            </w:tcBorders>
            <w:shd w:val="clear" w:color="auto" w:fill="auto"/>
            <w:noWrap/>
            <w:vAlign w:val="center"/>
            <w:hideMark/>
          </w:tcPr>
          <w:p w14:paraId="410D5EC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LK8-14</w:t>
            </w:r>
          </w:p>
        </w:tc>
        <w:tc>
          <w:tcPr>
            <w:tcW w:w="284" w:type="pct"/>
            <w:tcBorders>
              <w:top w:val="nil"/>
              <w:left w:val="nil"/>
              <w:bottom w:val="single" w:sz="4" w:space="0" w:color="auto"/>
              <w:right w:val="single" w:sz="4" w:space="0" w:color="auto"/>
            </w:tcBorders>
            <w:shd w:val="clear" w:color="auto" w:fill="auto"/>
            <w:noWrap/>
            <w:vAlign w:val="center"/>
            <w:hideMark/>
          </w:tcPr>
          <w:p w14:paraId="38FAD5A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09E4740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1C4478D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09DC24A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5D76C0A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2FC9CA6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6B66449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6144DA4"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614C0F7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15</w:t>
            </w:r>
          </w:p>
        </w:tc>
        <w:tc>
          <w:tcPr>
            <w:tcW w:w="584" w:type="pct"/>
            <w:tcBorders>
              <w:top w:val="nil"/>
              <w:left w:val="nil"/>
              <w:bottom w:val="single" w:sz="4" w:space="0" w:color="auto"/>
              <w:right w:val="single" w:sz="4" w:space="0" w:color="auto"/>
            </w:tcBorders>
            <w:shd w:val="clear" w:color="auto" w:fill="auto"/>
            <w:noWrap/>
            <w:vAlign w:val="center"/>
            <w:hideMark/>
          </w:tcPr>
          <w:p w14:paraId="3DFAEE1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LK8-15</w:t>
            </w:r>
          </w:p>
        </w:tc>
        <w:tc>
          <w:tcPr>
            <w:tcW w:w="284" w:type="pct"/>
            <w:tcBorders>
              <w:top w:val="nil"/>
              <w:left w:val="nil"/>
              <w:bottom w:val="single" w:sz="4" w:space="0" w:color="auto"/>
              <w:right w:val="single" w:sz="4" w:space="0" w:color="auto"/>
            </w:tcBorders>
            <w:shd w:val="clear" w:color="auto" w:fill="auto"/>
            <w:noWrap/>
            <w:vAlign w:val="center"/>
            <w:hideMark/>
          </w:tcPr>
          <w:p w14:paraId="5E8D1E0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6C6EB4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783D0E1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59522F2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40E8620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2E06A05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4F41B04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098B7252"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3F348B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w:t>
            </w:r>
          </w:p>
        </w:tc>
        <w:tc>
          <w:tcPr>
            <w:tcW w:w="584" w:type="pct"/>
            <w:tcBorders>
              <w:top w:val="nil"/>
              <w:left w:val="nil"/>
              <w:bottom w:val="single" w:sz="4" w:space="0" w:color="auto"/>
              <w:right w:val="single" w:sz="4" w:space="0" w:color="auto"/>
            </w:tcBorders>
            <w:shd w:val="clear" w:color="auto" w:fill="auto"/>
            <w:noWrap/>
            <w:vAlign w:val="center"/>
            <w:hideMark/>
          </w:tcPr>
          <w:p w14:paraId="573A9BC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LK8-16</w:t>
            </w:r>
          </w:p>
        </w:tc>
        <w:tc>
          <w:tcPr>
            <w:tcW w:w="284" w:type="pct"/>
            <w:tcBorders>
              <w:top w:val="nil"/>
              <w:left w:val="nil"/>
              <w:bottom w:val="single" w:sz="4" w:space="0" w:color="auto"/>
              <w:right w:val="single" w:sz="4" w:space="0" w:color="auto"/>
            </w:tcBorders>
            <w:shd w:val="clear" w:color="auto" w:fill="auto"/>
            <w:noWrap/>
            <w:vAlign w:val="center"/>
            <w:hideMark/>
          </w:tcPr>
          <w:p w14:paraId="7E76295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161C832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5EDFA6D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45113B4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411B3E0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4D2841D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1C732CD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2689756"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45AD7B3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w:t>
            </w:r>
          </w:p>
        </w:tc>
        <w:tc>
          <w:tcPr>
            <w:tcW w:w="584" w:type="pct"/>
            <w:tcBorders>
              <w:top w:val="nil"/>
              <w:left w:val="nil"/>
              <w:bottom w:val="single" w:sz="4" w:space="0" w:color="auto"/>
              <w:right w:val="single" w:sz="4" w:space="0" w:color="auto"/>
            </w:tcBorders>
            <w:shd w:val="clear" w:color="auto" w:fill="auto"/>
            <w:noWrap/>
            <w:vAlign w:val="center"/>
            <w:hideMark/>
          </w:tcPr>
          <w:p w14:paraId="2B5C0AF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LK8-17</w:t>
            </w:r>
          </w:p>
        </w:tc>
        <w:tc>
          <w:tcPr>
            <w:tcW w:w="284" w:type="pct"/>
            <w:tcBorders>
              <w:top w:val="nil"/>
              <w:left w:val="nil"/>
              <w:bottom w:val="single" w:sz="4" w:space="0" w:color="auto"/>
              <w:right w:val="single" w:sz="4" w:space="0" w:color="auto"/>
            </w:tcBorders>
            <w:shd w:val="clear" w:color="auto" w:fill="auto"/>
            <w:noWrap/>
            <w:vAlign w:val="center"/>
            <w:hideMark/>
          </w:tcPr>
          <w:p w14:paraId="051DDC2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594B5D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w:t>
            </w:r>
          </w:p>
        </w:tc>
        <w:tc>
          <w:tcPr>
            <w:tcW w:w="649" w:type="pct"/>
            <w:tcBorders>
              <w:top w:val="nil"/>
              <w:left w:val="nil"/>
              <w:bottom w:val="single" w:sz="4" w:space="0" w:color="auto"/>
              <w:right w:val="single" w:sz="4" w:space="0" w:color="auto"/>
            </w:tcBorders>
            <w:shd w:val="clear" w:color="auto" w:fill="auto"/>
            <w:noWrap/>
            <w:vAlign w:val="center"/>
            <w:hideMark/>
          </w:tcPr>
          <w:p w14:paraId="1511C15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6" w:type="pct"/>
            <w:tcBorders>
              <w:top w:val="nil"/>
              <w:left w:val="nil"/>
              <w:bottom w:val="single" w:sz="4" w:space="0" w:color="auto"/>
              <w:right w:val="single" w:sz="4" w:space="0" w:color="auto"/>
            </w:tcBorders>
            <w:shd w:val="clear" w:color="auto" w:fill="auto"/>
            <w:noWrap/>
            <w:vAlign w:val="center"/>
            <w:hideMark/>
          </w:tcPr>
          <w:p w14:paraId="6534041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120,00</w:t>
            </w:r>
          </w:p>
        </w:tc>
        <w:tc>
          <w:tcPr>
            <w:tcW w:w="692" w:type="pct"/>
            <w:tcBorders>
              <w:top w:val="nil"/>
              <w:left w:val="nil"/>
              <w:bottom w:val="single" w:sz="4" w:space="0" w:color="auto"/>
              <w:right w:val="single" w:sz="4" w:space="0" w:color="auto"/>
            </w:tcBorders>
            <w:shd w:val="clear" w:color="auto" w:fill="auto"/>
            <w:noWrap/>
            <w:vAlign w:val="center"/>
            <w:hideMark/>
          </w:tcPr>
          <w:p w14:paraId="178D06F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78,00</w:t>
            </w:r>
          </w:p>
        </w:tc>
        <w:tc>
          <w:tcPr>
            <w:tcW w:w="890" w:type="pct"/>
            <w:tcBorders>
              <w:top w:val="nil"/>
              <w:left w:val="nil"/>
              <w:bottom w:val="single" w:sz="4" w:space="0" w:color="auto"/>
              <w:right w:val="single" w:sz="4" w:space="0" w:color="auto"/>
            </w:tcBorders>
            <w:shd w:val="clear" w:color="auto" w:fill="auto"/>
            <w:noWrap/>
            <w:vAlign w:val="center"/>
            <w:hideMark/>
          </w:tcPr>
          <w:p w14:paraId="18514F8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93,60</w:t>
            </w:r>
          </w:p>
        </w:tc>
        <w:tc>
          <w:tcPr>
            <w:tcW w:w="485" w:type="pct"/>
            <w:tcBorders>
              <w:top w:val="nil"/>
              <w:left w:val="nil"/>
              <w:bottom w:val="single" w:sz="4" w:space="0" w:color="auto"/>
              <w:right w:val="single" w:sz="4" w:space="0" w:color="auto"/>
            </w:tcBorders>
            <w:shd w:val="clear" w:color="auto" w:fill="auto"/>
            <w:noWrap/>
            <w:vAlign w:val="center"/>
            <w:hideMark/>
          </w:tcPr>
          <w:p w14:paraId="0264DC6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2D60CA29"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182AD5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w:t>
            </w:r>
          </w:p>
        </w:tc>
        <w:tc>
          <w:tcPr>
            <w:tcW w:w="584" w:type="pct"/>
            <w:tcBorders>
              <w:top w:val="nil"/>
              <w:left w:val="nil"/>
              <w:bottom w:val="single" w:sz="4" w:space="0" w:color="auto"/>
              <w:right w:val="single" w:sz="4" w:space="0" w:color="auto"/>
            </w:tcBorders>
            <w:shd w:val="clear" w:color="auto" w:fill="auto"/>
            <w:noWrap/>
            <w:vAlign w:val="center"/>
            <w:hideMark/>
          </w:tcPr>
          <w:p w14:paraId="7D41A19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LK8-18</w:t>
            </w:r>
          </w:p>
        </w:tc>
        <w:tc>
          <w:tcPr>
            <w:tcW w:w="284" w:type="pct"/>
            <w:tcBorders>
              <w:top w:val="nil"/>
              <w:left w:val="nil"/>
              <w:bottom w:val="single" w:sz="4" w:space="0" w:color="auto"/>
              <w:right w:val="single" w:sz="4" w:space="0" w:color="auto"/>
            </w:tcBorders>
            <w:shd w:val="clear" w:color="auto" w:fill="auto"/>
            <w:noWrap/>
            <w:vAlign w:val="center"/>
            <w:hideMark/>
          </w:tcPr>
          <w:p w14:paraId="59E0679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10F3920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49" w:type="pct"/>
            <w:tcBorders>
              <w:top w:val="nil"/>
              <w:left w:val="nil"/>
              <w:bottom w:val="single" w:sz="4" w:space="0" w:color="auto"/>
              <w:right w:val="single" w:sz="4" w:space="0" w:color="auto"/>
            </w:tcBorders>
            <w:shd w:val="clear" w:color="auto" w:fill="auto"/>
            <w:noWrap/>
            <w:vAlign w:val="center"/>
            <w:hideMark/>
          </w:tcPr>
          <w:p w14:paraId="6B3605E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6" w:type="pct"/>
            <w:tcBorders>
              <w:top w:val="nil"/>
              <w:left w:val="nil"/>
              <w:bottom w:val="single" w:sz="4" w:space="0" w:color="auto"/>
              <w:right w:val="single" w:sz="4" w:space="0" w:color="auto"/>
            </w:tcBorders>
            <w:shd w:val="clear" w:color="auto" w:fill="auto"/>
            <w:noWrap/>
            <w:vAlign w:val="center"/>
            <w:hideMark/>
          </w:tcPr>
          <w:p w14:paraId="128CAC2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92" w:type="pct"/>
            <w:tcBorders>
              <w:top w:val="nil"/>
              <w:left w:val="nil"/>
              <w:bottom w:val="single" w:sz="4" w:space="0" w:color="auto"/>
              <w:right w:val="single" w:sz="4" w:space="0" w:color="auto"/>
            </w:tcBorders>
            <w:shd w:val="clear" w:color="auto" w:fill="auto"/>
            <w:noWrap/>
            <w:vAlign w:val="center"/>
            <w:hideMark/>
          </w:tcPr>
          <w:p w14:paraId="39B55A8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90" w:type="pct"/>
            <w:tcBorders>
              <w:top w:val="nil"/>
              <w:left w:val="nil"/>
              <w:bottom w:val="single" w:sz="4" w:space="0" w:color="auto"/>
              <w:right w:val="single" w:sz="4" w:space="0" w:color="auto"/>
            </w:tcBorders>
            <w:shd w:val="clear" w:color="auto" w:fill="auto"/>
            <w:noWrap/>
            <w:vAlign w:val="center"/>
            <w:hideMark/>
          </w:tcPr>
          <w:p w14:paraId="7D5E479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485" w:type="pct"/>
            <w:tcBorders>
              <w:top w:val="nil"/>
              <w:left w:val="nil"/>
              <w:bottom w:val="single" w:sz="4" w:space="0" w:color="auto"/>
              <w:right w:val="single" w:sz="4" w:space="0" w:color="auto"/>
            </w:tcBorders>
            <w:shd w:val="clear" w:color="auto" w:fill="auto"/>
            <w:noWrap/>
            <w:vAlign w:val="center"/>
            <w:hideMark/>
          </w:tcPr>
          <w:p w14:paraId="24ECD98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145A8220"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538456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19</w:t>
            </w:r>
          </w:p>
        </w:tc>
        <w:tc>
          <w:tcPr>
            <w:tcW w:w="584" w:type="pct"/>
            <w:tcBorders>
              <w:top w:val="nil"/>
              <w:left w:val="nil"/>
              <w:bottom w:val="single" w:sz="4" w:space="0" w:color="auto"/>
              <w:right w:val="single" w:sz="4" w:space="0" w:color="auto"/>
            </w:tcBorders>
            <w:shd w:val="clear" w:color="auto" w:fill="auto"/>
            <w:noWrap/>
            <w:vAlign w:val="center"/>
            <w:hideMark/>
          </w:tcPr>
          <w:p w14:paraId="0ACAAD2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LK8-19</w:t>
            </w:r>
          </w:p>
        </w:tc>
        <w:tc>
          <w:tcPr>
            <w:tcW w:w="284" w:type="pct"/>
            <w:tcBorders>
              <w:top w:val="nil"/>
              <w:left w:val="nil"/>
              <w:bottom w:val="single" w:sz="4" w:space="0" w:color="auto"/>
              <w:right w:val="single" w:sz="4" w:space="0" w:color="auto"/>
            </w:tcBorders>
            <w:shd w:val="clear" w:color="auto" w:fill="auto"/>
            <w:noWrap/>
            <w:vAlign w:val="center"/>
            <w:hideMark/>
          </w:tcPr>
          <w:p w14:paraId="1C62527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0302852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49" w:type="pct"/>
            <w:tcBorders>
              <w:top w:val="nil"/>
              <w:left w:val="nil"/>
              <w:bottom w:val="single" w:sz="4" w:space="0" w:color="auto"/>
              <w:right w:val="single" w:sz="4" w:space="0" w:color="auto"/>
            </w:tcBorders>
            <w:shd w:val="clear" w:color="auto" w:fill="auto"/>
            <w:noWrap/>
            <w:vAlign w:val="center"/>
            <w:hideMark/>
          </w:tcPr>
          <w:p w14:paraId="12BA446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6" w:type="pct"/>
            <w:tcBorders>
              <w:top w:val="nil"/>
              <w:left w:val="nil"/>
              <w:bottom w:val="single" w:sz="4" w:space="0" w:color="auto"/>
              <w:right w:val="single" w:sz="4" w:space="0" w:color="auto"/>
            </w:tcBorders>
            <w:shd w:val="clear" w:color="auto" w:fill="auto"/>
            <w:noWrap/>
            <w:vAlign w:val="center"/>
            <w:hideMark/>
          </w:tcPr>
          <w:p w14:paraId="0EDE7E6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92" w:type="pct"/>
            <w:tcBorders>
              <w:top w:val="nil"/>
              <w:left w:val="nil"/>
              <w:bottom w:val="single" w:sz="4" w:space="0" w:color="auto"/>
              <w:right w:val="single" w:sz="4" w:space="0" w:color="auto"/>
            </w:tcBorders>
            <w:shd w:val="clear" w:color="auto" w:fill="auto"/>
            <w:noWrap/>
            <w:vAlign w:val="center"/>
            <w:hideMark/>
          </w:tcPr>
          <w:p w14:paraId="08A4309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90" w:type="pct"/>
            <w:tcBorders>
              <w:top w:val="nil"/>
              <w:left w:val="nil"/>
              <w:bottom w:val="single" w:sz="4" w:space="0" w:color="auto"/>
              <w:right w:val="single" w:sz="4" w:space="0" w:color="auto"/>
            </w:tcBorders>
            <w:shd w:val="clear" w:color="auto" w:fill="auto"/>
            <w:noWrap/>
            <w:vAlign w:val="center"/>
            <w:hideMark/>
          </w:tcPr>
          <w:p w14:paraId="1DE94F1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485" w:type="pct"/>
            <w:tcBorders>
              <w:top w:val="nil"/>
              <w:left w:val="nil"/>
              <w:bottom w:val="single" w:sz="4" w:space="0" w:color="auto"/>
              <w:right w:val="single" w:sz="4" w:space="0" w:color="auto"/>
            </w:tcBorders>
            <w:shd w:val="clear" w:color="auto" w:fill="auto"/>
            <w:noWrap/>
            <w:vAlign w:val="center"/>
            <w:hideMark/>
          </w:tcPr>
          <w:p w14:paraId="1A8C530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C4C9469"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6F3EB0C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w:t>
            </w:r>
          </w:p>
        </w:tc>
        <w:tc>
          <w:tcPr>
            <w:tcW w:w="584" w:type="pct"/>
            <w:tcBorders>
              <w:top w:val="nil"/>
              <w:left w:val="nil"/>
              <w:bottom w:val="single" w:sz="4" w:space="0" w:color="auto"/>
              <w:right w:val="single" w:sz="4" w:space="0" w:color="auto"/>
            </w:tcBorders>
            <w:shd w:val="clear" w:color="auto" w:fill="auto"/>
            <w:noWrap/>
            <w:vAlign w:val="center"/>
            <w:hideMark/>
          </w:tcPr>
          <w:p w14:paraId="5310DA7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LK8-20</w:t>
            </w:r>
          </w:p>
        </w:tc>
        <w:tc>
          <w:tcPr>
            <w:tcW w:w="284" w:type="pct"/>
            <w:tcBorders>
              <w:top w:val="nil"/>
              <w:left w:val="nil"/>
              <w:bottom w:val="single" w:sz="4" w:space="0" w:color="auto"/>
              <w:right w:val="single" w:sz="4" w:space="0" w:color="auto"/>
            </w:tcBorders>
            <w:shd w:val="clear" w:color="auto" w:fill="auto"/>
            <w:noWrap/>
            <w:vAlign w:val="center"/>
            <w:hideMark/>
          </w:tcPr>
          <w:p w14:paraId="489A2A8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5D5D427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49" w:type="pct"/>
            <w:tcBorders>
              <w:top w:val="nil"/>
              <w:left w:val="nil"/>
              <w:bottom w:val="single" w:sz="4" w:space="0" w:color="auto"/>
              <w:right w:val="single" w:sz="4" w:space="0" w:color="auto"/>
            </w:tcBorders>
            <w:shd w:val="clear" w:color="auto" w:fill="auto"/>
            <w:noWrap/>
            <w:vAlign w:val="center"/>
            <w:hideMark/>
          </w:tcPr>
          <w:p w14:paraId="5DCBEAD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6" w:type="pct"/>
            <w:tcBorders>
              <w:top w:val="nil"/>
              <w:left w:val="nil"/>
              <w:bottom w:val="single" w:sz="4" w:space="0" w:color="auto"/>
              <w:right w:val="single" w:sz="4" w:space="0" w:color="auto"/>
            </w:tcBorders>
            <w:shd w:val="clear" w:color="auto" w:fill="auto"/>
            <w:noWrap/>
            <w:vAlign w:val="center"/>
            <w:hideMark/>
          </w:tcPr>
          <w:p w14:paraId="72FDB7A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92" w:type="pct"/>
            <w:tcBorders>
              <w:top w:val="nil"/>
              <w:left w:val="nil"/>
              <w:bottom w:val="single" w:sz="4" w:space="0" w:color="auto"/>
              <w:right w:val="single" w:sz="4" w:space="0" w:color="auto"/>
            </w:tcBorders>
            <w:shd w:val="clear" w:color="auto" w:fill="auto"/>
            <w:noWrap/>
            <w:vAlign w:val="center"/>
            <w:hideMark/>
          </w:tcPr>
          <w:p w14:paraId="0A7BC20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90" w:type="pct"/>
            <w:tcBorders>
              <w:top w:val="nil"/>
              <w:left w:val="nil"/>
              <w:bottom w:val="single" w:sz="4" w:space="0" w:color="auto"/>
              <w:right w:val="single" w:sz="4" w:space="0" w:color="auto"/>
            </w:tcBorders>
            <w:shd w:val="clear" w:color="auto" w:fill="auto"/>
            <w:noWrap/>
            <w:vAlign w:val="center"/>
            <w:hideMark/>
          </w:tcPr>
          <w:p w14:paraId="48CEAB0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485" w:type="pct"/>
            <w:tcBorders>
              <w:top w:val="nil"/>
              <w:left w:val="nil"/>
              <w:bottom w:val="single" w:sz="4" w:space="0" w:color="auto"/>
              <w:right w:val="single" w:sz="4" w:space="0" w:color="auto"/>
            </w:tcBorders>
            <w:shd w:val="clear" w:color="auto" w:fill="auto"/>
            <w:noWrap/>
            <w:vAlign w:val="center"/>
            <w:hideMark/>
          </w:tcPr>
          <w:p w14:paraId="3B851A3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1C833D2"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0E682D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21</w:t>
            </w:r>
          </w:p>
        </w:tc>
        <w:tc>
          <w:tcPr>
            <w:tcW w:w="584" w:type="pct"/>
            <w:tcBorders>
              <w:top w:val="nil"/>
              <w:left w:val="nil"/>
              <w:bottom w:val="single" w:sz="4" w:space="0" w:color="auto"/>
              <w:right w:val="single" w:sz="4" w:space="0" w:color="auto"/>
            </w:tcBorders>
            <w:shd w:val="clear" w:color="auto" w:fill="auto"/>
            <w:noWrap/>
            <w:vAlign w:val="center"/>
            <w:hideMark/>
          </w:tcPr>
          <w:p w14:paraId="463583B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LK8-21</w:t>
            </w:r>
          </w:p>
        </w:tc>
        <w:tc>
          <w:tcPr>
            <w:tcW w:w="284" w:type="pct"/>
            <w:tcBorders>
              <w:top w:val="nil"/>
              <w:left w:val="nil"/>
              <w:bottom w:val="single" w:sz="4" w:space="0" w:color="auto"/>
              <w:right w:val="single" w:sz="4" w:space="0" w:color="auto"/>
            </w:tcBorders>
            <w:shd w:val="clear" w:color="auto" w:fill="auto"/>
            <w:noWrap/>
            <w:vAlign w:val="center"/>
            <w:hideMark/>
          </w:tcPr>
          <w:p w14:paraId="0E0BAE2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71249C0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49" w:type="pct"/>
            <w:tcBorders>
              <w:top w:val="nil"/>
              <w:left w:val="nil"/>
              <w:bottom w:val="single" w:sz="4" w:space="0" w:color="auto"/>
              <w:right w:val="single" w:sz="4" w:space="0" w:color="auto"/>
            </w:tcBorders>
            <w:shd w:val="clear" w:color="auto" w:fill="auto"/>
            <w:noWrap/>
            <w:vAlign w:val="center"/>
            <w:hideMark/>
          </w:tcPr>
          <w:p w14:paraId="2482A98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6" w:type="pct"/>
            <w:tcBorders>
              <w:top w:val="nil"/>
              <w:left w:val="nil"/>
              <w:bottom w:val="single" w:sz="4" w:space="0" w:color="auto"/>
              <w:right w:val="single" w:sz="4" w:space="0" w:color="auto"/>
            </w:tcBorders>
            <w:shd w:val="clear" w:color="auto" w:fill="auto"/>
            <w:noWrap/>
            <w:vAlign w:val="center"/>
            <w:hideMark/>
          </w:tcPr>
          <w:p w14:paraId="43AEC35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80,00</w:t>
            </w:r>
          </w:p>
        </w:tc>
        <w:tc>
          <w:tcPr>
            <w:tcW w:w="692" w:type="pct"/>
            <w:tcBorders>
              <w:top w:val="nil"/>
              <w:left w:val="nil"/>
              <w:bottom w:val="single" w:sz="4" w:space="0" w:color="auto"/>
              <w:right w:val="single" w:sz="4" w:space="0" w:color="auto"/>
            </w:tcBorders>
            <w:shd w:val="clear" w:color="auto" w:fill="auto"/>
            <w:noWrap/>
            <w:vAlign w:val="center"/>
            <w:hideMark/>
          </w:tcPr>
          <w:p w14:paraId="2287A60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88,00</w:t>
            </w:r>
          </w:p>
        </w:tc>
        <w:tc>
          <w:tcPr>
            <w:tcW w:w="890" w:type="pct"/>
            <w:tcBorders>
              <w:top w:val="nil"/>
              <w:left w:val="nil"/>
              <w:bottom w:val="single" w:sz="4" w:space="0" w:color="auto"/>
              <w:right w:val="single" w:sz="4" w:space="0" w:color="auto"/>
            </w:tcBorders>
            <w:shd w:val="clear" w:color="auto" w:fill="auto"/>
            <w:noWrap/>
            <w:vAlign w:val="center"/>
            <w:hideMark/>
          </w:tcPr>
          <w:p w14:paraId="48F9762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70,40</w:t>
            </w:r>
          </w:p>
        </w:tc>
        <w:tc>
          <w:tcPr>
            <w:tcW w:w="485" w:type="pct"/>
            <w:tcBorders>
              <w:top w:val="nil"/>
              <w:left w:val="nil"/>
              <w:bottom w:val="single" w:sz="4" w:space="0" w:color="auto"/>
              <w:right w:val="single" w:sz="4" w:space="0" w:color="auto"/>
            </w:tcBorders>
            <w:shd w:val="clear" w:color="auto" w:fill="auto"/>
            <w:noWrap/>
            <w:vAlign w:val="center"/>
            <w:hideMark/>
          </w:tcPr>
          <w:p w14:paraId="253733B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108EF806"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0878E38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lastRenderedPageBreak/>
              <w:t>22</w:t>
            </w:r>
          </w:p>
        </w:tc>
        <w:tc>
          <w:tcPr>
            <w:tcW w:w="584" w:type="pct"/>
            <w:tcBorders>
              <w:top w:val="nil"/>
              <w:left w:val="nil"/>
              <w:bottom w:val="single" w:sz="4" w:space="0" w:color="auto"/>
              <w:right w:val="single" w:sz="4" w:space="0" w:color="auto"/>
            </w:tcBorders>
            <w:shd w:val="clear" w:color="auto" w:fill="auto"/>
            <w:noWrap/>
            <w:vAlign w:val="center"/>
            <w:hideMark/>
          </w:tcPr>
          <w:p w14:paraId="20BE26B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LK8-22</w:t>
            </w:r>
          </w:p>
        </w:tc>
        <w:tc>
          <w:tcPr>
            <w:tcW w:w="284" w:type="pct"/>
            <w:tcBorders>
              <w:top w:val="nil"/>
              <w:left w:val="nil"/>
              <w:bottom w:val="single" w:sz="4" w:space="0" w:color="auto"/>
              <w:right w:val="single" w:sz="4" w:space="0" w:color="auto"/>
            </w:tcBorders>
            <w:shd w:val="clear" w:color="auto" w:fill="auto"/>
            <w:noWrap/>
            <w:vAlign w:val="center"/>
            <w:hideMark/>
          </w:tcPr>
          <w:p w14:paraId="39DEE39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36CDCD6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8,00</w:t>
            </w:r>
          </w:p>
        </w:tc>
        <w:tc>
          <w:tcPr>
            <w:tcW w:w="649" w:type="pct"/>
            <w:tcBorders>
              <w:top w:val="nil"/>
              <w:left w:val="nil"/>
              <w:bottom w:val="single" w:sz="4" w:space="0" w:color="auto"/>
              <w:right w:val="single" w:sz="4" w:space="0" w:color="auto"/>
            </w:tcBorders>
            <w:shd w:val="clear" w:color="auto" w:fill="auto"/>
            <w:noWrap/>
            <w:vAlign w:val="center"/>
            <w:hideMark/>
          </w:tcPr>
          <w:p w14:paraId="104EC9E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16,00</w:t>
            </w:r>
          </w:p>
        </w:tc>
        <w:tc>
          <w:tcPr>
            <w:tcW w:w="546" w:type="pct"/>
            <w:tcBorders>
              <w:top w:val="nil"/>
              <w:left w:val="nil"/>
              <w:bottom w:val="single" w:sz="4" w:space="0" w:color="auto"/>
              <w:right w:val="single" w:sz="4" w:space="0" w:color="auto"/>
            </w:tcBorders>
            <w:shd w:val="clear" w:color="auto" w:fill="auto"/>
            <w:noWrap/>
            <w:vAlign w:val="center"/>
            <w:hideMark/>
          </w:tcPr>
          <w:p w14:paraId="39A5888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120,00</w:t>
            </w:r>
          </w:p>
        </w:tc>
        <w:tc>
          <w:tcPr>
            <w:tcW w:w="692" w:type="pct"/>
            <w:tcBorders>
              <w:top w:val="nil"/>
              <w:left w:val="nil"/>
              <w:bottom w:val="single" w:sz="4" w:space="0" w:color="auto"/>
              <w:right w:val="single" w:sz="4" w:space="0" w:color="auto"/>
            </w:tcBorders>
            <w:shd w:val="clear" w:color="auto" w:fill="auto"/>
            <w:noWrap/>
            <w:vAlign w:val="center"/>
            <w:hideMark/>
          </w:tcPr>
          <w:p w14:paraId="1E7461F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78,00</w:t>
            </w:r>
          </w:p>
        </w:tc>
        <w:tc>
          <w:tcPr>
            <w:tcW w:w="890" w:type="pct"/>
            <w:tcBorders>
              <w:top w:val="nil"/>
              <w:left w:val="nil"/>
              <w:bottom w:val="single" w:sz="4" w:space="0" w:color="auto"/>
              <w:right w:val="single" w:sz="4" w:space="0" w:color="auto"/>
            </w:tcBorders>
            <w:shd w:val="clear" w:color="auto" w:fill="auto"/>
            <w:noWrap/>
            <w:vAlign w:val="center"/>
            <w:hideMark/>
          </w:tcPr>
          <w:p w14:paraId="71DE106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93,60</w:t>
            </w:r>
          </w:p>
        </w:tc>
        <w:tc>
          <w:tcPr>
            <w:tcW w:w="485" w:type="pct"/>
            <w:tcBorders>
              <w:top w:val="nil"/>
              <w:left w:val="nil"/>
              <w:bottom w:val="single" w:sz="4" w:space="0" w:color="auto"/>
              <w:right w:val="single" w:sz="4" w:space="0" w:color="auto"/>
            </w:tcBorders>
            <w:shd w:val="clear" w:color="auto" w:fill="auto"/>
            <w:noWrap/>
            <w:vAlign w:val="center"/>
            <w:hideMark/>
          </w:tcPr>
          <w:p w14:paraId="6F28F01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5C1B2EFC"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57CDC00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23</w:t>
            </w:r>
          </w:p>
        </w:tc>
        <w:tc>
          <w:tcPr>
            <w:tcW w:w="584" w:type="pct"/>
            <w:tcBorders>
              <w:top w:val="nil"/>
              <w:left w:val="nil"/>
              <w:bottom w:val="single" w:sz="4" w:space="0" w:color="auto"/>
              <w:right w:val="single" w:sz="4" w:space="0" w:color="auto"/>
            </w:tcBorders>
            <w:shd w:val="clear" w:color="auto" w:fill="auto"/>
            <w:noWrap/>
            <w:vAlign w:val="center"/>
            <w:hideMark/>
          </w:tcPr>
          <w:p w14:paraId="0B4D32E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LK8-23</w:t>
            </w:r>
          </w:p>
        </w:tc>
        <w:tc>
          <w:tcPr>
            <w:tcW w:w="284" w:type="pct"/>
            <w:tcBorders>
              <w:top w:val="nil"/>
              <w:left w:val="nil"/>
              <w:bottom w:val="single" w:sz="4" w:space="0" w:color="auto"/>
              <w:right w:val="single" w:sz="4" w:space="0" w:color="auto"/>
            </w:tcBorders>
            <w:shd w:val="clear" w:color="auto" w:fill="auto"/>
            <w:noWrap/>
            <w:vAlign w:val="center"/>
            <w:hideMark/>
          </w:tcPr>
          <w:p w14:paraId="2BA57CC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06B11AD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535E77B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6A22FB9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5B19FF4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0F64496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1561984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CF64E0F"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9E661E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24</w:t>
            </w:r>
          </w:p>
        </w:tc>
        <w:tc>
          <w:tcPr>
            <w:tcW w:w="584" w:type="pct"/>
            <w:tcBorders>
              <w:top w:val="nil"/>
              <w:left w:val="nil"/>
              <w:bottom w:val="single" w:sz="4" w:space="0" w:color="auto"/>
              <w:right w:val="single" w:sz="4" w:space="0" w:color="auto"/>
            </w:tcBorders>
            <w:shd w:val="clear" w:color="auto" w:fill="auto"/>
            <w:noWrap/>
            <w:vAlign w:val="center"/>
            <w:hideMark/>
          </w:tcPr>
          <w:p w14:paraId="3647758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LK8-24</w:t>
            </w:r>
          </w:p>
        </w:tc>
        <w:tc>
          <w:tcPr>
            <w:tcW w:w="284" w:type="pct"/>
            <w:tcBorders>
              <w:top w:val="nil"/>
              <w:left w:val="nil"/>
              <w:bottom w:val="single" w:sz="4" w:space="0" w:color="auto"/>
              <w:right w:val="single" w:sz="4" w:space="0" w:color="auto"/>
            </w:tcBorders>
            <w:shd w:val="clear" w:color="auto" w:fill="auto"/>
            <w:noWrap/>
            <w:vAlign w:val="center"/>
            <w:hideMark/>
          </w:tcPr>
          <w:p w14:paraId="6E755B6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73FFBD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5CAE6D4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2AA24F4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2FC70EA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028A3D0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0C53913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04D92116"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01D81F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25</w:t>
            </w:r>
          </w:p>
        </w:tc>
        <w:tc>
          <w:tcPr>
            <w:tcW w:w="584" w:type="pct"/>
            <w:tcBorders>
              <w:top w:val="nil"/>
              <w:left w:val="nil"/>
              <w:bottom w:val="single" w:sz="4" w:space="0" w:color="auto"/>
              <w:right w:val="single" w:sz="4" w:space="0" w:color="auto"/>
            </w:tcBorders>
            <w:shd w:val="clear" w:color="auto" w:fill="auto"/>
            <w:noWrap/>
            <w:vAlign w:val="center"/>
            <w:hideMark/>
          </w:tcPr>
          <w:p w14:paraId="570E9F7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LK8-25</w:t>
            </w:r>
          </w:p>
        </w:tc>
        <w:tc>
          <w:tcPr>
            <w:tcW w:w="284" w:type="pct"/>
            <w:tcBorders>
              <w:top w:val="nil"/>
              <w:left w:val="nil"/>
              <w:bottom w:val="single" w:sz="4" w:space="0" w:color="auto"/>
              <w:right w:val="single" w:sz="4" w:space="0" w:color="auto"/>
            </w:tcBorders>
            <w:shd w:val="clear" w:color="auto" w:fill="auto"/>
            <w:noWrap/>
            <w:vAlign w:val="center"/>
            <w:hideMark/>
          </w:tcPr>
          <w:p w14:paraId="67096D4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FB31C9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455C526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01D1FDF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7009416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2E1DECC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4D10494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9BA53C3"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18D7041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26</w:t>
            </w:r>
          </w:p>
        </w:tc>
        <w:tc>
          <w:tcPr>
            <w:tcW w:w="584" w:type="pct"/>
            <w:tcBorders>
              <w:top w:val="nil"/>
              <w:left w:val="nil"/>
              <w:bottom w:val="single" w:sz="4" w:space="0" w:color="auto"/>
              <w:right w:val="single" w:sz="4" w:space="0" w:color="auto"/>
            </w:tcBorders>
            <w:shd w:val="clear" w:color="auto" w:fill="auto"/>
            <w:noWrap/>
            <w:vAlign w:val="center"/>
            <w:hideMark/>
          </w:tcPr>
          <w:p w14:paraId="0BC58C1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LK8-26</w:t>
            </w:r>
          </w:p>
        </w:tc>
        <w:tc>
          <w:tcPr>
            <w:tcW w:w="284" w:type="pct"/>
            <w:tcBorders>
              <w:top w:val="nil"/>
              <w:left w:val="nil"/>
              <w:bottom w:val="single" w:sz="4" w:space="0" w:color="auto"/>
              <w:right w:val="single" w:sz="4" w:space="0" w:color="auto"/>
            </w:tcBorders>
            <w:shd w:val="clear" w:color="auto" w:fill="auto"/>
            <w:noWrap/>
            <w:vAlign w:val="center"/>
            <w:hideMark/>
          </w:tcPr>
          <w:p w14:paraId="349B8FF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4EEDDEA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1682844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281A788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1A8FBFB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17BAD16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75005B4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71845E6"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6C2C36A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27</w:t>
            </w:r>
          </w:p>
        </w:tc>
        <w:tc>
          <w:tcPr>
            <w:tcW w:w="584" w:type="pct"/>
            <w:tcBorders>
              <w:top w:val="nil"/>
              <w:left w:val="nil"/>
              <w:bottom w:val="single" w:sz="4" w:space="0" w:color="auto"/>
              <w:right w:val="single" w:sz="4" w:space="0" w:color="auto"/>
            </w:tcBorders>
            <w:shd w:val="clear" w:color="auto" w:fill="auto"/>
            <w:noWrap/>
            <w:vAlign w:val="center"/>
            <w:hideMark/>
          </w:tcPr>
          <w:p w14:paraId="773A9F0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LK8-27</w:t>
            </w:r>
          </w:p>
        </w:tc>
        <w:tc>
          <w:tcPr>
            <w:tcW w:w="284" w:type="pct"/>
            <w:tcBorders>
              <w:top w:val="nil"/>
              <w:left w:val="nil"/>
              <w:bottom w:val="single" w:sz="4" w:space="0" w:color="auto"/>
              <w:right w:val="single" w:sz="4" w:space="0" w:color="auto"/>
            </w:tcBorders>
            <w:shd w:val="clear" w:color="auto" w:fill="auto"/>
            <w:noWrap/>
            <w:vAlign w:val="center"/>
            <w:hideMark/>
          </w:tcPr>
          <w:p w14:paraId="1EF4C10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E9D83B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6BD274A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03D1B92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1FB8031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715AD2C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4456200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0867D1E"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93E64B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28</w:t>
            </w:r>
          </w:p>
        </w:tc>
        <w:tc>
          <w:tcPr>
            <w:tcW w:w="584" w:type="pct"/>
            <w:tcBorders>
              <w:top w:val="nil"/>
              <w:left w:val="nil"/>
              <w:bottom w:val="single" w:sz="4" w:space="0" w:color="auto"/>
              <w:right w:val="single" w:sz="4" w:space="0" w:color="auto"/>
            </w:tcBorders>
            <w:shd w:val="clear" w:color="auto" w:fill="auto"/>
            <w:noWrap/>
            <w:vAlign w:val="center"/>
            <w:hideMark/>
          </w:tcPr>
          <w:p w14:paraId="29AAAA5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LK8-28</w:t>
            </w:r>
          </w:p>
        </w:tc>
        <w:tc>
          <w:tcPr>
            <w:tcW w:w="284" w:type="pct"/>
            <w:tcBorders>
              <w:top w:val="nil"/>
              <w:left w:val="nil"/>
              <w:bottom w:val="single" w:sz="4" w:space="0" w:color="auto"/>
              <w:right w:val="single" w:sz="4" w:space="0" w:color="auto"/>
            </w:tcBorders>
            <w:shd w:val="clear" w:color="auto" w:fill="auto"/>
            <w:noWrap/>
            <w:vAlign w:val="center"/>
            <w:hideMark/>
          </w:tcPr>
          <w:p w14:paraId="135631C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CC0C5D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3A735A9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766752C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74DEB8A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1F5E2F3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7B4711E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88F03FB"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727ADCB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29</w:t>
            </w:r>
          </w:p>
        </w:tc>
        <w:tc>
          <w:tcPr>
            <w:tcW w:w="584" w:type="pct"/>
            <w:tcBorders>
              <w:top w:val="nil"/>
              <w:left w:val="nil"/>
              <w:bottom w:val="single" w:sz="4" w:space="0" w:color="auto"/>
              <w:right w:val="single" w:sz="4" w:space="0" w:color="auto"/>
            </w:tcBorders>
            <w:shd w:val="clear" w:color="auto" w:fill="auto"/>
            <w:noWrap/>
            <w:vAlign w:val="center"/>
            <w:hideMark/>
          </w:tcPr>
          <w:p w14:paraId="6E7212D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LK8-29</w:t>
            </w:r>
          </w:p>
        </w:tc>
        <w:tc>
          <w:tcPr>
            <w:tcW w:w="284" w:type="pct"/>
            <w:tcBorders>
              <w:top w:val="nil"/>
              <w:left w:val="nil"/>
              <w:bottom w:val="single" w:sz="4" w:space="0" w:color="auto"/>
              <w:right w:val="single" w:sz="4" w:space="0" w:color="auto"/>
            </w:tcBorders>
            <w:shd w:val="clear" w:color="auto" w:fill="auto"/>
            <w:noWrap/>
            <w:vAlign w:val="center"/>
            <w:hideMark/>
          </w:tcPr>
          <w:p w14:paraId="2949FBD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164FBF2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0C63FBC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72BFC4C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41EC25C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1B726BA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0F98EB7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6566BCAF"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2198B1C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30</w:t>
            </w:r>
          </w:p>
        </w:tc>
        <w:tc>
          <w:tcPr>
            <w:tcW w:w="584" w:type="pct"/>
            <w:tcBorders>
              <w:top w:val="nil"/>
              <w:left w:val="nil"/>
              <w:bottom w:val="single" w:sz="4" w:space="0" w:color="auto"/>
              <w:right w:val="single" w:sz="4" w:space="0" w:color="auto"/>
            </w:tcBorders>
            <w:shd w:val="clear" w:color="auto" w:fill="auto"/>
            <w:noWrap/>
            <w:vAlign w:val="center"/>
            <w:hideMark/>
          </w:tcPr>
          <w:p w14:paraId="79E8702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LK8-30</w:t>
            </w:r>
          </w:p>
        </w:tc>
        <w:tc>
          <w:tcPr>
            <w:tcW w:w="284" w:type="pct"/>
            <w:tcBorders>
              <w:top w:val="nil"/>
              <w:left w:val="nil"/>
              <w:bottom w:val="single" w:sz="4" w:space="0" w:color="auto"/>
              <w:right w:val="single" w:sz="4" w:space="0" w:color="auto"/>
            </w:tcBorders>
            <w:shd w:val="clear" w:color="auto" w:fill="auto"/>
            <w:noWrap/>
            <w:vAlign w:val="center"/>
            <w:hideMark/>
          </w:tcPr>
          <w:p w14:paraId="6523CB6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940229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1C7BB65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510F56B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547E70E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11BE90F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56CBD99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65B970F6" w14:textId="77777777" w:rsidTr="00B116BD">
        <w:trPr>
          <w:gridAfter w:val="1"/>
          <w:wAfter w:w="5" w:type="pct"/>
          <w:trHeight w:val="300"/>
        </w:trPr>
        <w:tc>
          <w:tcPr>
            <w:tcW w:w="340" w:type="pct"/>
            <w:tcBorders>
              <w:top w:val="nil"/>
              <w:left w:val="single" w:sz="4" w:space="0" w:color="auto"/>
              <w:bottom w:val="single" w:sz="4" w:space="0" w:color="auto"/>
              <w:right w:val="single" w:sz="4" w:space="0" w:color="auto"/>
            </w:tcBorders>
            <w:shd w:val="clear" w:color="auto" w:fill="auto"/>
            <w:noWrap/>
            <w:vAlign w:val="center"/>
            <w:hideMark/>
          </w:tcPr>
          <w:p w14:paraId="31616F1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31</w:t>
            </w:r>
          </w:p>
        </w:tc>
        <w:tc>
          <w:tcPr>
            <w:tcW w:w="584" w:type="pct"/>
            <w:tcBorders>
              <w:top w:val="nil"/>
              <w:left w:val="nil"/>
              <w:bottom w:val="single" w:sz="4" w:space="0" w:color="auto"/>
              <w:right w:val="single" w:sz="4" w:space="0" w:color="auto"/>
            </w:tcBorders>
            <w:shd w:val="clear" w:color="auto" w:fill="auto"/>
            <w:noWrap/>
            <w:vAlign w:val="center"/>
            <w:hideMark/>
          </w:tcPr>
          <w:p w14:paraId="01EEFC2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LK8-31</w:t>
            </w:r>
          </w:p>
        </w:tc>
        <w:tc>
          <w:tcPr>
            <w:tcW w:w="284" w:type="pct"/>
            <w:tcBorders>
              <w:top w:val="nil"/>
              <w:left w:val="nil"/>
              <w:bottom w:val="single" w:sz="4" w:space="0" w:color="auto"/>
              <w:right w:val="single" w:sz="4" w:space="0" w:color="auto"/>
            </w:tcBorders>
            <w:shd w:val="clear" w:color="auto" w:fill="auto"/>
            <w:noWrap/>
            <w:vAlign w:val="center"/>
            <w:hideMark/>
          </w:tcPr>
          <w:p w14:paraId="484C2C4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D4A630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49" w:type="pct"/>
            <w:tcBorders>
              <w:top w:val="nil"/>
              <w:left w:val="nil"/>
              <w:bottom w:val="single" w:sz="4" w:space="0" w:color="auto"/>
              <w:right w:val="single" w:sz="4" w:space="0" w:color="auto"/>
            </w:tcBorders>
            <w:shd w:val="clear" w:color="auto" w:fill="auto"/>
            <w:noWrap/>
            <w:vAlign w:val="center"/>
            <w:hideMark/>
          </w:tcPr>
          <w:p w14:paraId="19C6C55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46" w:type="pct"/>
            <w:tcBorders>
              <w:top w:val="nil"/>
              <w:left w:val="nil"/>
              <w:bottom w:val="single" w:sz="4" w:space="0" w:color="auto"/>
              <w:right w:val="single" w:sz="4" w:space="0" w:color="auto"/>
            </w:tcBorders>
            <w:shd w:val="clear" w:color="auto" w:fill="auto"/>
            <w:noWrap/>
            <w:vAlign w:val="center"/>
            <w:hideMark/>
          </w:tcPr>
          <w:p w14:paraId="798E39E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692" w:type="pct"/>
            <w:tcBorders>
              <w:top w:val="nil"/>
              <w:left w:val="nil"/>
              <w:bottom w:val="single" w:sz="4" w:space="0" w:color="auto"/>
              <w:right w:val="single" w:sz="4" w:space="0" w:color="auto"/>
            </w:tcBorders>
            <w:shd w:val="clear" w:color="auto" w:fill="auto"/>
            <w:noWrap/>
            <w:vAlign w:val="center"/>
            <w:hideMark/>
          </w:tcPr>
          <w:p w14:paraId="604F565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90" w:type="pct"/>
            <w:tcBorders>
              <w:top w:val="nil"/>
              <w:left w:val="nil"/>
              <w:bottom w:val="single" w:sz="4" w:space="0" w:color="auto"/>
              <w:right w:val="single" w:sz="4" w:space="0" w:color="auto"/>
            </w:tcBorders>
            <w:shd w:val="clear" w:color="auto" w:fill="auto"/>
            <w:noWrap/>
            <w:vAlign w:val="center"/>
            <w:hideMark/>
          </w:tcPr>
          <w:p w14:paraId="5EAF125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85" w:type="pct"/>
            <w:tcBorders>
              <w:top w:val="nil"/>
              <w:left w:val="nil"/>
              <w:bottom w:val="single" w:sz="4" w:space="0" w:color="auto"/>
              <w:right w:val="single" w:sz="4" w:space="0" w:color="auto"/>
            </w:tcBorders>
            <w:shd w:val="clear" w:color="auto" w:fill="auto"/>
            <w:noWrap/>
            <w:vAlign w:val="center"/>
            <w:hideMark/>
          </w:tcPr>
          <w:p w14:paraId="7D5FF7F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1198069F" w14:textId="77777777" w:rsidTr="00B116BD">
        <w:trPr>
          <w:gridAfter w:val="1"/>
          <w:wAfter w:w="5" w:type="pct"/>
          <w:trHeight w:val="300"/>
        </w:trPr>
        <w:tc>
          <w:tcPr>
            <w:tcW w:w="92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F754C"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Tổng cộng</w:t>
            </w:r>
          </w:p>
        </w:tc>
        <w:tc>
          <w:tcPr>
            <w:tcW w:w="284" w:type="pct"/>
            <w:tcBorders>
              <w:top w:val="nil"/>
              <w:left w:val="nil"/>
              <w:bottom w:val="single" w:sz="4" w:space="0" w:color="auto"/>
              <w:right w:val="single" w:sz="4" w:space="0" w:color="auto"/>
            </w:tcBorders>
            <w:shd w:val="clear" w:color="auto" w:fill="auto"/>
            <w:noWrap/>
            <w:vAlign w:val="center"/>
            <w:hideMark/>
          </w:tcPr>
          <w:p w14:paraId="35B3959D"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31</w:t>
            </w:r>
          </w:p>
        </w:tc>
        <w:tc>
          <w:tcPr>
            <w:tcW w:w="525" w:type="pct"/>
            <w:tcBorders>
              <w:top w:val="nil"/>
              <w:left w:val="nil"/>
              <w:bottom w:val="single" w:sz="4" w:space="0" w:color="auto"/>
              <w:right w:val="single" w:sz="4" w:space="0" w:color="auto"/>
            </w:tcBorders>
            <w:shd w:val="clear" w:color="auto" w:fill="auto"/>
            <w:noWrap/>
            <w:vAlign w:val="center"/>
            <w:hideMark/>
          </w:tcPr>
          <w:p w14:paraId="457F79EF"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649" w:type="pct"/>
            <w:tcBorders>
              <w:top w:val="nil"/>
              <w:left w:val="nil"/>
              <w:bottom w:val="single" w:sz="4" w:space="0" w:color="auto"/>
              <w:right w:val="single" w:sz="4" w:space="0" w:color="auto"/>
            </w:tcBorders>
            <w:shd w:val="clear" w:color="auto" w:fill="auto"/>
            <w:noWrap/>
            <w:vAlign w:val="center"/>
            <w:hideMark/>
          </w:tcPr>
          <w:p w14:paraId="46758DC1"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546" w:type="pct"/>
            <w:tcBorders>
              <w:top w:val="nil"/>
              <w:left w:val="nil"/>
              <w:bottom w:val="single" w:sz="4" w:space="0" w:color="auto"/>
              <w:right w:val="single" w:sz="4" w:space="0" w:color="auto"/>
            </w:tcBorders>
            <w:shd w:val="clear" w:color="auto" w:fill="auto"/>
            <w:noWrap/>
            <w:vAlign w:val="center"/>
            <w:hideMark/>
          </w:tcPr>
          <w:p w14:paraId="26CC0D57"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2660,50</w:t>
            </w:r>
          </w:p>
        </w:tc>
        <w:tc>
          <w:tcPr>
            <w:tcW w:w="692" w:type="pct"/>
            <w:tcBorders>
              <w:top w:val="nil"/>
              <w:left w:val="nil"/>
              <w:bottom w:val="single" w:sz="4" w:space="0" w:color="auto"/>
              <w:right w:val="single" w:sz="4" w:space="0" w:color="auto"/>
            </w:tcBorders>
            <w:shd w:val="clear" w:color="auto" w:fill="auto"/>
            <w:noWrap/>
            <w:vAlign w:val="center"/>
            <w:hideMark/>
          </w:tcPr>
          <w:p w14:paraId="7D288F7A"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85,88%</w:t>
            </w:r>
          </w:p>
        </w:tc>
        <w:tc>
          <w:tcPr>
            <w:tcW w:w="890" w:type="pct"/>
            <w:tcBorders>
              <w:top w:val="nil"/>
              <w:left w:val="nil"/>
              <w:bottom w:val="single" w:sz="4" w:space="0" w:color="auto"/>
              <w:right w:val="single" w:sz="4" w:space="0" w:color="auto"/>
            </w:tcBorders>
            <w:shd w:val="clear" w:color="auto" w:fill="auto"/>
            <w:noWrap/>
            <w:vAlign w:val="center"/>
            <w:hideMark/>
          </w:tcPr>
          <w:p w14:paraId="18154976"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2284,94</w:t>
            </w:r>
          </w:p>
        </w:tc>
        <w:tc>
          <w:tcPr>
            <w:tcW w:w="485" w:type="pct"/>
            <w:tcBorders>
              <w:top w:val="nil"/>
              <w:left w:val="nil"/>
              <w:bottom w:val="single" w:sz="4" w:space="0" w:color="auto"/>
              <w:right w:val="single" w:sz="4" w:space="0" w:color="auto"/>
            </w:tcBorders>
            <w:shd w:val="clear" w:color="auto" w:fill="auto"/>
            <w:noWrap/>
            <w:vAlign w:val="center"/>
            <w:hideMark/>
          </w:tcPr>
          <w:p w14:paraId="03AFFD6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bl>
    <w:p w14:paraId="1042C4D3" w14:textId="2D9B619B" w:rsidR="009F42E8" w:rsidRDefault="009F42E8" w:rsidP="009F42E8">
      <w:pPr>
        <w:rPr>
          <w:rFonts w:ascii="Times New Roman" w:hAnsi="Times New Roman"/>
          <w:sz w:val="24"/>
          <w:szCs w:val="24"/>
        </w:rPr>
      </w:pPr>
    </w:p>
    <w:tbl>
      <w:tblPr>
        <w:tblW w:w="5000" w:type="pct"/>
        <w:tblLook w:val="04A0" w:firstRow="1" w:lastRow="0" w:firstColumn="1" w:lastColumn="0" w:noHBand="0" w:noVBand="1"/>
      </w:tblPr>
      <w:tblGrid>
        <w:gridCol w:w="533"/>
        <w:gridCol w:w="1085"/>
        <w:gridCol w:w="533"/>
        <w:gridCol w:w="1136"/>
        <w:gridCol w:w="1593"/>
        <w:gridCol w:w="1083"/>
        <w:gridCol w:w="1219"/>
        <w:gridCol w:w="948"/>
        <w:gridCol w:w="945"/>
      </w:tblGrid>
      <w:tr w:rsidR="005E3A52" w:rsidRPr="005E3A52" w14:paraId="3F292C2A" w14:textId="77777777" w:rsidTr="001A32C7">
        <w:trPr>
          <w:trHeight w:val="53"/>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F52D3" w14:textId="77777777"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THỐNG KÊ LÔ LK9</w:t>
            </w:r>
          </w:p>
        </w:tc>
      </w:tr>
      <w:tr w:rsidR="005E3A52" w:rsidRPr="005E3A52" w14:paraId="59B78EAF" w14:textId="77777777" w:rsidTr="001A32C7">
        <w:trPr>
          <w:trHeight w:val="1245"/>
          <w:tblHeader/>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299013FC" w14:textId="4F5B94BE"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Stt</w:t>
            </w:r>
          </w:p>
        </w:tc>
        <w:tc>
          <w:tcPr>
            <w:tcW w:w="599" w:type="pct"/>
            <w:tcBorders>
              <w:top w:val="nil"/>
              <w:left w:val="nil"/>
              <w:bottom w:val="single" w:sz="4" w:space="0" w:color="auto"/>
              <w:right w:val="single" w:sz="4" w:space="0" w:color="auto"/>
            </w:tcBorders>
            <w:shd w:val="clear" w:color="auto" w:fill="auto"/>
            <w:vAlign w:val="center"/>
            <w:hideMark/>
          </w:tcPr>
          <w:p w14:paraId="175B8464" w14:textId="73AD20C3"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Ký hiệu</w:t>
            </w:r>
          </w:p>
        </w:tc>
        <w:tc>
          <w:tcPr>
            <w:tcW w:w="295" w:type="pct"/>
            <w:tcBorders>
              <w:top w:val="nil"/>
              <w:left w:val="nil"/>
              <w:bottom w:val="single" w:sz="4" w:space="0" w:color="auto"/>
              <w:right w:val="single" w:sz="4" w:space="0" w:color="auto"/>
            </w:tcBorders>
            <w:shd w:val="clear" w:color="auto" w:fill="auto"/>
            <w:vAlign w:val="center"/>
            <w:hideMark/>
          </w:tcPr>
          <w:p w14:paraId="2CF29BA3" w14:textId="41974AAD"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Số lô</w:t>
            </w:r>
          </w:p>
        </w:tc>
        <w:tc>
          <w:tcPr>
            <w:tcW w:w="620" w:type="pct"/>
            <w:tcBorders>
              <w:top w:val="nil"/>
              <w:left w:val="nil"/>
              <w:bottom w:val="single" w:sz="4" w:space="0" w:color="auto"/>
              <w:right w:val="single" w:sz="4" w:space="0" w:color="auto"/>
            </w:tcBorders>
            <w:shd w:val="clear" w:color="auto" w:fill="auto"/>
            <w:vAlign w:val="center"/>
            <w:hideMark/>
          </w:tcPr>
          <w:p w14:paraId="7249959A" w14:textId="1DE47DF4"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Chiều rộng (m)</w:t>
            </w:r>
          </w:p>
        </w:tc>
        <w:tc>
          <w:tcPr>
            <w:tcW w:w="878" w:type="pct"/>
            <w:tcBorders>
              <w:top w:val="nil"/>
              <w:left w:val="nil"/>
              <w:bottom w:val="single" w:sz="4" w:space="0" w:color="auto"/>
              <w:right w:val="single" w:sz="4" w:space="0" w:color="auto"/>
            </w:tcBorders>
            <w:shd w:val="clear" w:color="auto" w:fill="auto"/>
            <w:vAlign w:val="center"/>
            <w:hideMark/>
          </w:tcPr>
          <w:p w14:paraId="0BFD298A" w14:textId="38BDFE10"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Chiều dài</w:t>
            </w:r>
            <w:r w:rsidRPr="005E3A52">
              <w:rPr>
                <w:rFonts w:ascii="Times New Roman" w:hAnsi="Times New Roman"/>
                <w:b/>
                <w:bCs/>
                <w:color w:val="000000"/>
                <w:sz w:val="24"/>
                <w:szCs w:val="24"/>
                <w:lang w:val="en-US"/>
              </w:rPr>
              <w:br/>
              <w:t>(m)</w:t>
            </w:r>
          </w:p>
        </w:tc>
        <w:tc>
          <w:tcPr>
            <w:tcW w:w="597" w:type="pct"/>
            <w:tcBorders>
              <w:top w:val="nil"/>
              <w:left w:val="nil"/>
              <w:bottom w:val="single" w:sz="4" w:space="0" w:color="auto"/>
              <w:right w:val="single" w:sz="4" w:space="0" w:color="auto"/>
            </w:tcBorders>
            <w:shd w:val="clear" w:color="auto" w:fill="auto"/>
            <w:vAlign w:val="center"/>
            <w:hideMark/>
          </w:tcPr>
          <w:p w14:paraId="0A2F3887" w14:textId="52F6F4E2"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Diện tích/ lô</w:t>
            </w:r>
            <w:r w:rsidRPr="005E3A52">
              <w:rPr>
                <w:rFonts w:ascii="Times New Roman" w:hAnsi="Times New Roman"/>
                <w:b/>
                <w:bCs/>
                <w:color w:val="000000"/>
                <w:sz w:val="24"/>
                <w:szCs w:val="24"/>
                <w:lang w:val="en-US"/>
              </w:rPr>
              <w:br/>
              <w:t xml:space="preserve"> (m</w:t>
            </w:r>
            <w:r w:rsidRPr="005E3A52">
              <w:rPr>
                <w:rFonts w:ascii="Times New Roman" w:hAnsi="Times New Roman"/>
                <w:b/>
                <w:bCs/>
                <w:color w:val="000000"/>
                <w:sz w:val="24"/>
                <w:szCs w:val="24"/>
                <w:vertAlign w:val="superscript"/>
                <w:lang w:val="en-US"/>
              </w:rPr>
              <w:t>2</w:t>
            </w:r>
            <w:r w:rsidRPr="005E3A52">
              <w:rPr>
                <w:rFonts w:ascii="Times New Roman" w:hAnsi="Times New Roman"/>
                <w:b/>
                <w:bCs/>
                <w:color w:val="000000"/>
                <w:sz w:val="24"/>
                <w:szCs w:val="24"/>
                <w:lang w:val="en-US"/>
              </w:rPr>
              <w:t>)</w:t>
            </w:r>
          </w:p>
        </w:tc>
        <w:tc>
          <w:tcPr>
            <w:tcW w:w="672" w:type="pct"/>
            <w:tcBorders>
              <w:top w:val="nil"/>
              <w:left w:val="nil"/>
              <w:bottom w:val="single" w:sz="4" w:space="0" w:color="auto"/>
              <w:right w:val="single" w:sz="4" w:space="0" w:color="auto"/>
            </w:tcBorders>
            <w:shd w:val="clear" w:color="auto" w:fill="auto"/>
            <w:vAlign w:val="center"/>
            <w:hideMark/>
          </w:tcPr>
          <w:p w14:paraId="509838A8" w14:textId="671D68C0"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Mật độ xây dựng</w:t>
            </w:r>
            <w:r w:rsidRPr="005E3A52">
              <w:rPr>
                <w:rFonts w:ascii="Times New Roman" w:hAnsi="Times New Roman"/>
                <w:b/>
                <w:bCs/>
                <w:color w:val="000000"/>
                <w:sz w:val="24"/>
                <w:szCs w:val="24"/>
                <w:lang w:val="en-US"/>
              </w:rPr>
              <w:br/>
              <w:t>(%)</w:t>
            </w:r>
          </w:p>
        </w:tc>
        <w:tc>
          <w:tcPr>
            <w:tcW w:w="523" w:type="pct"/>
            <w:tcBorders>
              <w:top w:val="nil"/>
              <w:left w:val="nil"/>
              <w:bottom w:val="single" w:sz="4" w:space="0" w:color="auto"/>
              <w:right w:val="single" w:sz="4" w:space="0" w:color="auto"/>
            </w:tcBorders>
            <w:shd w:val="clear" w:color="auto" w:fill="auto"/>
            <w:vAlign w:val="center"/>
            <w:hideMark/>
          </w:tcPr>
          <w:p w14:paraId="7AC265E9" w14:textId="6E48881B"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Diện tích xây dựng trệt</w:t>
            </w:r>
            <w:r w:rsidRPr="005E3A52">
              <w:rPr>
                <w:rFonts w:ascii="Times New Roman" w:hAnsi="Times New Roman"/>
                <w:b/>
                <w:bCs/>
                <w:color w:val="000000"/>
                <w:sz w:val="24"/>
                <w:szCs w:val="24"/>
                <w:lang w:val="en-US"/>
              </w:rPr>
              <w:br/>
              <w:t>(m</w:t>
            </w:r>
            <w:r w:rsidRPr="005E3A52">
              <w:rPr>
                <w:rFonts w:ascii="Times New Roman" w:hAnsi="Times New Roman"/>
                <w:b/>
                <w:bCs/>
                <w:color w:val="000000"/>
                <w:sz w:val="24"/>
                <w:szCs w:val="24"/>
                <w:vertAlign w:val="superscript"/>
                <w:lang w:val="en-US"/>
              </w:rPr>
              <w:t>2</w:t>
            </w:r>
            <w:r w:rsidRPr="005E3A52">
              <w:rPr>
                <w:rFonts w:ascii="Times New Roman" w:hAnsi="Times New Roman"/>
                <w:b/>
                <w:bCs/>
                <w:color w:val="000000"/>
                <w:sz w:val="24"/>
                <w:szCs w:val="24"/>
                <w:lang w:val="en-US"/>
              </w:rPr>
              <w:t>)</w:t>
            </w:r>
          </w:p>
        </w:tc>
        <w:tc>
          <w:tcPr>
            <w:tcW w:w="522" w:type="pct"/>
            <w:tcBorders>
              <w:top w:val="nil"/>
              <w:left w:val="nil"/>
              <w:bottom w:val="single" w:sz="4" w:space="0" w:color="auto"/>
              <w:right w:val="single" w:sz="4" w:space="0" w:color="auto"/>
            </w:tcBorders>
            <w:shd w:val="clear" w:color="auto" w:fill="auto"/>
            <w:vAlign w:val="center"/>
            <w:hideMark/>
          </w:tcPr>
          <w:p w14:paraId="0ECC9688" w14:textId="494E64D9"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Ghi chú</w:t>
            </w:r>
          </w:p>
        </w:tc>
      </w:tr>
      <w:tr w:rsidR="0064160E" w:rsidRPr="005E3A52" w14:paraId="655F441C"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71E9C103"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599" w:type="pct"/>
            <w:tcBorders>
              <w:top w:val="nil"/>
              <w:left w:val="nil"/>
              <w:bottom w:val="single" w:sz="4" w:space="0" w:color="auto"/>
              <w:right w:val="single" w:sz="4" w:space="0" w:color="auto"/>
            </w:tcBorders>
            <w:shd w:val="clear" w:color="auto" w:fill="auto"/>
            <w:noWrap/>
            <w:vAlign w:val="center"/>
            <w:hideMark/>
          </w:tcPr>
          <w:p w14:paraId="2F9E9071"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LK9-1</w:t>
            </w:r>
          </w:p>
        </w:tc>
        <w:tc>
          <w:tcPr>
            <w:tcW w:w="295" w:type="pct"/>
            <w:tcBorders>
              <w:top w:val="nil"/>
              <w:left w:val="nil"/>
              <w:bottom w:val="single" w:sz="4" w:space="0" w:color="auto"/>
              <w:right w:val="single" w:sz="4" w:space="0" w:color="auto"/>
            </w:tcBorders>
            <w:shd w:val="clear" w:color="auto" w:fill="auto"/>
            <w:noWrap/>
            <w:vAlign w:val="center"/>
            <w:hideMark/>
          </w:tcPr>
          <w:p w14:paraId="71181EBB"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455FEA6A"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4,76-7,92</w:t>
            </w:r>
          </w:p>
        </w:tc>
        <w:tc>
          <w:tcPr>
            <w:tcW w:w="878" w:type="pct"/>
            <w:tcBorders>
              <w:top w:val="nil"/>
              <w:left w:val="nil"/>
              <w:bottom w:val="single" w:sz="4" w:space="0" w:color="auto"/>
              <w:right w:val="single" w:sz="4" w:space="0" w:color="auto"/>
            </w:tcBorders>
            <w:shd w:val="clear" w:color="auto" w:fill="auto"/>
            <w:noWrap/>
            <w:vAlign w:val="center"/>
            <w:hideMark/>
          </w:tcPr>
          <w:p w14:paraId="0BB0AF5D"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18,69</w:t>
            </w:r>
          </w:p>
        </w:tc>
        <w:tc>
          <w:tcPr>
            <w:tcW w:w="597" w:type="pct"/>
            <w:tcBorders>
              <w:top w:val="nil"/>
              <w:left w:val="nil"/>
              <w:bottom w:val="single" w:sz="4" w:space="0" w:color="auto"/>
              <w:right w:val="single" w:sz="4" w:space="0" w:color="auto"/>
            </w:tcBorders>
            <w:shd w:val="clear" w:color="auto" w:fill="auto"/>
            <w:noWrap/>
            <w:vAlign w:val="center"/>
            <w:hideMark/>
          </w:tcPr>
          <w:p w14:paraId="144447DF"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120,31</w:t>
            </w:r>
          </w:p>
        </w:tc>
        <w:tc>
          <w:tcPr>
            <w:tcW w:w="672" w:type="pct"/>
            <w:tcBorders>
              <w:top w:val="nil"/>
              <w:left w:val="nil"/>
              <w:bottom w:val="single" w:sz="4" w:space="0" w:color="auto"/>
              <w:right w:val="single" w:sz="4" w:space="0" w:color="auto"/>
            </w:tcBorders>
            <w:shd w:val="clear" w:color="auto" w:fill="auto"/>
            <w:noWrap/>
            <w:vAlign w:val="center"/>
            <w:hideMark/>
          </w:tcPr>
          <w:p w14:paraId="1A85FB9F"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77,97</w:t>
            </w:r>
          </w:p>
        </w:tc>
        <w:tc>
          <w:tcPr>
            <w:tcW w:w="523" w:type="pct"/>
            <w:tcBorders>
              <w:top w:val="nil"/>
              <w:left w:val="nil"/>
              <w:bottom w:val="single" w:sz="4" w:space="0" w:color="auto"/>
              <w:right w:val="single" w:sz="4" w:space="0" w:color="auto"/>
            </w:tcBorders>
            <w:shd w:val="clear" w:color="auto" w:fill="auto"/>
            <w:noWrap/>
            <w:vAlign w:val="center"/>
            <w:hideMark/>
          </w:tcPr>
          <w:p w14:paraId="2112D2CA" w14:textId="1130E1FC"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93,81</w:t>
            </w:r>
          </w:p>
        </w:tc>
        <w:tc>
          <w:tcPr>
            <w:tcW w:w="522" w:type="pct"/>
            <w:tcBorders>
              <w:top w:val="nil"/>
              <w:left w:val="nil"/>
              <w:bottom w:val="single" w:sz="4" w:space="0" w:color="auto"/>
              <w:right w:val="single" w:sz="4" w:space="0" w:color="auto"/>
            </w:tcBorders>
            <w:shd w:val="clear" w:color="auto" w:fill="auto"/>
            <w:noWrap/>
            <w:vAlign w:val="center"/>
            <w:hideMark/>
          </w:tcPr>
          <w:p w14:paraId="6A2D428E" w14:textId="45B7D4E4"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w:t>
            </w:r>
          </w:p>
        </w:tc>
      </w:tr>
      <w:tr w:rsidR="0064160E" w:rsidRPr="005E3A52" w14:paraId="114FCBE2"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12C4D00C"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2</w:t>
            </w:r>
          </w:p>
        </w:tc>
        <w:tc>
          <w:tcPr>
            <w:tcW w:w="599" w:type="pct"/>
            <w:tcBorders>
              <w:top w:val="nil"/>
              <w:left w:val="nil"/>
              <w:bottom w:val="single" w:sz="4" w:space="0" w:color="auto"/>
              <w:right w:val="single" w:sz="4" w:space="0" w:color="auto"/>
            </w:tcBorders>
            <w:shd w:val="clear" w:color="auto" w:fill="auto"/>
            <w:noWrap/>
            <w:vAlign w:val="center"/>
            <w:hideMark/>
          </w:tcPr>
          <w:p w14:paraId="236E2917"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LK9-2</w:t>
            </w:r>
          </w:p>
        </w:tc>
        <w:tc>
          <w:tcPr>
            <w:tcW w:w="295" w:type="pct"/>
            <w:tcBorders>
              <w:top w:val="nil"/>
              <w:left w:val="nil"/>
              <w:bottom w:val="single" w:sz="4" w:space="0" w:color="auto"/>
              <w:right w:val="single" w:sz="4" w:space="0" w:color="auto"/>
            </w:tcBorders>
            <w:shd w:val="clear" w:color="auto" w:fill="auto"/>
            <w:noWrap/>
            <w:vAlign w:val="center"/>
            <w:hideMark/>
          </w:tcPr>
          <w:p w14:paraId="542B0AD5"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124B5F0E"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5,50</w:t>
            </w:r>
          </w:p>
        </w:tc>
        <w:tc>
          <w:tcPr>
            <w:tcW w:w="878" w:type="pct"/>
            <w:tcBorders>
              <w:top w:val="nil"/>
              <w:left w:val="nil"/>
              <w:bottom w:val="single" w:sz="4" w:space="0" w:color="auto"/>
              <w:right w:val="single" w:sz="4" w:space="0" w:color="auto"/>
            </w:tcBorders>
            <w:shd w:val="clear" w:color="auto" w:fill="auto"/>
            <w:noWrap/>
            <w:vAlign w:val="center"/>
            <w:hideMark/>
          </w:tcPr>
          <w:p w14:paraId="708A4F1C"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18,69-18,93</w:t>
            </w:r>
          </w:p>
        </w:tc>
        <w:tc>
          <w:tcPr>
            <w:tcW w:w="597" w:type="pct"/>
            <w:tcBorders>
              <w:top w:val="nil"/>
              <w:left w:val="nil"/>
              <w:bottom w:val="single" w:sz="4" w:space="0" w:color="auto"/>
              <w:right w:val="single" w:sz="4" w:space="0" w:color="auto"/>
            </w:tcBorders>
            <w:shd w:val="clear" w:color="auto" w:fill="auto"/>
            <w:noWrap/>
            <w:vAlign w:val="center"/>
            <w:hideMark/>
          </w:tcPr>
          <w:p w14:paraId="0509D9C4"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103,45</w:t>
            </w:r>
          </w:p>
        </w:tc>
        <w:tc>
          <w:tcPr>
            <w:tcW w:w="672" w:type="pct"/>
            <w:tcBorders>
              <w:top w:val="nil"/>
              <w:left w:val="nil"/>
              <w:bottom w:val="single" w:sz="4" w:space="0" w:color="auto"/>
              <w:right w:val="single" w:sz="4" w:space="0" w:color="auto"/>
            </w:tcBorders>
            <w:shd w:val="clear" w:color="auto" w:fill="auto"/>
            <w:noWrap/>
            <w:vAlign w:val="center"/>
            <w:hideMark/>
          </w:tcPr>
          <w:p w14:paraId="65F3D997"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79,66</w:t>
            </w:r>
          </w:p>
        </w:tc>
        <w:tc>
          <w:tcPr>
            <w:tcW w:w="523" w:type="pct"/>
            <w:tcBorders>
              <w:top w:val="nil"/>
              <w:left w:val="nil"/>
              <w:bottom w:val="single" w:sz="4" w:space="0" w:color="auto"/>
              <w:right w:val="single" w:sz="4" w:space="0" w:color="auto"/>
            </w:tcBorders>
            <w:shd w:val="clear" w:color="auto" w:fill="auto"/>
            <w:noWrap/>
            <w:vAlign w:val="center"/>
            <w:hideMark/>
          </w:tcPr>
          <w:p w14:paraId="56EF6832" w14:textId="6E2E9FFD"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82,41</w:t>
            </w:r>
          </w:p>
        </w:tc>
        <w:tc>
          <w:tcPr>
            <w:tcW w:w="522" w:type="pct"/>
            <w:tcBorders>
              <w:top w:val="nil"/>
              <w:left w:val="nil"/>
              <w:bottom w:val="single" w:sz="4" w:space="0" w:color="auto"/>
              <w:right w:val="single" w:sz="4" w:space="0" w:color="auto"/>
            </w:tcBorders>
            <w:shd w:val="clear" w:color="auto" w:fill="auto"/>
            <w:noWrap/>
            <w:vAlign w:val="center"/>
            <w:hideMark/>
          </w:tcPr>
          <w:p w14:paraId="397D270C" w14:textId="16DD3799"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w:t>
            </w:r>
          </w:p>
        </w:tc>
      </w:tr>
      <w:tr w:rsidR="0064160E" w:rsidRPr="005E3A52" w14:paraId="05FDD253"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3D4D4C62"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3</w:t>
            </w:r>
          </w:p>
        </w:tc>
        <w:tc>
          <w:tcPr>
            <w:tcW w:w="599" w:type="pct"/>
            <w:tcBorders>
              <w:top w:val="nil"/>
              <w:left w:val="nil"/>
              <w:bottom w:val="single" w:sz="4" w:space="0" w:color="auto"/>
              <w:right w:val="single" w:sz="4" w:space="0" w:color="auto"/>
            </w:tcBorders>
            <w:shd w:val="clear" w:color="auto" w:fill="auto"/>
            <w:noWrap/>
            <w:vAlign w:val="center"/>
            <w:hideMark/>
          </w:tcPr>
          <w:p w14:paraId="597816AE"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LK9-3</w:t>
            </w:r>
          </w:p>
        </w:tc>
        <w:tc>
          <w:tcPr>
            <w:tcW w:w="295" w:type="pct"/>
            <w:tcBorders>
              <w:top w:val="nil"/>
              <w:left w:val="nil"/>
              <w:bottom w:val="single" w:sz="4" w:space="0" w:color="auto"/>
              <w:right w:val="single" w:sz="4" w:space="0" w:color="auto"/>
            </w:tcBorders>
            <w:shd w:val="clear" w:color="auto" w:fill="auto"/>
            <w:noWrap/>
            <w:vAlign w:val="center"/>
            <w:hideMark/>
          </w:tcPr>
          <w:p w14:paraId="6F0AEB33"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10EDE324"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5,50</w:t>
            </w:r>
          </w:p>
        </w:tc>
        <w:tc>
          <w:tcPr>
            <w:tcW w:w="878" w:type="pct"/>
            <w:tcBorders>
              <w:top w:val="nil"/>
              <w:left w:val="nil"/>
              <w:bottom w:val="single" w:sz="4" w:space="0" w:color="auto"/>
              <w:right w:val="single" w:sz="4" w:space="0" w:color="auto"/>
            </w:tcBorders>
            <w:shd w:val="clear" w:color="auto" w:fill="auto"/>
            <w:noWrap/>
            <w:vAlign w:val="center"/>
            <w:hideMark/>
          </w:tcPr>
          <w:p w14:paraId="112F86DE"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18,93-19,14</w:t>
            </w:r>
          </w:p>
        </w:tc>
        <w:tc>
          <w:tcPr>
            <w:tcW w:w="597" w:type="pct"/>
            <w:tcBorders>
              <w:top w:val="nil"/>
              <w:left w:val="nil"/>
              <w:bottom w:val="single" w:sz="4" w:space="0" w:color="auto"/>
              <w:right w:val="single" w:sz="4" w:space="0" w:color="auto"/>
            </w:tcBorders>
            <w:shd w:val="clear" w:color="auto" w:fill="auto"/>
            <w:noWrap/>
            <w:vAlign w:val="center"/>
            <w:hideMark/>
          </w:tcPr>
          <w:p w14:paraId="67559B42"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104,78</w:t>
            </w:r>
          </w:p>
        </w:tc>
        <w:tc>
          <w:tcPr>
            <w:tcW w:w="672" w:type="pct"/>
            <w:tcBorders>
              <w:top w:val="nil"/>
              <w:left w:val="nil"/>
              <w:bottom w:val="single" w:sz="4" w:space="0" w:color="auto"/>
              <w:right w:val="single" w:sz="4" w:space="0" w:color="auto"/>
            </w:tcBorders>
            <w:shd w:val="clear" w:color="auto" w:fill="auto"/>
            <w:noWrap/>
            <w:vAlign w:val="center"/>
            <w:hideMark/>
          </w:tcPr>
          <w:p w14:paraId="5A321E0C"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79,52</w:t>
            </w:r>
          </w:p>
        </w:tc>
        <w:tc>
          <w:tcPr>
            <w:tcW w:w="523" w:type="pct"/>
            <w:tcBorders>
              <w:top w:val="nil"/>
              <w:left w:val="nil"/>
              <w:bottom w:val="single" w:sz="4" w:space="0" w:color="auto"/>
              <w:right w:val="single" w:sz="4" w:space="0" w:color="auto"/>
            </w:tcBorders>
            <w:shd w:val="clear" w:color="auto" w:fill="auto"/>
            <w:noWrap/>
            <w:vAlign w:val="center"/>
            <w:hideMark/>
          </w:tcPr>
          <w:p w14:paraId="4FB7A1DA" w14:textId="16FCE94E"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83,32</w:t>
            </w:r>
          </w:p>
        </w:tc>
        <w:tc>
          <w:tcPr>
            <w:tcW w:w="522" w:type="pct"/>
            <w:tcBorders>
              <w:top w:val="nil"/>
              <w:left w:val="nil"/>
              <w:bottom w:val="single" w:sz="4" w:space="0" w:color="auto"/>
              <w:right w:val="single" w:sz="4" w:space="0" w:color="auto"/>
            </w:tcBorders>
            <w:shd w:val="clear" w:color="auto" w:fill="auto"/>
            <w:noWrap/>
            <w:vAlign w:val="center"/>
            <w:hideMark/>
          </w:tcPr>
          <w:p w14:paraId="52C90CD3" w14:textId="10205264"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w:t>
            </w:r>
          </w:p>
        </w:tc>
      </w:tr>
      <w:tr w:rsidR="0064160E" w:rsidRPr="005E3A52" w14:paraId="51ECFA66"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757A5B31"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4</w:t>
            </w:r>
          </w:p>
        </w:tc>
        <w:tc>
          <w:tcPr>
            <w:tcW w:w="599" w:type="pct"/>
            <w:tcBorders>
              <w:top w:val="nil"/>
              <w:left w:val="nil"/>
              <w:bottom w:val="single" w:sz="4" w:space="0" w:color="auto"/>
              <w:right w:val="single" w:sz="4" w:space="0" w:color="auto"/>
            </w:tcBorders>
            <w:shd w:val="clear" w:color="auto" w:fill="auto"/>
            <w:noWrap/>
            <w:vAlign w:val="center"/>
            <w:hideMark/>
          </w:tcPr>
          <w:p w14:paraId="72096AF9"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LK9-4</w:t>
            </w:r>
          </w:p>
        </w:tc>
        <w:tc>
          <w:tcPr>
            <w:tcW w:w="295" w:type="pct"/>
            <w:tcBorders>
              <w:top w:val="nil"/>
              <w:left w:val="nil"/>
              <w:bottom w:val="single" w:sz="4" w:space="0" w:color="auto"/>
              <w:right w:val="single" w:sz="4" w:space="0" w:color="auto"/>
            </w:tcBorders>
            <w:shd w:val="clear" w:color="auto" w:fill="auto"/>
            <w:noWrap/>
            <w:vAlign w:val="center"/>
            <w:hideMark/>
          </w:tcPr>
          <w:p w14:paraId="6E59BC2E"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039515F1"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5,50</w:t>
            </w:r>
          </w:p>
        </w:tc>
        <w:tc>
          <w:tcPr>
            <w:tcW w:w="878" w:type="pct"/>
            <w:tcBorders>
              <w:top w:val="nil"/>
              <w:left w:val="nil"/>
              <w:bottom w:val="single" w:sz="4" w:space="0" w:color="auto"/>
              <w:right w:val="single" w:sz="4" w:space="0" w:color="auto"/>
            </w:tcBorders>
            <w:shd w:val="clear" w:color="auto" w:fill="auto"/>
            <w:noWrap/>
            <w:vAlign w:val="center"/>
            <w:hideMark/>
          </w:tcPr>
          <w:p w14:paraId="09778151"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19,14</w:t>
            </w:r>
          </w:p>
        </w:tc>
        <w:tc>
          <w:tcPr>
            <w:tcW w:w="597" w:type="pct"/>
            <w:tcBorders>
              <w:top w:val="nil"/>
              <w:left w:val="nil"/>
              <w:bottom w:val="single" w:sz="4" w:space="0" w:color="auto"/>
              <w:right w:val="single" w:sz="4" w:space="0" w:color="auto"/>
            </w:tcBorders>
            <w:shd w:val="clear" w:color="auto" w:fill="auto"/>
            <w:noWrap/>
            <w:vAlign w:val="center"/>
            <w:hideMark/>
          </w:tcPr>
          <w:p w14:paraId="48A8ADD5"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105,25</w:t>
            </w:r>
          </w:p>
        </w:tc>
        <w:tc>
          <w:tcPr>
            <w:tcW w:w="672" w:type="pct"/>
            <w:tcBorders>
              <w:top w:val="nil"/>
              <w:left w:val="nil"/>
              <w:bottom w:val="single" w:sz="4" w:space="0" w:color="auto"/>
              <w:right w:val="single" w:sz="4" w:space="0" w:color="auto"/>
            </w:tcBorders>
            <w:shd w:val="clear" w:color="auto" w:fill="auto"/>
            <w:noWrap/>
            <w:vAlign w:val="center"/>
            <w:hideMark/>
          </w:tcPr>
          <w:p w14:paraId="0A21A112"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79,48</w:t>
            </w:r>
          </w:p>
        </w:tc>
        <w:tc>
          <w:tcPr>
            <w:tcW w:w="523" w:type="pct"/>
            <w:tcBorders>
              <w:top w:val="nil"/>
              <w:left w:val="nil"/>
              <w:bottom w:val="single" w:sz="4" w:space="0" w:color="auto"/>
              <w:right w:val="single" w:sz="4" w:space="0" w:color="auto"/>
            </w:tcBorders>
            <w:shd w:val="clear" w:color="auto" w:fill="auto"/>
            <w:noWrap/>
            <w:vAlign w:val="center"/>
            <w:hideMark/>
          </w:tcPr>
          <w:p w14:paraId="472CD71A" w14:textId="31A49372"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83,65</w:t>
            </w:r>
          </w:p>
        </w:tc>
        <w:tc>
          <w:tcPr>
            <w:tcW w:w="522" w:type="pct"/>
            <w:tcBorders>
              <w:top w:val="nil"/>
              <w:left w:val="nil"/>
              <w:bottom w:val="single" w:sz="4" w:space="0" w:color="auto"/>
              <w:right w:val="single" w:sz="4" w:space="0" w:color="auto"/>
            </w:tcBorders>
            <w:shd w:val="clear" w:color="auto" w:fill="auto"/>
            <w:noWrap/>
            <w:vAlign w:val="center"/>
            <w:hideMark/>
          </w:tcPr>
          <w:p w14:paraId="1E44D6B1" w14:textId="448900B9"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w:t>
            </w:r>
          </w:p>
        </w:tc>
      </w:tr>
      <w:tr w:rsidR="0064160E" w:rsidRPr="005E3A52" w14:paraId="1C48BBFB"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0B4EFA71"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5</w:t>
            </w:r>
          </w:p>
        </w:tc>
        <w:tc>
          <w:tcPr>
            <w:tcW w:w="599" w:type="pct"/>
            <w:tcBorders>
              <w:top w:val="nil"/>
              <w:left w:val="nil"/>
              <w:bottom w:val="single" w:sz="4" w:space="0" w:color="auto"/>
              <w:right w:val="single" w:sz="4" w:space="0" w:color="auto"/>
            </w:tcBorders>
            <w:shd w:val="clear" w:color="auto" w:fill="auto"/>
            <w:noWrap/>
            <w:vAlign w:val="center"/>
            <w:hideMark/>
          </w:tcPr>
          <w:p w14:paraId="6FEA7D4A"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LK9-5</w:t>
            </w:r>
          </w:p>
        </w:tc>
        <w:tc>
          <w:tcPr>
            <w:tcW w:w="295" w:type="pct"/>
            <w:tcBorders>
              <w:top w:val="nil"/>
              <w:left w:val="nil"/>
              <w:bottom w:val="single" w:sz="4" w:space="0" w:color="auto"/>
              <w:right w:val="single" w:sz="4" w:space="0" w:color="auto"/>
            </w:tcBorders>
            <w:shd w:val="clear" w:color="auto" w:fill="auto"/>
            <w:noWrap/>
            <w:vAlign w:val="center"/>
            <w:hideMark/>
          </w:tcPr>
          <w:p w14:paraId="11D58196"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46D91B27"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5,50</w:t>
            </w:r>
          </w:p>
        </w:tc>
        <w:tc>
          <w:tcPr>
            <w:tcW w:w="878" w:type="pct"/>
            <w:tcBorders>
              <w:top w:val="nil"/>
              <w:left w:val="nil"/>
              <w:bottom w:val="single" w:sz="4" w:space="0" w:color="auto"/>
              <w:right w:val="single" w:sz="4" w:space="0" w:color="auto"/>
            </w:tcBorders>
            <w:shd w:val="clear" w:color="auto" w:fill="auto"/>
            <w:noWrap/>
            <w:vAlign w:val="center"/>
            <w:hideMark/>
          </w:tcPr>
          <w:p w14:paraId="11F381D6"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19,14</w:t>
            </w:r>
          </w:p>
        </w:tc>
        <w:tc>
          <w:tcPr>
            <w:tcW w:w="597" w:type="pct"/>
            <w:tcBorders>
              <w:top w:val="nil"/>
              <w:left w:val="nil"/>
              <w:bottom w:val="single" w:sz="4" w:space="0" w:color="auto"/>
              <w:right w:val="single" w:sz="4" w:space="0" w:color="auto"/>
            </w:tcBorders>
            <w:shd w:val="clear" w:color="auto" w:fill="auto"/>
            <w:noWrap/>
            <w:vAlign w:val="center"/>
            <w:hideMark/>
          </w:tcPr>
          <w:p w14:paraId="45C899FA"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105,25</w:t>
            </w:r>
          </w:p>
        </w:tc>
        <w:tc>
          <w:tcPr>
            <w:tcW w:w="672" w:type="pct"/>
            <w:tcBorders>
              <w:top w:val="nil"/>
              <w:left w:val="nil"/>
              <w:bottom w:val="single" w:sz="4" w:space="0" w:color="auto"/>
              <w:right w:val="single" w:sz="4" w:space="0" w:color="auto"/>
            </w:tcBorders>
            <w:shd w:val="clear" w:color="auto" w:fill="auto"/>
            <w:noWrap/>
            <w:vAlign w:val="center"/>
            <w:hideMark/>
          </w:tcPr>
          <w:p w14:paraId="3BC7DE3E" w14:textId="77777777"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79,48</w:t>
            </w:r>
          </w:p>
        </w:tc>
        <w:tc>
          <w:tcPr>
            <w:tcW w:w="523" w:type="pct"/>
            <w:tcBorders>
              <w:top w:val="nil"/>
              <w:left w:val="nil"/>
              <w:bottom w:val="single" w:sz="4" w:space="0" w:color="auto"/>
              <w:right w:val="single" w:sz="4" w:space="0" w:color="auto"/>
            </w:tcBorders>
            <w:shd w:val="clear" w:color="auto" w:fill="auto"/>
            <w:noWrap/>
            <w:vAlign w:val="center"/>
            <w:hideMark/>
          </w:tcPr>
          <w:p w14:paraId="7DA5C2DE" w14:textId="0C12659A"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83,65</w:t>
            </w:r>
          </w:p>
        </w:tc>
        <w:tc>
          <w:tcPr>
            <w:tcW w:w="522" w:type="pct"/>
            <w:tcBorders>
              <w:top w:val="nil"/>
              <w:left w:val="nil"/>
              <w:bottom w:val="single" w:sz="4" w:space="0" w:color="auto"/>
              <w:right w:val="single" w:sz="4" w:space="0" w:color="auto"/>
            </w:tcBorders>
            <w:shd w:val="clear" w:color="auto" w:fill="auto"/>
            <w:noWrap/>
            <w:vAlign w:val="center"/>
            <w:hideMark/>
          </w:tcPr>
          <w:p w14:paraId="5B31B063" w14:textId="73432420" w:rsidR="0064160E" w:rsidRPr="005E3A52" w:rsidRDefault="0064160E"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w:t>
            </w:r>
          </w:p>
        </w:tc>
      </w:tr>
      <w:tr w:rsidR="005E3A52" w:rsidRPr="005E3A52" w14:paraId="1DD81AA4"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2D6042E2"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6</w:t>
            </w:r>
          </w:p>
        </w:tc>
        <w:tc>
          <w:tcPr>
            <w:tcW w:w="599" w:type="pct"/>
            <w:tcBorders>
              <w:top w:val="nil"/>
              <w:left w:val="nil"/>
              <w:bottom w:val="single" w:sz="4" w:space="0" w:color="auto"/>
              <w:right w:val="single" w:sz="4" w:space="0" w:color="auto"/>
            </w:tcBorders>
            <w:shd w:val="clear" w:color="auto" w:fill="auto"/>
            <w:noWrap/>
            <w:vAlign w:val="center"/>
            <w:hideMark/>
          </w:tcPr>
          <w:p w14:paraId="60F2A281"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LK9-6</w:t>
            </w:r>
          </w:p>
        </w:tc>
        <w:tc>
          <w:tcPr>
            <w:tcW w:w="295" w:type="pct"/>
            <w:tcBorders>
              <w:top w:val="nil"/>
              <w:left w:val="nil"/>
              <w:bottom w:val="single" w:sz="4" w:space="0" w:color="auto"/>
              <w:right w:val="single" w:sz="4" w:space="0" w:color="auto"/>
            </w:tcBorders>
            <w:shd w:val="clear" w:color="auto" w:fill="auto"/>
            <w:noWrap/>
            <w:vAlign w:val="center"/>
            <w:hideMark/>
          </w:tcPr>
          <w:p w14:paraId="575116DD"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5CE6FA9E"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7,00</w:t>
            </w:r>
          </w:p>
        </w:tc>
        <w:tc>
          <w:tcPr>
            <w:tcW w:w="878" w:type="pct"/>
            <w:tcBorders>
              <w:top w:val="nil"/>
              <w:left w:val="nil"/>
              <w:bottom w:val="single" w:sz="4" w:space="0" w:color="auto"/>
              <w:right w:val="single" w:sz="4" w:space="0" w:color="auto"/>
            </w:tcBorders>
            <w:shd w:val="clear" w:color="auto" w:fill="auto"/>
            <w:noWrap/>
            <w:vAlign w:val="center"/>
            <w:hideMark/>
          </w:tcPr>
          <w:p w14:paraId="2429738A"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19,14</w:t>
            </w:r>
          </w:p>
        </w:tc>
        <w:tc>
          <w:tcPr>
            <w:tcW w:w="597" w:type="pct"/>
            <w:tcBorders>
              <w:top w:val="nil"/>
              <w:left w:val="nil"/>
              <w:bottom w:val="single" w:sz="4" w:space="0" w:color="auto"/>
              <w:right w:val="single" w:sz="4" w:space="0" w:color="auto"/>
            </w:tcBorders>
            <w:shd w:val="clear" w:color="auto" w:fill="auto"/>
            <w:noWrap/>
            <w:vAlign w:val="center"/>
            <w:hideMark/>
          </w:tcPr>
          <w:p w14:paraId="65423D70"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125,95</w:t>
            </w:r>
          </w:p>
        </w:tc>
        <w:tc>
          <w:tcPr>
            <w:tcW w:w="672" w:type="pct"/>
            <w:tcBorders>
              <w:top w:val="nil"/>
              <w:left w:val="nil"/>
              <w:bottom w:val="single" w:sz="4" w:space="0" w:color="auto"/>
              <w:right w:val="single" w:sz="4" w:space="0" w:color="auto"/>
            </w:tcBorders>
            <w:shd w:val="clear" w:color="auto" w:fill="auto"/>
            <w:noWrap/>
            <w:vAlign w:val="center"/>
            <w:hideMark/>
          </w:tcPr>
          <w:p w14:paraId="393BD664"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77,41</w:t>
            </w:r>
          </w:p>
        </w:tc>
        <w:tc>
          <w:tcPr>
            <w:tcW w:w="523" w:type="pct"/>
            <w:tcBorders>
              <w:top w:val="nil"/>
              <w:left w:val="nil"/>
              <w:bottom w:val="single" w:sz="4" w:space="0" w:color="auto"/>
              <w:right w:val="single" w:sz="4" w:space="0" w:color="auto"/>
            </w:tcBorders>
            <w:shd w:val="clear" w:color="auto" w:fill="auto"/>
            <w:noWrap/>
            <w:vAlign w:val="center"/>
            <w:hideMark/>
          </w:tcPr>
          <w:p w14:paraId="479C98F6" w14:textId="31B6CCC0"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97,49</w:t>
            </w:r>
          </w:p>
        </w:tc>
        <w:tc>
          <w:tcPr>
            <w:tcW w:w="522" w:type="pct"/>
            <w:tcBorders>
              <w:top w:val="nil"/>
              <w:left w:val="nil"/>
              <w:bottom w:val="single" w:sz="4" w:space="0" w:color="auto"/>
              <w:right w:val="single" w:sz="4" w:space="0" w:color="auto"/>
            </w:tcBorders>
            <w:shd w:val="clear" w:color="auto" w:fill="auto"/>
            <w:noWrap/>
            <w:vAlign w:val="center"/>
            <w:hideMark/>
          </w:tcPr>
          <w:p w14:paraId="5DA4FF04" w14:textId="498E297C"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Lô góc</w:t>
            </w:r>
          </w:p>
        </w:tc>
      </w:tr>
      <w:tr w:rsidR="005E3A52" w:rsidRPr="005E3A52" w14:paraId="7297CAF4"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0682C56C"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w:t>
            </w:r>
          </w:p>
        </w:tc>
        <w:tc>
          <w:tcPr>
            <w:tcW w:w="599" w:type="pct"/>
            <w:tcBorders>
              <w:top w:val="nil"/>
              <w:left w:val="nil"/>
              <w:bottom w:val="single" w:sz="4" w:space="0" w:color="auto"/>
              <w:right w:val="single" w:sz="4" w:space="0" w:color="auto"/>
            </w:tcBorders>
            <w:shd w:val="clear" w:color="auto" w:fill="auto"/>
            <w:noWrap/>
            <w:vAlign w:val="center"/>
            <w:hideMark/>
          </w:tcPr>
          <w:p w14:paraId="61DC6A6B"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LK9-7</w:t>
            </w:r>
          </w:p>
        </w:tc>
        <w:tc>
          <w:tcPr>
            <w:tcW w:w="295" w:type="pct"/>
            <w:tcBorders>
              <w:top w:val="nil"/>
              <w:left w:val="nil"/>
              <w:bottom w:val="single" w:sz="4" w:space="0" w:color="auto"/>
              <w:right w:val="single" w:sz="4" w:space="0" w:color="auto"/>
            </w:tcBorders>
            <w:shd w:val="clear" w:color="auto" w:fill="auto"/>
            <w:noWrap/>
            <w:vAlign w:val="center"/>
            <w:hideMark/>
          </w:tcPr>
          <w:p w14:paraId="5FEB6ED3"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66077A54"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4,50</w:t>
            </w:r>
          </w:p>
        </w:tc>
        <w:tc>
          <w:tcPr>
            <w:tcW w:w="878" w:type="pct"/>
            <w:tcBorders>
              <w:top w:val="nil"/>
              <w:left w:val="nil"/>
              <w:bottom w:val="single" w:sz="4" w:space="0" w:color="auto"/>
              <w:right w:val="single" w:sz="4" w:space="0" w:color="auto"/>
            </w:tcBorders>
            <w:shd w:val="clear" w:color="auto" w:fill="auto"/>
            <w:noWrap/>
            <w:vAlign w:val="center"/>
            <w:hideMark/>
          </w:tcPr>
          <w:p w14:paraId="47ECD503"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19,35</w:t>
            </w:r>
          </w:p>
        </w:tc>
        <w:tc>
          <w:tcPr>
            <w:tcW w:w="597" w:type="pct"/>
            <w:tcBorders>
              <w:top w:val="nil"/>
              <w:left w:val="nil"/>
              <w:bottom w:val="single" w:sz="4" w:space="0" w:color="auto"/>
              <w:right w:val="single" w:sz="4" w:space="0" w:color="auto"/>
            </w:tcBorders>
            <w:shd w:val="clear" w:color="auto" w:fill="auto"/>
            <w:noWrap/>
            <w:vAlign w:val="center"/>
            <w:hideMark/>
          </w:tcPr>
          <w:p w14:paraId="63B4AE87"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86,16</w:t>
            </w:r>
          </w:p>
        </w:tc>
        <w:tc>
          <w:tcPr>
            <w:tcW w:w="672" w:type="pct"/>
            <w:tcBorders>
              <w:top w:val="nil"/>
              <w:left w:val="nil"/>
              <w:bottom w:val="single" w:sz="4" w:space="0" w:color="auto"/>
              <w:right w:val="single" w:sz="4" w:space="0" w:color="auto"/>
            </w:tcBorders>
            <w:shd w:val="clear" w:color="auto" w:fill="auto"/>
            <w:noWrap/>
            <w:vAlign w:val="center"/>
            <w:hideMark/>
          </w:tcPr>
          <w:p w14:paraId="2598541A"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85,54</w:t>
            </w:r>
          </w:p>
        </w:tc>
        <w:tc>
          <w:tcPr>
            <w:tcW w:w="523" w:type="pct"/>
            <w:tcBorders>
              <w:top w:val="nil"/>
              <w:left w:val="nil"/>
              <w:bottom w:val="single" w:sz="4" w:space="0" w:color="auto"/>
              <w:right w:val="single" w:sz="4" w:space="0" w:color="auto"/>
            </w:tcBorders>
            <w:shd w:val="clear" w:color="auto" w:fill="auto"/>
            <w:noWrap/>
            <w:vAlign w:val="center"/>
            <w:hideMark/>
          </w:tcPr>
          <w:p w14:paraId="5FDF21DD" w14:textId="575D68C5"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73,70</w:t>
            </w:r>
          </w:p>
        </w:tc>
        <w:tc>
          <w:tcPr>
            <w:tcW w:w="522" w:type="pct"/>
            <w:tcBorders>
              <w:top w:val="nil"/>
              <w:left w:val="nil"/>
              <w:bottom w:val="single" w:sz="4" w:space="0" w:color="auto"/>
              <w:right w:val="single" w:sz="4" w:space="0" w:color="auto"/>
            </w:tcBorders>
            <w:shd w:val="clear" w:color="auto" w:fill="auto"/>
            <w:noWrap/>
            <w:vAlign w:val="center"/>
            <w:hideMark/>
          </w:tcPr>
          <w:p w14:paraId="0E2312E0"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w:t>
            </w:r>
          </w:p>
        </w:tc>
      </w:tr>
      <w:tr w:rsidR="005E3A52" w:rsidRPr="005E3A52" w14:paraId="34889B4F"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4451D998"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w:t>
            </w:r>
          </w:p>
        </w:tc>
        <w:tc>
          <w:tcPr>
            <w:tcW w:w="599" w:type="pct"/>
            <w:tcBorders>
              <w:top w:val="nil"/>
              <w:left w:val="nil"/>
              <w:bottom w:val="single" w:sz="4" w:space="0" w:color="auto"/>
              <w:right w:val="single" w:sz="4" w:space="0" w:color="auto"/>
            </w:tcBorders>
            <w:shd w:val="clear" w:color="auto" w:fill="auto"/>
            <w:noWrap/>
            <w:vAlign w:val="center"/>
            <w:hideMark/>
          </w:tcPr>
          <w:p w14:paraId="131565E0"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LK9-8</w:t>
            </w:r>
          </w:p>
        </w:tc>
        <w:tc>
          <w:tcPr>
            <w:tcW w:w="295" w:type="pct"/>
            <w:tcBorders>
              <w:top w:val="nil"/>
              <w:left w:val="nil"/>
              <w:bottom w:val="single" w:sz="4" w:space="0" w:color="auto"/>
              <w:right w:val="single" w:sz="4" w:space="0" w:color="auto"/>
            </w:tcBorders>
            <w:shd w:val="clear" w:color="auto" w:fill="auto"/>
            <w:noWrap/>
            <w:vAlign w:val="center"/>
            <w:hideMark/>
          </w:tcPr>
          <w:p w14:paraId="36F20B0E"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7E9EF944"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4,50</w:t>
            </w:r>
          </w:p>
        </w:tc>
        <w:tc>
          <w:tcPr>
            <w:tcW w:w="878" w:type="pct"/>
            <w:tcBorders>
              <w:top w:val="nil"/>
              <w:left w:val="nil"/>
              <w:bottom w:val="single" w:sz="4" w:space="0" w:color="auto"/>
              <w:right w:val="single" w:sz="4" w:space="0" w:color="auto"/>
            </w:tcBorders>
            <w:shd w:val="clear" w:color="auto" w:fill="auto"/>
            <w:noWrap/>
            <w:vAlign w:val="center"/>
            <w:hideMark/>
          </w:tcPr>
          <w:p w14:paraId="33CD9619"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19,35-19,77</w:t>
            </w:r>
          </w:p>
        </w:tc>
        <w:tc>
          <w:tcPr>
            <w:tcW w:w="597" w:type="pct"/>
            <w:tcBorders>
              <w:top w:val="nil"/>
              <w:left w:val="nil"/>
              <w:bottom w:val="single" w:sz="4" w:space="0" w:color="auto"/>
              <w:right w:val="single" w:sz="4" w:space="0" w:color="auto"/>
            </w:tcBorders>
            <w:shd w:val="clear" w:color="auto" w:fill="auto"/>
            <w:noWrap/>
            <w:vAlign w:val="center"/>
            <w:hideMark/>
          </w:tcPr>
          <w:p w14:paraId="7104023D"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88,02</w:t>
            </w:r>
          </w:p>
        </w:tc>
        <w:tc>
          <w:tcPr>
            <w:tcW w:w="672" w:type="pct"/>
            <w:tcBorders>
              <w:top w:val="nil"/>
              <w:left w:val="nil"/>
              <w:bottom w:val="single" w:sz="4" w:space="0" w:color="auto"/>
              <w:right w:val="single" w:sz="4" w:space="0" w:color="auto"/>
            </w:tcBorders>
            <w:shd w:val="clear" w:color="auto" w:fill="auto"/>
            <w:noWrap/>
            <w:vAlign w:val="center"/>
            <w:hideMark/>
          </w:tcPr>
          <w:p w14:paraId="41D6D11A"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84,79</w:t>
            </w:r>
          </w:p>
        </w:tc>
        <w:tc>
          <w:tcPr>
            <w:tcW w:w="523" w:type="pct"/>
            <w:tcBorders>
              <w:top w:val="nil"/>
              <w:left w:val="nil"/>
              <w:bottom w:val="single" w:sz="4" w:space="0" w:color="auto"/>
              <w:right w:val="single" w:sz="4" w:space="0" w:color="auto"/>
            </w:tcBorders>
            <w:shd w:val="clear" w:color="auto" w:fill="auto"/>
            <w:noWrap/>
            <w:vAlign w:val="center"/>
            <w:hideMark/>
          </w:tcPr>
          <w:p w14:paraId="69209E7F" w14:textId="69BF5231"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74,63</w:t>
            </w:r>
          </w:p>
        </w:tc>
        <w:tc>
          <w:tcPr>
            <w:tcW w:w="522" w:type="pct"/>
            <w:tcBorders>
              <w:top w:val="nil"/>
              <w:left w:val="nil"/>
              <w:bottom w:val="single" w:sz="4" w:space="0" w:color="auto"/>
              <w:right w:val="single" w:sz="4" w:space="0" w:color="auto"/>
            </w:tcBorders>
            <w:shd w:val="clear" w:color="auto" w:fill="auto"/>
            <w:noWrap/>
            <w:vAlign w:val="center"/>
            <w:hideMark/>
          </w:tcPr>
          <w:p w14:paraId="236D55FD"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w:t>
            </w:r>
          </w:p>
        </w:tc>
      </w:tr>
      <w:tr w:rsidR="005E3A52" w:rsidRPr="005E3A52" w14:paraId="2EDAFBBD"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77BAFBB7"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9</w:t>
            </w:r>
          </w:p>
        </w:tc>
        <w:tc>
          <w:tcPr>
            <w:tcW w:w="599" w:type="pct"/>
            <w:tcBorders>
              <w:top w:val="nil"/>
              <w:left w:val="nil"/>
              <w:bottom w:val="single" w:sz="4" w:space="0" w:color="auto"/>
              <w:right w:val="single" w:sz="4" w:space="0" w:color="auto"/>
            </w:tcBorders>
            <w:shd w:val="clear" w:color="auto" w:fill="auto"/>
            <w:noWrap/>
            <w:vAlign w:val="center"/>
            <w:hideMark/>
          </w:tcPr>
          <w:p w14:paraId="5B578966"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LK9-9</w:t>
            </w:r>
          </w:p>
        </w:tc>
        <w:tc>
          <w:tcPr>
            <w:tcW w:w="295" w:type="pct"/>
            <w:tcBorders>
              <w:top w:val="nil"/>
              <w:left w:val="nil"/>
              <w:bottom w:val="single" w:sz="4" w:space="0" w:color="auto"/>
              <w:right w:val="single" w:sz="4" w:space="0" w:color="auto"/>
            </w:tcBorders>
            <w:shd w:val="clear" w:color="auto" w:fill="auto"/>
            <w:noWrap/>
            <w:vAlign w:val="center"/>
            <w:hideMark/>
          </w:tcPr>
          <w:p w14:paraId="483EF9E0"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3304EED3"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4,50</w:t>
            </w:r>
          </w:p>
        </w:tc>
        <w:tc>
          <w:tcPr>
            <w:tcW w:w="878" w:type="pct"/>
            <w:tcBorders>
              <w:top w:val="nil"/>
              <w:left w:val="nil"/>
              <w:bottom w:val="single" w:sz="4" w:space="0" w:color="auto"/>
              <w:right w:val="single" w:sz="4" w:space="0" w:color="auto"/>
            </w:tcBorders>
            <w:shd w:val="clear" w:color="auto" w:fill="auto"/>
            <w:noWrap/>
            <w:vAlign w:val="center"/>
            <w:hideMark/>
          </w:tcPr>
          <w:p w14:paraId="5F4AF66F"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19,77-20,18</w:t>
            </w:r>
          </w:p>
        </w:tc>
        <w:tc>
          <w:tcPr>
            <w:tcW w:w="597" w:type="pct"/>
            <w:tcBorders>
              <w:top w:val="nil"/>
              <w:left w:val="nil"/>
              <w:bottom w:val="single" w:sz="4" w:space="0" w:color="auto"/>
              <w:right w:val="single" w:sz="4" w:space="0" w:color="auto"/>
            </w:tcBorders>
            <w:shd w:val="clear" w:color="auto" w:fill="auto"/>
            <w:noWrap/>
            <w:vAlign w:val="center"/>
            <w:hideMark/>
          </w:tcPr>
          <w:p w14:paraId="59DCDBBC"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89,87</w:t>
            </w:r>
          </w:p>
        </w:tc>
        <w:tc>
          <w:tcPr>
            <w:tcW w:w="672" w:type="pct"/>
            <w:tcBorders>
              <w:top w:val="nil"/>
              <w:left w:val="nil"/>
              <w:bottom w:val="single" w:sz="4" w:space="0" w:color="auto"/>
              <w:right w:val="single" w:sz="4" w:space="0" w:color="auto"/>
            </w:tcBorders>
            <w:shd w:val="clear" w:color="auto" w:fill="auto"/>
            <w:noWrap/>
            <w:vAlign w:val="center"/>
            <w:hideMark/>
          </w:tcPr>
          <w:p w14:paraId="08E6AC38"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84,05</w:t>
            </w:r>
          </w:p>
        </w:tc>
        <w:tc>
          <w:tcPr>
            <w:tcW w:w="523" w:type="pct"/>
            <w:tcBorders>
              <w:top w:val="nil"/>
              <w:left w:val="nil"/>
              <w:bottom w:val="single" w:sz="4" w:space="0" w:color="auto"/>
              <w:right w:val="single" w:sz="4" w:space="0" w:color="auto"/>
            </w:tcBorders>
            <w:shd w:val="clear" w:color="auto" w:fill="auto"/>
            <w:noWrap/>
            <w:vAlign w:val="center"/>
            <w:hideMark/>
          </w:tcPr>
          <w:p w14:paraId="1469898F" w14:textId="69F4E109"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75,54</w:t>
            </w:r>
          </w:p>
        </w:tc>
        <w:tc>
          <w:tcPr>
            <w:tcW w:w="522" w:type="pct"/>
            <w:tcBorders>
              <w:top w:val="nil"/>
              <w:left w:val="nil"/>
              <w:bottom w:val="single" w:sz="4" w:space="0" w:color="auto"/>
              <w:right w:val="single" w:sz="4" w:space="0" w:color="auto"/>
            </w:tcBorders>
            <w:shd w:val="clear" w:color="auto" w:fill="auto"/>
            <w:noWrap/>
            <w:vAlign w:val="center"/>
            <w:hideMark/>
          </w:tcPr>
          <w:p w14:paraId="2FCEE2AE"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w:t>
            </w:r>
          </w:p>
        </w:tc>
      </w:tr>
      <w:tr w:rsidR="005E3A52" w:rsidRPr="005E3A52" w14:paraId="5E31A6A5" w14:textId="77777777" w:rsidTr="001A32C7">
        <w:trPr>
          <w:trHeight w:val="30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21F842ED"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10</w:t>
            </w:r>
          </w:p>
        </w:tc>
        <w:tc>
          <w:tcPr>
            <w:tcW w:w="599" w:type="pct"/>
            <w:tcBorders>
              <w:top w:val="nil"/>
              <w:left w:val="nil"/>
              <w:bottom w:val="single" w:sz="4" w:space="0" w:color="auto"/>
              <w:right w:val="single" w:sz="4" w:space="0" w:color="auto"/>
            </w:tcBorders>
            <w:shd w:val="clear" w:color="auto" w:fill="auto"/>
            <w:noWrap/>
            <w:vAlign w:val="center"/>
            <w:hideMark/>
          </w:tcPr>
          <w:p w14:paraId="4C2C3997"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LK9-10</w:t>
            </w:r>
          </w:p>
        </w:tc>
        <w:tc>
          <w:tcPr>
            <w:tcW w:w="295" w:type="pct"/>
            <w:tcBorders>
              <w:top w:val="nil"/>
              <w:left w:val="nil"/>
              <w:bottom w:val="single" w:sz="4" w:space="0" w:color="auto"/>
              <w:right w:val="single" w:sz="4" w:space="0" w:color="auto"/>
            </w:tcBorders>
            <w:shd w:val="clear" w:color="auto" w:fill="auto"/>
            <w:noWrap/>
            <w:vAlign w:val="center"/>
            <w:hideMark/>
          </w:tcPr>
          <w:p w14:paraId="57AA383C"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1</w:t>
            </w:r>
          </w:p>
        </w:tc>
        <w:tc>
          <w:tcPr>
            <w:tcW w:w="620" w:type="pct"/>
            <w:tcBorders>
              <w:top w:val="nil"/>
              <w:left w:val="nil"/>
              <w:bottom w:val="single" w:sz="4" w:space="0" w:color="auto"/>
              <w:right w:val="single" w:sz="4" w:space="0" w:color="auto"/>
            </w:tcBorders>
            <w:shd w:val="clear" w:color="auto" w:fill="auto"/>
            <w:noWrap/>
            <w:vAlign w:val="center"/>
            <w:hideMark/>
          </w:tcPr>
          <w:p w14:paraId="383C4298"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4,50</w:t>
            </w:r>
          </w:p>
        </w:tc>
        <w:tc>
          <w:tcPr>
            <w:tcW w:w="878" w:type="pct"/>
            <w:tcBorders>
              <w:top w:val="nil"/>
              <w:left w:val="nil"/>
              <w:bottom w:val="single" w:sz="4" w:space="0" w:color="auto"/>
              <w:right w:val="single" w:sz="4" w:space="0" w:color="auto"/>
            </w:tcBorders>
            <w:shd w:val="clear" w:color="auto" w:fill="auto"/>
            <w:noWrap/>
            <w:vAlign w:val="center"/>
            <w:hideMark/>
          </w:tcPr>
          <w:p w14:paraId="7AD3912A"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200,18-20,59</w:t>
            </w:r>
          </w:p>
        </w:tc>
        <w:tc>
          <w:tcPr>
            <w:tcW w:w="597" w:type="pct"/>
            <w:tcBorders>
              <w:top w:val="nil"/>
              <w:left w:val="nil"/>
              <w:bottom w:val="single" w:sz="4" w:space="0" w:color="auto"/>
              <w:right w:val="single" w:sz="4" w:space="0" w:color="auto"/>
            </w:tcBorders>
            <w:shd w:val="clear" w:color="auto" w:fill="auto"/>
            <w:noWrap/>
            <w:vAlign w:val="center"/>
            <w:hideMark/>
          </w:tcPr>
          <w:p w14:paraId="2174F132"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91,73</w:t>
            </w:r>
          </w:p>
        </w:tc>
        <w:tc>
          <w:tcPr>
            <w:tcW w:w="672" w:type="pct"/>
            <w:tcBorders>
              <w:top w:val="nil"/>
              <w:left w:val="nil"/>
              <w:bottom w:val="single" w:sz="4" w:space="0" w:color="auto"/>
              <w:right w:val="single" w:sz="4" w:space="0" w:color="auto"/>
            </w:tcBorders>
            <w:shd w:val="clear" w:color="auto" w:fill="auto"/>
            <w:noWrap/>
            <w:vAlign w:val="center"/>
            <w:hideMark/>
          </w:tcPr>
          <w:p w14:paraId="1E55C53C"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83,31</w:t>
            </w:r>
          </w:p>
        </w:tc>
        <w:tc>
          <w:tcPr>
            <w:tcW w:w="523" w:type="pct"/>
            <w:tcBorders>
              <w:top w:val="nil"/>
              <w:left w:val="nil"/>
              <w:bottom w:val="single" w:sz="4" w:space="0" w:color="auto"/>
              <w:right w:val="single" w:sz="4" w:space="0" w:color="auto"/>
            </w:tcBorders>
            <w:shd w:val="clear" w:color="auto" w:fill="auto"/>
            <w:noWrap/>
            <w:vAlign w:val="center"/>
            <w:hideMark/>
          </w:tcPr>
          <w:p w14:paraId="5B7C5FDE" w14:textId="67C815D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76,42</w:t>
            </w:r>
          </w:p>
        </w:tc>
        <w:tc>
          <w:tcPr>
            <w:tcW w:w="522" w:type="pct"/>
            <w:tcBorders>
              <w:top w:val="nil"/>
              <w:left w:val="nil"/>
              <w:bottom w:val="single" w:sz="4" w:space="0" w:color="auto"/>
              <w:right w:val="single" w:sz="4" w:space="0" w:color="auto"/>
            </w:tcBorders>
            <w:shd w:val="clear" w:color="auto" w:fill="auto"/>
            <w:noWrap/>
            <w:vAlign w:val="center"/>
            <w:hideMark/>
          </w:tcPr>
          <w:p w14:paraId="4D76B604" w14:textId="77777777" w:rsidR="005E3A52" w:rsidRPr="005E3A52" w:rsidRDefault="005E3A52" w:rsidP="001A32C7">
            <w:pPr>
              <w:spacing w:after="0" w:line="240" w:lineRule="auto"/>
              <w:jc w:val="center"/>
              <w:rPr>
                <w:rFonts w:ascii="Times New Roman" w:hAnsi="Times New Roman"/>
                <w:color w:val="000000"/>
                <w:sz w:val="24"/>
                <w:szCs w:val="24"/>
                <w:lang w:val="en-US"/>
              </w:rPr>
            </w:pPr>
            <w:r w:rsidRPr="005E3A52">
              <w:rPr>
                <w:rFonts w:ascii="Times New Roman" w:hAnsi="Times New Roman"/>
                <w:color w:val="000000"/>
                <w:sz w:val="24"/>
                <w:szCs w:val="24"/>
                <w:lang w:val="en-US"/>
              </w:rPr>
              <w:t>-</w:t>
            </w:r>
          </w:p>
        </w:tc>
      </w:tr>
      <w:tr w:rsidR="005E3A52" w:rsidRPr="005E3A52" w14:paraId="6FC551A8" w14:textId="77777777" w:rsidTr="001A32C7">
        <w:trPr>
          <w:trHeight w:val="300"/>
        </w:trPr>
        <w:tc>
          <w:tcPr>
            <w:tcW w:w="89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2F710" w14:textId="77777777"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Tổng cộng</w:t>
            </w:r>
          </w:p>
        </w:tc>
        <w:tc>
          <w:tcPr>
            <w:tcW w:w="295" w:type="pct"/>
            <w:tcBorders>
              <w:top w:val="nil"/>
              <w:left w:val="nil"/>
              <w:bottom w:val="single" w:sz="4" w:space="0" w:color="auto"/>
              <w:right w:val="single" w:sz="4" w:space="0" w:color="auto"/>
            </w:tcBorders>
            <w:shd w:val="clear" w:color="auto" w:fill="auto"/>
            <w:noWrap/>
            <w:vAlign w:val="center"/>
            <w:hideMark/>
          </w:tcPr>
          <w:p w14:paraId="055CE29A" w14:textId="77777777"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10</w:t>
            </w:r>
          </w:p>
        </w:tc>
        <w:tc>
          <w:tcPr>
            <w:tcW w:w="620" w:type="pct"/>
            <w:tcBorders>
              <w:top w:val="nil"/>
              <w:left w:val="nil"/>
              <w:bottom w:val="single" w:sz="4" w:space="0" w:color="auto"/>
              <w:right w:val="single" w:sz="4" w:space="0" w:color="auto"/>
            </w:tcBorders>
            <w:shd w:val="clear" w:color="auto" w:fill="auto"/>
            <w:noWrap/>
            <w:vAlign w:val="center"/>
            <w:hideMark/>
          </w:tcPr>
          <w:p w14:paraId="576DF3DA" w14:textId="77777777"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w:t>
            </w:r>
          </w:p>
        </w:tc>
        <w:tc>
          <w:tcPr>
            <w:tcW w:w="878" w:type="pct"/>
            <w:tcBorders>
              <w:top w:val="nil"/>
              <w:left w:val="nil"/>
              <w:bottom w:val="single" w:sz="4" w:space="0" w:color="auto"/>
              <w:right w:val="single" w:sz="4" w:space="0" w:color="auto"/>
            </w:tcBorders>
            <w:shd w:val="clear" w:color="auto" w:fill="auto"/>
            <w:noWrap/>
            <w:vAlign w:val="center"/>
            <w:hideMark/>
          </w:tcPr>
          <w:p w14:paraId="3030DE18" w14:textId="77777777"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w:t>
            </w:r>
          </w:p>
        </w:tc>
        <w:tc>
          <w:tcPr>
            <w:tcW w:w="597" w:type="pct"/>
            <w:tcBorders>
              <w:top w:val="nil"/>
              <w:left w:val="nil"/>
              <w:bottom w:val="single" w:sz="4" w:space="0" w:color="auto"/>
              <w:right w:val="single" w:sz="4" w:space="0" w:color="auto"/>
            </w:tcBorders>
            <w:shd w:val="clear" w:color="auto" w:fill="auto"/>
            <w:noWrap/>
            <w:vAlign w:val="center"/>
            <w:hideMark/>
          </w:tcPr>
          <w:p w14:paraId="5DC507C6" w14:textId="77777777" w:rsidR="005E3A52" w:rsidRPr="005E3A52" w:rsidRDefault="005E3A52" w:rsidP="001A32C7">
            <w:pPr>
              <w:spacing w:after="0" w:line="240" w:lineRule="auto"/>
              <w:jc w:val="center"/>
              <w:rPr>
                <w:rFonts w:ascii="Times New Roman" w:hAnsi="Times New Roman"/>
                <w:b/>
                <w:bCs/>
                <w:sz w:val="24"/>
                <w:szCs w:val="24"/>
                <w:lang w:val="en-US"/>
              </w:rPr>
            </w:pPr>
            <w:r w:rsidRPr="005E3A52">
              <w:rPr>
                <w:rFonts w:ascii="Times New Roman" w:hAnsi="Times New Roman"/>
                <w:b/>
                <w:bCs/>
                <w:sz w:val="24"/>
                <w:szCs w:val="24"/>
                <w:lang w:val="en-US"/>
              </w:rPr>
              <w:t>1020,76</w:t>
            </w:r>
          </w:p>
        </w:tc>
        <w:tc>
          <w:tcPr>
            <w:tcW w:w="672" w:type="pct"/>
            <w:tcBorders>
              <w:top w:val="nil"/>
              <w:left w:val="nil"/>
              <w:bottom w:val="single" w:sz="4" w:space="0" w:color="auto"/>
              <w:right w:val="single" w:sz="4" w:space="0" w:color="auto"/>
            </w:tcBorders>
            <w:shd w:val="clear" w:color="auto" w:fill="auto"/>
            <w:noWrap/>
            <w:vAlign w:val="center"/>
            <w:hideMark/>
          </w:tcPr>
          <w:p w14:paraId="6AC81496" w14:textId="77777777"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80,78%</w:t>
            </w:r>
          </w:p>
        </w:tc>
        <w:tc>
          <w:tcPr>
            <w:tcW w:w="523" w:type="pct"/>
            <w:tcBorders>
              <w:top w:val="nil"/>
              <w:left w:val="nil"/>
              <w:bottom w:val="single" w:sz="4" w:space="0" w:color="auto"/>
              <w:right w:val="single" w:sz="4" w:space="0" w:color="auto"/>
            </w:tcBorders>
            <w:shd w:val="clear" w:color="auto" w:fill="auto"/>
            <w:noWrap/>
            <w:vAlign w:val="center"/>
            <w:hideMark/>
          </w:tcPr>
          <w:p w14:paraId="18CAC0A5" w14:textId="77777777" w:rsidR="005E3A52" w:rsidRPr="005E3A52" w:rsidRDefault="005E3A52" w:rsidP="001A32C7">
            <w:pPr>
              <w:spacing w:after="0" w:line="240" w:lineRule="auto"/>
              <w:jc w:val="center"/>
              <w:rPr>
                <w:rFonts w:ascii="Times New Roman" w:hAnsi="Times New Roman"/>
                <w:b/>
                <w:bCs/>
                <w:sz w:val="24"/>
                <w:szCs w:val="24"/>
                <w:lang w:val="en-US"/>
              </w:rPr>
            </w:pPr>
            <w:r w:rsidRPr="005E3A52">
              <w:rPr>
                <w:rFonts w:ascii="Times New Roman" w:hAnsi="Times New Roman"/>
                <w:b/>
                <w:bCs/>
                <w:sz w:val="24"/>
                <w:szCs w:val="24"/>
                <w:lang w:val="en-US"/>
              </w:rPr>
              <w:t>824,62</w:t>
            </w:r>
          </w:p>
        </w:tc>
        <w:tc>
          <w:tcPr>
            <w:tcW w:w="522" w:type="pct"/>
            <w:tcBorders>
              <w:top w:val="nil"/>
              <w:left w:val="nil"/>
              <w:bottom w:val="single" w:sz="4" w:space="0" w:color="auto"/>
              <w:right w:val="single" w:sz="4" w:space="0" w:color="auto"/>
            </w:tcBorders>
            <w:shd w:val="clear" w:color="auto" w:fill="auto"/>
            <w:noWrap/>
            <w:vAlign w:val="center"/>
            <w:hideMark/>
          </w:tcPr>
          <w:p w14:paraId="354D410D" w14:textId="77777777" w:rsidR="005E3A52" w:rsidRPr="005E3A52" w:rsidRDefault="005E3A52" w:rsidP="001A32C7">
            <w:pPr>
              <w:spacing w:after="0" w:line="240" w:lineRule="auto"/>
              <w:jc w:val="center"/>
              <w:rPr>
                <w:rFonts w:ascii="Times New Roman" w:hAnsi="Times New Roman"/>
                <w:b/>
                <w:bCs/>
                <w:color w:val="000000"/>
                <w:sz w:val="24"/>
                <w:szCs w:val="24"/>
                <w:lang w:val="en-US"/>
              </w:rPr>
            </w:pPr>
            <w:r w:rsidRPr="005E3A52">
              <w:rPr>
                <w:rFonts w:ascii="Times New Roman" w:hAnsi="Times New Roman"/>
                <w:b/>
                <w:bCs/>
                <w:color w:val="000000"/>
                <w:sz w:val="24"/>
                <w:szCs w:val="24"/>
                <w:lang w:val="en-US"/>
              </w:rPr>
              <w:t>-</w:t>
            </w:r>
          </w:p>
        </w:tc>
      </w:tr>
    </w:tbl>
    <w:p w14:paraId="2083557E" w14:textId="39E03337" w:rsidR="00134882" w:rsidRDefault="00134882" w:rsidP="009F42E8">
      <w:pPr>
        <w:rPr>
          <w:rFonts w:ascii="Times New Roman" w:hAnsi="Times New Roman"/>
          <w:sz w:val="24"/>
          <w:szCs w:val="24"/>
        </w:rPr>
      </w:pPr>
    </w:p>
    <w:tbl>
      <w:tblPr>
        <w:tblW w:w="5000" w:type="pct"/>
        <w:tblLook w:val="04A0" w:firstRow="1" w:lastRow="0" w:firstColumn="1" w:lastColumn="0" w:noHBand="0" w:noVBand="1"/>
      </w:tblPr>
      <w:tblGrid>
        <w:gridCol w:w="493"/>
        <w:gridCol w:w="1023"/>
        <w:gridCol w:w="449"/>
        <w:gridCol w:w="807"/>
        <w:gridCol w:w="1280"/>
        <w:gridCol w:w="1048"/>
        <w:gridCol w:w="1101"/>
        <w:gridCol w:w="931"/>
        <w:gridCol w:w="1288"/>
        <w:gridCol w:w="655"/>
      </w:tblGrid>
      <w:tr w:rsidR="00134882" w:rsidRPr="00134882" w14:paraId="07AC4B32" w14:textId="77777777" w:rsidTr="00134882">
        <w:trPr>
          <w:trHeight w:val="360"/>
          <w:tblHead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40C64" w14:textId="77777777" w:rsidR="00134882" w:rsidRPr="00134882" w:rsidRDefault="00134882" w:rsidP="00134882">
            <w:pPr>
              <w:spacing w:after="0" w:line="240" w:lineRule="auto"/>
              <w:jc w:val="center"/>
              <w:rPr>
                <w:rFonts w:ascii="Times New Roman" w:hAnsi="Times New Roman"/>
                <w:b/>
                <w:bCs/>
                <w:color w:val="000000"/>
                <w:sz w:val="28"/>
                <w:szCs w:val="28"/>
                <w:lang w:val="en-US"/>
              </w:rPr>
            </w:pPr>
            <w:r w:rsidRPr="00134882">
              <w:rPr>
                <w:rFonts w:ascii="Times New Roman" w:hAnsi="Times New Roman"/>
                <w:b/>
                <w:bCs/>
                <w:color w:val="000000"/>
                <w:sz w:val="28"/>
                <w:szCs w:val="28"/>
                <w:lang w:val="en-US"/>
              </w:rPr>
              <w:t>THỐNG KÊ LÔ LK10</w:t>
            </w:r>
          </w:p>
        </w:tc>
      </w:tr>
      <w:tr w:rsidR="00134882" w:rsidRPr="00134882" w14:paraId="654B1254" w14:textId="77777777" w:rsidTr="00134882">
        <w:trPr>
          <w:trHeight w:val="1245"/>
          <w:tblHeader/>
        </w:trPr>
        <w:tc>
          <w:tcPr>
            <w:tcW w:w="299" w:type="pct"/>
            <w:tcBorders>
              <w:top w:val="nil"/>
              <w:left w:val="single" w:sz="4" w:space="0" w:color="auto"/>
              <w:bottom w:val="single" w:sz="4" w:space="0" w:color="auto"/>
              <w:right w:val="single" w:sz="4" w:space="0" w:color="auto"/>
            </w:tcBorders>
            <w:shd w:val="clear" w:color="auto" w:fill="auto"/>
            <w:vAlign w:val="center"/>
            <w:hideMark/>
          </w:tcPr>
          <w:p w14:paraId="77CD8218" w14:textId="38ABEA26"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Stt</w:t>
            </w:r>
          </w:p>
        </w:tc>
        <w:tc>
          <w:tcPr>
            <w:tcW w:w="454" w:type="pct"/>
            <w:tcBorders>
              <w:top w:val="nil"/>
              <w:left w:val="nil"/>
              <w:bottom w:val="single" w:sz="4" w:space="0" w:color="auto"/>
              <w:right w:val="single" w:sz="4" w:space="0" w:color="auto"/>
            </w:tcBorders>
            <w:shd w:val="clear" w:color="auto" w:fill="auto"/>
            <w:vAlign w:val="center"/>
            <w:hideMark/>
          </w:tcPr>
          <w:p w14:paraId="2204D71F" w14:textId="3088F86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Ký hiệu</w:t>
            </w:r>
          </w:p>
        </w:tc>
        <w:tc>
          <w:tcPr>
            <w:tcW w:w="265" w:type="pct"/>
            <w:tcBorders>
              <w:top w:val="nil"/>
              <w:left w:val="nil"/>
              <w:bottom w:val="single" w:sz="4" w:space="0" w:color="auto"/>
              <w:right w:val="single" w:sz="4" w:space="0" w:color="auto"/>
            </w:tcBorders>
            <w:shd w:val="clear" w:color="auto" w:fill="auto"/>
            <w:vAlign w:val="center"/>
            <w:hideMark/>
          </w:tcPr>
          <w:p w14:paraId="2EBD723E" w14:textId="6685F8CC"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Số lô</w:t>
            </w:r>
          </w:p>
        </w:tc>
        <w:tc>
          <w:tcPr>
            <w:tcW w:w="482" w:type="pct"/>
            <w:tcBorders>
              <w:top w:val="nil"/>
              <w:left w:val="nil"/>
              <w:bottom w:val="single" w:sz="4" w:space="0" w:color="auto"/>
              <w:right w:val="single" w:sz="4" w:space="0" w:color="auto"/>
            </w:tcBorders>
            <w:shd w:val="clear" w:color="auto" w:fill="auto"/>
            <w:vAlign w:val="center"/>
            <w:hideMark/>
          </w:tcPr>
          <w:p w14:paraId="34D46DEB" w14:textId="5F064612"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Chiều rộng (m)</w:t>
            </w:r>
          </w:p>
        </w:tc>
        <w:tc>
          <w:tcPr>
            <w:tcW w:w="596" w:type="pct"/>
            <w:tcBorders>
              <w:top w:val="nil"/>
              <w:left w:val="nil"/>
              <w:bottom w:val="single" w:sz="4" w:space="0" w:color="auto"/>
              <w:right w:val="single" w:sz="4" w:space="0" w:color="auto"/>
            </w:tcBorders>
            <w:shd w:val="clear" w:color="auto" w:fill="auto"/>
            <w:vAlign w:val="center"/>
            <w:hideMark/>
          </w:tcPr>
          <w:p w14:paraId="5489AF74" w14:textId="3A3D5DB5"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Chiều dài</w:t>
            </w:r>
            <w:r w:rsidRPr="00134882">
              <w:rPr>
                <w:rFonts w:ascii="Times New Roman" w:hAnsi="Times New Roman"/>
                <w:b/>
                <w:bCs/>
                <w:color w:val="000000"/>
                <w:lang w:val="en-US"/>
              </w:rPr>
              <w:br/>
              <w:t>(m)</w:t>
            </w:r>
          </w:p>
        </w:tc>
        <w:tc>
          <w:tcPr>
            <w:tcW w:w="605" w:type="pct"/>
            <w:tcBorders>
              <w:top w:val="nil"/>
              <w:left w:val="nil"/>
              <w:bottom w:val="single" w:sz="4" w:space="0" w:color="auto"/>
              <w:right w:val="single" w:sz="4" w:space="0" w:color="auto"/>
            </w:tcBorders>
            <w:shd w:val="clear" w:color="auto" w:fill="auto"/>
            <w:vAlign w:val="center"/>
            <w:hideMark/>
          </w:tcPr>
          <w:p w14:paraId="411CE23D" w14:textId="591061A8"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Diện tích/ lô</w:t>
            </w:r>
            <w:r w:rsidRPr="00134882">
              <w:rPr>
                <w:rFonts w:ascii="Times New Roman" w:hAnsi="Times New Roman"/>
                <w:b/>
                <w:bCs/>
                <w:color w:val="000000"/>
                <w:lang w:val="en-US"/>
              </w:rPr>
              <w:br/>
              <w:t xml:space="preserve"> (m</w:t>
            </w:r>
            <w:r w:rsidRPr="00134882">
              <w:rPr>
                <w:rFonts w:ascii="Times New Roman" w:hAnsi="Times New Roman"/>
                <w:b/>
                <w:bCs/>
                <w:color w:val="000000"/>
                <w:vertAlign w:val="superscript"/>
                <w:lang w:val="en-US"/>
              </w:rPr>
              <w:t>2</w:t>
            </w:r>
            <w:r w:rsidRPr="00134882">
              <w:rPr>
                <w:rFonts w:ascii="Times New Roman" w:hAnsi="Times New Roman"/>
                <w:b/>
                <w:bCs/>
                <w:color w:val="000000"/>
                <w:lang w:val="en-US"/>
              </w:rPr>
              <w:t>)</w:t>
            </w:r>
          </w:p>
        </w:tc>
        <w:tc>
          <w:tcPr>
            <w:tcW w:w="634" w:type="pct"/>
            <w:tcBorders>
              <w:top w:val="nil"/>
              <w:left w:val="nil"/>
              <w:bottom w:val="single" w:sz="4" w:space="0" w:color="auto"/>
              <w:right w:val="single" w:sz="4" w:space="0" w:color="auto"/>
            </w:tcBorders>
            <w:shd w:val="clear" w:color="auto" w:fill="auto"/>
            <w:vAlign w:val="center"/>
            <w:hideMark/>
          </w:tcPr>
          <w:p w14:paraId="0C20039F" w14:textId="0164334D"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Mật độ xây dựng</w:t>
            </w:r>
            <w:r w:rsidRPr="00134882">
              <w:rPr>
                <w:rFonts w:ascii="Times New Roman" w:hAnsi="Times New Roman"/>
                <w:b/>
                <w:bCs/>
                <w:color w:val="000000"/>
                <w:lang w:val="en-US"/>
              </w:rPr>
              <w:br/>
              <w:t>(%)</w:t>
            </w:r>
          </w:p>
        </w:tc>
        <w:tc>
          <w:tcPr>
            <w:tcW w:w="520" w:type="pct"/>
            <w:tcBorders>
              <w:top w:val="nil"/>
              <w:left w:val="nil"/>
              <w:bottom w:val="single" w:sz="4" w:space="0" w:color="auto"/>
              <w:right w:val="single" w:sz="4" w:space="0" w:color="auto"/>
            </w:tcBorders>
            <w:shd w:val="clear" w:color="auto" w:fill="auto"/>
            <w:vAlign w:val="center"/>
            <w:hideMark/>
          </w:tcPr>
          <w:p w14:paraId="4337ACD9" w14:textId="2861B791"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Tổng diện tích</w:t>
            </w:r>
            <w:r w:rsidRPr="00134882">
              <w:rPr>
                <w:rFonts w:ascii="Times New Roman" w:hAnsi="Times New Roman"/>
                <w:b/>
                <w:bCs/>
                <w:color w:val="000000"/>
                <w:lang w:val="en-US"/>
              </w:rPr>
              <w:br/>
              <w:t>(m</w:t>
            </w:r>
            <w:r w:rsidRPr="00134882">
              <w:rPr>
                <w:rFonts w:ascii="Times New Roman" w:hAnsi="Times New Roman"/>
                <w:b/>
                <w:bCs/>
                <w:color w:val="000000"/>
                <w:vertAlign w:val="superscript"/>
                <w:lang w:val="en-US"/>
              </w:rPr>
              <w:t>2</w:t>
            </w:r>
            <w:r w:rsidRPr="00134882">
              <w:rPr>
                <w:rFonts w:ascii="Times New Roman" w:hAnsi="Times New Roman"/>
                <w:b/>
                <w:bCs/>
                <w:color w:val="000000"/>
                <w:lang w:val="en-US"/>
              </w:rPr>
              <w:t>)</w:t>
            </w:r>
          </w:p>
        </w:tc>
        <w:tc>
          <w:tcPr>
            <w:tcW w:w="757" w:type="pct"/>
            <w:tcBorders>
              <w:top w:val="nil"/>
              <w:left w:val="nil"/>
              <w:bottom w:val="single" w:sz="4" w:space="0" w:color="auto"/>
              <w:right w:val="single" w:sz="4" w:space="0" w:color="auto"/>
            </w:tcBorders>
            <w:shd w:val="clear" w:color="auto" w:fill="auto"/>
            <w:vAlign w:val="center"/>
            <w:hideMark/>
          </w:tcPr>
          <w:p w14:paraId="49EEE29D" w14:textId="7887E320"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Diện tích xây dựng trệt</w:t>
            </w:r>
            <w:r w:rsidRPr="00134882">
              <w:rPr>
                <w:rFonts w:ascii="Times New Roman" w:hAnsi="Times New Roman"/>
                <w:b/>
                <w:bCs/>
                <w:color w:val="000000"/>
                <w:lang w:val="en-US"/>
              </w:rPr>
              <w:br/>
              <w:t>(m</w:t>
            </w:r>
            <w:r w:rsidRPr="00134882">
              <w:rPr>
                <w:rFonts w:ascii="Times New Roman" w:hAnsi="Times New Roman"/>
                <w:b/>
                <w:bCs/>
                <w:color w:val="000000"/>
                <w:vertAlign w:val="superscript"/>
                <w:lang w:val="en-US"/>
              </w:rPr>
              <w:t>2</w:t>
            </w:r>
            <w:r w:rsidRPr="00134882">
              <w:rPr>
                <w:rFonts w:ascii="Times New Roman" w:hAnsi="Times New Roman"/>
                <w:b/>
                <w:bCs/>
                <w:color w:val="000000"/>
                <w:lang w:val="en-US"/>
              </w:rPr>
              <w:t>)</w:t>
            </w:r>
          </w:p>
        </w:tc>
        <w:tc>
          <w:tcPr>
            <w:tcW w:w="388" w:type="pct"/>
            <w:tcBorders>
              <w:top w:val="nil"/>
              <w:left w:val="nil"/>
              <w:bottom w:val="single" w:sz="4" w:space="0" w:color="auto"/>
              <w:right w:val="single" w:sz="4" w:space="0" w:color="auto"/>
            </w:tcBorders>
            <w:shd w:val="clear" w:color="auto" w:fill="auto"/>
            <w:vAlign w:val="center"/>
            <w:hideMark/>
          </w:tcPr>
          <w:p w14:paraId="6C787C72" w14:textId="653625F8"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Ghi chú</w:t>
            </w:r>
          </w:p>
        </w:tc>
      </w:tr>
      <w:tr w:rsidR="00134882" w:rsidRPr="00134882" w14:paraId="7F3B1577"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0C0B168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54" w:type="pct"/>
            <w:tcBorders>
              <w:top w:val="nil"/>
              <w:left w:val="nil"/>
              <w:bottom w:val="single" w:sz="4" w:space="0" w:color="auto"/>
              <w:right w:val="single" w:sz="4" w:space="0" w:color="auto"/>
            </w:tcBorders>
            <w:shd w:val="clear" w:color="auto" w:fill="auto"/>
            <w:noWrap/>
            <w:vAlign w:val="center"/>
            <w:hideMark/>
          </w:tcPr>
          <w:p w14:paraId="206C161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w:t>
            </w:r>
          </w:p>
        </w:tc>
        <w:tc>
          <w:tcPr>
            <w:tcW w:w="265" w:type="pct"/>
            <w:tcBorders>
              <w:top w:val="nil"/>
              <w:left w:val="nil"/>
              <w:bottom w:val="single" w:sz="4" w:space="0" w:color="auto"/>
              <w:right w:val="single" w:sz="4" w:space="0" w:color="auto"/>
            </w:tcBorders>
            <w:shd w:val="clear" w:color="auto" w:fill="auto"/>
            <w:noWrap/>
            <w:vAlign w:val="center"/>
            <w:hideMark/>
          </w:tcPr>
          <w:p w14:paraId="6D98D43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1B12039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1D21A2B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18,00-21,61</w:t>
            </w:r>
          </w:p>
        </w:tc>
        <w:tc>
          <w:tcPr>
            <w:tcW w:w="605" w:type="pct"/>
            <w:tcBorders>
              <w:top w:val="nil"/>
              <w:left w:val="nil"/>
              <w:bottom w:val="single" w:sz="4" w:space="0" w:color="auto"/>
              <w:right w:val="single" w:sz="4" w:space="0" w:color="auto"/>
            </w:tcBorders>
            <w:shd w:val="clear" w:color="auto" w:fill="auto"/>
            <w:noWrap/>
            <w:vAlign w:val="center"/>
            <w:hideMark/>
          </w:tcPr>
          <w:p w14:paraId="2E6CD41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97,81</w:t>
            </w:r>
          </w:p>
        </w:tc>
        <w:tc>
          <w:tcPr>
            <w:tcW w:w="634" w:type="pct"/>
            <w:tcBorders>
              <w:top w:val="nil"/>
              <w:left w:val="nil"/>
              <w:bottom w:val="single" w:sz="4" w:space="0" w:color="auto"/>
              <w:right w:val="single" w:sz="4" w:space="0" w:color="auto"/>
            </w:tcBorders>
            <w:shd w:val="clear" w:color="auto" w:fill="auto"/>
            <w:noWrap/>
            <w:vAlign w:val="center"/>
            <w:hideMark/>
          </w:tcPr>
          <w:p w14:paraId="2010A53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80,88</w:t>
            </w:r>
          </w:p>
        </w:tc>
        <w:tc>
          <w:tcPr>
            <w:tcW w:w="520" w:type="pct"/>
            <w:tcBorders>
              <w:top w:val="nil"/>
              <w:left w:val="nil"/>
              <w:bottom w:val="single" w:sz="4" w:space="0" w:color="auto"/>
              <w:right w:val="single" w:sz="4" w:space="0" w:color="auto"/>
            </w:tcBorders>
            <w:shd w:val="clear" w:color="auto" w:fill="auto"/>
            <w:noWrap/>
            <w:vAlign w:val="center"/>
            <w:hideMark/>
          </w:tcPr>
          <w:p w14:paraId="399EC6F5" w14:textId="77777777" w:rsidR="00134882" w:rsidRPr="00134882" w:rsidRDefault="00134882" w:rsidP="00134882">
            <w:pPr>
              <w:spacing w:after="0" w:line="240" w:lineRule="auto"/>
              <w:jc w:val="center"/>
              <w:rPr>
                <w:rFonts w:ascii="Times New Roman" w:hAnsi="Times New Roman"/>
                <w:lang w:val="en-US"/>
              </w:rPr>
            </w:pPr>
            <w:r w:rsidRPr="00134882">
              <w:rPr>
                <w:rFonts w:ascii="Times New Roman" w:hAnsi="Times New Roman"/>
                <w:lang w:val="en-US"/>
              </w:rPr>
              <w:t>97,81</w:t>
            </w:r>
          </w:p>
        </w:tc>
        <w:tc>
          <w:tcPr>
            <w:tcW w:w="757" w:type="pct"/>
            <w:tcBorders>
              <w:top w:val="nil"/>
              <w:left w:val="nil"/>
              <w:bottom w:val="single" w:sz="4" w:space="0" w:color="auto"/>
              <w:right w:val="single" w:sz="4" w:space="0" w:color="auto"/>
            </w:tcBorders>
            <w:shd w:val="clear" w:color="auto" w:fill="auto"/>
            <w:noWrap/>
            <w:vAlign w:val="center"/>
            <w:hideMark/>
          </w:tcPr>
          <w:p w14:paraId="1B4383A4" w14:textId="7D4B1A6A"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79,11</w:t>
            </w:r>
          </w:p>
        </w:tc>
        <w:tc>
          <w:tcPr>
            <w:tcW w:w="388" w:type="pct"/>
            <w:tcBorders>
              <w:top w:val="nil"/>
              <w:left w:val="nil"/>
              <w:bottom w:val="single" w:sz="4" w:space="0" w:color="auto"/>
              <w:right w:val="single" w:sz="4" w:space="0" w:color="auto"/>
            </w:tcBorders>
            <w:shd w:val="clear" w:color="auto" w:fill="auto"/>
            <w:noWrap/>
            <w:vAlign w:val="center"/>
            <w:hideMark/>
          </w:tcPr>
          <w:p w14:paraId="081DEDD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46AA9961"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18B382C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w:t>
            </w:r>
          </w:p>
        </w:tc>
        <w:tc>
          <w:tcPr>
            <w:tcW w:w="454" w:type="pct"/>
            <w:tcBorders>
              <w:top w:val="nil"/>
              <w:left w:val="nil"/>
              <w:bottom w:val="single" w:sz="4" w:space="0" w:color="auto"/>
              <w:right w:val="single" w:sz="4" w:space="0" w:color="auto"/>
            </w:tcBorders>
            <w:shd w:val="clear" w:color="auto" w:fill="auto"/>
            <w:noWrap/>
            <w:vAlign w:val="center"/>
            <w:hideMark/>
          </w:tcPr>
          <w:p w14:paraId="39AD9CA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LK10-2</w:t>
            </w:r>
          </w:p>
        </w:tc>
        <w:tc>
          <w:tcPr>
            <w:tcW w:w="265" w:type="pct"/>
            <w:tcBorders>
              <w:top w:val="nil"/>
              <w:left w:val="nil"/>
              <w:bottom w:val="single" w:sz="4" w:space="0" w:color="auto"/>
              <w:right w:val="single" w:sz="4" w:space="0" w:color="auto"/>
            </w:tcBorders>
            <w:shd w:val="clear" w:color="auto" w:fill="auto"/>
            <w:noWrap/>
            <w:vAlign w:val="center"/>
            <w:hideMark/>
          </w:tcPr>
          <w:p w14:paraId="545FBCF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77E1F53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3289783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5ED53D5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359EA29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21CF99D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344D04E0" w14:textId="731CE150"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09C0DB5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3D61EB6A"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19CAE7B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lastRenderedPageBreak/>
              <w:t>3</w:t>
            </w:r>
          </w:p>
        </w:tc>
        <w:tc>
          <w:tcPr>
            <w:tcW w:w="454" w:type="pct"/>
            <w:tcBorders>
              <w:top w:val="nil"/>
              <w:left w:val="nil"/>
              <w:bottom w:val="single" w:sz="4" w:space="0" w:color="auto"/>
              <w:right w:val="single" w:sz="4" w:space="0" w:color="auto"/>
            </w:tcBorders>
            <w:shd w:val="clear" w:color="auto" w:fill="auto"/>
            <w:noWrap/>
            <w:vAlign w:val="center"/>
            <w:hideMark/>
          </w:tcPr>
          <w:p w14:paraId="1829452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LK10-3</w:t>
            </w:r>
          </w:p>
        </w:tc>
        <w:tc>
          <w:tcPr>
            <w:tcW w:w="265" w:type="pct"/>
            <w:tcBorders>
              <w:top w:val="nil"/>
              <w:left w:val="nil"/>
              <w:bottom w:val="single" w:sz="4" w:space="0" w:color="auto"/>
              <w:right w:val="single" w:sz="4" w:space="0" w:color="auto"/>
            </w:tcBorders>
            <w:shd w:val="clear" w:color="auto" w:fill="auto"/>
            <w:noWrap/>
            <w:vAlign w:val="center"/>
            <w:hideMark/>
          </w:tcPr>
          <w:p w14:paraId="024DEC6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027367C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20617C9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56F56CE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20602AD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24577DA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4B7C2E75" w14:textId="380A5C7D"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760F209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4B55617A"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709121F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w:t>
            </w:r>
          </w:p>
        </w:tc>
        <w:tc>
          <w:tcPr>
            <w:tcW w:w="454" w:type="pct"/>
            <w:tcBorders>
              <w:top w:val="nil"/>
              <w:left w:val="nil"/>
              <w:bottom w:val="single" w:sz="4" w:space="0" w:color="auto"/>
              <w:right w:val="single" w:sz="4" w:space="0" w:color="auto"/>
            </w:tcBorders>
            <w:shd w:val="clear" w:color="auto" w:fill="auto"/>
            <w:noWrap/>
            <w:vAlign w:val="center"/>
            <w:hideMark/>
          </w:tcPr>
          <w:p w14:paraId="0ACFEBA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LK10-4</w:t>
            </w:r>
          </w:p>
        </w:tc>
        <w:tc>
          <w:tcPr>
            <w:tcW w:w="265" w:type="pct"/>
            <w:tcBorders>
              <w:top w:val="nil"/>
              <w:left w:val="nil"/>
              <w:bottom w:val="single" w:sz="4" w:space="0" w:color="auto"/>
              <w:right w:val="single" w:sz="4" w:space="0" w:color="auto"/>
            </w:tcBorders>
            <w:shd w:val="clear" w:color="auto" w:fill="auto"/>
            <w:noWrap/>
            <w:vAlign w:val="center"/>
            <w:hideMark/>
          </w:tcPr>
          <w:p w14:paraId="658F214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3EFC9DE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7C434D9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3D05429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0DD7C04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28F7D9C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47698DEA" w14:textId="6D1E040D"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37762AD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4F73E4A5"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25895F1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5</w:t>
            </w:r>
          </w:p>
        </w:tc>
        <w:tc>
          <w:tcPr>
            <w:tcW w:w="454" w:type="pct"/>
            <w:tcBorders>
              <w:top w:val="nil"/>
              <w:left w:val="nil"/>
              <w:bottom w:val="single" w:sz="4" w:space="0" w:color="auto"/>
              <w:right w:val="single" w:sz="4" w:space="0" w:color="auto"/>
            </w:tcBorders>
            <w:shd w:val="clear" w:color="auto" w:fill="auto"/>
            <w:noWrap/>
            <w:vAlign w:val="center"/>
            <w:hideMark/>
          </w:tcPr>
          <w:p w14:paraId="221199B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LK10-5</w:t>
            </w:r>
          </w:p>
        </w:tc>
        <w:tc>
          <w:tcPr>
            <w:tcW w:w="265" w:type="pct"/>
            <w:tcBorders>
              <w:top w:val="nil"/>
              <w:left w:val="nil"/>
              <w:bottom w:val="single" w:sz="4" w:space="0" w:color="auto"/>
              <w:right w:val="single" w:sz="4" w:space="0" w:color="auto"/>
            </w:tcBorders>
            <w:shd w:val="clear" w:color="auto" w:fill="auto"/>
            <w:noWrap/>
            <w:vAlign w:val="center"/>
            <w:hideMark/>
          </w:tcPr>
          <w:p w14:paraId="18421F2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3BB2CF3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55C3A6C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4DE2E70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14C6E31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2D02F5D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659E4F69" w14:textId="79294E24"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0559573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13DE9DB0"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2C177DF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6</w:t>
            </w:r>
          </w:p>
        </w:tc>
        <w:tc>
          <w:tcPr>
            <w:tcW w:w="454" w:type="pct"/>
            <w:tcBorders>
              <w:top w:val="nil"/>
              <w:left w:val="nil"/>
              <w:bottom w:val="single" w:sz="4" w:space="0" w:color="auto"/>
              <w:right w:val="single" w:sz="4" w:space="0" w:color="auto"/>
            </w:tcBorders>
            <w:shd w:val="clear" w:color="auto" w:fill="auto"/>
            <w:noWrap/>
            <w:vAlign w:val="center"/>
            <w:hideMark/>
          </w:tcPr>
          <w:p w14:paraId="1C480F0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LK10-6</w:t>
            </w:r>
          </w:p>
        </w:tc>
        <w:tc>
          <w:tcPr>
            <w:tcW w:w="265" w:type="pct"/>
            <w:tcBorders>
              <w:top w:val="nil"/>
              <w:left w:val="nil"/>
              <w:bottom w:val="single" w:sz="4" w:space="0" w:color="auto"/>
              <w:right w:val="single" w:sz="4" w:space="0" w:color="auto"/>
            </w:tcBorders>
            <w:shd w:val="clear" w:color="auto" w:fill="auto"/>
            <w:noWrap/>
            <w:vAlign w:val="center"/>
            <w:hideMark/>
          </w:tcPr>
          <w:p w14:paraId="1376208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35CB3E8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512A863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676B457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1954D88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67025A0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60457D5C" w14:textId="7DBFEB36"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64E72E0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739ADF03"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5E54312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w:t>
            </w:r>
          </w:p>
        </w:tc>
        <w:tc>
          <w:tcPr>
            <w:tcW w:w="454" w:type="pct"/>
            <w:tcBorders>
              <w:top w:val="nil"/>
              <w:left w:val="nil"/>
              <w:bottom w:val="single" w:sz="4" w:space="0" w:color="auto"/>
              <w:right w:val="single" w:sz="4" w:space="0" w:color="auto"/>
            </w:tcBorders>
            <w:shd w:val="clear" w:color="auto" w:fill="auto"/>
            <w:noWrap/>
            <w:vAlign w:val="center"/>
            <w:hideMark/>
          </w:tcPr>
          <w:p w14:paraId="5EEF1C5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LK10-7</w:t>
            </w:r>
          </w:p>
        </w:tc>
        <w:tc>
          <w:tcPr>
            <w:tcW w:w="265" w:type="pct"/>
            <w:tcBorders>
              <w:top w:val="nil"/>
              <w:left w:val="nil"/>
              <w:bottom w:val="single" w:sz="4" w:space="0" w:color="auto"/>
              <w:right w:val="single" w:sz="4" w:space="0" w:color="auto"/>
            </w:tcBorders>
            <w:shd w:val="clear" w:color="auto" w:fill="auto"/>
            <w:noWrap/>
            <w:vAlign w:val="center"/>
            <w:hideMark/>
          </w:tcPr>
          <w:p w14:paraId="161FB1D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58F561D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58B7307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06CA803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21A5D96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729153C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4C48B916" w14:textId="5637338C"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1CF1642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7AE771C5"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176A698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w:t>
            </w:r>
          </w:p>
        </w:tc>
        <w:tc>
          <w:tcPr>
            <w:tcW w:w="454" w:type="pct"/>
            <w:tcBorders>
              <w:top w:val="nil"/>
              <w:left w:val="nil"/>
              <w:bottom w:val="single" w:sz="4" w:space="0" w:color="auto"/>
              <w:right w:val="single" w:sz="4" w:space="0" w:color="auto"/>
            </w:tcBorders>
            <w:shd w:val="clear" w:color="auto" w:fill="auto"/>
            <w:noWrap/>
            <w:vAlign w:val="center"/>
            <w:hideMark/>
          </w:tcPr>
          <w:p w14:paraId="686042F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LK10-8</w:t>
            </w:r>
          </w:p>
        </w:tc>
        <w:tc>
          <w:tcPr>
            <w:tcW w:w="265" w:type="pct"/>
            <w:tcBorders>
              <w:top w:val="nil"/>
              <w:left w:val="nil"/>
              <w:bottom w:val="single" w:sz="4" w:space="0" w:color="auto"/>
              <w:right w:val="single" w:sz="4" w:space="0" w:color="auto"/>
            </w:tcBorders>
            <w:shd w:val="clear" w:color="auto" w:fill="auto"/>
            <w:noWrap/>
            <w:vAlign w:val="center"/>
            <w:hideMark/>
          </w:tcPr>
          <w:p w14:paraId="4FF65B3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39164A7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27345A6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1E7CF5B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3AEB2E3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6B58F1C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4E4084E2" w14:textId="7C7741B8"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1C36BC6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16888F1F"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1C047A0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9</w:t>
            </w:r>
          </w:p>
        </w:tc>
        <w:tc>
          <w:tcPr>
            <w:tcW w:w="454" w:type="pct"/>
            <w:tcBorders>
              <w:top w:val="nil"/>
              <w:left w:val="nil"/>
              <w:bottom w:val="single" w:sz="4" w:space="0" w:color="auto"/>
              <w:right w:val="single" w:sz="4" w:space="0" w:color="auto"/>
            </w:tcBorders>
            <w:shd w:val="clear" w:color="auto" w:fill="auto"/>
            <w:noWrap/>
            <w:vAlign w:val="center"/>
            <w:hideMark/>
          </w:tcPr>
          <w:p w14:paraId="72CACBF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LK10-9</w:t>
            </w:r>
          </w:p>
        </w:tc>
        <w:tc>
          <w:tcPr>
            <w:tcW w:w="265" w:type="pct"/>
            <w:tcBorders>
              <w:top w:val="nil"/>
              <w:left w:val="nil"/>
              <w:bottom w:val="single" w:sz="4" w:space="0" w:color="auto"/>
              <w:right w:val="single" w:sz="4" w:space="0" w:color="auto"/>
            </w:tcBorders>
            <w:shd w:val="clear" w:color="auto" w:fill="auto"/>
            <w:noWrap/>
            <w:vAlign w:val="center"/>
            <w:hideMark/>
          </w:tcPr>
          <w:p w14:paraId="69009A8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5734086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023414F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231519A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7B84FD6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37FAF11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31003668" w14:textId="42906A48"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703403F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10F8A3E1"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0FE745E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10</w:t>
            </w:r>
          </w:p>
        </w:tc>
        <w:tc>
          <w:tcPr>
            <w:tcW w:w="454" w:type="pct"/>
            <w:tcBorders>
              <w:top w:val="nil"/>
              <w:left w:val="nil"/>
              <w:bottom w:val="single" w:sz="4" w:space="0" w:color="auto"/>
              <w:right w:val="single" w:sz="4" w:space="0" w:color="auto"/>
            </w:tcBorders>
            <w:shd w:val="clear" w:color="auto" w:fill="auto"/>
            <w:noWrap/>
            <w:vAlign w:val="center"/>
            <w:hideMark/>
          </w:tcPr>
          <w:p w14:paraId="36712D6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LK10-10</w:t>
            </w:r>
          </w:p>
        </w:tc>
        <w:tc>
          <w:tcPr>
            <w:tcW w:w="265" w:type="pct"/>
            <w:tcBorders>
              <w:top w:val="nil"/>
              <w:left w:val="nil"/>
              <w:bottom w:val="single" w:sz="4" w:space="0" w:color="auto"/>
              <w:right w:val="single" w:sz="4" w:space="0" w:color="auto"/>
            </w:tcBorders>
            <w:shd w:val="clear" w:color="auto" w:fill="auto"/>
            <w:noWrap/>
            <w:vAlign w:val="center"/>
            <w:hideMark/>
          </w:tcPr>
          <w:p w14:paraId="2EE849C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2063EE7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34C0903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5A697C4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1BD171A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4D0206E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61CFDA0E" w14:textId="6BE5A1B6"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7DED3AE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3033224C"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2DB3B5F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11</w:t>
            </w:r>
          </w:p>
        </w:tc>
        <w:tc>
          <w:tcPr>
            <w:tcW w:w="454" w:type="pct"/>
            <w:tcBorders>
              <w:top w:val="nil"/>
              <w:left w:val="nil"/>
              <w:bottom w:val="single" w:sz="4" w:space="0" w:color="auto"/>
              <w:right w:val="single" w:sz="4" w:space="0" w:color="auto"/>
            </w:tcBorders>
            <w:shd w:val="clear" w:color="auto" w:fill="auto"/>
            <w:noWrap/>
            <w:vAlign w:val="center"/>
            <w:hideMark/>
          </w:tcPr>
          <w:p w14:paraId="6259C78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LK10-11</w:t>
            </w:r>
          </w:p>
        </w:tc>
        <w:tc>
          <w:tcPr>
            <w:tcW w:w="265" w:type="pct"/>
            <w:tcBorders>
              <w:top w:val="nil"/>
              <w:left w:val="nil"/>
              <w:bottom w:val="single" w:sz="4" w:space="0" w:color="auto"/>
              <w:right w:val="single" w:sz="4" w:space="0" w:color="auto"/>
            </w:tcBorders>
            <w:shd w:val="clear" w:color="auto" w:fill="auto"/>
            <w:noWrap/>
            <w:vAlign w:val="center"/>
            <w:hideMark/>
          </w:tcPr>
          <w:p w14:paraId="2947B83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3F72143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167DF80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79A0853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1E23B86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5B65C8B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6AD10B82" w14:textId="511BD466"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70B378E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6D509074"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34B77D6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12</w:t>
            </w:r>
          </w:p>
        </w:tc>
        <w:tc>
          <w:tcPr>
            <w:tcW w:w="454" w:type="pct"/>
            <w:tcBorders>
              <w:top w:val="nil"/>
              <w:left w:val="nil"/>
              <w:bottom w:val="single" w:sz="4" w:space="0" w:color="auto"/>
              <w:right w:val="single" w:sz="4" w:space="0" w:color="auto"/>
            </w:tcBorders>
            <w:shd w:val="clear" w:color="auto" w:fill="auto"/>
            <w:noWrap/>
            <w:vAlign w:val="center"/>
            <w:hideMark/>
          </w:tcPr>
          <w:p w14:paraId="7E51957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LK10-12</w:t>
            </w:r>
          </w:p>
        </w:tc>
        <w:tc>
          <w:tcPr>
            <w:tcW w:w="265" w:type="pct"/>
            <w:tcBorders>
              <w:top w:val="nil"/>
              <w:left w:val="nil"/>
              <w:bottom w:val="single" w:sz="4" w:space="0" w:color="auto"/>
              <w:right w:val="single" w:sz="4" w:space="0" w:color="auto"/>
            </w:tcBorders>
            <w:shd w:val="clear" w:color="auto" w:fill="auto"/>
            <w:noWrap/>
            <w:vAlign w:val="center"/>
            <w:hideMark/>
          </w:tcPr>
          <w:p w14:paraId="1ADF6B3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0821025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7564540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24F914E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02A45D0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7690BCD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29A956E8" w14:textId="0B43692A"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6077C1B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7E830F14"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46C2AAB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13</w:t>
            </w:r>
          </w:p>
        </w:tc>
        <w:tc>
          <w:tcPr>
            <w:tcW w:w="454" w:type="pct"/>
            <w:tcBorders>
              <w:top w:val="nil"/>
              <w:left w:val="nil"/>
              <w:bottom w:val="single" w:sz="4" w:space="0" w:color="auto"/>
              <w:right w:val="single" w:sz="4" w:space="0" w:color="auto"/>
            </w:tcBorders>
            <w:shd w:val="clear" w:color="auto" w:fill="auto"/>
            <w:noWrap/>
            <w:vAlign w:val="center"/>
            <w:hideMark/>
          </w:tcPr>
          <w:p w14:paraId="351B78E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LK10-13</w:t>
            </w:r>
          </w:p>
        </w:tc>
        <w:tc>
          <w:tcPr>
            <w:tcW w:w="265" w:type="pct"/>
            <w:tcBorders>
              <w:top w:val="nil"/>
              <w:left w:val="nil"/>
              <w:bottom w:val="single" w:sz="4" w:space="0" w:color="auto"/>
              <w:right w:val="single" w:sz="4" w:space="0" w:color="auto"/>
            </w:tcBorders>
            <w:shd w:val="clear" w:color="auto" w:fill="auto"/>
            <w:noWrap/>
            <w:vAlign w:val="center"/>
            <w:hideMark/>
          </w:tcPr>
          <w:p w14:paraId="79FA3AF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0FB5EC8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513FD12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1848BF4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39DE0FE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171420D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7A3C22AE" w14:textId="36441453"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700B59D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15EB65EE"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04E6817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14</w:t>
            </w:r>
          </w:p>
        </w:tc>
        <w:tc>
          <w:tcPr>
            <w:tcW w:w="454" w:type="pct"/>
            <w:tcBorders>
              <w:top w:val="nil"/>
              <w:left w:val="nil"/>
              <w:bottom w:val="single" w:sz="4" w:space="0" w:color="auto"/>
              <w:right w:val="single" w:sz="4" w:space="0" w:color="auto"/>
            </w:tcBorders>
            <w:shd w:val="clear" w:color="auto" w:fill="auto"/>
            <w:noWrap/>
            <w:vAlign w:val="center"/>
            <w:hideMark/>
          </w:tcPr>
          <w:p w14:paraId="1A011D7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LK10-14</w:t>
            </w:r>
          </w:p>
        </w:tc>
        <w:tc>
          <w:tcPr>
            <w:tcW w:w="265" w:type="pct"/>
            <w:tcBorders>
              <w:top w:val="nil"/>
              <w:left w:val="nil"/>
              <w:bottom w:val="single" w:sz="4" w:space="0" w:color="auto"/>
              <w:right w:val="single" w:sz="4" w:space="0" w:color="auto"/>
            </w:tcBorders>
            <w:shd w:val="clear" w:color="auto" w:fill="auto"/>
            <w:noWrap/>
            <w:vAlign w:val="center"/>
            <w:hideMark/>
          </w:tcPr>
          <w:p w14:paraId="37D49F1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72E84A6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547A9CA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7ED92AC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6C4A17C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717E722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1AEEF633" w14:textId="7B485F48"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5C67D1E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2B6ABB28"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02B20FF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15</w:t>
            </w:r>
          </w:p>
        </w:tc>
        <w:tc>
          <w:tcPr>
            <w:tcW w:w="454" w:type="pct"/>
            <w:tcBorders>
              <w:top w:val="nil"/>
              <w:left w:val="nil"/>
              <w:bottom w:val="single" w:sz="4" w:space="0" w:color="auto"/>
              <w:right w:val="single" w:sz="4" w:space="0" w:color="auto"/>
            </w:tcBorders>
            <w:shd w:val="clear" w:color="auto" w:fill="auto"/>
            <w:noWrap/>
            <w:vAlign w:val="center"/>
            <w:hideMark/>
          </w:tcPr>
          <w:p w14:paraId="041C1D0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LK10-15</w:t>
            </w:r>
          </w:p>
        </w:tc>
        <w:tc>
          <w:tcPr>
            <w:tcW w:w="265" w:type="pct"/>
            <w:tcBorders>
              <w:top w:val="nil"/>
              <w:left w:val="nil"/>
              <w:bottom w:val="single" w:sz="4" w:space="0" w:color="auto"/>
              <w:right w:val="single" w:sz="4" w:space="0" w:color="auto"/>
            </w:tcBorders>
            <w:shd w:val="clear" w:color="auto" w:fill="auto"/>
            <w:noWrap/>
            <w:vAlign w:val="center"/>
            <w:hideMark/>
          </w:tcPr>
          <w:p w14:paraId="459341C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3D4F801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2DF2F41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5C8ACD2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53EC3C5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28D4794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7A3E5DAE" w14:textId="16B34888"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459CCCD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38A14817"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389AB4B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16</w:t>
            </w:r>
          </w:p>
        </w:tc>
        <w:tc>
          <w:tcPr>
            <w:tcW w:w="454" w:type="pct"/>
            <w:tcBorders>
              <w:top w:val="nil"/>
              <w:left w:val="nil"/>
              <w:bottom w:val="single" w:sz="4" w:space="0" w:color="auto"/>
              <w:right w:val="single" w:sz="4" w:space="0" w:color="auto"/>
            </w:tcBorders>
            <w:shd w:val="clear" w:color="auto" w:fill="auto"/>
            <w:noWrap/>
            <w:vAlign w:val="center"/>
            <w:hideMark/>
          </w:tcPr>
          <w:p w14:paraId="2213996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LK10-16</w:t>
            </w:r>
          </w:p>
        </w:tc>
        <w:tc>
          <w:tcPr>
            <w:tcW w:w="265" w:type="pct"/>
            <w:tcBorders>
              <w:top w:val="nil"/>
              <w:left w:val="nil"/>
              <w:bottom w:val="single" w:sz="4" w:space="0" w:color="auto"/>
              <w:right w:val="single" w:sz="4" w:space="0" w:color="auto"/>
            </w:tcBorders>
            <w:shd w:val="clear" w:color="auto" w:fill="auto"/>
            <w:noWrap/>
            <w:vAlign w:val="center"/>
            <w:hideMark/>
          </w:tcPr>
          <w:p w14:paraId="64F03AB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6F0855F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2DD6D16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252B386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061F89C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02F67B2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44DE6BEB" w14:textId="48F93A89"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23DEE26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3953992F"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1E5761B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17</w:t>
            </w:r>
          </w:p>
        </w:tc>
        <w:tc>
          <w:tcPr>
            <w:tcW w:w="454" w:type="pct"/>
            <w:tcBorders>
              <w:top w:val="nil"/>
              <w:left w:val="nil"/>
              <w:bottom w:val="single" w:sz="4" w:space="0" w:color="auto"/>
              <w:right w:val="single" w:sz="4" w:space="0" w:color="auto"/>
            </w:tcBorders>
            <w:shd w:val="clear" w:color="auto" w:fill="auto"/>
            <w:noWrap/>
            <w:vAlign w:val="center"/>
            <w:hideMark/>
          </w:tcPr>
          <w:p w14:paraId="194B73C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LK10-17</w:t>
            </w:r>
          </w:p>
        </w:tc>
        <w:tc>
          <w:tcPr>
            <w:tcW w:w="265" w:type="pct"/>
            <w:tcBorders>
              <w:top w:val="nil"/>
              <w:left w:val="nil"/>
              <w:bottom w:val="single" w:sz="4" w:space="0" w:color="auto"/>
              <w:right w:val="single" w:sz="4" w:space="0" w:color="auto"/>
            </w:tcBorders>
            <w:shd w:val="clear" w:color="auto" w:fill="auto"/>
            <w:noWrap/>
            <w:vAlign w:val="center"/>
            <w:hideMark/>
          </w:tcPr>
          <w:p w14:paraId="7EA5872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2F3E2E7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7F8A7D7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7EFB914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140104D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06249BC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4579070C" w14:textId="7E5E5FFE"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4F10247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4A95CA78"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5728838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w:t>
            </w:r>
          </w:p>
        </w:tc>
        <w:tc>
          <w:tcPr>
            <w:tcW w:w="454" w:type="pct"/>
            <w:tcBorders>
              <w:top w:val="nil"/>
              <w:left w:val="nil"/>
              <w:bottom w:val="single" w:sz="4" w:space="0" w:color="auto"/>
              <w:right w:val="single" w:sz="4" w:space="0" w:color="auto"/>
            </w:tcBorders>
            <w:shd w:val="clear" w:color="auto" w:fill="auto"/>
            <w:noWrap/>
            <w:vAlign w:val="center"/>
            <w:hideMark/>
          </w:tcPr>
          <w:p w14:paraId="4849C72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LK10-18</w:t>
            </w:r>
          </w:p>
        </w:tc>
        <w:tc>
          <w:tcPr>
            <w:tcW w:w="265" w:type="pct"/>
            <w:tcBorders>
              <w:top w:val="nil"/>
              <w:left w:val="nil"/>
              <w:bottom w:val="single" w:sz="4" w:space="0" w:color="auto"/>
              <w:right w:val="single" w:sz="4" w:space="0" w:color="auto"/>
            </w:tcBorders>
            <w:shd w:val="clear" w:color="auto" w:fill="auto"/>
            <w:noWrap/>
            <w:vAlign w:val="center"/>
            <w:hideMark/>
          </w:tcPr>
          <w:p w14:paraId="5168F99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433C872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0418ABF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418A1EA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6AC723D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74B7D9C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4C29C6B6" w14:textId="55E5C5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79B908D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106A4BCE"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6F8542D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19</w:t>
            </w:r>
          </w:p>
        </w:tc>
        <w:tc>
          <w:tcPr>
            <w:tcW w:w="454" w:type="pct"/>
            <w:tcBorders>
              <w:top w:val="nil"/>
              <w:left w:val="nil"/>
              <w:bottom w:val="single" w:sz="4" w:space="0" w:color="auto"/>
              <w:right w:val="single" w:sz="4" w:space="0" w:color="auto"/>
            </w:tcBorders>
            <w:shd w:val="clear" w:color="auto" w:fill="auto"/>
            <w:noWrap/>
            <w:vAlign w:val="center"/>
            <w:hideMark/>
          </w:tcPr>
          <w:p w14:paraId="66615B5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LK10-19</w:t>
            </w:r>
          </w:p>
        </w:tc>
        <w:tc>
          <w:tcPr>
            <w:tcW w:w="265" w:type="pct"/>
            <w:tcBorders>
              <w:top w:val="nil"/>
              <w:left w:val="nil"/>
              <w:bottom w:val="single" w:sz="4" w:space="0" w:color="auto"/>
              <w:right w:val="single" w:sz="4" w:space="0" w:color="auto"/>
            </w:tcBorders>
            <w:shd w:val="clear" w:color="auto" w:fill="auto"/>
            <w:noWrap/>
            <w:vAlign w:val="center"/>
            <w:hideMark/>
          </w:tcPr>
          <w:p w14:paraId="3FF9E58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70E8675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1ED0ED3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5028250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2F21482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2ADA968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1ECD8B04" w14:textId="11022FFC"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4E5AE75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776FABC4"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58EAC4B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20</w:t>
            </w:r>
          </w:p>
        </w:tc>
        <w:tc>
          <w:tcPr>
            <w:tcW w:w="454" w:type="pct"/>
            <w:tcBorders>
              <w:top w:val="nil"/>
              <w:left w:val="nil"/>
              <w:bottom w:val="single" w:sz="4" w:space="0" w:color="auto"/>
              <w:right w:val="single" w:sz="4" w:space="0" w:color="auto"/>
            </w:tcBorders>
            <w:shd w:val="clear" w:color="auto" w:fill="auto"/>
            <w:noWrap/>
            <w:vAlign w:val="center"/>
            <w:hideMark/>
          </w:tcPr>
          <w:p w14:paraId="4189D17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LK10-20</w:t>
            </w:r>
          </w:p>
        </w:tc>
        <w:tc>
          <w:tcPr>
            <w:tcW w:w="265" w:type="pct"/>
            <w:tcBorders>
              <w:top w:val="nil"/>
              <w:left w:val="nil"/>
              <w:bottom w:val="single" w:sz="4" w:space="0" w:color="auto"/>
              <w:right w:val="single" w:sz="4" w:space="0" w:color="auto"/>
            </w:tcBorders>
            <w:shd w:val="clear" w:color="auto" w:fill="auto"/>
            <w:noWrap/>
            <w:vAlign w:val="center"/>
            <w:hideMark/>
          </w:tcPr>
          <w:p w14:paraId="5F35770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2125301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2AB30B0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31BA93C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5DC45F1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51818DE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722D19B3" w14:textId="011DE960"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473FD8D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4FCDD979" w14:textId="77777777" w:rsidTr="00134882">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14:paraId="121D665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21</w:t>
            </w:r>
          </w:p>
        </w:tc>
        <w:tc>
          <w:tcPr>
            <w:tcW w:w="454" w:type="pct"/>
            <w:tcBorders>
              <w:top w:val="nil"/>
              <w:left w:val="nil"/>
              <w:bottom w:val="single" w:sz="4" w:space="0" w:color="auto"/>
              <w:right w:val="single" w:sz="4" w:space="0" w:color="auto"/>
            </w:tcBorders>
            <w:shd w:val="clear" w:color="auto" w:fill="auto"/>
            <w:noWrap/>
            <w:vAlign w:val="center"/>
            <w:hideMark/>
          </w:tcPr>
          <w:p w14:paraId="0CEC771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LK10-21</w:t>
            </w:r>
          </w:p>
        </w:tc>
        <w:tc>
          <w:tcPr>
            <w:tcW w:w="265" w:type="pct"/>
            <w:tcBorders>
              <w:top w:val="nil"/>
              <w:left w:val="nil"/>
              <w:bottom w:val="single" w:sz="4" w:space="0" w:color="auto"/>
              <w:right w:val="single" w:sz="4" w:space="0" w:color="auto"/>
            </w:tcBorders>
            <w:shd w:val="clear" w:color="auto" w:fill="auto"/>
            <w:noWrap/>
            <w:vAlign w:val="center"/>
            <w:hideMark/>
          </w:tcPr>
          <w:p w14:paraId="66A28D5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482" w:type="pct"/>
            <w:tcBorders>
              <w:top w:val="nil"/>
              <w:left w:val="nil"/>
              <w:bottom w:val="single" w:sz="4" w:space="0" w:color="auto"/>
              <w:right w:val="single" w:sz="4" w:space="0" w:color="auto"/>
            </w:tcBorders>
            <w:shd w:val="clear" w:color="auto" w:fill="auto"/>
            <w:noWrap/>
            <w:vAlign w:val="center"/>
            <w:hideMark/>
          </w:tcPr>
          <w:p w14:paraId="0516365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596" w:type="pct"/>
            <w:tcBorders>
              <w:top w:val="nil"/>
              <w:left w:val="nil"/>
              <w:bottom w:val="single" w:sz="4" w:space="0" w:color="auto"/>
              <w:right w:val="single" w:sz="4" w:space="0" w:color="auto"/>
            </w:tcBorders>
            <w:shd w:val="clear" w:color="auto" w:fill="auto"/>
            <w:noWrap/>
            <w:vAlign w:val="center"/>
            <w:hideMark/>
          </w:tcPr>
          <w:p w14:paraId="402EEC9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605" w:type="pct"/>
            <w:tcBorders>
              <w:top w:val="nil"/>
              <w:left w:val="nil"/>
              <w:bottom w:val="single" w:sz="4" w:space="0" w:color="auto"/>
              <w:right w:val="single" w:sz="4" w:space="0" w:color="auto"/>
            </w:tcBorders>
            <w:shd w:val="clear" w:color="auto" w:fill="auto"/>
            <w:noWrap/>
            <w:vAlign w:val="center"/>
            <w:hideMark/>
          </w:tcPr>
          <w:p w14:paraId="6336250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634" w:type="pct"/>
            <w:tcBorders>
              <w:top w:val="nil"/>
              <w:left w:val="nil"/>
              <w:bottom w:val="single" w:sz="4" w:space="0" w:color="auto"/>
              <w:right w:val="single" w:sz="4" w:space="0" w:color="auto"/>
            </w:tcBorders>
            <w:shd w:val="clear" w:color="auto" w:fill="auto"/>
            <w:noWrap/>
            <w:vAlign w:val="center"/>
            <w:hideMark/>
          </w:tcPr>
          <w:p w14:paraId="2F3874A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520" w:type="pct"/>
            <w:tcBorders>
              <w:top w:val="nil"/>
              <w:left w:val="nil"/>
              <w:bottom w:val="single" w:sz="4" w:space="0" w:color="auto"/>
              <w:right w:val="single" w:sz="4" w:space="0" w:color="auto"/>
            </w:tcBorders>
            <w:shd w:val="clear" w:color="auto" w:fill="auto"/>
            <w:noWrap/>
            <w:vAlign w:val="center"/>
            <w:hideMark/>
          </w:tcPr>
          <w:p w14:paraId="23DF4FE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81,01</w:t>
            </w:r>
          </w:p>
        </w:tc>
        <w:tc>
          <w:tcPr>
            <w:tcW w:w="757" w:type="pct"/>
            <w:tcBorders>
              <w:top w:val="nil"/>
              <w:left w:val="nil"/>
              <w:bottom w:val="single" w:sz="4" w:space="0" w:color="auto"/>
              <w:right w:val="single" w:sz="4" w:space="0" w:color="auto"/>
            </w:tcBorders>
            <w:shd w:val="clear" w:color="auto" w:fill="auto"/>
            <w:noWrap/>
            <w:vAlign w:val="center"/>
            <w:hideMark/>
          </w:tcPr>
          <w:p w14:paraId="490A3893" w14:textId="45040563"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388" w:type="pct"/>
            <w:tcBorders>
              <w:top w:val="nil"/>
              <w:left w:val="nil"/>
              <w:bottom w:val="single" w:sz="4" w:space="0" w:color="auto"/>
              <w:right w:val="single" w:sz="4" w:space="0" w:color="auto"/>
            </w:tcBorders>
            <w:shd w:val="clear" w:color="auto" w:fill="auto"/>
            <w:noWrap/>
            <w:vAlign w:val="center"/>
            <w:hideMark/>
          </w:tcPr>
          <w:p w14:paraId="2829347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2A38A53A" w14:textId="77777777" w:rsidTr="00134882">
        <w:trPr>
          <w:trHeight w:val="300"/>
        </w:trPr>
        <w:tc>
          <w:tcPr>
            <w:tcW w:w="75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CCB8E"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Tổng cộng</w:t>
            </w:r>
          </w:p>
        </w:tc>
        <w:tc>
          <w:tcPr>
            <w:tcW w:w="265" w:type="pct"/>
            <w:tcBorders>
              <w:top w:val="nil"/>
              <w:left w:val="nil"/>
              <w:bottom w:val="single" w:sz="4" w:space="0" w:color="auto"/>
              <w:right w:val="single" w:sz="4" w:space="0" w:color="auto"/>
            </w:tcBorders>
            <w:shd w:val="clear" w:color="auto" w:fill="auto"/>
            <w:noWrap/>
            <w:vAlign w:val="center"/>
            <w:hideMark/>
          </w:tcPr>
          <w:p w14:paraId="16B9BCD6"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21</w:t>
            </w:r>
          </w:p>
        </w:tc>
        <w:tc>
          <w:tcPr>
            <w:tcW w:w="482" w:type="pct"/>
            <w:tcBorders>
              <w:top w:val="nil"/>
              <w:left w:val="nil"/>
              <w:bottom w:val="single" w:sz="4" w:space="0" w:color="auto"/>
              <w:right w:val="single" w:sz="4" w:space="0" w:color="auto"/>
            </w:tcBorders>
            <w:shd w:val="clear" w:color="auto" w:fill="auto"/>
            <w:noWrap/>
            <w:vAlign w:val="center"/>
            <w:hideMark/>
          </w:tcPr>
          <w:p w14:paraId="6E8E24B2"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w:t>
            </w:r>
          </w:p>
        </w:tc>
        <w:tc>
          <w:tcPr>
            <w:tcW w:w="596" w:type="pct"/>
            <w:tcBorders>
              <w:top w:val="nil"/>
              <w:left w:val="nil"/>
              <w:bottom w:val="single" w:sz="4" w:space="0" w:color="auto"/>
              <w:right w:val="single" w:sz="4" w:space="0" w:color="auto"/>
            </w:tcBorders>
            <w:shd w:val="clear" w:color="auto" w:fill="auto"/>
            <w:noWrap/>
            <w:vAlign w:val="center"/>
            <w:hideMark/>
          </w:tcPr>
          <w:p w14:paraId="5E22C164"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w:t>
            </w:r>
          </w:p>
        </w:tc>
        <w:tc>
          <w:tcPr>
            <w:tcW w:w="605" w:type="pct"/>
            <w:tcBorders>
              <w:top w:val="nil"/>
              <w:left w:val="nil"/>
              <w:bottom w:val="single" w:sz="4" w:space="0" w:color="auto"/>
              <w:right w:val="single" w:sz="4" w:space="0" w:color="auto"/>
            </w:tcBorders>
            <w:shd w:val="clear" w:color="auto" w:fill="auto"/>
            <w:noWrap/>
            <w:vAlign w:val="center"/>
            <w:hideMark/>
          </w:tcPr>
          <w:p w14:paraId="7661F590" w14:textId="72C273DE"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1.717,98</w:t>
            </w:r>
          </w:p>
        </w:tc>
        <w:tc>
          <w:tcPr>
            <w:tcW w:w="634" w:type="pct"/>
            <w:tcBorders>
              <w:top w:val="nil"/>
              <w:left w:val="nil"/>
              <w:bottom w:val="single" w:sz="4" w:space="0" w:color="auto"/>
              <w:right w:val="single" w:sz="4" w:space="0" w:color="auto"/>
            </w:tcBorders>
            <w:shd w:val="clear" w:color="auto" w:fill="auto"/>
            <w:noWrap/>
            <w:vAlign w:val="center"/>
            <w:hideMark/>
          </w:tcPr>
          <w:p w14:paraId="27168628"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87,22%</w:t>
            </w:r>
          </w:p>
        </w:tc>
        <w:tc>
          <w:tcPr>
            <w:tcW w:w="520" w:type="pct"/>
            <w:tcBorders>
              <w:top w:val="nil"/>
              <w:left w:val="nil"/>
              <w:bottom w:val="single" w:sz="4" w:space="0" w:color="auto"/>
              <w:right w:val="single" w:sz="4" w:space="0" w:color="auto"/>
            </w:tcBorders>
            <w:shd w:val="clear" w:color="auto" w:fill="auto"/>
            <w:noWrap/>
            <w:vAlign w:val="center"/>
            <w:hideMark/>
          </w:tcPr>
          <w:p w14:paraId="2625754A"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1717,98</w:t>
            </w:r>
          </w:p>
        </w:tc>
        <w:tc>
          <w:tcPr>
            <w:tcW w:w="757" w:type="pct"/>
            <w:tcBorders>
              <w:top w:val="nil"/>
              <w:left w:val="nil"/>
              <w:bottom w:val="single" w:sz="4" w:space="0" w:color="auto"/>
              <w:right w:val="single" w:sz="4" w:space="0" w:color="auto"/>
            </w:tcBorders>
            <w:shd w:val="clear" w:color="auto" w:fill="auto"/>
            <w:noWrap/>
            <w:vAlign w:val="center"/>
            <w:hideMark/>
          </w:tcPr>
          <w:p w14:paraId="061159AC" w14:textId="4E658A6D"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1.498,38</w:t>
            </w:r>
          </w:p>
        </w:tc>
        <w:tc>
          <w:tcPr>
            <w:tcW w:w="388" w:type="pct"/>
            <w:tcBorders>
              <w:top w:val="nil"/>
              <w:left w:val="nil"/>
              <w:bottom w:val="single" w:sz="4" w:space="0" w:color="auto"/>
              <w:right w:val="single" w:sz="4" w:space="0" w:color="auto"/>
            </w:tcBorders>
            <w:shd w:val="clear" w:color="auto" w:fill="auto"/>
            <w:noWrap/>
            <w:vAlign w:val="center"/>
            <w:hideMark/>
          </w:tcPr>
          <w:p w14:paraId="62A9E164"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w:t>
            </w:r>
          </w:p>
        </w:tc>
      </w:tr>
    </w:tbl>
    <w:p w14:paraId="77ED4816" w14:textId="474D98E5" w:rsidR="00134882" w:rsidRDefault="00134882" w:rsidP="009F42E8">
      <w:pPr>
        <w:rPr>
          <w:rFonts w:ascii="Times New Roman" w:hAnsi="Times New Roman"/>
          <w:sz w:val="24"/>
          <w:szCs w:val="24"/>
        </w:rPr>
      </w:pPr>
    </w:p>
    <w:tbl>
      <w:tblPr>
        <w:tblW w:w="5000" w:type="pct"/>
        <w:tblLook w:val="04A0" w:firstRow="1" w:lastRow="0" w:firstColumn="1" w:lastColumn="0" w:noHBand="0" w:noVBand="1"/>
      </w:tblPr>
      <w:tblGrid>
        <w:gridCol w:w="587"/>
        <w:gridCol w:w="1023"/>
        <w:gridCol w:w="518"/>
        <w:gridCol w:w="963"/>
        <w:gridCol w:w="1280"/>
        <w:gridCol w:w="1002"/>
        <w:gridCol w:w="1272"/>
        <w:gridCol w:w="1659"/>
        <w:gridCol w:w="771"/>
      </w:tblGrid>
      <w:tr w:rsidR="00134882" w:rsidRPr="00134882" w14:paraId="451CCCBE" w14:textId="77777777" w:rsidTr="00B054DA">
        <w:trPr>
          <w:trHeight w:val="405"/>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CA5AD" w14:textId="77777777" w:rsidR="00134882" w:rsidRPr="00134882" w:rsidRDefault="00134882" w:rsidP="00134882">
            <w:pPr>
              <w:spacing w:after="0" w:line="240" w:lineRule="auto"/>
              <w:jc w:val="center"/>
              <w:rPr>
                <w:rFonts w:ascii="Times New Roman" w:hAnsi="Times New Roman"/>
                <w:b/>
                <w:bCs/>
                <w:color w:val="000000"/>
                <w:sz w:val="28"/>
                <w:szCs w:val="28"/>
                <w:lang w:val="en-US"/>
              </w:rPr>
            </w:pPr>
            <w:r w:rsidRPr="00134882">
              <w:rPr>
                <w:rFonts w:ascii="Times New Roman" w:hAnsi="Times New Roman"/>
                <w:b/>
                <w:bCs/>
                <w:color w:val="000000"/>
                <w:sz w:val="28"/>
                <w:szCs w:val="28"/>
                <w:lang w:val="en-US"/>
              </w:rPr>
              <w:t>THỐNG KÊ LÔ LK11</w:t>
            </w:r>
          </w:p>
        </w:tc>
      </w:tr>
      <w:tr w:rsidR="00134882" w:rsidRPr="00134882" w14:paraId="75C2BE98" w14:textId="77777777" w:rsidTr="00B054DA">
        <w:trPr>
          <w:trHeight w:val="1245"/>
          <w:tblHeader/>
        </w:trPr>
        <w:tc>
          <w:tcPr>
            <w:tcW w:w="336" w:type="pct"/>
            <w:tcBorders>
              <w:top w:val="nil"/>
              <w:left w:val="single" w:sz="4" w:space="0" w:color="auto"/>
              <w:bottom w:val="single" w:sz="4" w:space="0" w:color="auto"/>
              <w:right w:val="single" w:sz="4" w:space="0" w:color="auto"/>
            </w:tcBorders>
            <w:shd w:val="clear" w:color="auto" w:fill="auto"/>
            <w:hideMark/>
          </w:tcPr>
          <w:p w14:paraId="7CE76844" w14:textId="3CEC97D9"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Stt</w:t>
            </w:r>
          </w:p>
        </w:tc>
        <w:tc>
          <w:tcPr>
            <w:tcW w:w="511" w:type="pct"/>
            <w:tcBorders>
              <w:top w:val="nil"/>
              <w:left w:val="nil"/>
              <w:bottom w:val="single" w:sz="4" w:space="0" w:color="auto"/>
              <w:right w:val="single" w:sz="4" w:space="0" w:color="auto"/>
            </w:tcBorders>
            <w:shd w:val="clear" w:color="auto" w:fill="auto"/>
            <w:hideMark/>
          </w:tcPr>
          <w:p w14:paraId="5497F156" w14:textId="5DB43C92"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Ký hiệu</w:t>
            </w:r>
          </w:p>
        </w:tc>
        <w:tc>
          <w:tcPr>
            <w:tcW w:w="298" w:type="pct"/>
            <w:tcBorders>
              <w:top w:val="nil"/>
              <w:left w:val="nil"/>
              <w:bottom w:val="single" w:sz="4" w:space="0" w:color="auto"/>
              <w:right w:val="single" w:sz="4" w:space="0" w:color="auto"/>
            </w:tcBorders>
            <w:shd w:val="clear" w:color="auto" w:fill="auto"/>
            <w:hideMark/>
          </w:tcPr>
          <w:p w14:paraId="64125B2A" w14:textId="08E8ECDE"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Số lô</w:t>
            </w:r>
          </w:p>
        </w:tc>
        <w:tc>
          <w:tcPr>
            <w:tcW w:w="543" w:type="pct"/>
            <w:tcBorders>
              <w:top w:val="nil"/>
              <w:left w:val="nil"/>
              <w:bottom w:val="single" w:sz="4" w:space="0" w:color="auto"/>
              <w:right w:val="single" w:sz="4" w:space="0" w:color="auto"/>
            </w:tcBorders>
            <w:shd w:val="clear" w:color="auto" w:fill="auto"/>
            <w:hideMark/>
          </w:tcPr>
          <w:p w14:paraId="2F403BD1" w14:textId="54A9B8B4"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Chiều rộng (m)</w:t>
            </w:r>
          </w:p>
        </w:tc>
        <w:tc>
          <w:tcPr>
            <w:tcW w:w="671" w:type="pct"/>
            <w:tcBorders>
              <w:top w:val="nil"/>
              <w:left w:val="nil"/>
              <w:bottom w:val="single" w:sz="4" w:space="0" w:color="auto"/>
              <w:right w:val="single" w:sz="4" w:space="0" w:color="auto"/>
            </w:tcBorders>
            <w:shd w:val="clear" w:color="auto" w:fill="auto"/>
            <w:hideMark/>
          </w:tcPr>
          <w:p w14:paraId="4E43876F" w14:textId="7276EB64"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Chiều dài</w:t>
            </w:r>
            <w:r w:rsidRPr="00134882">
              <w:rPr>
                <w:rFonts w:ascii="Times New Roman" w:hAnsi="Times New Roman"/>
                <w:b/>
                <w:bCs/>
                <w:color w:val="000000"/>
                <w:lang w:val="en-US"/>
              </w:rPr>
              <w:br/>
              <w:t>(m)</w:t>
            </w:r>
          </w:p>
        </w:tc>
        <w:tc>
          <w:tcPr>
            <w:tcW w:w="564" w:type="pct"/>
            <w:tcBorders>
              <w:top w:val="nil"/>
              <w:left w:val="nil"/>
              <w:bottom w:val="single" w:sz="4" w:space="0" w:color="auto"/>
              <w:right w:val="single" w:sz="4" w:space="0" w:color="auto"/>
            </w:tcBorders>
            <w:shd w:val="clear" w:color="auto" w:fill="auto"/>
            <w:hideMark/>
          </w:tcPr>
          <w:p w14:paraId="0FAF843F" w14:textId="1C6038D8"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Diện tích/ lô</w:t>
            </w:r>
            <w:r w:rsidRPr="00134882">
              <w:rPr>
                <w:rFonts w:ascii="Times New Roman" w:hAnsi="Times New Roman"/>
                <w:b/>
                <w:bCs/>
                <w:color w:val="000000"/>
                <w:lang w:val="en-US"/>
              </w:rPr>
              <w:br/>
              <w:t xml:space="preserve"> (m</w:t>
            </w:r>
            <w:r w:rsidRPr="00134882">
              <w:rPr>
                <w:rFonts w:ascii="Times New Roman" w:hAnsi="Times New Roman"/>
                <w:b/>
                <w:bCs/>
                <w:color w:val="000000"/>
                <w:vertAlign w:val="superscript"/>
                <w:lang w:val="en-US"/>
              </w:rPr>
              <w:t>2</w:t>
            </w:r>
            <w:r w:rsidRPr="00134882">
              <w:rPr>
                <w:rFonts w:ascii="Times New Roman" w:hAnsi="Times New Roman"/>
                <w:b/>
                <w:bCs/>
                <w:color w:val="000000"/>
                <w:lang w:val="en-US"/>
              </w:rPr>
              <w:t xml:space="preserve">) </w:t>
            </w:r>
          </w:p>
        </w:tc>
        <w:tc>
          <w:tcPr>
            <w:tcW w:w="713" w:type="pct"/>
            <w:tcBorders>
              <w:top w:val="nil"/>
              <w:left w:val="nil"/>
              <w:bottom w:val="single" w:sz="4" w:space="0" w:color="auto"/>
              <w:right w:val="single" w:sz="4" w:space="0" w:color="auto"/>
            </w:tcBorders>
            <w:shd w:val="clear" w:color="auto" w:fill="auto"/>
            <w:hideMark/>
          </w:tcPr>
          <w:p w14:paraId="5B710CF9" w14:textId="467B3DBF"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Mật độ xây dựng</w:t>
            </w:r>
            <w:r w:rsidRPr="00134882">
              <w:rPr>
                <w:rFonts w:ascii="Times New Roman" w:hAnsi="Times New Roman"/>
                <w:b/>
                <w:bCs/>
                <w:color w:val="000000"/>
                <w:lang w:val="en-US"/>
              </w:rPr>
              <w:br/>
              <w:t xml:space="preserve">(%) </w:t>
            </w:r>
          </w:p>
        </w:tc>
        <w:tc>
          <w:tcPr>
            <w:tcW w:w="926" w:type="pct"/>
            <w:tcBorders>
              <w:top w:val="nil"/>
              <w:left w:val="nil"/>
              <w:bottom w:val="single" w:sz="4" w:space="0" w:color="auto"/>
              <w:right w:val="single" w:sz="4" w:space="0" w:color="auto"/>
            </w:tcBorders>
            <w:shd w:val="clear" w:color="auto" w:fill="auto"/>
            <w:hideMark/>
          </w:tcPr>
          <w:p w14:paraId="1B0B8D1E" w14:textId="77193A8A"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Diện tích xây dựng trệt</w:t>
            </w:r>
            <w:r w:rsidRPr="00134882">
              <w:rPr>
                <w:rFonts w:ascii="Times New Roman" w:hAnsi="Times New Roman"/>
                <w:b/>
                <w:bCs/>
                <w:color w:val="000000"/>
                <w:lang w:val="en-US"/>
              </w:rPr>
              <w:br/>
              <w:t>(m</w:t>
            </w:r>
            <w:r w:rsidRPr="00134882">
              <w:rPr>
                <w:rFonts w:ascii="Times New Roman" w:hAnsi="Times New Roman"/>
                <w:b/>
                <w:bCs/>
                <w:color w:val="000000"/>
                <w:vertAlign w:val="superscript"/>
                <w:lang w:val="en-US"/>
              </w:rPr>
              <w:t>2</w:t>
            </w:r>
            <w:r w:rsidRPr="00134882">
              <w:rPr>
                <w:rFonts w:ascii="Times New Roman" w:hAnsi="Times New Roman"/>
                <w:b/>
                <w:bCs/>
                <w:color w:val="000000"/>
                <w:lang w:val="en-US"/>
              </w:rPr>
              <w:t xml:space="preserve">) </w:t>
            </w:r>
          </w:p>
        </w:tc>
        <w:tc>
          <w:tcPr>
            <w:tcW w:w="437" w:type="pct"/>
            <w:tcBorders>
              <w:top w:val="nil"/>
              <w:left w:val="nil"/>
              <w:bottom w:val="single" w:sz="4" w:space="0" w:color="auto"/>
              <w:right w:val="single" w:sz="4" w:space="0" w:color="auto"/>
            </w:tcBorders>
            <w:shd w:val="clear" w:color="auto" w:fill="auto"/>
            <w:hideMark/>
          </w:tcPr>
          <w:p w14:paraId="25317784" w14:textId="5FB915B8"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Ghi chú</w:t>
            </w:r>
          </w:p>
        </w:tc>
      </w:tr>
      <w:tr w:rsidR="00134882" w:rsidRPr="00134882" w14:paraId="3934536C"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B16BD8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11" w:type="pct"/>
            <w:tcBorders>
              <w:top w:val="nil"/>
              <w:left w:val="nil"/>
              <w:bottom w:val="single" w:sz="4" w:space="0" w:color="auto"/>
              <w:right w:val="single" w:sz="4" w:space="0" w:color="auto"/>
            </w:tcBorders>
            <w:shd w:val="clear" w:color="auto" w:fill="auto"/>
            <w:noWrap/>
            <w:vAlign w:val="bottom"/>
            <w:hideMark/>
          </w:tcPr>
          <w:p w14:paraId="42721566"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w:t>
            </w:r>
          </w:p>
        </w:tc>
        <w:tc>
          <w:tcPr>
            <w:tcW w:w="298" w:type="pct"/>
            <w:tcBorders>
              <w:top w:val="nil"/>
              <w:left w:val="nil"/>
              <w:bottom w:val="single" w:sz="4" w:space="0" w:color="auto"/>
              <w:right w:val="single" w:sz="4" w:space="0" w:color="auto"/>
            </w:tcBorders>
            <w:shd w:val="clear" w:color="auto" w:fill="auto"/>
            <w:noWrap/>
            <w:vAlign w:val="center"/>
            <w:hideMark/>
          </w:tcPr>
          <w:p w14:paraId="2DABC1B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1339D9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24326DD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564" w:type="pct"/>
            <w:tcBorders>
              <w:top w:val="nil"/>
              <w:left w:val="nil"/>
              <w:bottom w:val="single" w:sz="4" w:space="0" w:color="auto"/>
              <w:right w:val="single" w:sz="4" w:space="0" w:color="auto"/>
            </w:tcBorders>
            <w:shd w:val="clear" w:color="auto" w:fill="auto"/>
            <w:noWrap/>
            <w:vAlign w:val="bottom"/>
            <w:hideMark/>
          </w:tcPr>
          <w:p w14:paraId="3DACE131"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81,01</w:t>
            </w:r>
          </w:p>
        </w:tc>
        <w:tc>
          <w:tcPr>
            <w:tcW w:w="713" w:type="pct"/>
            <w:tcBorders>
              <w:top w:val="nil"/>
              <w:left w:val="nil"/>
              <w:bottom w:val="single" w:sz="4" w:space="0" w:color="auto"/>
              <w:right w:val="single" w:sz="4" w:space="0" w:color="auto"/>
            </w:tcBorders>
            <w:shd w:val="clear" w:color="auto" w:fill="auto"/>
            <w:noWrap/>
            <w:vAlign w:val="center"/>
            <w:hideMark/>
          </w:tcPr>
          <w:p w14:paraId="2C47F9F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926" w:type="pct"/>
            <w:tcBorders>
              <w:top w:val="nil"/>
              <w:left w:val="nil"/>
              <w:bottom w:val="single" w:sz="4" w:space="0" w:color="auto"/>
              <w:right w:val="single" w:sz="4" w:space="0" w:color="auto"/>
            </w:tcBorders>
            <w:shd w:val="clear" w:color="auto" w:fill="auto"/>
            <w:noWrap/>
            <w:vAlign w:val="center"/>
            <w:hideMark/>
          </w:tcPr>
          <w:p w14:paraId="604CE7B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0162752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31B0D0C5"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771274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w:t>
            </w:r>
          </w:p>
        </w:tc>
        <w:tc>
          <w:tcPr>
            <w:tcW w:w="511" w:type="pct"/>
            <w:tcBorders>
              <w:top w:val="nil"/>
              <w:left w:val="nil"/>
              <w:bottom w:val="single" w:sz="4" w:space="0" w:color="auto"/>
              <w:right w:val="single" w:sz="4" w:space="0" w:color="auto"/>
            </w:tcBorders>
            <w:shd w:val="clear" w:color="auto" w:fill="auto"/>
            <w:noWrap/>
            <w:vAlign w:val="bottom"/>
            <w:hideMark/>
          </w:tcPr>
          <w:p w14:paraId="3AFDD52C"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LK11-2</w:t>
            </w:r>
          </w:p>
        </w:tc>
        <w:tc>
          <w:tcPr>
            <w:tcW w:w="298" w:type="pct"/>
            <w:tcBorders>
              <w:top w:val="nil"/>
              <w:left w:val="nil"/>
              <w:bottom w:val="single" w:sz="4" w:space="0" w:color="auto"/>
              <w:right w:val="single" w:sz="4" w:space="0" w:color="auto"/>
            </w:tcBorders>
            <w:shd w:val="clear" w:color="auto" w:fill="auto"/>
            <w:noWrap/>
            <w:vAlign w:val="center"/>
            <w:hideMark/>
          </w:tcPr>
          <w:p w14:paraId="36E7B9C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72CFA58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230DB41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564" w:type="pct"/>
            <w:tcBorders>
              <w:top w:val="nil"/>
              <w:left w:val="nil"/>
              <w:bottom w:val="single" w:sz="4" w:space="0" w:color="auto"/>
              <w:right w:val="single" w:sz="4" w:space="0" w:color="auto"/>
            </w:tcBorders>
            <w:shd w:val="clear" w:color="auto" w:fill="auto"/>
            <w:noWrap/>
            <w:vAlign w:val="bottom"/>
            <w:hideMark/>
          </w:tcPr>
          <w:p w14:paraId="5FC18E12"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81,01</w:t>
            </w:r>
          </w:p>
        </w:tc>
        <w:tc>
          <w:tcPr>
            <w:tcW w:w="713" w:type="pct"/>
            <w:tcBorders>
              <w:top w:val="nil"/>
              <w:left w:val="nil"/>
              <w:bottom w:val="single" w:sz="4" w:space="0" w:color="auto"/>
              <w:right w:val="single" w:sz="4" w:space="0" w:color="auto"/>
            </w:tcBorders>
            <w:shd w:val="clear" w:color="auto" w:fill="auto"/>
            <w:noWrap/>
            <w:vAlign w:val="center"/>
            <w:hideMark/>
          </w:tcPr>
          <w:p w14:paraId="1F74349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926" w:type="pct"/>
            <w:tcBorders>
              <w:top w:val="nil"/>
              <w:left w:val="nil"/>
              <w:bottom w:val="single" w:sz="4" w:space="0" w:color="auto"/>
              <w:right w:val="single" w:sz="4" w:space="0" w:color="auto"/>
            </w:tcBorders>
            <w:shd w:val="clear" w:color="auto" w:fill="auto"/>
            <w:noWrap/>
            <w:vAlign w:val="center"/>
            <w:hideMark/>
          </w:tcPr>
          <w:p w14:paraId="4812357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7D9AAB7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6C9ED703"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745D5A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3</w:t>
            </w:r>
          </w:p>
        </w:tc>
        <w:tc>
          <w:tcPr>
            <w:tcW w:w="511" w:type="pct"/>
            <w:tcBorders>
              <w:top w:val="nil"/>
              <w:left w:val="nil"/>
              <w:bottom w:val="single" w:sz="4" w:space="0" w:color="auto"/>
              <w:right w:val="single" w:sz="4" w:space="0" w:color="auto"/>
            </w:tcBorders>
            <w:shd w:val="clear" w:color="auto" w:fill="auto"/>
            <w:noWrap/>
            <w:vAlign w:val="bottom"/>
            <w:hideMark/>
          </w:tcPr>
          <w:p w14:paraId="7D2166F0"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LK11-3</w:t>
            </w:r>
          </w:p>
        </w:tc>
        <w:tc>
          <w:tcPr>
            <w:tcW w:w="298" w:type="pct"/>
            <w:tcBorders>
              <w:top w:val="nil"/>
              <w:left w:val="nil"/>
              <w:bottom w:val="single" w:sz="4" w:space="0" w:color="auto"/>
              <w:right w:val="single" w:sz="4" w:space="0" w:color="auto"/>
            </w:tcBorders>
            <w:shd w:val="clear" w:color="auto" w:fill="auto"/>
            <w:noWrap/>
            <w:vAlign w:val="center"/>
            <w:hideMark/>
          </w:tcPr>
          <w:p w14:paraId="0577032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1C062F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CA1138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w:t>
            </w:r>
          </w:p>
        </w:tc>
        <w:tc>
          <w:tcPr>
            <w:tcW w:w="564" w:type="pct"/>
            <w:tcBorders>
              <w:top w:val="nil"/>
              <w:left w:val="nil"/>
              <w:bottom w:val="single" w:sz="4" w:space="0" w:color="auto"/>
              <w:right w:val="single" w:sz="4" w:space="0" w:color="auto"/>
            </w:tcBorders>
            <w:shd w:val="clear" w:color="auto" w:fill="auto"/>
            <w:noWrap/>
            <w:vAlign w:val="bottom"/>
            <w:hideMark/>
          </w:tcPr>
          <w:p w14:paraId="1A777A5D"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81,01</w:t>
            </w:r>
          </w:p>
        </w:tc>
        <w:tc>
          <w:tcPr>
            <w:tcW w:w="713" w:type="pct"/>
            <w:tcBorders>
              <w:top w:val="nil"/>
              <w:left w:val="nil"/>
              <w:bottom w:val="single" w:sz="4" w:space="0" w:color="auto"/>
              <w:right w:val="single" w:sz="4" w:space="0" w:color="auto"/>
            </w:tcBorders>
            <w:shd w:val="clear" w:color="auto" w:fill="auto"/>
            <w:noWrap/>
            <w:vAlign w:val="center"/>
            <w:hideMark/>
          </w:tcPr>
          <w:p w14:paraId="749E047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87,60</w:t>
            </w:r>
          </w:p>
        </w:tc>
        <w:tc>
          <w:tcPr>
            <w:tcW w:w="926" w:type="pct"/>
            <w:tcBorders>
              <w:top w:val="nil"/>
              <w:left w:val="nil"/>
              <w:bottom w:val="single" w:sz="4" w:space="0" w:color="auto"/>
              <w:right w:val="single" w:sz="4" w:space="0" w:color="auto"/>
            </w:tcBorders>
            <w:shd w:val="clear" w:color="auto" w:fill="auto"/>
            <w:noWrap/>
            <w:vAlign w:val="center"/>
            <w:hideMark/>
          </w:tcPr>
          <w:p w14:paraId="6D1E62C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41BF8D5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5A457008"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4AB911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w:t>
            </w:r>
          </w:p>
        </w:tc>
        <w:tc>
          <w:tcPr>
            <w:tcW w:w="511" w:type="pct"/>
            <w:tcBorders>
              <w:top w:val="nil"/>
              <w:left w:val="nil"/>
              <w:bottom w:val="single" w:sz="4" w:space="0" w:color="auto"/>
              <w:right w:val="single" w:sz="4" w:space="0" w:color="auto"/>
            </w:tcBorders>
            <w:shd w:val="clear" w:color="auto" w:fill="auto"/>
            <w:noWrap/>
            <w:vAlign w:val="bottom"/>
            <w:hideMark/>
          </w:tcPr>
          <w:p w14:paraId="64E90022"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LK11-4</w:t>
            </w:r>
          </w:p>
        </w:tc>
        <w:tc>
          <w:tcPr>
            <w:tcW w:w="298" w:type="pct"/>
            <w:tcBorders>
              <w:top w:val="nil"/>
              <w:left w:val="nil"/>
              <w:bottom w:val="single" w:sz="4" w:space="0" w:color="auto"/>
              <w:right w:val="single" w:sz="4" w:space="0" w:color="auto"/>
            </w:tcBorders>
            <w:shd w:val="clear" w:color="auto" w:fill="auto"/>
            <w:noWrap/>
            <w:vAlign w:val="center"/>
            <w:hideMark/>
          </w:tcPr>
          <w:p w14:paraId="59B6F2B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5A8A329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2C2C79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18,00-18,08</w:t>
            </w:r>
          </w:p>
        </w:tc>
        <w:tc>
          <w:tcPr>
            <w:tcW w:w="564" w:type="pct"/>
            <w:tcBorders>
              <w:top w:val="nil"/>
              <w:left w:val="nil"/>
              <w:bottom w:val="single" w:sz="4" w:space="0" w:color="auto"/>
              <w:right w:val="single" w:sz="4" w:space="0" w:color="auto"/>
            </w:tcBorders>
            <w:shd w:val="clear" w:color="auto" w:fill="auto"/>
            <w:noWrap/>
            <w:vAlign w:val="bottom"/>
            <w:hideMark/>
          </w:tcPr>
          <w:p w14:paraId="056F6FFB"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81,18</w:t>
            </w:r>
          </w:p>
        </w:tc>
        <w:tc>
          <w:tcPr>
            <w:tcW w:w="713" w:type="pct"/>
            <w:tcBorders>
              <w:top w:val="nil"/>
              <w:left w:val="nil"/>
              <w:bottom w:val="single" w:sz="4" w:space="0" w:color="auto"/>
              <w:right w:val="single" w:sz="4" w:space="0" w:color="auto"/>
            </w:tcBorders>
            <w:shd w:val="clear" w:color="auto" w:fill="auto"/>
            <w:noWrap/>
            <w:vAlign w:val="center"/>
            <w:hideMark/>
          </w:tcPr>
          <w:p w14:paraId="1F27A34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87,53</w:t>
            </w:r>
          </w:p>
        </w:tc>
        <w:tc>
          <w:tcPr>
            <w:tcW w:w="926" w:type="pct"/>
            <w:tcBorders>
              <w:top w:val="nil"/>
              <w:left w:val="nil"/>
              <w:bottom w:val="single" w:sz="4" w:space="0" w:color="auto"/>
              <w:right w:val="single" w:sz="4" w:space="0" w:color="auto"/>
            </w:tcBorders>
            <w:shd w:val="clear" w:color="auto" w:fill="auto"/>
            <w:noWrap/>
            <w:vAlign w:val="center"/>
            <w:hideMark/>
          </w:tcPr>
          <w:p w14:paraId="4EB013B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71,05</w:t>
            </w:r>
          </w:p>
        </w:tc>
        <w:tc>
          <w:tcPr>
            <w:tcW w:w="437" w:type="pct"/>
            <w:tcBorders>
              <w:top w:val="nil"/>
              <w:left w:val="nil"/>
              <w:bottom w:val="single" w:sz="4" w:space="0" w:color="auto"/>
              <w:right w:val="single" w:sz="4" w:space="0" w:color="auto"/>
            </w:tcBorders>
            <w:shd w:val="clear" w:color="auto" w:fill="auto"/>
            <w:noWrap/>
            <w:vAlign w:val="center"/>
            <w:hideMark/>
          </w:tcPr>
          <w:p w14:paraId="53F0DC6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2C7E91F5"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34E7B75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5</w:t>
            </w:r>
          </w:p>
        </w:tc>
        <w:tc>
          <w:tcPr>
            <w:tcW w:w="511" w:type="pct"/>
            <w:tcBorders>
              <w:top w:val="nil"/>
              <w:left w:val="nil"/>
              <w:bottom w:val="single" w:sz="4" w:space="0" w:color="auto"/>
              <w:right w:val="single" w:sz="4" w:space="0" w:color="auto"/>
            </w:tcBorders>
            <w:shd w:val="clear" w:color="auto" w:fill="auto"/>
            <w:noWrap/>
            <w:vAlign w:val="bottom"/>
            <w:hideMark/>
          </w:tcPr>
          <w:p w14:paraId="3871C65F"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LK11-5</w:t>
            </w:r>
          </w:p>
        </w:tc>
        <w:tc>
          <w:tcPr>
            <w:tcW w:w="298" w:type="pct"/>
            <w:tcBorders>
              <w:top w:val="nil"/>
              <w:left w:val="nil"/>
              <w:bottom w:val="single" w:sz="4" w:space="0" w:color="auto"/>
              <w:right w:val="single" w:sz="4" w:space="0" w:color="auto"/>
            </w:tcBorders>
            <w:shd w:val="clear" w:color="auto" w:fill="auto"/>
            <w:noWrap/>
            <w:vAlign w:val="center"/>
            <w:hideMark/>
          </w:tcPr>
          <w:p w14:paraId="7FD3F9B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021F94B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1099AD1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18,08-18,16</w:t>
            </w:r>
          </w:p>
        </w:tc>
        <w:tc>
          <w:tcPr>
            <w:tcW w:w="564" w:type="pct"/>
            <w:tcBorders>
              <w:top w:val="nil"/>
              <w:left w:val="nil"/>
              <w:bottom w:val="single" w:sz="4" w:space="0" w:color="auto"/>
              <w:right w:val="single" w:sz="4" w:space="0" w:color="auto"/>
            </w:tcBorders>
            <w:shd w:val="clear" w:color="auto" w:fill="auto"/>
            <w:noWrap/>
            <w:vAlign w:val="bottom"/>
            <w:hideMark/>
          </w:tcPr>
          <w:p w14:paraId="72912491"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81,52</w:t>
            </w:r>
          </w:p>
        </w:tc>
        <w:tc>
          <w:tcPr>
            <w:tcW w:w="713" w:type="pct"/>
            <w:tcBorders>
              <w:top w:val="nil"/>
              <w:left w:val="nil"/>
              <w:bottom w:val="single" w:sz="4" w:space="0" w:color="auto"/>
              <w:right w:val="single" w:sz="4" w:space="0" w:color="auto"/>
            </w:tcBorders>
            <w:shd w:val="clear" w:color="auto" w:fill="auto"/>
            <w:noWrap/>
            <w:vAlign w:val="center"/>
            <w:hideMark/>
          </w:tcPr>
          <w:p w14:paraId="4534B2C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87,39</w:t>
            </w:r>
          </w:p>
        </w:tc>
        <w:tc>
          <w:tcPr>
            <w:tcW w:w="926" w:type="pct"/>
            <w:tcBorders>
              <w:top w:val="nil"/>
              <w:left w:val="nil"/>
              <w:bottom w:val="single" w:sz="4" w:space="0" w:color="auto"/>
              <w:right w:val="single" w:sz="4" w:space="0" w:color="auto"/>
            </w:tcBorders>
            <w:shd w:val="clear" w:color="auto" w:fill="auto"/>
            <w:noWrap/>
            <w:vAlign w:val="center"/>
            <w:hideMark/>
          </w:tcPr>
          <w:p w14:paraId="11BB6FE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71,24</w:t>
            </w:r>
          </w:p>
        </w:tc>
        <w:tc>
          <w:tcPr>
            <w:tcW w:w="437" w:type="pct"/>
            <w:tcBorders>
              <w:top w:val="nil"/>
              <w:left w:val="nil"/>
              <w:bottom w:val="single" w:sz="4" w:space="0" w:color="auto"/>
              <w:right w:val="single" w:sz="4" w:space="0" w:color="auto"/>
            </w:tcBorders>
            <w:shd w:val="clear" w:color="auto" w:fill="auto"/>
            <w:noWrap/>
            <w:vAlign w:val="center"/>
            <w:hideMark/>
          </w:tcPr>
          <w:p w14:paraId="5EC0FB8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539FAB06"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EB2400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6</w:t>
            </w:r>
          </w:p>
        </w:tc>
        <w:tc>
          <w:tcPr>
            <w:tcW w:w="511" w:type="pct"/>
            <w:tcBorders>
              <w:top w:val="nil"/>
              <w:left w:val="nil"/>
              <w:bottom w:val="single" w:sz="4" w:space="0" w:color="auto"/>
              <w:right w:val="single" w:sz="4" w:space="0" w:color="auto"/>
            </w:tcBorders>
            <w:shd w:val="clear" w:color="auto" w:fill="auto"/>
            <w:noWrap/>
            <w:vAlign w:val="bottom"/>
            <w:hideMark/>
          </w:tcPr>
          <w:p w14:paraId="674EB563"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LK11-6</w:t>
            </w:r>
          </w:p>
        </w:tc>
        <w:tc>
          <w:tcPr>
            <w:tcW w:w="298" w:type="pct"/>
            <w:tcBorders>
              <w:top w:val="nil"/>
              <w:left w:val="nil"/>
              <w:bottom w:val="single" w:sz="4" w:space="0" w:color="auto"/>
              <w:right w:val="single" w:sz="4" w:space="0" w:color="auto"/>
            </w:tcBorders>
            <w:shd w:val="clear" w:color="auto" w:fill="auto"/>
            <w:noWrap/>
            <w:vAlign w:val="center"/>
            <w:hideMark/>
          </w:tcPr>
          <w:p w14:paraId="5191924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58A646B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7DF319B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18,16-18,23</w:t>
            </w:r>
          </w:p>
        </w:tc>
        <w:tc>
          <w:tcPr>
            <w:tcW w:w="564" w:type="pct"/>
            <w:tcBorders>
              <w:top w:val="nil"/>
              <w:left w:val="nil"/>
              <w:bottom w:val="single" w:sz="4" w:space="0" w:color="auto"/>
              <w:right w:val="single" w:sz="4" w:space="0" w:color="auto"/>
            </w:tcBorders>
            <w:shd w:val="clear" w:color="auto" w:fill="auto"/>
            <w:noWrap/>
            <w:vAlign w:val="bottom"/>
            <w:hideMark/>
          </w:tcPr>
          <w:p w14:paraId="722F6A42"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81,87</w:t>
            </w:r>
          </w:p>
        </w:tc>
        <w:tc>
          <w:tcPr>
            <w:tcW w:w="713" w:type="pct"/>
            <w:tcBorders>
              <w:top w:val="nil"/>
              <w:left w:val="nil"/>
              <w:bottom w:val="single" w:sz="4" w:space="0" w:color="auto"/>
              <w:right w:val="single" w:sz="4" w:space="0" w:color="auto"/>
            </w:tcBorders>
            <w:shd w:val="clear" w:color="auto" w:fill="auto"/>
            <w:noWrap/>
            <w:vAlign w:val="center"/>
            <w:hideMark/>
          </w:tcPr>
          <w:p w14:paraId="200C56E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87,25</w:t>
            </w:r>
          </w:p>
        </w:tc>
        <w:tc>
          <w:tcPr>
            <w:tcW w:w="926" w:type="pct"/>
            <w:tcBorders>
              <w:top w:val="nil"/>
              <w:left w:val="nil"/>
              <w:bottom w:val="single" w:sz="4" w:space="0" w:color="auto"/>
              <w:right w:val="single" w:sz="4" w:space="0" w:color="auto"/>
            </w:tcBorders>
            <w:shd w:val="clear" w:color="auto" w:fill="auto"/>
            <w:noWrap/>
            <w:vAlign w:val="center"/>
            <w:hideMark/>
          </w:tcPr>
          <w:p w14:paraId="146E5ED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71,43</w:t>
            </w:r>
          </w:p>
        </w:tc>
        <w:tc>
          <w:tcPr>
            <w:tcW w:w="437" w:type="pct"/>
            <w:tcBorders>
              <w:top w:val="nil"/>
              <w:left w:val="nil"/>
              <w:bottom w:val="single" w:sz="4" w:space="0" w:color="auto"/>
              <w:right w:val="single" w:sz="4" w:space="0" w:color="auto"/>
            </w:tcBorders>
            <w:shd w:val="clear" w:color="auto" w:fill="auto"/>
            <w:noWrap/>
            <w:vAlign w:val="center"/>
            <w:hideMark/>
          </w:tcPr>
          <w:p w14:paraId="69393B2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286FFBC1"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F70ED2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w:t>
            </w:r>
          </w:p>
        </w:tc>
        <w:tc>
          <w:tcPr>
            <w:tcW w:w="511" w:type="pct"/>
            <w:tcBorders>
              <w:top w:val="nil"/>
              <w:left w:val="nil"/>
              <w:bottom w:val="single" w:sz="4" w:space="0" w:color="auto"/>
              <w:right w:val="single" w:sz="4" w:space="0" w:color="auto"/>
            </w:tcBorders>
            <w:shd w:val="clear" w:color="auto" w:fill="auto"/>
            <w:noWrap/>
            <w:vAlign w:val="bottom"/>
            <w:hideMark/>
          </w:tcPr>
          <w:p w14:paraId="1A47DC0C"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LK11-7</w:t>
            </w:r>
          </w:p>
        </w:tc>
        <w:tc>
          <w:tcPr>
            <w:tcW w:w="298" w:type="pct"/>
            <w:tcBorders>
              <w:top w:val="nil"/>
              <w:left w:val="nil"/>
              <w:bottom w:val="single" w:sz="4" w:space="0" w:color="auto"/>
              <w:right w:val="single" w:sz="4" w:space="0" w:color="auto"/>
            </w:tcBorders>
            <w:shd w:val="clear" w:color="auto" w:fill="auto"/>
            <w:noWrap/>
            <w:vAlign w:val="center"/>
            <w:hideMark/>
          </w:tcPr>
          <w:p w14:paraId="51D1862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6E13B50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514658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18,23-18,31</w:t>
            </w:r>
          </w:p>
        </w:tc>
        <w:tc>
          <w:tcPr>
            <w:tcW w:w="564" w:type="pct"/>
            <w:tcBorders>
              <w:top w:val="nil"/>
              <w:left w:val="nil"/>
              <w:bottom w:val="single" w:sz="4" w:space="0" w:color="auto"/>
              <w:right w:val="single" w:sz="4" w:space="0" w:color="auto"/>
            </w:tcBorders>
            <w:shd w:val="clear" w:color="auto" w:fill="auto"/>
            <w:noWrap/>
            <w:vAlign w:val="bottom"/>
            <w:hideMark/>
          </w:tcPr>
          <w:p w14:paraId="7A877DF3"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82,22</w:t>
            </w:r>
          </w:p>
        </w:tc>
        <w:tc>
          <w:tcPr>
            <w:tcW w:w="713" w:type="pct"/>
            <w:tcBorders>
              <w:top w:val="nil"/>
              <w:left w:val="nil"/>
              <w:bottom w:val="single" w:sz="4" w:space="0" w:color="auto"/>
              <w:right w:val="single" w:sz="4" w:space="0" w:color="auto"/>
            </w:tcBorders>
            <w:shd w:val="clear" w:color="auto" w:fill="auto"/>
            <w:noWrap/>
            <w:vAlign w:val="center"/>
            <w:hideMark/>
          </w:tcPr>
          <w:p w14:paraId="3AF7BCE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87,11</w:t>
            </w:r>
          </w:p>
        </w:tc>
        <w:tc>
          <w:tcPr>
            <w:tcW w:w="926" w:type="pct"/>
            <w:tcBorders>
              <w:top w:val="nil"/>
              <w:left w:val="nil"/>
              <w:bottom w:val="single" w:sz="4" w:space="0" w:color="auto"/>
              <w:right w:val="single" w:sz="4" w:space="0" w:color="auto"/>
            </w:tcBorders>
            <w:shd w:val="clear" w:color="auto" w:fill="auto"/>
            <w:noWrap/>
            <w:vAlign w:val="center"/>
            <w:hideMark/>
          </w:tcPr>
          <w:p w14:paraId="4D17AE6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71,62</w:t>
            </w:r>
          </w:p>
        </w:tc>
        <w:tc>
          <w:tcPr>
            <w:tcW w:w="437" w:type="pct"/>
            <w:tcBorders>
              <w:top w:val="nil"/>
              <w:left w:val="nil"/>
              <w:bottom w:val="single" w:sz="4" w:space="0" w:color="auto"/>
              <w:right w:val="single" w:sz="4" w:space="0" w:color="auto"/>
            </w:tcBorders>
            <w:shd w:val="clear" w:color="auto" w:fill="auto"/>
            <w:noWrap/>
            <w:vAlign w:val="center"/>
            <w:hideMark/>
          </w:tcPr>
          <w:p w14:paraId="208BA61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57B31A01"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B19D97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w:t>
            </w:r>
          </w:p>
        </w:tc>
        <w:tc>
          <w:tcPr>
            <w:tcW w:w="511" w:type="pct"/>
            <w:tcBorders>
              <w:top w:val="nil"/>
              <w:left w:val="nil"/>
              <w:bottom w:val="single" w:sz="4" w:space="0" w:color="auto"/>
              <w:right w:val="single" w:sz="4" w:space="0" w:color="auto"/>
            </w:tcBorders>
            <w:shd w:val="clear" w:color="auto" w:fill="auto"/>
            <w:noWrap/>
            <w:vAlign w:val="bottom"/>
            <w:hideMark/>
          </w:tcPr>
          <w:p w14:paraId="59B815C6"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LK11-8</w:t>
            </w:r>
          </w:p>
        </w:tc>
        <w:tc>
          <w:tcPr>
            <w:tcW w:w="298" w:type="pct"/>
            <w:tcBorders>
              <w:top w:val="nil"/>
              <w:left w:val="nil"/>
              <w:bottom w:val="single" w:sz="4" w:space="0" w:color="auto"/>
              <w:right w:val="single" w:sz="4" w:space="0" w:color="auto"/>
            </w:tcBorders>
            <w:shd w:val="clear" w:color="auto" w:fill="auto"/>
            <w:noWrap/>
            <w:vAlign w:val="center"/>
            <w:hideMark/>
          </w:tcPr>
          <w:p w14:paraId="062836A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FC589D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68451F5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18,31-18,39</w:t>
            </w:r>
          </w:p>
        </w:tc>
        <w:tc>
          <w:tcPr>
            <w:tcW w:w="564" w:type="pct"/>
            <w:tcBorders>
              <w:top w:val="nil"/>
              <w:left w:val="nil"/>
              <w:bottom w:val="single" w:sz="4" w:space="0" w:color="auto"/>
              <w:right w:val="single" w:sz="4" w:space="0" w:color="auto"/>
            </w:tcBorders>
            <w:shd w:val="clear" w:color="auto" w:fill="auto"/>
            <w:noWrap/>
            <w:vAlign w:val="bottom"/>
            <w:hideMark/>
          </w:tcPr>
          <w:p w14:paraId="3ED1506F"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82,57</w:t>
            </w:r>
          </w:p>
        </w:tc>
        <w:tc>
          <w:tcPr>
            <w:tcW w:w="713" w:type="pct"/>
            <w:tcBorders>
              <w:top w:val="nil"/>
              <w:left w:val="nil"/>
              <w:bottom w:val="single" w:sz="4" w:space="0" w:color="auto"/>
              <w:right w:val="single" w:sz="4" w:space="0" w:color="auto"/>
            </w:tcBorders>
            <w:shd w:val="clear" w:color="auto" w:fill="auto"/>
            <w:noWrap/>
            <w:vAlign w:val="center"/>
            <w:hideMark/>
          </w:tcPr>
          <w:p w14:paraId="7F0792C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86,97</w:t>
            </w:r>
          </w:p>
        </w:tc>
        <w:tc>
          <w:tcPr>
            <w:tcW w:w="926" w:type="pct"/>
            <w:tcBorders>
              <w:top w:val="nil"/>
              <w:left w:val="nil"/>
              <w:bottom w:val="single" w:sz="4" w:space="0" w:color="auto"/>
              <w:right w:val="single" w:sz="4" w:space="0" w:color="auto"/>
            </w:tcBorders>
            <w:shd w:val="clear" w:color="auto" w:fill="auto"/>
            <w:noWrap/>
            <w:vAlign w:val="center"/>
            <w:hideMark/>
          </w:tcPr>
          <w:p w14:paraId="6095ED8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71,81</w:t>
            </w:r>
          </w:p>
        </w:tc>
        <w:tc>
          <w:tcPr>
            <w:tcW w:w="437" w:type="pct"/>
            <w:tcBorders>
              <w:top w:val="nil"/>
              <w:left w:val="nil"/>
              <w:bottom w:val="single" w:sz="4" w:space="0" w:color="auto"/>
              <w:right w:val="single" w:sz="4" w:space="0" w:color="auto"/>
            </w:tcBorders>
            <w:shd w:val="clear" w:color="auto" w:fill="auto"/>
            <w:noWrap/>
            <w:vAlign w:val="center"/>
            <w:hideMark/>
          </w:tcPr>
          <w:p w14:paraId="72C7026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6A129A33"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CF97F6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9</w:t>
            </w:r>
          </w:p>
        </w:tc>
        <w:tc>
          <w:tcPr>
            <w:tcW w:w="511" w:type="pct"/>
            <w:tcBorders>
              <w:top w:val="nil"/>
              <w:left w:val="nil"/>
              <w:bottom w:val="single" w:sz="4" w:space="0" w:color="auto"/>
              <w:right w:val="single" w:sz="4" w:space="0" w:color="auto"/>
            </w:tcBorders>
            <w:shd w:val="clear" w:color="auto" w:fill="auto"/>
            <w:noWrap/>
            <w:vAlign w:val="bottom"/>
            <w:hideMark/>
          </w:tcPr>
          <w:p w14:paraId="5A98EFCD"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LK11-9</w:t>
            </w:r>
          </w:p>
        </w:tc>
        <w:tc>
          <w:tcPr>
            <w:tcW w:w="298" w:type="pct"/>
            <w:tcBorders>
              <w:top w:val="nil"/>
              <w:left w:val="nil"/>
              <w:bottom w:val="single" w:sz="4" w:space="0" w:color="auto"/>
              <w:right w:val="single" w:sz="4" w:space="0" w:color="auto"/>
            </w:tcBorders>
            <w:shd w:val="clear" w:color="auto" w:fill="auto"/>
            <w:noWrap/>
            <w:vAlign w:val="center"/>
            <w:hideMark/>
          </w:tcPr>
          <w:p w14:paraId="3834687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D983A4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6401881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18,39-18,46</w:t>
            </w:r>
          </w:p>
        </w:tc>
        <w:tc>
          <w:tcPr>
            <w:tcW w:w="564" w:type="pct"/>
            <w:tcBorders>
              <w:top w:val="nil"/>
              <w:left w:val="nil"/>
              <w:bottom w:val="single" w:sz="4" w:space="0" w:color="auto"/>
              <w:right w:val="single" w:sz="4" w:space="0" w:color="auto"/>
            </w:tcBorders>
            <w:shd w:val="clear" w:color="auto" w:fill="auto"/>
            <w:noWrap/>
            <w:vAlign w:val="bottom"/>
            <w:hideMark/>
          </w:tcPr>
          <w:p w14:paraId="29CEDEAE"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82,91</w:t>
            </w:r>
          </w:p>
        </w:tc>
        <w:tc>
          <w:tcPr>
            <w:tcW w:w="713" w:type="pct"/>
            <w:tcBorders>
              <w:top w:val="nil"/>
              <w:left w:val="nil"/>
              <w:bottom w:val="single" w:sz="4" w:space="0" w:color="auto"/>
              <w:right w:val="single" w:sz="4" w:space="0" w:color="auto"/>
            </w:tcBorders>
            <w:shd w:val="clear" w:color="auto" w:fill="auto"/>
            <w:noWrap/>
            <w:vAlign w:val="center"/>
            <w:hideMark/>
          </w:tcPr>
          <w:p w14:paraId="00418A8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86,83</w:t>
            </w:r>
          </w:p>
        </w:tc>
        <w:tc>
          <w:tcPr>
            <w:tcW w:w="926" w:type="pct"/>
            <w:tcBorders>
              <w:top w:val="nil"/>
              <w:left w:val="nil"/>
              <w:bottom w:val="single" w:sz="4" w:space="0" w:color="auto"/>
              <w:right w:val="single" w:sz="4" w:space="0" w:color="auto"/>
            </w:tcBorders>
            <w:shd w:val="clear" w:color="auto" w:fill="auto"/>
            <w:noWrap/>
            <w:vAlign w:val="center"/>
            <w:hideMark/>
          </w:tcPr>
          <w:p w14:paraId="6D6B7A2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71,99</w:t>
            </w:r>
          </w:p>
        </w:tc>
        <w:tc>
          <w:tcPr>
            <w:tcW w:w="437" w:type="pct"/>
            <w:tcBorders>
              <w:top w:val="nil"/>
              <w:left w:val="nil"/>
              <w:bottom w:val="single" w:sz="4" w:space="0" w:color="auto"/>
              <w:right w:val="single" w:sz="4" w:space="0" w:color="auto"/>
            </w:tcBorders>
            <w:shd w:val="clear" w:color="auto" w:fill="auto"/>
            <w:noWrap/>
            <w:vAlign w:val="center"/>
            <w:hideMark/>
          </w:tcPr>
          <w:p w14:paraId="4F39738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5F57FC00"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6B2764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10</w:t>
            </w:r>
          </w:p>
        </w:tc>
        <w:tc>
          <w:tcPr>
            <w:tcW w:w="511" w:type="pct"/>
            <w:tcBorders>
              <w:top w:val="nil"/>
              <w:left w:val="nil"/>
              <w:bottom w:val="single" w:sz="4" w:space="0" w:color="auto"/>
              <w:right w:val="single" w:sz="4" w:space="0" w:color="auto"/>
            </w:tcBorders>
            <w:shd w:val="clear" w:color="auto" w:fill="auto"/>
            <w:noWrap/>
            <w:vAlign w:val="bottom"/>
            <w:hideMark/>
          </w:tcPr>
          <w:p w14:paraId="6770AD9A"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LK11-10</w:t>
            </w:r>
          </w:p>
        </w:tc>
        <w:tc>
          <w:tcPr>
            <w:tcW w:w="298" w:type="pct"/>
            <w:tcBorders>
              <w:top w:val="nil"/>
              <w:left w:val="nil"/>
              <w:bottom w:val="single" w:sz="4" w:space="0" w:color="auto"/>
              <w:right w:val="single" w:sz="4" w:space="0" w:color="auto"/>
            </w:tcBorders>
            <w:shd w:val="clear" w:color="auto" w:fill="auto"/>
            <w:noWrap/>
            <w:vAlign w:val="center"/>
            <w:hideMark/>
          </w:tcPr>
          <w:p w14:paraId="68C0DA0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9799D7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599A539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18,46-18,54</w:t>
            </w:r>
          </w:p>
        </w:tc>
        <w:tc>
          <w:tcPr>
            <w:tcW w:w="564" w:type="pct"/>
            <w:tcBorders>
              <w:top w:val="nil"/>
              <w:left w:val="nil"/>
              <w:bottom w:val="single" w:sz="4" w:space="0" w:color="auto"/>
              <w:right w:val="single" w:sz="4" w:space="0" w:color="auto"/>
            </w:tcBorders>
            <w:shd w:val="clear" w:color="auto" w:fill="auto"/>
            <w:noWrap/>
            <w:vAlign w:val="bottom"/>
            <w:hideMark/>
          </w:tcPr>
          <w:p w14:paraId="1085A9A4"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83,26</w:t>
            </w:r>
          </w:p>
        </w:tc>
        <w:tc>
          <w:tcPr>
            <w:tcW w:w="713" w:type="pct"/>
            <w:tcBorders>
              <w:top w:val="nil"/>
              <w:left w:val="nil"/>
              <w:bottom w:val="single" w:sz="4" w:space="0" w:color="auto"/>
              <w:right w:val="single" w:sz="4" w:space="0" w:color="auto"/>
            </w:tcBorders>
            <w:shd w:val="clear" w:color="auto" w:fill="auto"/>
            <w:noWrap/>
            <w:vAlign w:val="center"/>
            <w:hideMark/>
          </w:tcPr>
          <w:p w14:paraId="72C9ADA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86,70</w:t>
            </w:r>
          </w:p>
        </w:tc>
        <w:tc>
          <w:tcPr>
            <w:tcW w:w="926" w:type="pct"/>
            <w:tcBorders>
              <w:top w:val="nil"/>
              <w:left w:val="nil"/>
              <w:bottom w:val="single" w:sz="4" w:space="0" w:color="auto"/>
              <w:right w:val="single" w:sz="4" w:space="0" w:color="auto"/>
            </w:tcBorders>
            <w:shd w:val="clear" w:color="auto" w:fill="auto"/>
            <w:noWrap/>
            <w:vAlign w:val="center"/>
            <w:hideMark/>
          </w:tcPr>
          <w:p w14:paraId="3E16C40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72,19</w:t>
            </w:r>
          </w:p>
        </w:tc>
        <w:tc>
          <w:tcPr>
            <w:tcW w:w="437" w:type="pct"/>
            <w:tcBorders>
              <w:top w:val="nil"/>
              <w:left w:val="nil"/>
              <w:bottom w:val="single" w:sz="4" w:space="0" w:color="auto"/>
              <w:right w:val="single" w:sz="4" w:space="0" w:color="auto"/>
            </w:tcBorders>
            <w:shd w:val="clear" w:color="auto" w:fill="auto"/>
            <w:noWrap/>
            <w:vAlign w:val="center"/>
            <w:hideMark/>
          </w:tcPr>
          <w:p w14:paraId="0A6BA9A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3D3E2035"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D6B7CC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11</w:t>
            </w:r>
          </w:p>
        </w:tc>
        <w:tc>
          <w:tcPr>
            <w:tcW w:w="511" w:type="pct"/>
            <w:tcBorders>
              <w:top w:val="nil"/>
              <w:left w:val="nil"/>
              <w:bottom w:val="single" w:sz="4" w:space="0" w:color="auto"/>
              <w:right w:val="single" w:sz="4" w:space="0" w:color="auto"/>
            </w:tcBorders>
            <w:shd w:val="clear" w:color="auto" w:fill="auto"/>
            <w:noWrap/>
            <w:vAlign w:val="bottom"/>
            <w:hideMark/>
          </w:tcPr>
          <w:p w14:paraId="2F9E5334"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LK11-11</w:t>
            </w:r>
          </w:p>
        </w:tc>
        <w:tc>
          <w:tcPr>
            <w:tcW w:w="298" w:type="pct"/>
            <w:tcBorders>
              <w:top w:val="nil"/>
              <w:left w:val="nil"/>
              <w:bottom w:val="single" w:sz="4" w:space="0" w:color="auto"/>
              <w:right w:val="single" w:sz="4" w:space="0" w:color="auto"/>
            </w:tcBorders>
            <w:shd w:val="clear" w:color="auto" w:fill="auto"/>
            <w:noWrap/>
            <w:vAlign w:val="center"/>
            <w:hideMark/>
          </w:tcPr>
          <w:p w14:paraId="67EAD03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6430ED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459D632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18,54-18,61</w:t>
            </w:r>
          </w:p>
        </w:tc>
        <w:tc>
          <w:tcPr>
            <w:tcW w:w="564" w:type="pct"/>
            <w:tcBorders>
              <w:top w:val="nil"/>
              <w:left w:val="nil"/>
              <w:bottom w:val="single" w:sz="4" w:space="0" w:color="auto"/>
              <w:right w:val="single" w:sz="4" w:space="0" w:color="auto"/>
            </w:tcBorders>
            <w:shd w:val="clear" w:color="auto" w:fill="auto"/>
            <w:noWrap/>
            <w:vAlign w:val="bottom"/>
            <w:hideMark/>
          </w:tcPr>
          <w:p w14:paraId="41F11A6B"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83,61</w:t>
            </w:r>
          </w:p>
        </w:tc>
        <w:tc>
          <w:tcPr>
            <w:tcW w:w="713" w:type="pct"/>
            <w:tcBorders>
              <w:top w:val="nil"/>
              <w:left w:val="nil"/>
              <w:bottom w:val="single" w:sz="4" w:space="0" w:color="auto"/>
              <w:right w:val="single" w:sz="4" w:space="0" w:color="auto"/>
            </w:tcBorders>
            <w:shd w:val="clear" w:color="auto" w:fill="auto"/>
            <w:noWrap/>
            <w:vAlign w:val="center"/>
            <w:hideMark/>
          </w:tcPr>
          <w:p w14:paraId="598F598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86,56</w:t>
            </w:r>
          </w:p>
        </w:tc>
        <w:tc>
          <w:tcPr>
            <w:tcW w:w="926" w:type="pct"/>
            <w:tcBorders>
              <w:top w:val="nil"/>
              <w:left w:val="nil"/>
              <w:bottom w:val="single" w:sz="4" w:space="0" w:color="auto"/>
              <w:right w:val="single" w:sz="4" w:space="0" w:color="auto"/>
            </w:tcBorders>
            <w:shd w:val="clear" w:color="auto" w:fill="auto"/>
            <w:noWrap/>
            <w:vAlign w:val="center"/>
            <w:hideMark/>
          </w:tcPr>
          <w:p w14:paraId="6B69938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72,37</w:t>
            </w:r>
          </w:p>
        </w:tc>
        <w:tc>
          <w:tcPr>
            <w:tcW w:w="437" w:type="pct"/>
            <w:tcBorders>
              <w:top w:val="nil"/>
              <w:left w:val="nil"/>
              <w:bottom w:val="single" w:sz="4" w:space="0" w:color="auto"/>
              <w:right w:val="single" w:sz="4" w:space="0" w:color="auto"/>
            </w:tcBorders>
            <w:shd w:val="clear" w:color="auto" w:fill="auto"/>
            <w:noWrap/>
            <w:vAlign w:val="center"/>
            <w:hideMark/>
          </w:tcPr>
          <w:p w14:paraId="4C4CE6C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63211CA8"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136668C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12</w:t>
            </w:r>
          </w:p>
        </w:tc>
        <w:tc>
          <w:tcPr>
            <w:tcW w:w="511" w:type="pct"/>
            <w:tcBorders>
              <w:top w:val="nil"/>
              <w:left w:val="nil"/>
              <w:bottom w:val="single" w:sz="4" w:space="0" w:color="auto"/>
              <w:right w:val="single" w:sz="4" w:space="0" w:color="auto"/>
            </w:tcBorders>
            <w:shd w:val="clear" w:color="auto" w:fill="auto"/>
            <w:noWrap/>
            <w:vAlign w:val="bottom"/>
            <w:hideMark/>
          </w:tcPr>
          <w:p w14:paraId="5ACE2D66"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LK11-12</w:t>
            </w:r>
          </w:p>
        </w:tc>
        <w:tc>
          <w:tcPr>
            <w:tcW w:w="298" w:type="pct"/>
            <w:tcBorders>
              <w:top w:val="nil"/>
              <w:left w:val="nil"/>
              <w:bottom w:val="single" w:sz="4" w:space="0" w:color="auto"/>
              <w:right w:val="single" w:sz="4" w:space="0" w:color="auto"/>
            </w:tcBorders>
            <w:shd w:val="clear" w:color="auto" w:fill="auto"/>
            <w:noWrap/>
            <w:vAlign w:val="center"/>
            <w:hideMark/>
          </w:tcPr>
          <w:p w14:paraId="32B0881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9625CC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D8E50D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18,61-18,65</w:t>
            </w:r>
          </w:p>
        </w:tc>
        <w:tc>
          <w:tcPr>
            <w:tcW w:w="564" w:type="pct"/>
            <w:tcBorders>
              <w:top w:val="nil"/>
              <w:left w:val="nil"/>
              <w:bottom w:val="single" w:sz="4" w:space="0" w:color="auto"/>
              <w:right w:val="single" w:sz="4" w:space="0" w:color="auto"/>
            </w:tcBorders>
            <w:shd w:val="clear" w:color="auto" w:fill="auto"/>
            <w:noWrap/>
            <w:vAlign w:val="bottom"/>
            <w:hideMark/>
          </w:tcPr>
          <w:p w14:paraId="27C0A020"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83,85</w:t>
            </w:r>
          </w:p>
        </w:tc>
        <w:tc>
          <w:tcPr>
            <w:tcW w:w="713" w:type="pct"/>
            <w:tcBorders>
              <w:top w:val="nil"/>
              <w:left w:val="nil"/>
              <w:bottom w:val="single" w:sz="4" w:space="0" w:color="auto"/>
              <w:right w:val="single" w:sz="4" w:space="0" w:color="auto"/>
            </w:tcBorders>
            <w:shd w:val="clear" w:color="auto" w:fill="auto"/>
            <w:noWrap/>
            <w:vAlign w:val="center"/>
            <w:hideMark/>
          </w:tcPr>
          <w:p w14:paraId="23CBB8C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86,46</w:t>
            </w:r>
          </w:p>
        </w:tc>
        <w:tc>
          <w:tcPr>
            <w:tcW w:w="926" w:type="pct"/>
            <w:tcBorders>
              <w:top w:val="nil"/>
              <w:left w:val="nil"/>
              <w:bottom w:val="single" w:sz="4" w:space="0" w:color="auto"/>
              <w:right w:val="single" w:sz="4" w:space="0" w:color="auto"/>
            </w:tcBorders>
            <w:shd w:val="clear" w:color="auto" w:fill="auto"/>
            <w:noWrap/>
            <w:vAlign w:val="center"/>
            <w:hideMark/>
          </w:tcPr>
          <w:p w14:paraId="597D6DC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72,50</w:t>
            </w:r>
          </w:p>
        </w:tc>
        <w:tc>
          <w:tcPr>
            <w:tcW w:w="437" w:type="pct"/>
            <w:tcBorders>
              <w:top w:val="nil"/>
              <w:left w:val="nil"/>
              <w:bottom w:val="single" w:sz="4" w:space="0" w:color="auto"/>
              <w:right w:val="single" w:sz="4" w:space="0" w:color="auto"/>
            </w:tcBorders>
            <w:shd w:val="clear" w:color="auto" w:fill="auto"/>
            <w:noWrap/>
            <w:vAlign w:val="center"/>
            <w:hideMark/>
          </w:tcPr>
          <w:p w14:paraId="3BE88AC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55267B5E"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855387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lastRenderedPageBreak/>
              <w:t>13</w:t>
            </w:r>
          </w:p>
        </w:tc>
        <w:tc>
          <w:tcPr>
            <w:tcW w:w="511" w:type="pct"/>
            <w:tcBorders>
              <w:top w:val="nil"/>
              <w:left w:val="nil"/>
              <w:bottom w:val="single" w:sz="4" w:space="0" w:color="auto"/>
              <w:right w:val="single" w:sz="4" w:space="0" w:color="auto"/>
            </w:tcBorders>
            <w:shd w:val="clear" w:color="auto" w:fill="auto"/>
            <w:noWrap/>
            <w:vAlign w:val="bottom"/>
            <w:hideMark/>
          </w:tcPr>
          <w:p w14:paraId="4864FCFC"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LK11-13</w:t>
            </w:r>
          </w:p>
        </w:tc>
        <w:tc>
          <w:tcPr>
            <w:tcW w:w="298" w:type="pct"/>
            <w:tcBorders>
              <w:top w:val="nil"/>
              <w:left w:val="nil"/>
              <w:bottom w:val="single" w:sz="4" w:space="0" w:color="auto"/>
              <w:right w:val="single" w:sz="4" w:space="0" w:color="auto"/>
            </w:tcBorders>
            <w:shd w:val="clear" w:color="auto" w:fill="auto"/>
            <w:noWrap/>
            <w:vAlign w:val="center"/>
            <w:hideMark/>
          </w:tcPr>
          <w:p w14:paraId="654A26C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68BDF12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59D9A86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18,65-18,69</w:t>
            </w:r>
          </w:p>
        </w:tc>
        <w:tc>
          <w:tcPr>
            <w:tcW w:w="564" w:type="pct"/>
            <w:tcBorders>
              <w:top w:val="nil"/>
              <w:left w:val="nil"/>
              <w:bottom w:val="single" w:sz="4" w:space="0" w:color="auto"/>
              <w:right w:val="single" w:sz="4" w:space="0" w:color="auto"/>
            </w:tcBorders>
            <w:shd w:val="clear" w:color="auto" w:fill="auto"/>
            <w:noWrap/>
            <w:vAlign w:val="bottom"/>
            <w:hideMark/>
          </w:tcPr>
          <w:p w14:paraId="0E1F6B71"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84,01</w:t>
            </w:r>
          </w:p>
        </w:tc>
        <w:tc>
          <w:tcPr>
            <w:tcW w:w="713" w:type="pct"/>
            <w:tcBorders>
              <w:top w:val="nil"/>
              <w:left w:val="nil"/>
              <w:bottom w:val="single" w:sz="4" w:space="0" w:color="auto"/>
              <w:right w:val="single" w:sz="4" w:space="0" w:color="auto"/>
            </w:tcBorders>
            <w:shd w:val="clear" w:color="auto" w:fill="auto"/>
            <w:noWrap/>
            <w:vAlign w:val="center"/>
            <w:hideMark/>
          </w:tcPr>
          <w:p w14:paraId="66697B9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86,39</w:t>
            </w:r>
          </w:p>
        </w:tc>
        <w:tc>
          <w:tcPr>
            <w:tcW w:w="926" w:type="pct"/>
            <w:tcBorders>
              <w:top w:val="nil"/>
              <w:left w:val="nil"/>
              <w:bottom w:val="single" w:sz="4" w:space="0" w:color="auto"/>
              <w:right w:val="single" w:sz="4" w:space="0" w:color="auto"/>
            </w:tcBorders>
            <w:shd w:val="clear" w:color="auto" w:fill="auto"/>
            <w:noWrap/>
            <w:vAlign w:val="center"/>
            <w:hideMark/>
          </w:tcPr>
          <w:p w14:paraId="77B7D3E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72,58</w:t>
            </w:r>
          </w:p>
        </w:tc>
        <w:tc>
          <w:tcPr>
            <w:tcW w:w="437" w:type="pct"/>
            <w:tcBorders>
              <w:top w:val="nil"/>
              <w:left w:val="nil"/>
              <w:bottom w:val="single" w:sz="4" w:space="0" w:color="auto"/>
              <w:right w:val="single" w:sz="4" w:space="0" w:color="auto"/>
            </w:tcBorders>
            <w:shd w:val="clear" w:color="auto" w:fill="auto"/>
            <w:noWrap/>
            <w:vAlign w:val="center"/>
            <w:hideMark/>
          </w:tcPr>
          <w:p w14:paraId="624A3D8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50F69EBD"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057A88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14</w:t>
            </w:r>
          </w:p>
        </w:tc>
        <w:tc>
          <w:tcPr>
            <w:tcW w:w="511" w:type="pct"/>
            <w:tcBorders>
              <w:top w:val="nil"/>
              <w:left w:val="nil"/>
              <w:bottom w:val="single" w:sz="4" w:space="0" w:color="auto"/>
              <w:right w:val="single" w:sz="4" w:space="0" w:color="auto"/>
            </w:tcBorders>
            <w:shd w:val="clear" w:color="auto" w:fill="auto"/>
            <w:noWrap/>
            <w:vAlign w:val="bottom"/>
            <w:hideMark/>
          </w:tcPr>
          <w:p w14:paraId="7DE83127"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LK11-14</w:t>
            </w:r>
          </w:p>
        </w:tc>
        <w:tc>
          <w:tcPr>
            <w:tcW w:w="298" w:type="pct"/>
            <w:tcBorders>
              <w:top w:val="nil"/>
              <w:left w:val="nil"/>
              <w:bottom w:val="single" w:sz="4" w:space="0" w:color="auto"/>
              <w:right w:val="single" w:sz="4" w:space="0" w:color="auto"/>
            </w:tcBorders>
            <w:shd w:val="clear" w:color="auto" w:fill="auto"/>
            <w:noWrap/>
            <w:vAlign w:val="center"/>
            <w:hideMark/>
          </w:tcPr>
          <w:p w14:paraId="4FB2B2A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157BC84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48BFBE1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18,69-18,72</w:t>
            </w:r>
          </w:p>
        </w:tc>
        <w:tc>
          <w:tcPr>
            <w:tcW w:w="564" w:type="pct"/>
            <w:tcBorders>
              <w:top w:val="nil"/>
              <w:left w:val="nil"/>
              <w:bottom w:val="single" w:sz="4" w:space="0" w:color="auto"/>
              <w:right w:val="single" w:sz="4" w:space="0" w:color="auto"/>
            </w:tcBorders>
            <w:shd w:val="clear" w:color="auto" w:fill="auto"/>
            <w:noWrap/>
            <w:vAlign w:val="bottom"/>
            <w:hideMark/>
          </w:tcPr>
          <w:p w14:paraId="7EED2257"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84,18</w:t>
            </w:r>
          </w:p>
        </w:tc>
        <w:tc>
          <w:tcPr>
            <w:tcW w:w="713" w:type="pct"/>
            <w:tcBorders>
              <w:top w:val="nil"/>
              <w:left w:val="nil"/>
              <w:bottom w:val="single" w:sz="4" w:space="0" w:color="auto"/>
              <w:right w:val="single" w:sz="4" w:space="0" w:color="auto"/>
            </w:tcBorders>
            <w:shd w:val="clear" w:color="auto" w:fill="auto"/>
            <w:noWrap/>
            <w:vAlign w:val="center"/>
            <w:hideMark/>
          </w:tcPr>
          <w:p w14:paraId="6A4B729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86,33</w:t>
            </w:r>
          </w:p>
        </w:tc>
        <w:tc>
          <w:tcPr>
            <w:tcW w:w="926" w:type="pct"/>
            <w:tcBorders>
              <w:top w:val="nil"/>
              <w:left w:val="nil"/>
              <w:bottom w:val="single" w:sz="4" w:space="0" w:color="auto"/>
              <w:right w:val="single" w:sz="4" w:space="0" w:color="auto"/>
            </w:tcBorders>
            <w:shd w:val="clear" w:color="auto" w:fill="auto"/>
            <w:noWrap/>
            <w:vAlign w:val="center"/>
            <w:hideMark/>
          </w:tcPr>
          <w:p w14:paraId="6B77146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72,67</w:t>
            </w:r>
          </w:p>
        </w:tc>
        <w:tc>
          <w:tcPr>
            <w:tcW w:w="437" w:type="pct"/>
            <w:tcBorders>
              <w:top w:val="nil"/>
              <w:left w:val="nil"/>
              <w:bottom w:val="single" w:sz="4" w:space="0" w:color="auto"/>
              <w:right w:val="single" w:sz="4" w:space="0" w:color="auto"/>
            </w:tcBorders>
            <w:shd w:val="clear" w:color="auto" w:fill="auto"/>
            <w:noWrap/>
            <w:vAlign w:val="center"/>
            <w:hideMark/>
          </w:tcPr>
          <w:p w14:paraId="525639D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7FEF52FC"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0348F2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15</w:t>
            </w:r>
          </w:p>
        </w:tc>
        <w:tc>
          <w:tcPr>
            <w:tcW w:w="511" w:type="pct"/>
            <w:tcBorders>
              <w:top w:val="nil"/>
              <w:left w:val="nil"/>
              <w:bottom w:val="single" w:sz="4" w:space="0" w:color="auto"/>
              <w:right w:val="single" w:sz="4" w:space="0" w:color="auto"/>
            </w:tcBorders>
            <w:shd w:val="clear" w:color="auto" w:fill="auto"/>
            <w:noWrap/>
            <w:vAlign w:val="bottom"/>
            <w:hideMark/>
          </w:tcPr>
          <w:p w14:paraId="1B63AFFE"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LK11-15</w:t>
            </w:r>
          </w:p>
        </w:tc>
        <w:tc>
          <w:tcPr>
            <w:tcW w:w="298" w:type="pct"/>
            <w:tcBorders>
              <w:top w:val="nil"/>
              <w:left w:val="nil"/>
              <w:bottom w:val="single" w:sz="4" w:space="0" w:color="auto"/>
              <w:right w:val="single" w:sz="4" w:space="0" w:color="auto"/>
            </w:tcBorders>
            <w:shd w:val="clear" w:color="auto" w:fill="auto"/>
            <w:noWrap/>
            <w:vAlign w:val="center"/>
            <w:hideMark/>
          </w:tcPr>
          <w:p w14:paraId="5A63764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4BDFEF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77EB8D9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18,72-18,76</w:t>
            </w:r>
          </w:p>
        </w:tc>
        <w:tc>
          <w:tcPr>
            <w:tcW w:w="564" w:type="pct"/>
            <w:tcBorders>
              <w:top w:val="nil"/>
              <w:left w:val="nil"/>
              <w:bottom w:val="single" w:sz="4" w:space="0" w:color="auto"/>
              <w:right w:val="single" w:sz="4" w:space="0" w:color="auto"/>
            </w:tcBorders>
            <w:shd w:val="clear" w:color="auto" w:fill="auto"/>
            <w:noWrap/>
            <w:vAlign w:val="bottom"/>
            <w:hideMark/>
          </w:tcPr>
          <w:p w14:paraId="22A3D2B8"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84,34</w:t>
            </w:r>
          </w:p>
        </w:tc>
        <w:tc>
          <w:tcPr>
            <w:tcW w:w="713" w:type="pct"/>
            <w:tcBorders>
              <w:top w:val="nil"/>
              <w:left w:val="nil"/>
              <w:bottom w:val="single" w:sz="4" w:space="0" w:color="auto"/>
              <w:right w:val="single" w:sz="4" w:space="0" w:color="auto"/>
            </w:tcBorders>
            <w:shd w:val="clear" w:color="auto" w:fill="auto"/>
            <w:noWrap/>
            <w:vAlign w:val="center"/>
            <w:hideMark/>
          </w:tcPr>
          <w:p w14:paraId="01D78FE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86,26</w:t>
            </w:r>
          </w:p>
        </w:tc>
        <w:tc>
          <w:tcPr>
            <w:tcW w:w="926" w:type="pct"/>
            <w:tcBorders>
              <w:top w:val="nil"/>
              <w:left w:val="nil"/>
              <w:bottom w:val="single" w:sz="4" w:space="0" w:color="auto"/>
              <w:right w:val="single" w:sz="4" w:space="0" w:color="auto"/>
            </w:tcBorders>
            <w:shd w:val="clear" w:color="auto" w:fill="auto"/>
            <w:noWrap/>
            <w:vAlign w:val="center"/>
            <w:hideMark/>
          </w:tcPr>
          <w:p w14:paraId="45B72C3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72,76</w:t>
            </w:r>
          </w:p>
        </w:tc>
        <w:tc>
          <w:tcPr>
            <w:tcW w:w="437" w:type="pct"/>
            <w:tcBorders>
              <w:top w:val="nil"/>
              <w:left w:val="nil"/>
              <w:bottom w:val="single" w:sz="4" w:space="0" w:color="auto"/>
              <w:right w:val="single" w:sz="4" w:space="0" w:color="auto"/>
            </w:tcBorders>
            <w:shd w:val="clear" w:color="auto" w:fill="auto"/>
            <w:noWrap/>
            <w:vAlign w:val="center"/>
            <w:hideMark/>
          </w:tcPr>
          <w:p w14:paraId="1F28EBE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13B628D8"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1B4F8BB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16</w:t>
            </w:r>
          </w:p>
        </w:tc>
        <w:tc>
          <w:tcPr>
            <w:tcW w:w="511" w:type="pct"/>
            <w:tcBorders>
              <w:top w:val="nil"/>
              <w:left w:val="nil"/>
              <w:bottom w:val="single" w:sz="4" w:space="0" w:color="auto"/>
              <w:right w:val="single" w:sz="4" w:space="0" w:color="auto"/>
            </w:tcBorders>
            <w:shd w:val="clear" w:color="auto" w:fill="auto"/>
            <w:noWrap/>
            <w:vAlign w:val="bottom"/>
            <w:hideMark/>
          </w:tcPr>
          <w:p w14:paraId="55B033EA"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LK11-16</w:t>
            </w:r>
          </w:p>
        </w:tc>
        <w:tc>
          <w:tcPr>
            <w:tcW w:w="298" w:type="pct"/>
            <w:tcBorders>
              <w:top w:val="nil"/>
              <w:left w:val="nil"/>
              <w:bottom w:val="single" w:sz="4" w:space="0" w:color="auto"/>
              <w:right w:val="single" w:sz="4" w:space="0" w:color="auto"/>
            </w:tcBorders>
            <w:shd w:val="clear" w:color="auto" w:fill="auto"/>
            <w:noWrap/>
            <w:vAlign w:val="center"/>
            <w:hideMark/>
          </w:tcPr>
          <w:p w14:paraId="63C46D9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01AC8AE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5358917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18,76-18,80</w:t>
            </w:r>
          </w:p>
        </w:tc>
        <w:tc>
          <w:tcPr>
            <w:tcW w:w="564" w:type="pct"/>
            <w:tcBorders>
              <w:top w:val="nil"/>
              <w:left w:val="nil"/>
              <w:bottom w:val="single" w:sz="4" w:space="0" w:color="auto"/>
              <w:right w:val="single" w:sz="4" w:space="0" w:color="auto"/>
            </w:tcBorders>
            <w:shd w:val="clear" w:color="auto" w:fill="auto"/>
            <w:noWrap/>
            <w:vAlign w:val="bottom"/>
            <w:hideMark/>
          </w:tcPr>
          <w:p w14:paraId="07D22149"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84,51</w:t>
            </w:r>
          </w:p>
        </w:tc>
        <w:tc>
          <w:tcPr>
            <w:tcW w:w="713" w:type="pct"/>
            <w:tcBorders>
              <w:top w:val="nil"/>
              <w:left w:val="nil"/>
              <w:bottom w:val="single" w:sz="4" w:space="0" w:color="auto"/>
              <w:right w:val="single" w:sz="4" w:space="0" w:color="auto"/>
            </w:tcBorders>
            <w:shd w:val="clear" w:color="auto" w:fill="auto"/>
            <w:noWrap/>
            <w:vAlign w:val="center"/>
            <w:hideMark/>
          </w:tcPr>
          <w:p w14:paraId="2353B2D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86,20</w:t>
            </w:r>
          </w:p>
        </w:tc>
        <w:tc>
          <w:tcPr>
            <w:tcW w:w="926" w:type="pct"/>
            <w:tcBorders>
              <w:top w:val="nil"/>
              <w:left w:val="nil"/>
              <w:bottom w:val="single" w:sz="4" w:space="0" w:color="auto"/>
              <w:right w:val="single" w:sz="4" w:space="0" w:color="auto"/>
            </w:tcBorders>
            <w:shd w:val="clear" w:color="auto" w:fill="auto"/>
            <w:noWrap/>
            <w:vAlign w:val="center"/>
            <w:hideMark/>
          </w:tcPr>
          <w:p w14:paraId="5D00498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72,85</w:t>
            </w:r>
          </w:p>
        </w:tc>
        <w:tc>
          <w:tcPr>
            <w:tcW w:w="437" w:type="pct"/>
            <w:tcBorders>
              <w:top w:val="nil"/>
              <w:left w:val="nil"/>
              <w:bottom w:val="single" w:sz="4" w:space="0" w:color="auto"/>
              <w:right w:val="single" w:sz="4" w:space="0" w:color="auto"/>
            </w:tcBorders>
            <w:shd w:val="clear" w:color="auto" w:fill="auto"/>
            <w:noWrap/>
            <w:vAlign w:val="center"/>
            <w:hideMark/>
          </w:tcPr>
          <w:p w14:paraId="6F11AA1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6AB6ACA6"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E4991D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17</w:t>
            </w:r>
          </w:p>
        </w:tc>
        <w:tc>
          <w:tcPr>
            <w:tcW w:w="511" w:type="pct"/>
            <w:tcBorders>
              <w:top w:val="nil"/>
              <w:left w:val="nil"/>
              <w:bottom w:val="single" w:sz="4" w:space="0" w:color="auto"/>
              <w:right w:val="single" w:sz="4" w:space="0" w:color="auto"/>
            </w:tcBorders>
            <w:shd w:val="clear" w:color="auto" w:fill="auto"/>
            <w:noWrap/>
            <w:vAlign w:val="bottom"/>
            <w:hideMark/>
          </w:tcPr>
          <w:p w14:paraId="776D388D"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LK11-17</w:t>
            </w:r>
          </w:p>
        </w:tc>
        <w:tc>
          <w:tcPr>
            <w:tcW w:w="298" w:type="pct"/>
            <w:tcBorders>
              <w:top w:val="nil"/>
              <w:left w:val="nil"/>
              <w:bottom w:val="single" w:sz="4" w:space="0" w:color="auto"/>
              <w:right w:val="single" w:sz="4" w:space="0" w:color="auto"/>
            </w:tcBorders>
            <w:shd w:val="clear" w:color="auto" w:fill="auto"/>
            <w:noWrap/>
            <w:vAlign w:val="center"/>
            <w:hideMark/>
          </w:tcPr>
          <w:p w14:paraId="341F69B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426778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42C35F4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18,80-18,83</w:t>
            </w:r>
          </w:p>
        </w:tc>
        <w:tc>
          <w:tcPr>
            <w:tcW w:w="564" w:type="pct"/>
            <w:tcBorders>
              <w:top w:val="nil"/>
              <w:left w:val="nil"/>
              <w:bottom w:val="single" w:sz="4" w:space="0" w:color="auto"/>
              <w:right w:val="single" w:sz="4" w:space="0" w:color="auto"/>
            </w:tcBorders>
            <w:shd w:val="clear" w:color="auto" w:fill="auto"/>
            <w:noWrap/>
            <w:vAlign w:val="bottom"/>
            <w:hideMark/>
          </w:tcPr>
          <w:p w14:paraId="5C2B620A"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84,67</w:t>
            </w:r>
          </w:p>
        </w:tc>
        <w:tc>
          <w:tcPr>
            <w:tcW w:w="713" w:type="pct"/>
            <w:tcBorders>
              <w:top w:val="nil"/>
              <w:left w:val="nil"/>
              <w:bottom w:val="single" w:sz="4" w:space="0" w:color="auto"/>
              <w:right w:val="single" w:sz="4" w:space="0" w:color="auto"/>
            </w:tcBorders>
            <w:shd w:val="clear" w:color="auto" w:fill="auto"/>
            <w:noWrap/>
            <w:vAlign w:val="center"/>
            <w:hideMark/>
          </w:tcPr>
          <w:p w14:paraId="075CF06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86,13</w:t>
            </w:r>
          </w:p>
        </w:tc>
        <w:tc>
          <w:tcPr>
            <w:tcW w:w="926" w:type="pct"/>
            <w:tcBorders>
              <w:top w:val="nil"/>
              <w:left w:val="nil"/>
              <w:bottom w:val="single" w:sz="4" w:space="0" w:color="auto"/>
              <w:right w:val="single" w:sz="4" w:space="0" w:color="auto"/>
            </w:tcBorders>
            <w:shd w:val="clear" w:color="auto" w:fill="auto"/>
            <w:noWrap/>
            <w:vAlign w:val="center"/>
            <w:hideMark/>
          </w:tcPr>
          <w:p w14:paraId="137F5FE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72,93</w:t>
            </w:r>
          </w:p>
        </w:tc>
        <w:tc>
          <w:tcPr>
            <w:tcW w:w="437" w:type="pct"/>
            <w:tcBorders>
              <w:top w:val="nil"/>
              <w:left w:val="nil"/>
              <w:bottom w:val="single" w:sz="4" w:space="0" w:color="auto"/>
              <w:right w:val="single" w:sz="4" w:space="0" w:color="auto"/>
            </w:tcBorders>
            <w:shd w:val="clear" w:color="auto" w:fill="auto"/>
            <w:noWrap/>
            <w:vAlign w:val="center"/>
            <w:hideMark/>
          </w:tcPr>
          <w:p w14:paraId="1890165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32F28E2D"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7D0A455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w:t>
            </w:r>
          </w:p>
        </w:tc>
        <w:tc>
          <w:tcPr>
            <w:tcW w:w="511" w:type="pct"/>
            <w:tcBorders>
              <w:top w:val="nil"/>
              <w:left w:val="nil"/>
              <w:bottom w:val="single" w:sz="4" w:space="0" w:color="auto"/>
              <w:right w:val="single" w:sz="4" w:space="0" w:color="auto"/>
            </w:tcBorders>
            <w:shd w:val="clear" w:color="auto" w:fill="auto"/>
            <w:noWrap/>
            <w:vAlign w:val="bottom"/>
            <w:hideMark/>
          </w:tcPr>
          <w:p w14:paraId="0E1380DD"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LK11-18</w:t>
            </w:r>
          </w:p>
        </w:tc>
        <w:tc>
          <w:tcPr>
            <w:tcW w:w="298" w:type="pct"/>
            <w:tcBorders>
              <w:top w:val="nil"/>
              <w:left w:val="nil"/>
              <w:bottom w:val="single" w:sz="4" w:space="0" w:color="auto"/>
              <w:right w:val="single" w:sz="4" w:space="0" w:color="auto"/>
            </w:tcBorders>
            <w:shd w:val="clear" w:color="auto" w:fill="auto"/>
            <w:noWrap/>
            <w:vAlign w:val="center"/>
            <w:hideMark/>
          </w:tcPr>
          <w:p w14:paraId="1D4358C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BB2AB5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506497B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18,83-18,87</w:t>
            </w:r>
          </w:p>
        </w:tc>
        <w:tc>
          <w:tcPr>
            <w:tcW w:w="564" w:type="pct"/>
            <w:tcBorders>
              <w:top w:val="nil"/>
              <w:left w:val="nil"/>
              <w:bottom w:val="single" w:sz="4" w:space="0" w:color="auto"/>
              <w:right w:val="single" w:sz="4" w:space="0" w:color="auto"/>
            </w:tcBorders>
            <w:shd w:val="clear" w:color="auto" w:fill="auto"/>
            <w:noWrap/>
            <w:vAlign w:val="bottom"/>
            <w:hideMark/>
          </w:tcPr>
          <w:p w14:paraId="3E1C9F78"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84,84</w:t>
            </w:r>
          </w:p>
        </w:tc>
        <w:tc>
          <w:tcPr>
            <w:tcW w:w="713" w:type="pct"/>
            <w:tcBorders>
              <w:top w:val="nil"/>
              <w:left w:val="nil"/>
              <w:bottom w:val="single" w:sz="4" w:space="0" w:color="auto"/>
              <w:right w:val="single" w:sz="4" w:space="0" w:color="auto"/>
            </w:tcBorders>
            <w:shd w:val="clear" w:color="auto" w:fill="auto"/>
            <w:noWrap/>
            <w:vAlign w:val="center"/>
            <w:hideMark/>
          </w:tcPr>
          <w:p w14:paraId="6B1E989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86,06</w:t>
            </w:r>
          </w:p>
        </w:tc>
        <w:tc>
          <w:tcPr>
            <w:tcW w:w="926" w:type="pct"/>
            <w:tcBorders>
              <w:top w:val="nil"/>
              <w:left w:val="nil"/>
              <w:bottom w:val="single" w:sz="4" w:space="0" w:color="auto"/>
              <w:right w:val="single" w:sz="4" w:space="0" w:color="auto"/>
            </w:tcBorders>
            <w:shd w:val="clear" w:color="auto" w:fill="auto"/>
            <w:noWrap/>
            <w:vAlign w:val="center"/>
            <w:hideMark/>
          </w:tcPr>
          <w:p w14:paraId="0FD06BB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73,01</w:t>
            </w:r>
          </w:p>
        </w:tc>
        <w:tc>
          <w:tcPr>
            <w:tcW w:w="437" w:type="pct"/>
            <w:tcBorders>
              <w:top w:val="nil"/>
              <w:left w:val="nil"/>
              <w:bottom w:val="single" w:sz="4" w:space="0" w:color="auto"/>
              <w:right w:val="single" w:sz="4" w:space="0" w:color="auto"/>
            </w:tcBorders>
            <w:shd w:val="clear" w:color="auto" w:fill="auto"/>
            <w:noWrap/>
            <w:vAlign w:val="center"/>
            <w:hideMark/>
          </w:tcPr>
          <w:p w14:paraId="49C202C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5943326F"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1E45190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19</w:t>
            </w:r>
          </w:p>
        </w:tc>
        <w:tc>
          <w:tcPr>
            <w:tcW w:w="511" w:type="pct"/>
            <w:tcBorders>
              <w:top w:val="nil"/>
              <w:left w:val="nil"/>
              <w:bottom w:val="single" w:sz="4" w:space="0" w:color="auto"/>
              <w:right w:val="single" w:sz="4" w:space="0" w:color="auto"/>
            </w:tcBorders>
            <w:shd w:val="clear" w:color="auto" w:fill="auto"/>
            <w:noWrap/>
            <w:vAlign w:val="bottom"/>
            <w:hideMark/>
          </w:tcPr>
          <w:p w14:paraId="5BDF1D94"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LK11-19</w:t>
            </w:r>
          </w:p>
        </w:tc>
        <w:tc>
          <w:tcPr>
            <w:tcW w:w="298" w:type="pct"/>
            <w:tcBorders>
              <w:top w:val="nil"/>
              <w:left w:val="nil"/>
              <w:bottom w:val="single" w:sz="4" w:space="0" w:color="auto"/>
              <w:right w:val="single" w:sz="4" w:space="0" w:color="auto"/>
            </w:tcBorders>
            <w:shd w:val="clear" w:color="auto" w:fill="auto"/>
            <w:noWrap/>
            <w:vAlign w:val="center"/>
            <w:hideMark/>
          </w:tcPr>
          <w:p w14:paraId="197E9B6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291C495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3D3715D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18,87-18,91</w:t>
            </w:r>
          </w:p>
        </w:tc>
        <w:tc>
          <w:tcPr>
            <w:tcW w:w="564" w:type="pct"/>
            <w:tcBorders>
              <w:top w:val="nil"/>
              <w:left w:val="nil"/>
              <w:bottom w:val="single" w:sz="4" w:space="0" w:color="auto"/>
              <w:right w:val="single" w:sz="4" w:space="0" w:color="auto"/>
            </w:tcBorders>
            <w:shd w:val="clear" w:color="auto" w:fill="auto"/>
            <w:noWrap/>
            <w:vAlign w:val="bottom"/>
            <w:hideMark/>
          </w:tcPr>
          <w:p w14:paraId="054D43D4"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85,00</w:t>
            </w:r>
          </w:p>
        </w:tc>
        <w:tc>
          <w:tcPr>
            <w:tcW w:w="713" w:type="pct"/>
            <w:tcBorders>
              <w:top w:val="nil"/>
              <w:left w:val="nil"/>
              <w:bottom w:val="single" w:sz="4" w:space="0" w:color="auto"/>
              <w:right w:val="single" w:sz="4" w:space="0" w:color="auto"/>
            </w:tcBorders>
            <w:shd w:val="clear" w:color="auto" w:fill="auto"/>
            <w:noWrap/>
            <w:vAlign w:val="center"/>
            <w:hideMark/>
          </w:tcPr>
          <w:p w14:paraId="002FDF6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86,00</w:t>
            </w:r>
          </w:p>
        </w:tc>
        <w:tc>
          <w:tcPr>
            <w:tcW w:w="926" w:type="pct"/>
            <w:tcBorders>
              <w:top w:val="nil"/>
              <w:left w:val="nil"/>
              <w:bottom w:val="single" w:sz="4" w:space="0" w:color="auto"/>
              <w:right w:val="single" w:sz="4" w:space="0" w:color="auto"/>
            </w:tcBorders>
            <w:shd w:val="clear" w:color="auto" w:fill="auto"/>
            <w:noWrap/>
            <w:vAlign w:val="center"/>
            <w:hideMark/>
          </w:tcPr>
          <w:p w14:paraId="47994B0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73,10</w:t>
            </w:r>
          </w:p>
        </w:tc>
        <w:tc>
          <w:tcPr>
            <w:tcW w:w="437" w:type="pct"/>
            <w:tcBorders>
              <w:top w:val="nil"/>
              <w:left w:val="nil"/>
              <w:bottom w:val="single" w:sz="4" w:space="0" w:color="auto"/>
              <w:right w:val="single" w:sz="4" w:space="0" w:color="auto"/>
            </w:tcBorders>
            <w:shd w:val="clear" w:color="auto" w:fill="auto"/>
            <w:noWrap/>
            <w:vAlign w:val="center"/>
            <w:hideMark/>
          </w:tcPr>
          <w:p w14:paraId="5EE02DA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480E0203"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1F2A7F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20</w:t>
            </w:r>
          </w:p>
        </w:tc>
        <w:tc>
          <w:tcPr>
            <w:tcW w:w="511" w:type="pct"/>
            <w:tcBorders>
              <w:top w:val="nil"/>
              <w:left w:val="nil"/>
              <w:bottom w:val="single" w:sz="4" w:space="0" w:color="auto"/>
              <w:right w:val="single" w:sz="4" w:space="0" w:color="auto"/>
            </w:tcBorders>
            <w:shd w:val="clear" w:color="auto" w:fill="auto"/>
            <w:noWrap/>
            <w:vAlign w:val="bottom"/>
            <w:hideMark/>
          </w:tcPr>
          <w:p w14:paraId="552267D3"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LK11-20</w:t>
            </w:r>
          </w:p>
        </w:tc>
        <w:tc>
          <w:tcPr>
            <w:tcW w:w="298" w:type="pct"/>
            <w:tcBorders>
              <w:top w:val="nil"/>
              <w:left w:val="nil"/>
              <w:bottom w:val="single" w:sz="4" w:space="0" w:color="auto"/>
              <w:right w:val="single" w:sz="4" w:space="0" w:color="auto"/>
            </w:tcBorders>
            <w:shd w:val="clear" w:color="auto" w:fill="auto"/>
            <w:noWrap/>
            <w:vAlign w:val="center"/>
            <w:hideMark/>
          </w:tcPr>
          <w:p w14:paraId="23F5F33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2D80E64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450F862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18,91-18,94</w:t>
            </w:r>
          </w:p>
        </w:tc>
        <w:tc>
          <w:tcPr>
            <w:tcW w:w="564" w:type="pct"/>
            <w:tcBorders>
              <w:top w:val="nil"/>
              <w:left w:val="nil"/>
              <w:bottom w:val="single" w:sz="4" w:space="0" w:color="auto"/>
              <w:right w:val="single" w:sz="4" w:space="0" w:color="auto"/>
            </w:tcBorders>
            <w:shd w:val="clear" w:color="auto" w:fill="auto"/>
            <w:noWrap/>
            <w:vAlign w:val="bottom"/>
            <w:hideMark/>
          </w:tcPr>
          <w:p w14:paraId="7F99E412"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85,17</w:t>
            </w:r>
          </w:p>
        </w:tc>
        <w:tc>
          <w:tcPr>
            <w:tcW w:w="713" w:type="pct"/>
            <w:tcBorders>
              <w:top w:val="nil"/>
              <w:left w:val="nil"/>
              <w:bottom w:val="single" w:sz="4" w:space="0" w:color="auto"/>
              <w:right w:val="single" w:sz="4" w:space="0" w:color="auto"/>
            </w:tcBorders>
            <w:shd w:val="clear" w:color="auto" w:fill="auto"/>
            <w:noWrap/>
            <w:vAlign w:val="center"/>
            <w:hideMark/>
          </w:tcPr>
          <w:p w14:paraId="4DCF944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85,93</w:t>
            </w:r>
          </w:p>
        </w:tc>
        <w:tc>
          <w:tcPr>
            <w:tcW w:w="926" w:type="pct"/>
            <w:tcBorders>
              <w:top w:val="nil"/>
              <w:left w:val="nil"/>
              <w:bottom w:val="single" w:sz="4" w:space="0" w:color="auto"/>
              <w:right w:val="single" w:sz="4" w:space="0" w:color="auto"/>
            </w:tcBorders>
            <w:shd w:val="clear" w:color="auto" w:fill="auto"/>
            <w:noWrap/>
            <w:vAlign w:val="center"/>
            <w:hideMark/>
          </w:tcPr>
          <w:p w14:paraId="2F79414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73,18</w:t>
            </w:r>
          </w:p>
        </w:tc>
        <w:tc>
          <w:tcPr>
            <w:tcW w:w="437" w:type="pct"/>
            <w:tcBorders>
              <w:top w:val="nil"/>
              <w:left w:val="nil"/>
              <w:bottom w:val="single" w:sz="4" w:space="0" w:color="auto"/>
              <w:right w:val="single" w:sz="4" w:space="0" w:color="auto"/>
            </w:tcBorders>
            <w:shd w:val="clear" w:color="auto" w:fill="auto"/>
            <w:noWrap/>
            <w:vAlign w:val="center"/>
            <w:hideMark/>
          </w:tcPr>
          <w:p w14:paraId="59CA7C4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1463372B"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C70079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21</w:t>
            </w:r>
          </w:p>
        </w:tc>
        <w:tc>
          <w:tcPr>
            <w:tcW w:w="511" w:type="pct"/>
            <w:tcBorders>
              <w:top w:val="nil"/>
              <w:left w:val="nil"/>
              <w:bottom w:val="single" w:sz="4" w:space="0" w:color="auto"/>
              <w:right w:val="single" w:sz="4" w:space="0" w:color="auto"/>
            </w:tcBorders>
            <w:shd w:val="clear" w:color="auto" w:fill="auto"/>
            <w:noWrap/>
            <w:vAlign w:val="bottom"/>
            <w:hideMark/>
          </w:tcPr>
          <w:p w14:paraId="50E088F8"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LK11-21</w:t>
            </w:r>
          </w:p>
        </w:tc>
        <w:tc>
          <w:tcPr>
            <w:tcW w:w="298" w:type="pct"/>
            <w:tcBorders>
              <w:top w:val="nil"/>
              <w:left w:val="nil"/>
              <w:bottom w:val="single" w:sz="4" w:space="0" w:color="auto"/>
              <w:right w:val="single" w:sz="4" w:space="0" w:color="auto"/>
            </w:tcBorders>
            <w:shd w:val="clear" w:color="auto" w:fill="auto"/>
            <w:noWrap/>
            <w:vAlign w:val="center"/>
            <w:hideMark/>
          </w:tcPr>
          <w:p w14:paraId="50F36CC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25A0201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AFB4B5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18,94-18,98</w:t>
            </w:r>
          </w:p>
        </w:tc>
        <w:tc>
          <w:tcPr>
            <w:tcW w:w="564" w:type="pct"/>
            <w:tcBorders>
              <w:top w:val="nil"/>
              <w:left w:val="nil"/>
              <w:bottom w:val="single" w:sz="4" w:space="0" w:color="auto"/>
              <w:right w:val="single" w:sz="4" w:space="0" w:color="auto"/>
            </w:tcBorders>
            <w:shd w:val="clear" w:color="auto" w:fill="auto"/>
            <w:noWrap/>
            <w:vAlign w:val="bottom"/>
            <w:hideMark/>
          </w:tcPr>
          <w:p w14:paraId="6585817F"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85,33</w:t>
            </w:r>
          </w:p>
        </w:tc>
        <w:tc>
          <w:tcPr>
            <w:tcW w:w="713" w:type="pct"/>
            <w:tcBorders>
              <w:top w:val="nil"/>
              <w:left w:val="nil"/>
              <w:bottom w:val="single" w:sz="4" w:space="0" w:color="auto"/>
              <w:right w:val="single" w:sz="4" w:space="0" w:color="auto"/>
            </w:tcBorders>
            <w:shd w:val="clear" w:color="auto" w:fill="auto"/>
            <w:noWrap/>
            <w:vAlign w:val="center"/>
            <w:hideMark/>
          </w:tcPr>
          <w:p w14:paraId="4DC5D6E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85,87</w:t>
            </w:r>
          </w:p>
        </w:tc>
        <w:tc>
          <w:tcPr>
            <w:tcW w:w="926" w:type="pct"/>
            <w:tcBorders>
              <w:top w:val="nil"/>
              <w:left w:val="nil"/>
              <w:bottom w:val="single" w:sz="4" w:space="0" w:color="auto"/>
              <w:right w:val="single" w:sz="4" w:space="0" w:color="auto"/>
            </w:tcBorders>
            <w:shd w:val="clear" w:color="auto" w:fill="auto"/>
            <w:noWrap/>
            <w:vAlign w:val="center"/>
            <w:hideMark/>
          </w:tcPr>
          <w:p w14:paraId="39D1453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73,28</w:t>
            </w:r>
          </w:p>
        </w:tc>
        <w:tc>
          <w:tcPr>
            <w:tcW w:w="437" w:type="pct"/>
            <w:tcBorders>
              <w:top w:val="nil"/>
              <w:left w:val="nil"/>
              <w:bottom w:val="single" w:sz="4" w:space="0" w:color="auto"/>
              <w:right w:val="single" w:sz="4" w:space="0" w:color="auto"/>
            </w:tcBorders>
            <w:shd w:val="clear" w:color="auto" w:fill="auto"/>
            <w:noWrap/>
            <w:vAlign w:val="center"/>
            <w:hideMark/>
          </w:tcPr>
          <w:p w14:paraId="2C5A044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04E7D1FC"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3D482D8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22</w:t>
            </w:r>
          </w:p>
        </w:tc>
        <w:tc>
          <w:tcPr>
            <w:tcW w:w="511" w:type="pct"/>
            <w:tcBorders>
              <w:top w:val="nil"/>
              <w:left w:val="nil"/>
              <w:bottom w:val="single" w:sz="4" w:space="0" w:color="auto"/>
              <w:right w:val="single" w:sz="4" w:space="0" w:color="auto"/>
            </w:tcBorders>
            <w:shd w:val="clear" w:color="auto" w:fill="auto"/>
            <w:noWrap/>
            <w:vAlign w:val="bottom"/>
            <w:hideMark/>
          </w:tcPr>
          <w:p w14:paraId="1506B99C"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LK11-22</w:t>
            </w:r>
          </w:p>
        </w:tc>
        <w:tc>
          <w:tcPr>
            <w:tcW w:w="298" w:type="pct"/>
            <w:tcBorders>
              <w:top w:val="nil"/>
              <w:left w:val="nil"/>
              <w:bottom w:val="single" w:sz="4" w:space="0" w:color="auto"/>
              <w:right w:val="single" w:sz="4" w:space="0" w:color="auto"/>
            </w:tcBorders>
            <w:shd w:val="clear" w:color="auto" w:fill="auto"/>
            <w:noWrap/>
            <w:vAlign w:val="center"/>
            <w:hideMark/>
          </w:tcPr>
          <w:p w14:paraId="3E0B3FE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50A0786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3737292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18,93-18,98</w:t>
            </w:r>
          </w:p>
        </w:tc>
        <w:tc>
          <w:tcPr>
            <w:tcW w:w="564" w:type="pct"/>
            <w:tcBorders>
              <w:top w:val="nil"/>
              <w:left w:val="nil"/>
              <w:bottom w:val="single" w:sz="4" w:space="0" w:color="auto"/>
              <w:right w:val="single" w:sz="4" w:space="0" w:color="auto"/>
            </w:tcBorders>
            <w:shd w:val="clear" w:color="auto" w:fill="auto"/>
            <w:noWrap/>
            <w:vAlign w:val="bottom"/>
            <w:hideMark/>
          </w:tcPr>
          <w:p w14:paraId="5A32D067"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85,32</w:t>
            </w:r>
          </w:p>
        </w:tc>
        <w:tc>
          <w:tcPr>
            <w:tcW w:w="713" w:type="pct"/>
            <w:tcBorders>
              <w:top w:val="nil"/>
              <w:left w:val="nil"/>
              <w:bottom w:val="single" w:sz="4" w:space="0" w:color="auto"/>
              <w:right w:val="single" w:sz="4" w:space="0" w:color="auto"/>
            </w:tcBorders>
            <w:shd w:val="clear" w:color="auto" w:fill="auto"/>
            <w:noWrap/>
            <w:vAlign w:val="center"/>
            <w:hideMark/>
          </w:tcPr>
          <w:p w14:paraId="6A71D65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85,87</w:t>
            </w:r>
          </w:p>
        </w:tc>
        <w:tc>
          <w:tcPr>
            <w:tcW w:w="926" w:type="pct"/>
            <w:tcBorders>
              <w:top w:val="nil"/>
              <w:left w:val="nil"/>
              <w:bottom w:val="single" w:sz="4" w:space="0" w:color="auto"/>
              <w:right w:val="single" w:sz="4" w:space="0" w:color="auto"/>
            </w:tcBorders>
            <w:shd w:val="clear" w:color="auto" w:fill="auto"/>
            <w:noWrap/>
            <w:vAlign w:val="center"/>
            <w:hideMark/>
          </w:tcPr>
          <w:p w14:paraId="2C386FB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73,26</w:t>
            </w:r>
          </w:p>
        </w:tc>
        <w:tc>
          <w:tcPr>
            <w:tcW w:w="437" w:type="pct"/>
            <w:tcBorders>
              <w:top w:val="nil"/>
              <w:left w:val="nil"/>
              <w:bottom w:val="single" w:sz="4" w:space="0" w:color="auto"/>
              <w:right w:val="single" w:sz="4" w:space="0" w:color="auto"/>
            </w:tcBorders>
            <w:shd w:val="clear" w:color="auto" w:fill="auto"/>
            <w:noWrap/>
            <w:vAlign w:val="center"/>
            <w:hideMark/>
          </w:tcPr>
          <w:p w14:paraId="0C21B9F6"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0F3DCB6E"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C6F6C3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23</w:t>
            </w:r>
          </w:p>
        </w:tc>
        <w:tc>
          <w:tcPr>
            <w:tcW w:w="511" w:type="pct"/>
            <w:tcBorders>
              <w:top w:val="nil"/>
              <w:left w:val="nil"/>
              <w:bottom w:val="single" w:sz="4" w:space="0" w:color="auto"/>
              <w:right w:val="single" w:sz="4" w:space="0" w:color="auto"/>
            </w:tcBorders>
            <w:shd w:val="clear" w:color="auto" w:fill="auto"/>
            <w:noWrap/>
            <w:vAlign w:val="bottom"/>
            <w:hideMark/>
          </w:tcPr>
          <w:p w14:paraId="69965DC1"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LK11-23</w:t>
            </w:r>
          </w:p>
        </w:tc>
        <w:tc>
          <w:tcPr>
            <w:tcW w:w="298" w:type="pct"/>
            <w:tcBorders>
              <w:top w:val="nil"/>
              <w:left w:val="nil"/>
              <w:bottom w:val="single" w:sz="4" w:space="0" w:color="auto"/>
              <w:right w:val="single" w:sz="4" w:space="0" w:color="auto"/>
            </w:tcBorders>
            <w:shd w:val="clear" w:color="auto" w:fill="auto"/>
            <w:noWrap/>
            <w:vAlign w:val="center"/>
            <w:hideMark/>
          </w:tcPr>
          <w:p w14:paraId="489799A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7AEF05D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3EBF14D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18,88-18,93</w:t>
            </w:r>
          </w:p>
        </w:tc>
        <w:tc>
          <w:tcPr>
            <w:tcW w:w="564" w:type="pct"/>
            <w:tcBorders>
              <w:top w:val="nil"/>
              <w:left w:val="nil"/>
              <w:bottom w:val="single" w:sz="4" w:space="0" w:color="auto"/>
              <w:right w:val="single" w:sz="4" w:space="0" w:color="auto"/>
            </w:tcBorders>
            <w:shd w:val="clear" w:color="auto" w:fill="auto"/>
            <w:noWrap/>
            <w:vAlign w:val="bottom"/>
            <w:hideMark/>
          </w:tcPr>
          <w:p w14:paraId="438E735D"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85,09</w:t>
            </w:r>
          </w:p>
        </w:tc>
        <w:tc>
          <w:tcPr>
            <w:tcW w:w="713" w:type="pct"/>
            <w:tcBorders>
              <w:top w:val="nil"/>
              <w:left w:val="nil"/>
              <w:bottom w:val="single" w:sz="4" w:space="0" w:color="auto"/>
              <w:right w:val="single" w:sz="4" w:space="0" w:color="auto"/>
            </w:tcBorders>
            <w:shd w:val="clear" w:color="auto" w:fill="auto"/>
            <w:noWrap/>
            <w:vAlign w:val="center"/>
            <w:hideMark/>
          </w:tcPr>
          <w:p w14:paraId="4AEC7DA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85,96</w:t>
            </w:r>
          </w:p>
        </w:tc>
        <w:tc>
          <w:tcPr>
            <w:tcW w:w="926" w:type="pct"/>
            <w:tcBorders>
              <w:top w:val="nil"/>
              <w:left w:val="nil"/>
              <w:bottom w:val="single" w:sz="4" w:space="0" w:color="auto"/>
              <w:right w:val="single" w:sz="4" w:space="0" w:color="auto"/>
            </w:tcBorders>
            <w:shd w:val="clear" w:color="auto" w:fill="auto"/>
            <w:noWrap/>
            <w:vAlign w:val="center"/>
            <w:hideMark/>
          </w:tcPr>
          <w:p w14:paraId="6D9DDC84"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73,15</w:t>
            </w:r>
          </w:p>
        </w:tc>
        <w:tc>
          <w:tcPr>
            <w:tcW w:w="437" w:type="pct"/>
            <w:tcBorders>
              <w:top w:val="nil"/>
              <w:left w:val="nil"/>
              <w:bottom w:val="single" w:sz="4" w:space="0" w:color="auto"/>
              <w:right w:val="single" w:sz="4" w:space="0" w:color="auto"/>
            </w:tcBorders>
            <w:shd w:val="clear" w:color="auto" w:fill="auto"/>
            <w:noWrap/>
            <w:vAlign w:val="center"/>
            <w:hideMark/>
          </w:tcPr>
          <w:p w14:paraId="5C21942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03B4F2AA"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0B1E8F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24</w:t>
            </w:r>
          </w:p>
        </w:tc>
        <w:tc>
          <w:tcPr>
            <w:tcW w:w="511" w:type="pct"/>
            <w:tcBorders>
              <w:top w:val="nil"/>
              <w:left w:val="nil"/>
              <w:bottom w:val="single" w:sz="4" w:space="0" w:color="auto"/>
              <w:right w:val="single" w:sz="4" w:space="0" w:color="auto"/>
            </w:tcBorders>
            <w:shd w:val="clear" w:color="auto" w:fill="auto"/>
            <w:noWrap/>
            <w:vAlign w:val="bottom"/>
            <w:hideMark/>
          </w:tcPr>
          <w:p w14:paraId="544339CD"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LK11-24</w:t>
            </w:r>
          </w:p>
        </w:tc>
        <w:tc>
          <w:tcPr>
            <w:tcW w:w="298" w:type="pct"/>
            <w:tcBorders>
              <w:top w:val="nil"/>
              <w:left w:val="nil"/>
              <w:bottom w:val="single" w:sz="4" w:space="0" w:color="auto"/>
              <w:right w:val="single" w:sz="4" w:space="0" w:color="auto"/>
            </w:tcBorders>
            <w:shd w:val="clear" w:color="auto" w:fill="auto"/>
            <w:noWrap/>
            <w:vAlign w:val="center"/>
            <w:hideMark/>
          </w:tcPr>
          <w:p w14:paraId="320D40C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17B84FC"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3AA99E3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18,81-18,88</w:t>
            </w:r>
          </w:p>
        </w:tc>
        <w:tc>
          <w:tcPr>
            <w:tcW w:w="564" w:type="pct"/>
            <w:tcBorders>
              <w:top w:val="nil"/>
              <w:left w:val="nil"/>
              <w:bottom w:val="single" w:sz="4" w:space="0" w:color="auto"/>
              <w:right w:val="single" w:sz="4" w:space="0" w:color="auto"/>
            </w:tcBorders>
            <w:shd w:val="clear" w:color="auto" w:fill="auto"/>
            <w:noWrap/>
            <w:vAlign w:val="bottom"/>
            <w:hideMark/>
          </w:tcPr>
          <w:p w14:paraId="1826DE86"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84,83</w:t>
            </w:r>
          </w:p>
        </w:tc>
        <w:tc>
          <w:tcPr>
            <w:tcW w:w="713" w:type="pct"/>
            <w:tcBorders>
              <w:top w:val="nil"/>
              <w:left w:val="nil"/>
              <w:bottom w:val="single" w:sz="4" w:space="0" w:color="auto"/>
              <w:right w:val="single" w:sz="4" w:space="0" w:color="auto"/>
            </w:tcBorders>
            <w:shd w:val="clear" w:color="auto" w:fill="auto"/>
            <w:noWrap/>
            <w:vAlign w:val="center"/>
            <w:hideMark/>
          </w:tcPr>
          <w:p w14:paraId="263385E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86,07</w:t>
            </w:r>
          </w:p>
        </w:tc>
        <w:tc>
          <w:tcPr>
            <w:tcW w:w="926" w:type="pct"/>
            <w:tcBorders>
              <w:top w:val="nil"/>
              <w:left w:val="nil"/>
              <w:bottom w:val="single" w:sz="4" w:space="0" w:color="auto"/>
              <w:right w:val="single" w:sz="4" w:space="0" w:color="auto"/>
            </w:tcBorders>
            <w:shd w:val="clear" w:color="auto" w:fill="auto"/>
            <w:noWrap/>
            <w:vAlign w:val="center"/>
            <w:hideMark/>
          </w:tcPr>
          <w:p w14:paraId="21A4FD3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73,02</w:t>
            </w:r>
          </w:p>
        </w:tc>
        <w:tc>
          <w:tcPr>
            <w:tcW w:w="437" w:type="pct"/>
            <w:tcBorders>
              <w:top w:val="nil"/>
              <w:left w:val="nil"/>
              <w:bottom w:val="single" w:sz="4" w:space="0" w:color="auto"/>
              <w:right w:val="single" w:sz="4" w:space="0" w:color="auto"/>
            </w:tcBorders>
            <w:shd w:val="clear" w:color="auto" w:fill="auto"/>
            <w:noWrap/>
            <w:vAlign w:val="center"/>
            <w:hideMark/>
          </w:tcPr>
          <w:p w14:paraId="5192B19F"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51EB6759"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FCE055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25</w:t>
            </w:r>
          </w:p>
        </w:tc>
        <w:tc>
          <w:tcPr>
            <w:tcW w:w="511" w:type="pct"/>
            <w:tcBorders>
              <w:top w:val="nil"/>
              <w:left w:val="nil"/>
              <w:bottom w:val="single" w:sz="4" w:space="0" w:color="auto"/>
              <w:right w:val="single" w:sz="4" w:space="0" w:color="auto"/>
            </w:tcBorders>
            <w:shd w:val="clear" w:color="auto" w:fill="auto"/>
            <w:noWrap/>
            <w:vAlign w:val="bottom"/>
            <w:hideMark/>
          </w:tcPr>
          <w:p w14:paraId="2DAF2961"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LK11-25</w:t>
            </w:r>
          </w:p>
        </w:tc>
        <w:tc>
          <w:tcPr>
            <w:tcW w:w="298" w:type="pct"/>
            <w:tcBorders>
              <w:top w:val="nil"/>
              <w:left w:val="nil"/>
              <w:bottom w:val="single" w:sz="4" w:space="0" w:color="auto"/>
              <w:right w:val="single" w:sz="4" w:space="0" w:color="auto"/>
            </w:tcBorders>
            <w:shd w:val="clear" w:color="auto" w:fill="auto"/>
            <w:noWrap/>
            <w:vAlign w:val="center"/>
            <w:hideMark/>
          </w:tcPr>
          <w:p w14:paraId="33D33B1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98FAF5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2845597E"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18,53-18,81</w:t>
            </w:r>
          </w:p>
        </w:tc>
        <w:tc>
          <w:tcPr>
            <w:tcW w:w="564" w:type="pct"/>
            <w:tcBorders>
              <w:top w:val="nil"/>
              <w:left w:val="nil"/>
              <w:bottom w:val="single" w:sz="4" w:space="0" w:color="auto"/>
              <w:right w:val="single" w:sz="4" w:space="0" w:color="auto"/>
            </w:tcBorders>
            <w:shd w:val="clear" w:color="auto" w:fill="auto"/>
            <w:noWrap/>
            <w:vAlign w:val="bottom"/>
            <w:hideMark/>
          </w:tcPr>
          <w:p w14:paraId="078710EA"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83,93</w:t>
            </w:r>
          </w:p>
        </w:tc>
        <w:tc>
          <w:tcPr>
            <w:tcW w:w="713" w:type="pct"/>
            <w:tcBorders>
              <w:top w:val="nil"/>
              <w:left w:val="nil"/>
              <w:bottom w:val="single" w:sz="4" w:space="0" w:color="auto"/>
              <w:right w:val="single" w:sz="4" w:space="0" w:color="auto"/>
            </w:tcBorders>
            <w:shd w:val="clear" w:color="auto" w:fill="auto"/>
            <w:noWrap/>
            <w:vAlign w:val="center"/>
            <w:hideMark/>
          </w:tcPr>
          <w:p w14:paraId="63A0A83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86,43</w:t>
            </w:r>
          </w:p>
        </w:tc>
        <w:tc>
          <w:tcPr>
            <w:tcW w:w="926" w:type="pct"/>
            <w:tcBorders>
              <w:top w:val="nil"/>
              <w:left w:val="nil"/>
              <w:bottom w:val="single" w:sz="4" w:space="0" w:color="auto"/>
              <w:right w:val="single" w:sz="4" w:space="0" w:color="auto"/>
            </w:tcBorders>
            <w:shd w:val="clear" w:color="auto" w:fill="auto"/>
            <w:noWrap/>
            <w:vAlign w:val="center"/>
            <w:hideMark/>
          </w:tcPr>
          <w:p w14:paraId="256128B5"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72,54</w:t>
            </w:r>
          </w:p>
        </w:tc>
        <w:tc>
          <w:tcPr>
            <w:tcW w:w="437" w:type="pct"/>
            <w:tcBorders>
              <w:top w:val="nil"/>
              <w:left w:val="nil"/>
              <w:bottom w:val="single" w:sz="4" w:space="0" w:color="auto"/>
              <w:right w:val="single" w:sz="4" w:space="0" w:color="auto"/>
            </w:tcBorders>
            <w:shd w:val="clear" w:color="auto" w:fill="auto"/>
            <w:noWrap/>
            <w:vAlign w:val="center"/>
            <w:hideMark/>
          </w:tcPr>
          <w:p w14:paraId="1B63777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5239B47D"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4EE8ADF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26</w:t>
            </w:r>
          </w:p>
        </w:tc>
        <w:tc>
          <w:tcPr>
            <w:tcW w:w="511" w:type="pct"/>
            <w:tcBorders>
              <w:top w:val="nil"/>
              <w:left w:val="nil"/>
              <w:bottom w:val="single" w:sz="4" w:space="0" w:color="auto"/>
              <w:right w:val="single" w:sz="4" w:space="0" w:color="auto"/>
            </w:tcBorders>
            <w:shd w:val="clear" w:color="auto" w:fill="auto"/>
            <w:noWrap/>
            <w:vAlign w:val="bottom"/>
            <w:hideMark/>
          </w:tcPr>
          <w:p w14:paraId="4F673832"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LK11-26</w:t>
            </w:r>
          </w:p>
        </w:tc>
        <w:tc>
          <w:tcPr>
            <w:tcW w:w="298" w:type="pct"/>
            <w:tcBorders>
              <w:top w:val="nil"/>
              <w:left w:val="nil"/>
              <w:bottom w:val="single" w:sz="4" w:space="0" w:color="auto"/>
              <w:right w:val="single" w:sz="4" w:space="0" w:color="auto"/>
            </w:tcBorders>
            <w:shd w:val="clear" w:color="auto" w:fill="auto"/>
            <w:noWrap/>
            <w:vAlign w:val="center"/>
            <w:hideMark/>
          </w:tcPr>
          <w:p w14:paraId="45E3B0FA"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B09465B"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3DDCDB3D"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18,53-18,95</w:t>
            </w:r>
          </w:p>
        </w:tc>
        <w:tc>
          <w:tcPr>
            <w:tcW w:w="564" w:type="pct"/>
            <w:tcBorders>
              <w:top w:val="nil"/>
              <w:left w:val="nil"/>
              <w:bottom w:val="single" w:sz="4" w:space="0" w:color="auto"/>
              <w:right w:val="single" w:sz="4" w:space="0" w:color="auto"/>
            </w:tcBorders>
            <w:shd w:val="clear" w:color="auto" w:fill="auto"/>
            <w:noWrap/>
            <w:vAlign w:val="bottom"/>
            <w:hideMark/>
          </w:tcPr>
          <w:p w14:paraId="5CD38641"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84,03</w:t>
            </w:r>
          </w:p>
        </w:tc>
        <w:tc>
          <w:tcPr>
            <w:tcW w:w="713" w:type="pct"/>
            <w:tcBorders>
              <w:top w:val="nil"/>
              <w:left w:val="nil"/>
              <w:bottom w:val="single" w:sz="4" w:space="0" w:color="auto"/>
              <w:right w:val="single" w:sz="4" w:space="0" w:color="auto"/>
            </w:tcBorders>
            <w:shd w:val="clear" w:color="auto" w:fill="auto"/>
            <w:noWrap/>
            <w:vAlign w:val="center"/>
            <w:hideMark/>
          </w:tcPr>
          <w:p w14:paraId="39D2565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86,39</w:t>
            </w:r>
          </w:p>
        </w:tc>
        <w:tc>
          <w:tcPr>
            <w:tcW w:w="926" w:type="pct"/>
            <w:tcBorders>
              <w:top w:val="nil"/>
              <w:left w:val="nil"/>
              <w:bottom w:val="single" w:sz="4" w:space="0" w:color="auto"/>
              <w:right w:val="single" w:sz="4" w:space="0" w:color="auto"/>
            </w:tcBorders>
            <w:shd w:val="clear" w:color="auto" w:fill="auto"/>
            <w:noWrap/>
            <w:vAlign w:val="center"/>
            <w:hideMark/>
          </w:tcPr>
          <w:p w14:paraId="554607B7"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72,59</w:t>
            </w:r>
          </w:p>
        </w:tc>
        <w:tc>
          <w:tcPr>
            <w:tcW w:w="437" w:type="pct"/>
            <w:tcBorders>
              <w:top w:val="nil"/>
              <w:left w:val="nil"/>
              <w:bottom w:val="single" w:sz="4" w:space="0" w:color="auto"/>
              <w:right w:val="single" w:sz="4" w:space="0" w:color="auto"/>
            </w:tcBorders>
            <w:shd w:val="clear" w:color="auto" w:fill="auto"/>
            <w:noWrap/>
            <w:vAlign w:val="center"/>
            <w:hideMark/>
          </w:tcPr>
          <w:p w14:paraId="7AA2CA59"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2E1F7610" w14:textId="77777777" w:rsidTr="00134882">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ACDF881"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27</w:t>
            </w:r>
          </w:p>
        </w:tc>
        <w:tc>
          <w:tcPr>
            <w:tcW w:w="511" w:type="pct"/>
            <w:tcBorders>
              <w:top w:val="nil"/>
              <w:left w:val="nil"/>
              <w:bottom w:val="single" w:sz="4" w:space="0" w:color="auto"/>
              <w:right w:val="single" w:sz="4" w:space="0" w:color="auto"/>
            </w:tcBorders>
            <w:shd w:val="clear" w:color="auto" w:fill="auto"/>
            <w:noWrap/>
            <w:vAlign w:val="bottom"/>
            <w:hideMark/>
          </w:tcPr>
          <w:p w14:paraId="1AC31F38" w14:textId="77777777" w:rsidR="00134882" w:rsidRPr="00134882" w:rsidRDefault="00134882" w:rsidP="00134882">
            <w:pPr>
              <w:spacing w:after="0" w:line="240" w:lineRule="auto"/>
              <w:rPr>
                <w:rFonts w:ascii="Times New Roman" w:hAnsi="Times New Roman"/>
                <w:color w:val="000000"/>
                <w:lang w:val="en-US"/>
              </w:rPr>
            </w:pPr>
            <w:r w:rsidRPr="00134882">
              <w:rPr>
                <w:rFonts w:ascii="Times New Roman" w:hAnsi="Times New Roman"/>
                <w:color w:val="000000"/>
                <w:lang w:val="en-US"/>
              </w:rPr>
              <w:t>LK11-27</w:t>
            </w:r>
          </w:p>
        </w:tc>
        <w:tc>
          <w:tcPr>
            <w:tcW w:w="298" w:type="pct"/>
            <w:tcBorders>
              <w:top w:val="nil"/>
              <w:left w:val="nil"/>
              <w:bottom w:val="single" w:sz="4" w:space="0" w:color="auto"/>
              <w:right w:val="single" w:sz="4" w:space="0" w:color="auto"/>
            </w:tcBorders>
            <w:shd w:val="clear" w:color="auto" w:fill="auto"/>
            <w:noWrap/>
            <w:vAlign w:val="center"/>
            <w:hideMark/>
          </w:tcPr>
          <w:p w14:paraId="4A915D38"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5B1F7D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577D2242"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18,95-20,49</w:t>
            </w:r>
          </w:p>
        </w:tc>
        <w:tc>
          <w:tcPr>
            <w:tcW w:w="564" w:type="pct"/>
            <w:tcBorders>
              <w:top w:val="nil"/>
              <w:left w:val="nil"/>
              <w:bottom w:val="single" w:sz="4" w:space="0" w:color="auto"/>
              <w:right w:val="single" w:sz="4" w:space="0" w:color="auto"/>
            </w:tcBorders>
            <w:shd w:val="clear" w:color="auto" w:fill="auto"/>
            <w:noWrap/>
            <w:vAlign w:val="bottom"/>
            <w:hideMark/>
          </w:tcPr>
          <w:p w14:paraId="76981830" w14:textId="77777777" w:rsidR="00134882" w:rsidRPr="00134882" w:rsidRDefault="00134882" w:rsidP="00134882">
            <w:pPr>
              <w:spacing w:after="0" w:line="240" w:lineRule="auto"/>
              <w:jc w:val="right"/>
              <w:rPr>
                <w:rFonts w:ascii="Times New Roman" w:hAnsi="Times New Roman"/>
                <w:color w:val="000000"/>
                <w:lang w:val="en-US"/>
              </w:rPr>
            </w:pPr>
            <w:r w:rsidRPr="00134882">
              <w:rPr>
                <w:rFonts w:ascii="Times New Roman" w:hAnsi="Times New Roman"/>
                <w:color w:val="000000"/>
                <w:lang w:val="en-US"/>
              </w:rPr>
              <w:t>88,06</w:t>
            </w:r>
          </w:p>
        </w:tc>
        <w:tc>
          <w:tcPr>
            <w:tcW w:w="713" w:type="pct"/>
            <w:tcBorders>
              <w:top w:val="nil"/>
              <w:left w:val="nil"/>
              <w:bottom w:val="single" w:sz="4" w:space="0" w:color="auto"/>
              <w:right w:val="single" w:sz="4" w:space="0" w:color="auto"/>
            </w:tcBorders>
            <w:shd w:val="clear" w:color="auto" w:fill="auto"/>
            <w:noWrap/>
            <w:vAlign w:val="center"/>
            <w:hideMark/>
          </w:tcPr>
          <w:p w14:paraId="43E4DDF3"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84,78</w:t>
            </w:r>
          </w:p>
        </w:tc>
        <w:tc>
          <w:tcPr>
            <w:tcW w:w="926" w:type="pct"/>
            <w:tcBorders>
              <w:top w:val="nil"/>
              <w:left w:val="nil"/>
              <w:bottom w:val="single" w:sz="4" w:space="0" w:color="auto"/>
              <w:right w:val="single" w:sz="4" w:space="0" w:color="auto"/>
            </w:tcBorders>
            <w:shd w:val="clear" w:color="auto" w:fill="auto"/>
            <w:noWrap/>
            <w:vAlign w:val="center"/>
            <w:hideMark/>
          </w:tcPr>
          <w:p w14:paraId="3E239E8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74,66</w:t>
            </w:r>
          </w:p>
        </w:tc>
        <w:tc>
          <w:tcPr>
            <w:tcW w:w="437" w:type="pct"/>
            <w:tcBorders>
              <w:top w:val="nil"/>
              <w:left w:val="nil"/>
              <w:bottom w:val="single" w:sz="4" w:space="0" w:color="auto"/>
              <w:right w:val="single" w:sz="4" w:space="0" w:color="auto"/>
            </w:tcBorders>
            <w:shd w:val="clear" w:color="auto" w:fill="auto"/>
            <w:noWrap/>
            <w:vAlign w:val="center"/>
            <w:hideMark/>
          </w:tcPr>
          <w:p w14:paraId="77846B90" w14:textId="77777777" w:rsidR="00134882" w:rsidRPr="00134882" w:rsidRDefault="00134882" w:rsidP="00134882">
            <w:pPr>
              <w:spacing w:after="0" w:line="240" w:lineRule="auto"/>
              <w:jc w:val="center"/>
              <w:rPr>
                <w:rFonts w:ascii="Times New Roman" w:hAnsi="Times New Roman"/>
                <w:color w:val="000000"/>
                <w:lang w:val="en-US"/>
              </w:rPr>
            </w:pPr>
            <w:r w:rsidRPr="00134882">
              <w:rPr>
                <w:rFonts w:ascii="Times New Roman" w:hAnsi="Times New Roman"/>
                <w:color w:val="000000"/>
                <w:lang w:val="en-US"/>
              </w:rPr>
              <w:t>-</w:t>
            </w:r>
          </w:p>
        </w:tc>
      </w:tr>
      <w:tr w:rsidR="00134882" w:rsidRPr="00134882" w14:paraId="394A2A17" w14:textId="77777777" w:rsidTr="00134882">
        <w:trPr>
          <w:trHeight w:val="300"/>
        </w:trPr>
        <w:tc>
          <w:tcPr>
            <w:tcW w:w="84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11C4E"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Tổng cộng</w:t>
            </w:r>
          </w:p>
        </w:tc>
        <w:tc>
          <w:tcPr>
            <w:tcW w:w="298" w:type="pct"/>
            <w:tcBorders>
              <w:top w:val="nil"/>
              <w:left w:val="nil"/>
              <w:bottom w:val="single" w:sz="4" w:space="0" w:color="auto"/>
              <w:right w:val="single" w:sz="4" w:space="0" w:color="auto"/>
            </w:tcBorders>
            <w:shd w:val="clear" w:color="auto" w:fill="auto"/>
            <w:noWrap/>
            <w:vAlign w:val="center"/>
            <w:hideMark/>
          </w:tcPr>
          <w:p w14:paraId="2DA7A3AB"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27</w:t>
            </w:r>
          </w:p>
        </w:tc>
        <w:tc>
          <w:tcPr>
            <w:tcW w:w="543" w:type="pct"/>
            <w:tcBorders>
              <w:top w:val="nil"/>
              <w:left w:val="nil"/>
              <w:bottom w:val="single" w:sz="4" w:space="0" w:color="auto"/>
              <w:right w:val="single" w:sz="4" w:space="0" w:color="auto"/>
            </w:tcBorders>
            <w:shd w:val="clear" w:color="auto" w:fill="auto"/>
            <w:noWrap/>
            <w:vAlign w:val="center"/>
            <w:hideMark/>
          </w:tcPr>
          <w:p w14:paraId="133EADF7"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w:t>
            </w:r>
          </w:p>
        </w:tc>
        <w:tc>
          <w:tcPr>
            <w:tcW w:w="671" w:type="pct"/>
            <w:tcBorders>
              <w:top w:val="nil"/>
              <w:left w:val="nil"/>
              <w:bottom w:val="single" w:sz="4" w:space="0" w:color="auto"/>
              <w:right w:val="single" w:sz="4" w:space="0" w:color="auto"/>
            </w:tcBorders>
            <w:shd w:val="clear" w:color="auto" w:fill="auto"/>
            <w:noWrap/>
            <w:vAlign w:val="center"/>
            <w:hideMark/>
          </w:tcPr>
          <w:p w14:paraId="66A4A436"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w:t>
            </w:r>
          </w:p>
        </w:tc>
        <w:tc>
          <w:tcPr>
            <w:tcW w:w="564" w:type="pct"/>
            <w:tcBorders>
              <w:top w:val="nil"/>
              <w:left w:val="nil"/>
              <w:bottom w:val="single" w:sz="4" w:space="0" w:color="auto"/>
              <w:right w:val="single" w:sz="4" w:space="0" w:color="auto"/>
            </w:tcBorders>
            <w:shd w:val="clear" w:color="auto" w:fill="auto"/>
            <w:noWrap/>
            <w:vAlign w:val="center"/>
            <w:hideMark/>
          </w:tcPr>
          <w:p w14:paraId="553C9065"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2259,34</w:t>
            </w:r>
          </w:p>
        </w:tc>
        <w:tc>
          <w:tcPr>
            <w:tcW w:w="713" w:type="pct"/>
            <w:tcBorders>
              <w:top w:val="nil"/>
              <w:left w:val="nil"/>
              <w:bottom w:val="single" w:sz="4" w:space="0" w:color="auto"/>
              <w:right w:val="single" w:sz="4" w:space="0" w:color="auto"/>
            </w:tcBorders>
            <w:shd w:val="clear" w:color="auto" w:fill="auto"/>
            <w:noWrap/>
            <w:vAlign w:val="center"/>
            <w:hideMark/>
          </w:tcPr>
          <w:p w14:paraId="0F7C584C"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86,52%</w:t>
            </w:r>
          </w:p>
        </w:tc>
        <w:tc>
          <w:tcPr>
            <w:tcW w:w="926" w:type="pct"/>
            <w:tcBorders>
              <w:top w:val="nil"/>
              <w:left w:val="nil"/>
              <w:bottom w:val="single" w:sz="4" w:space="0" w:color="auto"/>
              <w:right w:val="single" w:sz="4" w:space="0" w:color="auto"/>
            </w:tcBorders>
            <w:shd w:val="clear" w:color="auto" w:fill="auto"/>
            <w:noWrap/>
            <w:vAlign w:val="center"/>
            <w:hideMark/>
          </w:tcPr>
          <w:p w14:paraId="30541AC6"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1954,67</w:t>
            </w:r>
          </w:p>
        </w:tc>
        <w:tc>
          <w:tcPr>
            <w:tcW w:w="437" w:type="pct"/>
            <w:tcBorders>
              <w:top w:val="nil"/>
              <w:left w:val="nil"/>
              <w:bottom w:val="single" w:sz="4" w:space="0" w:color="auto"/>
              <w:right w:val="single" w:sz="4" w:space="0" w:color="auto"/>
            </w:tcBorders>
            <w:shd w:val="clear" w:color="auto" w:fill="auto"/>
            <w:noWrap/>
            <w:vAlign w:val="center"/>
            <w:hideMark/>
          </w:tcPr>
          <w:p w14:paraId="2593FC7E" w14:textId="77777777" w:rsidR="00134882" w:rsidRPr="00134882" w:rsidRDefault="00134882" w:rsidP="00134882">
            <w:pPr>
              <w:spacing w:after="0" w:line="240" w:lineRule="auto"/>
              <w:jc w:val="center"/>
              <w:rPr>
                <w:rFonts w:ascii="Times New Roman" w:hAnsi="Times New Roman"/>
                <w:b/>
                <w:bCs/>
                <w:color w:val="000000"/>
                <w:lang w:val="en-US"/>
              </w:rPr>
            </w:pPr>
            <w:r w:rsidRPr="00134882">
              <w:rPr>
                <w:rFonts w:ascii="Times New Roman" w:hAnsi="Times New Roman"/>
                <w:b/>
                <w:bCs/>
                <w:color w:val="000000"/>
                <w:lang w:val="en-US"/>
              </w:rPr>
              <w:t>-</w:t>
            </w:r>
          </w:p>
        </w:tc>
      </w:tr>
    </w:tbl>
    <w:p w14:paraId="7B649C3F" w14:textId="77777777" w:rsidR="009F42E8" w:rsidRPr="009530A7" w:rsidRDefault="009F42E8" w:rsidP="009F42E8">
      <w:pPr>
        <w:rPr>
          <w:rFonts w:ascii="Times New Roman" w:hAnsi="Times New Roman"/>
          <w:sz w:val="24"/>
          <w:szCs w:val="24"/>
        </w:rPr>
      </w:pPr>
    </w:p>
    <w:tbl>
      <w:tblPr>
        <w:tblW w:w="5000" w:type="pct"/>
        <w:tblLook w:val="04A0" w:firstRow="1" w:lastRow="0" w:firstColumn="1" w:lastColumn="0" w:noHBand="0" w:noVBand="1"/>
      </w:tblPr>
      <w:tblGrid>
        <w:gridCol w:w="595"/>
        <w:gridCol w:w="1096"/>
        <w:gridCol w:w="470"/>
        <w:gridCol w:w="898"/>
        <w:gridCol w:w="1376"/>
        <w:gridCol w:w="996"/>
        <w:gridCol w:w="1200"/>
        <w:gridCol w:w="1554"/>
        <w:gridCol w:w="890"/>
      </w:tblGrid>
      <w:tr w:rsidR="009F42E8" w:rsidRPr="009530A7" w14:paraId="50A135B6" w14:textId="77777777" w:rsidTr="00355B95">
        <w:trPr>
          <w:trHeight w:val="405"/>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B058F"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THỐNG KÊ LÔ LK12</w:t>
            </w:r>
          </w:p>
        </w:tc>
      </w:tr>
      <w:tr w:rsidR="009F42E8" w:rsidRPr="009530A7" w14:paraId="129A6810" w14:textId="77777777" w:rsidTr="00355B95">
        <w:trPr>
          <w:trHeight w:val="1245"/>
          <w:tblHeader/>
        </w:trPr>
        <w:tc>
          <w:tcPr>
            <w:tcW w:w="351" w:type="pct"/>
            <w:tcBorders>
              <w:top w:val="nil"/>
              <w:left w:val="single" w:sz="4" w:space="0" w:color="auto"/>
              <w:bottom w:val="single" w:sz="4" w:space="0" w:color="auto"/>
              <w:right w:val="single" w:sz="4" w:space="0" w:color="auto"/>
            </w:tcBorders>
            <w:shd w:val="clear" w:color="auto" w:fill="auto"/>
            <w:vAlign w:val="center"/>
            <w:hideMark/>
          </w:tcPr>
          <w:p w14:paraId="53965D22" w14:textId="221C9080"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Stt</w:t>
            </w:r>
          </w:p>
        </w:tc>
        <w:tc>
          <w:tcPr>
            <w:tcW w:w="607" w:type="pct"/>
            <w:tcBorders>
              <w:top w:val="nil"/>
              <w:left w:val="nil"/>
              <w:bottom w:val="single" w:sz="4" w:space="0" w:color="auto"/>
              <w:right w:val="single" w:sz="4" w:space="0" w:color="auto"/>
            </w:tcBorders>
            <w:shd w:val="clear" w:color="auto" w:fill="auto"/>
            <w:vAlign w:val="center"/>
            <w:hideMark/>
          </w:tcPr>
          <w:p w14:paraId="4A7FCF45" w14:textId="044B230F"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Ký hiệu</w:t>
            </w:r>
          </w:p>
        </w:tc>
        <w:tc>
          <w:tcPr>
            <w:tcW w:w="295" w:type="pct"/>
            <w:tcBorders>
              <w:top w:val="nil"/>
              <w:left w:val="nil"/>
              <w:bottom w:val="single" w:sz="4" w:space="0" w:color="auto"/>
              <w:right w:val="single" w:sz="4" w:space="0" w:color="auto"/>
            </w:tcBorders>
            <w:shd w:val="clear" w:color="auto" w:fill="auto"/>
            <w:vAlign w:val="center"/>
            <w:hideMark/>
          </w:tcPr>
          <w:p w14:paraId="243F75D1" w14:textId="1CE9B490"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Số lô</w:t>
            </w:r>
          </w:p>
        </w:tc>
        <w:tc>
          <w:tcPr>
            <w:tcW w:w="525" w:type="pct"/>
            <w:tcBorders>
              <w:top w:val="nil"/>
              <w:left w:val="nil"/>
              <w:bottom w:val="single" w:sz="4" w:space="0" w:color="auto"/>
              <w:right w:val="single" w:sz="4" w:space="0" w:color="auto"/>
            </w:tcBorders>
            <w:shd w:val="clear" w:color="auto" w:fill="auto"/>
            <w:vAlign w:val="center"/>
            <w:hideMark/>
          </w:tcPr>
          <w:p w14:paraId="31978E0C" w14:textId="1B53BEF7"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rộng (m)</w:t>
            </w:r>
          </w:p>
        </w:tc>
        <w:tc>
          <w:tcPr>
            <w:tcW w:w="659" w:type="pct"/>
            <w:tcBorders>
              <w:top w:val="nil"/>
              <w:left w:val="nil"/>
              <w:bottom w:val="single" w:sz="4" w:space="0" w:color="auto"/>
              <w:right w:val="single" w:sz="4" w:space="0" w:color="auto"/>
            </w:tcBorders>
            <w:shd w:val="clear" w:color="auto" w:fill="auto"/>
            <w:vAlign w:val="center"/>
            <w:hideMark/>
          </w:tcPr>
          <w:p w14:paraId="1E3121E7" w14:textId="68A1DCEC"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Chiều dài</w:t>
            </w:r>
            <w:r w:rsidRPr="009530A7">
              <w:rPr>
                <w:rFonts w:ascii="Times New Roman" w:hAnsi="Times New Roman"/>
                <w:b/>
                <w:bCs/>
                <w:color w:val="000000"/>
                <w:sz w:val="24"/>
                <w:szCs w:val="24"/>
              </w:rPr>
              <w:br/>
              <w:t>(m)</w:t>
            </w:r>
          </w:p>
        </w:tc>
        <w:tc>
          <w:tcPr>
            <w:tcW w:w="555" w:type="pct"/>
            <w:tcBorders>
              <w:top w:val="nil"/>
              <w:left w:val="nil"/>
              <w:bottom w:val="single" w:sz="4" w:space="0" w:color="auto"/>
              <w:right w:val="single" w:sz="4" w:space="0" w:color="auto"/>
            </w:tcBorders>
            <w:shd w:val="clear" w:color="auto" w:fill="auto"/>
            <w:vAlign w:val="center"/>
            <w:hideMark/>
          </w:tcPr>
          <w:p w14:paraId="5DEE4F97" w14:textId="71606CE5"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lô</w:t>
            </w:r>
            <w:r w:rsidRPr="009530A7">
              <w:rPr>
                <w:rFonts w:ascii="Times New Roman" w:hAnsi="Times New Roman"/>
                <w:b/>
                <w:bCs/>
                <w:color w:val="000000"/>
                <w:sz w:val="24"/>
                <w:szCs w:val="24"/>
              </w:rPr>
              <w:br/>
              <w:t xml:space="preserve"> (m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w:t>
            </w:r>
          </w:p>
        </w:tc>
        <w:tc>
          <w:tcPr>
            <w:tcW w:w="701" w:type="pct"/>
            <w:tcBorders>
              <w:top w:val="nil"/>
              <w:left w:val="nil"/>
              <w:bottom w:val="single" w:sz="4" w:space="0" w:color="auto"/>
              <w:right w:val="single" w:sz="4" w:space="0" w:color="auto"/>
            </w:tcBorders>
            <w:shd w:val="clear" w:color="auto" w:fill="auto"/>
            <w:vAlign w:val="center"/>
            <w:hideMark/>
          </w:tcPr>
          <w:p w14:paraId="1A70484C" w14:textId="486FFCB3"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Mật độ xây dựng</w:t>
            </w:r>
            <w:r w:rsidRPr="009530A7">
              <w:rPr>
                <w:rFonts w:ascii="Times New Roman" w:hAnsi="Times New Roman"/>
                <w:b/>
                <w:bCs/>
                <w:color w:val="000000"/>
                <w:sz w:val="24"/>
                <w:szCs w:val="24"/>
              </w:rPr>
              <w:br/>
              <w:t>(%)</w:t>
            </w:r>
          </w:p>
        </w:tc>
        <w:tc>
          <w:tcPr>
            <w:tcW w:w="879" w:type="pct"/>
            <w:tcBorders>
              <w:top w:val="nil"/>
              <w:left w:val="nil"/>
              <w:bottom w:val="single" w:sz="4" w:space="0" w:color="auto"/>
              <w:right w:val="single" w:sz="4" w:space="0" w:color="auto"/>
            </w:tcBorders>
            <w:shd w:val="clear" w:color="auto" w:fill="auto"/>
            <w:vAlign w:val="center"/>
            <w:hideMark/>
          </w:tcPr>
          <w:p w14:paraId="6092496C" w14:textId="6C355889"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Diện tích xây dựng trệt</w:t>
            </w:r>
            <w:r w:rsidRPr="009530A7">
              <w:rPr>
                <w:rFonts w:ascii="Times New Roman" w:hAnsi="Times New Roman"/>
                <w:b/>
                <w:bCs/>
                <w:color w:val="000000"/>
                <w:sz w:val="24"/>
                <w:szCs w:val="24"/>
              </w:rPr>
              <w:br/>
              <w:t>(m</w:t>
            </w:r>
            <w:r w:rsidR="009F42E8" w:rsidRPr="009530A7">
              <w:rPr>
                <w:rFonts w:ascii="Times New Roman" w:hAnsi="Times New Roman"/>
                <w:b/>
                <w:bCs/>
                <w:color w:val="000000"/>
                <w:sz w:val="24"/>
                <w:szCs w:val="24"/>
                <w:vertAlign w:val="superscript"/>
              </w:rPr>
              <w:t>2</w:t>
            </w:r>
            <w:r w:rsidR="009F42E8" w:rsidRPr="009530A7">
              <w:rPr>
                <w:rFonts w:ascii="Times New Roman" w:hAnsi="Times New Roman"/>
                <w:b/>
                <w:bCs/>
                <w:color w:val="000000"/>
                <w:sz w:val="24"/>
                <w:szCs w:val="24"/>
              </w:rPr>
              <w:t>)</w:t>
            </w:r>
          </w:p>
        </w:tc>
        <w:tc>
          <w:tcPr>
            <w:tcW w:w="429" w:type="pct"/>
            <w:tcBorders>
              <w:top w:val="nil"/>
              <w:left w:val="nil"/>
              <w:bottom w:val="single" w:sz="4" w:space="0" w:color="auto"/>
              <w:right w:val="single" w:sz="4" w:space="0" w:color="auto"/>
            </w:tcBorders>
            <w:shd w:val="clear" w:color="auto" w:fill="auto"/>
            <w:vAlign w:val="center"/>
            <w:hideMark/>
          </w:tcPr>
          <w:p w14:paraId="6717AED1" w14:textId="6D3F0811" w:rsidR="009F42E8" w:rsidRPr="009530A7" w:rsidRDefault="00E23F1F"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Ghi chú</w:t>
            </w:r>
          </w:p>
        </w:tc>
      </w:tr>
      <w:tr w:rsidR="009F42E8" w:rsidRPr="009530A7" w14:paraId="1147F4F3"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4896E30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607" w:type="pct"/>
            <w:tcBorders>
              <w:top w:val="nil"/>
              <w:left w:val="nil"/>
              <w:bottom w:val="single" w:sz="4" w:space="0" w:color="auto"/>
              <w:right w:val="single" w:sz="4" w:space="0" w:color="auto"/>
            </w:tcBorders>
            <w:shd w:val="clear" w:color="auto" w:fill="auto"/>
            <w:noWrap/>
            <w:vAlign w:val="center"/>
            <w:hideMark/>
          </w:tcPr>
          <w:p w14:paraId="5F8FC29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w:t>
            </w:r>
          </w:p>
        </w:tc>
        <w:tc>
          <w:tcPr>
            <w:tcW w:w="295" w:type="pct"/>
            <w:tcBorders>
              <w:top w:val="nil"/>
              <w:left w:val="nil"/>
              <w:bottom w:val="single" w:sz="4" w:space="0" w:color="auto"/>
              <w:right w:val="single" w:sz="4" w:space="0" w:color="auto"/>
            </w:tcBorders>
            <w:shd w:val="clear" w:color="auto" w:fill="auto"/>
            <w:noWrap/>
            <w:vAlign w:val="center"/>
            <w:hideMark/>
          </w:tcPr>
          <w:p w14:paraId="2928957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14FAA6B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6,50</w:t>
            </w:r>
          </w:p>
        </w:tc>
        <w:tc>
          <w:tcPr>
            <w:tcW w:w="659" w:type="pct"/>
            <w:tcBorders>
              <w:top w:val="nil"/>
              <w:left w:val="nil"/>
              <w:bottom w:val="single" w:sz="4" w:space="0" w:color="auto"/>
              <w:right w:val="single" w:sz="4" w:space="0" w:color="auto"/>
            </w:tcBorders>
            <w:shd w:val="clear" w:color="auto" w:fill="auto"/>
            <w:noWrap/>
            <w:vAlign w:val="center"/>
            <w:hideMark/>
          </w:tcPr>
          <w:p w14:paraId="6EDA5B9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49F8E15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109,00</w:t>
            </w:r>
          </w:p>
        </w:tc>
        <w:tc>
          <w:tcPr>
            <w:tcW w:w="701" w:type="pct"/>
            <w:tcBorders>
              <w:top w:val="nil"/>
              <w:left w:val="nil"/>
              <w:bottom w:val="single" w:sz="4" w:space="0" w:color="auto"/>
              <w:right w:val="single" w:sz="4" w:space="0" w:color="auto"/>
            </w:tcBorders>
            <w:shd w:val="clear" w:color="auto" w:fill="auto"/>
            <w:noWrap/>
            <w:vAlign w:val="center"/>
            <w:hideMark/>
          </w:tcPr>
          <w:p w14:paraId="6BEA6C1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79,10</w:t>
            </w:r>
          </w:p>
        </w:tc>
        <w:tc>
          <w:tcPr>
            <w:tcW w:w="879" w:type="pct"/>
            <w:tcBorders>
              <w:top w:val="nil"/>
              <w:left w:val="nil"/>
              <w:bottom w:val="single" w:sz="4" w:space="0" w:color="auto"/>
              <w:right w:val="single" w:sz="4" w:space="0" w:color="auto"/>
            </w:tcBorders>
            <w:shd w:val="clear" w:color="auto" w:fill="auto"/>
            <w:noWrap/>
            <w:vAlign w:val="center"/>
            <w:hideMark/>
          </w:tcPr>
          <w:p w14:paraId="1B41E79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86,22</w:t>
            </w:r>
          </w:p>
        </w:tc>
        <w:tc>
          <w:tcPr>
            <w:tcW w:w="429" w:type="pct"/>
            <w:tcBorders>
              <w:top w:val="nil"/>
              <w:left w:val="nil"/>
              <w:bottom w:val="single" w:sz="4" w:space="0" w:color="auto"/>
              <w:right w:val="single" w:sz="4" w:space="0" w:color="auto"/>
            </w:tcBorders>
            <w:shd w:val="clear" w:color="auto" w:fill="auto"/>
            <w:noWrap/>
            <w:vAlign w:val="center"/>
            <w:hideMark/>
          </w:tcPr>
          <w:p w14:paraId="4A5DF33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27B9F6C0"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108CC6B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w:t>
            </w:r>
          </w:p>
        </w:tc>
        <w:tc>
          <w:tcPr>
            <w:tcW w:w="607" w:type="pct"/>
            <w:tcBorders>
              <w:top w:val="nil"/>
              <w:left w:val="nil"/>
              <w:bottom w:val="single" w:sz="4" w:space="0" w:color="auto"/>
              <w:right w:val="single" w:sz="4" w:space="0" w:color="auto"/>
            </w:tcBorders>
            <w:shd w:val="clear" w:color="auto" w:fill="auto"/>
            <w:noWrap/>
            <w:vAlign w:val="center"/>
            <w:hideMark/>
          </w:tcPr>
          <w:p w14:paraId="03AF924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w:t>
            </w:r>
          </w:p>
        </w:tc>
        <w:tc>
          <w:tcPr>
            <w:tcW w:w="295" w:type="pct"/>
            <w:tcBorders>
              <w:top w:val="nil"/>
              <w:left w:val="nil"/>
              <w:bottom w:val="single" w:sz="4" w:space="0" w:color="auto"/>
              <w:right w:val="single" w:sz="4" w:space="0" w:color="auto"/>
            </w:tcBorders>
            <w:shd w:val="clear" w:color="auto" w:fill="auto"/>
            <w:noWrap/>
            <w:vAlign w:val="center"/>
            <w:hideMark/>
          </w:tcPr>
          <w:p w14:paraId="018A773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380B79C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2B4AAA9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6A805BF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59551A8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30E67F6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15B3A47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65F59FF2"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243BE51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3</w:t>
            </w:r>
          </w:p>
        </w:tc>
        <w:tc>
          <w:tcPr>
            <w:tcW w:w="607" w:type="pct"/>
            <w:tcBorders>
              <w:top w:val="nil"/>
              <w:left w:val="nil"/>
              <w:bottom w:val="single" w:sz="4" w:space="0" w:color="auto"/>
              <w:right w:val="single" w:sz="4" w:space="0" w:color="auto"/>
            </w:tcBorders>
            <w:shd w:val="clear" w:color="auto" w:fill="auto"/>
            <w:noWrap/>
            <w:vAlign w:val="center"/>
            <w:hideMark/>
          </w:tcPr>
          <w:p w14:paraId="28D065D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LK12-3</w:t>
            </w:r>
          </w:p>
        </w:tc>
        <w:tc>
          <w:tcPr>
            <w:tcW w:w="295" w:type="pct"/>
            <w:tcBorders>
              <w:top w:val="nil"/>
              <w:left w:val="nil"/>
              <w:bottom w:val="single" w:sz="4" w:space="0" w:color="auto"/>
              <w:right w:val="single" w:sz="4" w:space="0" w:color="auto"/>
            </w:tcBorders>
            <w:shd w:val="clear" w:color="auto" w:fill="auto"/>
            <w:noWrap/>
            <w:vAlign w:val="center"/>
            <w:hideMark/>
          </w:tcPr>
          <w:p w14:paraId="5DDEE12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4A71B53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0742FE5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3023276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4FAB097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6F97B1E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2992208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EAD4B09"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1B05F1C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w:t>
            </w:r>
          </w:p>
        </w:tc>
        <w:tc>
          <w:tcPr>
            <w:tcW w:w="607" w:type="pct"/>
            <w:tcBorders>
              <w:top w:val="nil"/>
              <w:left w:val="nil"/>
              <w:bottom w:val="single" w:sz="4" w:space="0" w:color="auto"/>
              <w:right w:val="single" w:sz="4" w:space="0" w:color="auto"/>
            </w:tcBorders>
            <w:shd w:val="clear" w:color="auto" w:fill="auto"/>
            <w:noWrap/>
            <w:vAlign w:val="center"/>
            <w:hideMark/>
          </w:tcPr>
          <w:p w14:paraId="4E18A06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LK12-4</w:t>
            </w:r>
          </w:p>
        </w:tc>
        <w:tc>
          <w:tcPr>
            <w:tcW w:w="295" w:type="pct"/>
            <w:tcBorders>
              <w:top w:val="nil"/>
              <w:left w:val="nil"/>
              <w:bottom w:val="single" w:sz="4" w:space="0" w:color="auto"/>
              <w:right w:val="single" w:sz="4" w:space="0" w:color="auto"/>
            </w:tcBorders>
            <w:shd w:val="clear" w:color="auto" w:fill="auto"/>
            <w:noWrap/>
            <w:vAlign w:val="center"/>
            <w:hideMark/>
          </w:tcPr>
          <w:p w14:paraId="21CF669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C9F856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7ECD6C0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29B6177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49AE2E3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3A3061A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6D1F23C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9BA8526"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392470E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w:t>
            </w:r>
          </w:p>
        </w:tc>
        <w:tc>
          <w:tcPr>
            <w:tcW w:w="607" w:type="pct"/>
            <w:tcBorders>
              <w:top w:val="nil"/>
              <w:left w:val="nil"/>
              <w:bottom w:val="single" w:sz="4" w:space="0" w:color="auto"/>
              <w:right w:val="single" w:sz="4" w:space="0" w:color="auto"/>
            </w:tcBorders>
            <w:shd w:val="clear" w:color="auto" w:fill="auto"/>
            <w:noWrap/>
            <w:vAlign w:val="center"/>
            <w:hideMark/>
          </w:tcPr>
          <w:p w14:paraId="460C6FE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LK12-5</w:t>
            </w:r>
          </w:p>
        </w:tc>
        <w:tc>
          <w:tcPr>
            <w:tcW w:w="295" w:type="pct"/>
            <w:tcBorders>
              <w:top w:val="nil"/>
              <w:left w:val="nil"/>
              <w:bottom w:val="single" w:sz="4" w:space="0" w:color="auto"/>
              <w:right w:val="single" w:sz="4" w:space="0" w:color="auto"/>
            </w:tcBorders>
            <w:shd w:val="clear" w:color="auto" w:fill="auto"/>
            <w:noWrap/>
            <w:vAlign w:val="center"/>
            <w:hideMark/>
          </w:tcPr>
          <w:p w14:paraId="662E329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155852E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787145A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2C89FA6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4458EAA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222F1EA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04B89F0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78C2D00B"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4392CAF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w:t>
            </w:r>
          </w:p>
        </w:tc>
        <w:tc>
          <w:tcPr>
            <w:tcW w:w="607" w:type="pct"/>
            <w:tcBorders>
              <w:top w:val="nil"/>
              <w:left w:val="nil"/>
              <w:bottom w:val="single" w:sz="4" w:space="0" w:color="auto"/>
              <w:right w:val="single" w:sz="4" w:space="0" w:color="auto"/>
            </w:tcBorders>
            <w:shd w:val="clear" w:color="auto" w:fill="auto"/>
            <w:noWrap/>
            <w:vAlign w:val="center"/>
            <w:hideMark/>
          </w:tcPr>
          <w:p w14:paraId="7181162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LK12-6</w:t>
            </w:r>
          </w:p>
        </w:tc>
        <w:tc>
          <w:tcPr>
            <w:tcW w:w="295" w:type="pct"/>
            <w:tcBorders>
              <w:top w:val="nil"/>
              <w:left w:val="nil"/>
              <w:bottom w:val="single" w:sz="4" w:space="0" w:color="auto"/>
              <w:right w:val="single" w:sz="4" w:space="0" w:color="auto"/>
            </w:tcBorders>
            <w:shd w:val="clear" w:color="auto" w:fill="auto"/>
            <w:noWrap/>
            <w:vAlign w:val="center"/>
            <w:hideMark/>
          </w:tcPr>
          <w:p w14:paraId="003AFD3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7211830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24DD293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5382301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447CB74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7F900A7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53EE51B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611128B6"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64B4370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w:t>
            </w:r>
          </w:p>
        </w:tc>
        <w:tc>
          <w:tcPr>
            <w:tcW w:w="607" w:type="pct"/>
            <w:tcBorders>
              <w:top w:val="nil"/>
              <w:left w:val="nil"/>
              <w:bottom w:val="single" w:sz="4" w:space="0" w:color="auto"/>
              <w:right w:val="single" w:sz="4" w:space="0" w:color="auto"/>
            </w:tcBorders>
            <w:shd w:val="clear" w:color="auto" w:fill="auto"/>
            <w:noWrap/>
            <w:vAlign w:val="center"/>
            <w:hideMark/>
          </w:tcPr>
          <w:p w14:paraId="70AFB2E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LK12-7</w:t>
            </w:r>
          </w:p>
        </w:tc>
        <w:tc>
          <w:tcPr>
            <w:tcW w:w="295" w:type="pct"/>
            <w:tcBorders>
              <w:top w:val="nil"/>
              <w:left w:val="nil"/>
              <w:bottom w:val="single" w:sz="4" w:space="0" w:color="auto"/>
              <w:right w:val="single" w:sz="4" w:space="0" w:color="auto"/>
            </w:tcBorders>
            <w:shd w:val="clear" w:color="auto" w:fill="auto"/>
            <w:noWrap/>
            <w:vAlign w:val="center"/>
            <w:hideMark/>
          </w:tcPr>
          <w:p w14:paraId="1F700E7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8E768C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7,00</w:t>
            </w:r>
          </w:p>
        </w:tc>
        <w:tc>
          <w:tcPr>
            <w:tcW w:w="659" w:type="pct"/>
            <w:tcBorders>
              <w:top w:val="nil"/>
              <w:left w:val="nil"/>
              <w:bottom w:val="single" w:sz="4" w:space="0" w:color="auto"/>
              <w:right w:val="single" w:sz="4" w:space="0" w:color="auto"/>
            </w:tcBorders>
            <w:shd w:val="clear" w:color="auto" w:fill="auto"/>
            <w:noWrap/>
            <w:vAlign w:val="center"/>
            <w:hideMark/>
          </w:tcPr>
          <w:p w14:paraId="50AAB48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3FDCF8B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118,00</w:t>
            </w:r>
          </w:p>
        </w:tc>
        <w:tc>
          <w:tcPr>
            <w:tcW w:w="701" w:type="pct"/>
            <w:tcBorders>
              <w:top w:val="nil"/>
              <w:left w:val="nil"/>
              <w:bottom w:val="single" w:sz="4" w:space="0" w:color="auto"/>
              <w:right w:val="single" w:sz="4" w:space="0" w:color="auto"/>
            </w:tcBorders>
            <w:shd w:val="clear" w:color="auto" w:fill="auto"/>
            <w:noWrap/>
            <w:vAlign w:val="center"/>
            <w:hideMark/>
          </w:tcPr>
          <w:p w14:paraId="1B3E2B2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78,20</w:t>
            </w:r>
          </w:p>
        </w:tc>
        <w:tc>
          <w:tcPr>
            <w:tcW w:w="879" w:type="pct"/>
            <w:tcBorders>
              <w:top w:val="nil"/>
              <w:left w:val="nil"/>
              <w:bottom w:val="single" w:sz="4" w:space="0" w:color="auto"/>
              <w:right w:val="single" w:sz="4" w:space="0" w:color="auto"/>
            </w:tcBorders>
            <w:shd w:val="clear" w:color="auto" w:fill="auto"/>
            <w:noWrap/>
            <w:vAlign w:val="center"/>
            <w:hideMark/>
          </w:tcPr>
          <w:p w14:paraId="3B09F9C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92,28</w:t>
            </w:r>
          </w:p>
        </w:tc>
        <w:tc>
          <w:tcPr>
            <w:tcW w:w="429" w:type="pct"/>
            <w:tcBorders>
              <w:top w:val="nil"/>
              <w:left w:val="nil"/>
              <w:bottom w:val="single" w:sz="4" w:space="0" w:color="auto"/>
              <w:right w:val="single" w:sz="4" w:space="0" w:color="auto"/>
            </w:tcBorders>
            <w:shd w:val="clear" w:color="auto" w:fill="auto"/>
            <w:noWrap/>
            <w:vAlign w:val="center"/>
            <w:hideMark/>
          </w:tcPr>
          <w:p w14:paraId="08C0A1F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75780E8D"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6A53B49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w:t>
            </w:r>
          </w:p>
        </w:tc>
        <w:tc>
          <w:tcPr>
            <w:tcW w:w="607" w:type="pct"/>
            <w:tcBorders>
              <w:top w:val="nil"/>
              <w:left w:val="nil"/>
              <w:bottom w:val="single" w:sz="4" w:space="0" w:color="auto"/>
              <w:right w:val="single" w:sz="4" w:space="0" w:color="auto"/>
            </w:tcBorders>
            <w:shd w:val="clear" w:color="auto" w:fill="auto"/>
            <w:noWrap/>
            <w:vAlign w:val="center"/>
            <w:hideMark/>
          </w:tcPr>
          <w:p w14:paraId="2844FDD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LK12-8</w:t>
            </w:r>
          </w:p>
        </w:tc>
        <w:tc>
          <w:tcPr>
            <w:tcW w:w="295" w:type="pct"/>
            <w:tcBorders>
              <w:top w:val="nil"/>
              <w:left w:val="nil"/>
              <w:bottom w:val="single" w:sz="4" w:space="0" w:color="auto"/>
              <w:right w:val="single" w:sz="4" w:space="0" w:color="auto"/>
            </w:tcBorders>
            <w:shd w:val="clear" w:color="auto" w:fill="auto"/>
            <w:noWrap/>
            <w:vAlign w:val="center"/>
            <w:hideMark/>
          </w:tcPr>
          <w:p w14:paraId="79CA34C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5D56DDA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68822E2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653169E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33B7C32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2BC707B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0D7FA8B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4AF460B"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19D33F8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w:t>
            </w:r>
          </w:p>
        </w:tc>
        <w:tc>
          <w:tcPr>
            <w:tcW w:w="607" w:type="pct"/>
            <w:tcBorders>
              <w:top w:val="nil"/>
              <w:left w:val="nil"/>
              <w:bottom w:val="single" w:sz="4" w:space="0" w:color="auto"/>
              <w:right w:val="single" w:sz="4" w:space="0" w:color="auto"/>
            </w:tcBorders>
            <w:shd w:val="clear" w:color="auto" w:fill="auto"/>
            <w:noWrap/>
            <w:vAlign w:val="center"/>
            <w:hideMark/>
          </w:tcPr>
          <w:p w14:paraId="5838946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LK12-9</w:t>
            </w:r>
          </w:p>
        </w:tc>
        <w:tc>
          <w:tcPr>
            <w:tcW w:w="295" w:type="pct"/>
            <w:tcBorders>
              <w:top w:val="nil"/>
              <w:left w:val="nil"/>
              <w:bottom w:val="single" w:sz="4" w:space="0" w:color="auto"/>
              <w:right w:val="single" w:sz="4" w:space="0" w:color="auto"/>
            </w:tcBorders>
            <w:shd w:val="clear" w:color="auto" w:fill="auto"/>
            <w:noWrap/>
            <w:vAlign w:val="center"/>
            <w:hideMark/>
          </w:tcPr>
          <w:p w14:paraId="0DA1168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77E9B88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5C5895B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4D75622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2B44557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7790103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6CCA371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6B8E2147"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731ED6C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w:t>
            </w:r>
          </w:p>
        </w:tc>
        <w:tc>
          <w:tcPr>
            <w:tcW w:w="607" w:type="pct"/>
            <w:tcBorders>
              <w:top w:val="nil"/>
              <w:left w:val="nil"/>
              <w:bottom w:val="single" w:sz="4" w:space="0" w:color="auto"/>
              <w:right w:val="single" w:sz="4" w:space="0" w:color="auto"/>
            </w:tcBorders>
            <w:shd w:val="clear" w:color="auto" w:fill="auto"/>
            <w:noWrap/>
            <w:vAlign w:val="center"/>
            <w:hideMark/>
          </w:tcPr>
          <w:p w14:paraId="0121A44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LK12-10</w:t>
            </w:r>
          </w:p>
        </w:tc>
        <w:tc>
          <w:tcPr>
            <w:tcW w:w="295" w:type="pct"/>
            <w:tcBorders>
              <w:top w:val="nil"/>
              <w:left w:val="nil"/>
              <w:bottom w:val="single" w:sz="4" w:space="0" w:color="auto"/>
              <w:right w:val="single" w:sz="4" w:space="0" w:color="auto"/>
            </w:tcBorders>
            <w:shd w:val="clear" w:color="auto" w:fill="auto"/>
            <w:noWrap/>
            <w:vAlign w:val="center"/>
            <w:hideMark/>
          </w:tcPr>
          <w:p w14:paraId="02A6E1B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572E521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270F560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1264928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3756172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7CC3831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73890B9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8FB1A2E"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469F8C0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11</w:t>
            </w:r>
          </w:p>
        </w:tc>
        <w:tc>
          <w:tcPr>
            <w:tcW w:w="607" w:type="pct"/>
            <w:tcBorders>
              <w:top w:val="nil"/>
              <w:left w:val="nil"/>
              <w:bottom w:val="single" w:sz="4" w:space="0" w:color="auto"/>
              <w:right w:val="single" w:sz="4" w:space="0" w:color="auto"/>
            </w:tcBorders>
            <w:shd w:val="clear" w:color="auto" w:fill="auto"/>
            <w:noWrap/>
            <w:vAlign w:val="center"/>
            <w:hideMark/>
          </w:tcPr>
          <w:p w14:paraId="71CB4C9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LK12-11</w:t>
            </w:r>
          </w:p>
        </w:tc>
        <w:tc>
          <w:tcPr>
            <w:tcW w:w="295" w:type="pct"/>
            <w:tcBorders>
              <w:top w:val="nil"/>
              <w:left w:val="nil"/>
              <w:bottom w:val="single" w:sz="4" w:space="0" w:color="auto"/>
              <w:right w:val="single" w:sz="4" w:space="0" w:color="auto"/>
            </w:tcBorders>
            <w:shd w:val="clear" w:color="auto" w:fill="auto"/>
            <w:noWrap/>
            <w:vAlign w:val="center"/>
            <w:hideMark/>
          </w:tcPr>
          <w:p w14:paraId="1F46469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60E49D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4D33D88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5905C26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4D00A93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2D685FC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182E082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206372E"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14282D0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12</w:t>
            </w:r>
          </w:p>
        </w:tc>
        <w:tc>
          <w:tcPr>
            <w:tcW w:w="607" w:type="pct"/>
            <w:tcBorders>
              <w:top w:val="nil"/>
              <w:left w:val="nil"/>
              <w:bottom w:val="single" w:sz="4" w:space="0" w:color="auto"/>
              <w:right w:val="single" w:sz="4" w:space="0" w:color="auto"/>
            </w:tcBorders>
            <w:shd w:val="clear" w:color="auto" w:fill="auto"/>
            <w:noWrap/>
            <w:vAlign w:val="center"/>
            <w:hideMark/>
          </w:tcPr>
          <w:p w14:paraId="645448F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LK12-12</w:t>
            </w:r>
          </w:p>
        </w:tc>
        <w:tc>
          <w:tcPr>
            <w:tcW w:w="295" w:type="pct"/>
            <w:tcBorders>
              <w:top w:val="nil"/>
              <w:left w:val="nil"/>
              <w:bottom w:val="single" w:sz="4" w:space="0" w:color="auto"/>
              <w:right w:val="single" w:sz="4" w:space="0" w:color="auto"/>
            </w:tcBorders>
            <w:shd w:val="clear" w:color="auto" w:fill="auto"/>
            <w:noWrap/>
            <w:vAlign w:val="center"/>
            <w:hideMark/>
          </w:tcPr>
          <w:p w14:paraId="108053B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26189CD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1945227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0C482AF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47A40EC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7BD6EC9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7F3F149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1ACF69A"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337FB47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13</w:t>
            </w:r>
          </w:p>
        </w:tc>
        <w:tc>
          <w:tcPr>
            <w:tcW w:w="607" w:type="pct"/>
            <w:tcBorders>
              <w:top w:val="nil"/>
              <w:left w:val="nil"/>
              <w:bottom w:val="single" w:sz="4" w:space="0" w:color="auto"/>
              <w:right w:val="single" w:sz="4" w:space="0" w:color="auto"/>
            </w:tcBorders>
            <w:shd w:val="clear" w:color="auto" w:fill="auto"/>
            <w:noWrap/>
            <w:vAlign w:val="center"/>
            <w:hideMark/>
          </w:tcPr>
          <w:p w14:paraId="453AB0B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LK12-13</w:t>
            </w:r>
          </w:p>
        </w:tc>
        <w:tc>
          <w:tcPr>
            <w:tcW w:w="295" w:type="pct"/>
            <w:tcBorders>
              <w:top w:val="nil"/>
              <w:left w:val="nil"/>
              <w:bottom w:val="single" w:sz="4" w:space="0" w:color="auto"/>
              <w:right w:val="single" w:sz="4" w:space="0" w:color="auto"/>
            </w:tcBorders>
            <w:shd w:val="clear" w:color="auto" w:fill="auto"/>
            <w:noWrap/>
            <w:vAlign w:val="center"/>
            <w:hideMark/>
          </w:tcPr>
          <w:p w14:paraId="7799350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4B93B59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7CA950B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068A82E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0ACCACA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6908B9F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0ED237A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9BB8F65"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537D46F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14</w:t>
            </w:r>
          </w:p>
        </w:tc>
        <w:tc>
          <w:tcPr>
            <w:tcW w:w="607" w:type="pct"/>
            <w:tcBorders>
              <w:top w:val="nil"/>
              <w:left w:val="nil"/>
              <w:bottom w:val="single" w:sz="4" w:space="0" w:color="auto"/>
              <w:right w:val="single" w:sz="4" w:space="0" w:color="auto"/>
            </w:tcBorders>
            <w:shd w:val="clear" w:color="auto" w:fill="auto"/>
            <w:noWrap/>
            <w:vAlign w:val="center"/>
            <w:hideMark/>
          </w:tcPr>
          <w:p w14:paraId="081937F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LK12-14</w:t>
            </w:r>
          </w:p>
        </w:tc>
        <w:tc>
          <w:tcPr>
            <w:tcW w:w="295" w:type="pct"/>
            <w:tcBorders>
              <w:top w:val="nil"/>
              <w:left w:val="nil"/>
              <w:bottom w:val="single" w:sz="4" w:space="0" w:color="auto"/>
              <w:right w:val="single" w:sz="4" w:space="0" w:color="auto"/>
            </w:tcBorders>
            <w:shd w:val="clear" w:color="auto" w:fill="auto"/>
            <w:noWrap/>
            <w:vAlign w:val="center"/>
            <w:hideMark/>
          </w:tcPr>
          <w:p w14:paraId="4A84F9B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A6BB18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4087352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1E10001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66DFB4F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2F2F30D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407092C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06A43BDA"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6B78EAE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15</w:t>
            </w:r>
          </w:p>
        </w:tc>
        <w:tc>
          <w:tcPr>
            <w:tcW w:w="607" w:type="pct"/>
            <w:tcBorders>
              <w:top w:val="nil"/>
              <w:left w:val="nil"/>
              <w:bottom w:val="single" w:sz="4" w:space="0" w:color="auto"/>
              <w:right w:val="single" w:sz="4" w:space="0" w:color="auto"/>
            </w:tcBorders>
            <w:shd w:val="clear" w:color="auto" w:fill="auto"/>
            <w:noWrap/>
            <w:vAlign w:val="center"/>
            <w:hideMark/>
          </w:tcPr>
          <w:p w14:paraId="18D7CE1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LK12-15</w:t>
            </w:r>
          </w:p>
        </w:tc>
        <w:tc>
          <w:tcPr>
            <w:tcW w:w="295" w:type="pct"/>
            <w:tcBorders>
              <w:top w:val="nil"/>
              <w:left w:val="nil"/>
              <w:bottom w:val="single" w:sz="4" w:space="0" w:color="auto"/>
              <w:right w:val="single" w:sz="4" w:space="0" w:color="auto"/>
            </w:tcBorders>
            <w:shd w:val="clear" w:color="auto" w:fill="auto"/>
            <w:noWrap/>
            <w:vAlign w:val="center"/>
            <w:hideMark/>
          </w:tcPr>
          <w:p w14:paraId="2A0A617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B48BCA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607B6BD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79E561C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6FE542D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4941543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6A48D1C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E0B56F1"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6598C00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w:t>
            </w:r>
          </w:p>
        </w:tc>
        <w:tc>
          <w:tcPr>
            <w:tcW w:w="607" w:type="pct"/>
            <w:tcBorders>
              <w:top w:val="nil"/>
              <w:left w:val="nil"/>
              <w:bottom w:val="single" w:sz="4" w:space="0" w:color="auto"/>
              <w:right w:val="single" w:sz="4" w:space="0" w:color="auto"/>
            </w:tcBorders>
            <w:shd w:val="clear" w:color="auto" w:fill="auto"/>
            <w:noWrap/>
            <w:vAlign w:val="center"/>
            <w:hideMark/>
          </w:tcPr>
          <w:p w14:paraId="300BE8B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LK12-16</w:t>
            </w:r>
          </w:p>
        </w:tc>
        <w:tc>
          <w:tcPr>
            <w:tcW w:w="295" w:type="pct"/>
            <w:tcBorders>
              <w:top w:val="nil"/>
              <w:left w:val="nil"/>
              <w:bottom w:val="single" w:sz="4" w:space="0" w:color="auto"/>
              <w:right w:val="single" w:sz="4" w:space="0" w:color="auto"/>
            </w:tcBorders>
            <w:shd w:val="clear" w:color="auto" w:fill="auto"/>
            <w:noWrap/>
            <w:vAlign w:val="center"/>
            <w:hideMark/>
          </w:tcPr>
          <w:p w14:paraId="53EABCD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F5A9B0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6,50</w:t>
            </w:r>
          </w:p>
        </w:tc>
        <w:tc>
          <w:tcPr>
            <w:tcW w:w="659" w:type="pct"/>
            <w:tcBorders>
              <w:top w:val="nil"/>
              <w:left w:val="nil"/>
              <w:bottom w:val="single" w:sz="4" w:space="0" w:color="auto"/>
              <w:right w:val="single" w:sz="4" w:space="0" w:color="auto"/>
            </w:tcBorders>
            <w:shd w:val="clear" w:color="auto" w:fill="auto"/>
            <w:noWrap/>
            <w:vAlign w:val="center"/>
            <w:hideMark/>
          </w:tcPr>
          <w:p w14:paraId="01FB4EF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18,21</w:t>
            </w:r>
          </w:p>
        </w:tc>
        <w:tc>
          <w:tcPr>
            <w:tcW w:w="555" w:type="pct"/>
            <w:tcBorders>
              <w:top w:val="nil"/>
              <w:left w:val="nil"/>
              <w:bottom w:val="single" w:sz="4" w:space="0" w:color="auto"/>
              <w:right w:val="single" w:sz="4" w:space="0" w:color="auto"/>
            </w:tcBorders>
            <w:shd w:val="clear" w:color="auto" w:fill="auto"/>
            <w:noWrap/>
            <w:vAlign w:val="center"/>
            <w:hideMark/>
          </w:tcPr>
          <w:p w14:paraId="21111C5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105,13</w:t>
            </w:r>
          </w:p>
        </w:tc>
        <w:tc>
          <w:tcPr>
            <w:tcW w:w="701" w:type="pct"/>
            <w:tcBorders>
              <w:top w:val="nil"/>
              <w:left w:val="nil"/>
              <w:bottom w:val="single" w:sz="4" w:space="0" w:color="auto"/>
              <w:right w:val="single" w:sz="4" w:space="0" w:color="auto"/>
            </w:tcBorders>
            <w:shd w:val="clear" w:color="auto" w:fill="auto"/>
            <w:noWrap/>
            <w:vAlign w:val="center"/>
            <w:hideMark/>
          </w:tcPr>
          <w:p w14:paraId="287921C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79,49</w:t>
            </w:r>
          </w:p>
        </w:tc>
        <w:tc>
          <w:tcPr>
            <w:tcW w:w="879" w:type="pct"/>
            <w:tcBorders>
              <w:top w:val="nil"/>
              <w:left w:val="nil"/>
              <w:bottom w:val="single" w:sz="4" w:space="0" w:color="auto"/>
              <w:right w:val="single" w:sz="4" w:space="0" w:color="auto"/>
            </w:tcBorders>
            <w:shd w:val="clear" w:color="auto" w:fill="auto"/>
            <w:noWrap/>
            <w:vAlign w:val="center"/>
            <w:hideMark/>
          </w:tcPr>
          <w:p w14:paraId="4A12B16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83,56</w:t>
            </w:r>
          </w:p>
        </w:tc>
        <w:tc>
          <w:tcPr>
            <w:tcW w:w="429" w:type="pct"/>
            <w:tcBorders>
              <w:top w:val="nil"/>
              <w:left w:val="nil"/>
              <w:bottom w:val="single" w:sz="4" w:space="0" w:color="auto"/>
              <w:right w:val="single" w:sz="4" w:space="0" w:color="auto"/>
            </w:tcBorders>
            <w:shd w:val="clear" w:color="auto" w:fill="auto"/>
            <w:noWrap/>
            <w:vAlign w:val="center"/>
            <w:hideMark/>
          </w:tcPr>
          <w:p w14:paraId="4A2CA6E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55D60F9F"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0413146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lastRenderedPageBreak/>
              <w:t>17</w:t>
            </w:r>
          </w:p>
        </w:tc>
        <w:tc>
          <w:tcPr>
            <w:tcW w:w="607" w:type="pct"/>
            <w:tcBorders>
              <w:top w:val="nil"/>
              <w:left w:val="nil"/>
              <w:bottom w:val="single" w:sz="4" w:space="0" w:color="auto"/>
              <w:right w:val="single" w:sz="4" w:space="0" w:color="auto"/>
            </w:tcBorders>
            <w:shd w:val="clear" w:color="auto" w:fill="auto"/>
            <w:noWrap/>
            <w:vAlign w:val="center"/>
            <w:hideMark/>
          </w:tcPr>
          <w:p w14:paraId="6B0347E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LK12-17</w:t>
            </w:r>
          </w:p>
        </w:tc>
        <w:tc>
          <w:tcPr>
            <w:tcW w:w="295" w:type="pct"/>
            <w:tcBorders>
              <w:top w:val="nil"/>
              <w:left w:val="nil"/>
              <w:bottom w:val="single" w:sz="4" w:space="0" w:color="auto"/>
              <w:right w:val="single" w:sz="4" w:space="0" w:color="auto"/>
            </w:tcBorders>
            <w:shd w:val="clear" w:color="auto" w:fill="auto"/>
            <w:noWrap/>
            <w:vAlign w:val="center"/>
            <w:hideMark/>
          </w:tcPr>
          <w:p w14:paraId="77EA4C7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72858D6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088ED6E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18,21-19,39</w:t>
            </w:r>
          </w:p>
        </w:tc>
        <w:tc>
          <w:tcPr>
            <w:tcW w:w="555" w:type="pct"/>
            <w:tcBorders>
              <w:top w:val="nil"/>
              <w:left w:val="nil"/>
              <w:bottom w:val="single" w:sz="4" w:space="0" w:color="auto"/>
              <w:right w:val="single" w:sz="4" w:space="0" w:color="auto"/>
            </w:tcBorders>
            <w:shd w:val="clear" w:color="auto" w:fill="auto"/>
            <w:noWrap/>
            <w:vAlign w:val="center"/>
            <w:hideMark/>
          </w:tcPr>
          <w:p w14:paraId="6AD81D9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84,62</w:t>
            </w:r>
          </w:p>
        </w:tc>
        <w:tc>
          <w:tcPr>
            <w:tcW w:w="701" w:type="pct"/>
            <w:tcBorders>
              <w:top w:val="nil"/>
              <w:left w:val="nil"/>
              <w:bottom w:val="single" w:sz="4" w:space="0" w:color="auto"/>
              <w:right w:val="single" w:sz="4" w:space="0" w:color="auto"/>
            </w:tcBorders>
            <w:shd w:val="clear" w:color="auto" w:fill="auto"/>
            <w:noWrap/>
            <w:vAlign w:val="center"/>
            <w:hideMark/>
          </w:tcPr>
          <w:p w14:paraId="7FF3D50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86,15</w:t>
            </w:r>
          </w:p>
        </w:tc>
        <w:tc>
          <w:tcPr>
            <w:tcW w:w="879" w:type="pct"/>
            <w:tcBorders>
              <w:top w:val="nil"/>
              <w:left w:val="nil"/>
              <w:bottom w:val="single" w:sz="4" w:space="0" w:color="auto"/>
              <w:right w:val="single" w:sz="4" w:space="0" w:color="auto"/>
            </w:tcBorders>
            <w:shd w:val="clear" w:color="auto" w:fill="auto"/>
            <w:noWrap/>
            <w:vAlign w:val="center"/>
            <w:hideMark/>
          </w:tcPr>
          <w:p w14:paraId="483FC5E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72,90</w:t>
            </w:r>
          </w:p>
        </w:tc>
        <w:tc>
          <w:tcPr>
            <w:tcW w:w="429" w:type="pct"/>
            <w:tcBorders>
              <w:top w:val="nil"/>
              <w:left w:val="nil"/>
              <w:bottom w:val="single" w:sz="4" w:space="0" w:color="auto"/>
              <w:right w:val="single" w:sz="4" w:space="0" w:color="auto"/>
            </w:tcBorders>
            <w:shd w:val="clear" w:color="auto" w:fill="auto"/>
            <w:noWrap/>
            <w:vAlign w:val="center"/>
            <w:hideMark/>
          </w:tcPr>
          <w:p w14:paraId="51982BD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A8005F2"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10223C0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w:t>
            </w:r>
          </w:p>
        </w:tc>
        <w:tc>
          <w:tcPr>
            <w:tcW w:w="607" w:type="pct"/>
            <w:tcBorders>
              <w:top w:val="nil"/>
              <w:left w:val="nil"/>
              <w:bottom w:val="single" w:sz="4" w:space="0" w:color="auto"/>
              <w:right w:val="single" w:sz="4" w:space="0" w:color="auto"/>
            </w:tcBorders>
            <w:shd w:val="clear" w:color="auto" w:fill="auto"/>
            <w:noWrap/>
            <w:vAlign w:val="center"/>
            <w:hideMark/>
          </w:tcPr>
          <w:p w14:paraId="0C65964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LK12-18</w:t>
            </w:r>
          </w:p>
        </w:tc>
        <w:tc>
          <w:tcPr>
            <w:tcW w:w="295" w:type="pct"/>
            <w:tcBorders>
              <w:top w:val="nil"/>
              <w:left w:val="nil"/>
              <w:bottom w:val="single" w:sz="4" w:space="0" w:color="auto"/>
              <w:right w:val="single" w:sz="4" w:space="0" w:color="auto"/>
            </w:tcBorders>
            <w:shd w:val="clear" w:color="auto" w:fill="auto"/>
            <w:noWrap/>
            <w:vAlign w:val="center"/>
            <w:hideMark/>
          </w:tcPr>
          <w:p w14:paraId="30433BC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1E58D8D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5182CB7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19,39-20,57</w:t>
            </w:r>
          </w:p>
        </w:tc>
        <w:tc>
          <w:tcPr>
            <w:tcW w:w="555" w:type="pct"/>
            <w:tcBorders>
              <w:top w:val="nil"/>
              <w:left w:val="nil"/>
              <w:bottom w:val="single" w:sz="4" w:space="0" w:color="auto"/>
              <w:right w:val="single" w:sz="4" w:space="0" w:color="auto"/>
            </w:tcBorders>
            <w:shd w:val="clear" w:color="auto" w:fill="auto"/>
            <w:noWrap/>
            <w:vAlign w:val="center"/>
            <w:hideMark/>
          </w:tcPr>
          <w:p w14:paraId="21C4E35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89,92</w:t>
            </w:r>
          </w:p>
        </w:tc>
        <w:tc>
          <w:tcPr>
            <w:tcW w:w="701" w:type="pct"/>
            <w:tcBorders>
              <w:top w:val="nil"/>
              <w:left w:val="nil"/>
              <w:bottom w:val="single" w:sz="4" w:space="0" w:color="auto"/>
              <w:right w:val="single" w:sz="4" w:space="0" w:color="auto"/>
            </w:tcBorders>
            <w:shd w:val="clear" w:color="auto" w:fill="auto"/>
            <w:noWrap/>
            <w:vAlign w:val="center"/>
            <w:hideMark/>
          </w:tcPr>
          <w:p w14:paraId="19520FD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84,03</w:t>
            </w:r>
          </w:p>
        </w:tc>
        <w:tc>
          <w:tcPr>
            <w:tcW w:w="879" w:type="pct"/>
            <w:tcBorders>
              <w:top w:val="nil"/>
              <w:left w:val="nil"/>
              <w:bottom w:val="single" w:sz="4" w:space="0" w:color="auto"/>
              <w:right w:val="single" w:sz="4" w:space="0" w:color="auto"/>
            </w:tcBorders>
            <w:shd w:val="clear" w:color="auto" w:fill="auto"/>
            <w:noWrap/>
            <w:vAlign w:val="center"/>
            <w:hideMark/>
          </w:tcPr>
          <w:p w14:paraId="7C3599E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75,56</w:t>
            </w:r>
          </w:p>
        </w:tc>
        <w:tc>
          <w:tcPr>
            <w:tcW w:w="429" w:type="pct"/>
            <w:tcBorders>
              <w:top w:val="nil"/>
              <w:left w:val="nil"/>
              <w:bottom w:val="single" w:sz="4" w:space="0" w:color="auto"/>
              <w:right w:val="single" w:sz="4" w:space="0" w:color="auto"/>
            </w:tcBorders>
            <w:shd w:val="clear" w:color="auto" w:fill="auto"/>
            <w:noWrap/>
            <w:vAlign w:val="center"/>
            <w:hideMark/>
          </w:tcPr>
          <w:p w14:paraId="2F5DBF4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38FB886"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5C70F81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19</w:t>
            </w:r>
          </w:p>
        </w:tc>
        <w:tc>
          <w:tcPr>
            <w:tcW w:w="607" w:type="pct"/>
            <w:tcBorders>
              <w:top w:val="nil"/>
              <w:left w:val="nil"/>
              <w:bottom w:val="single" w:sz="4" w:space="0" w:color="auto"/>
              <w:right w:val="single" w:sz="4" w:space="0" w:color="auto"/>
            </w:tcBorders>
            <w:shd w:val="clear" w:color="auto" w:fill="auto"/>
            <w:noWrap/>
            <w:vAlign w:val="center"/>
            <w:hideMark/>
          </w:tcPr>
          <w:p w14:paraId="74EB839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LK12-19</w:t>
            </w:r>
          </w:p>
        </w:tc>
        <w:tc>
          <w:tcPr>
            <w:tcW w:w="295" w:type="pct"/>
            <w:tcBorders>
              <w:top w:val="nil"/>
              <w:left w:val="nil"/>
              <w:bottom w:val="single" w:sz="4" w:space="0" w:color="auto"/>
              <w:right w:val="single" w:sz="4" w:space="0" w:color="auto"/>
            </w:tcBorders>
            <w:shd w:val="clear" w:color="auto" w:fill="auto"/>
            <w:noWrap/>
            <w:vAlign w:val="center"/>
            <w:hideMark/>
          </w:tcPr>
          <w:p w14:paraId="0A2533B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503ED6D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5,00</w:t>
            </w:r>
          </w:p>
        </w:tc>
        <w:tc>
          <w:tcPr>
            <w:tcW w:w="659" w:type="pct"/>
            <w:tcBorders>
              <w:top w:val="nil"/>
              <w:left w:val="nil"/>
              <w:bottom w:val="single" w:sz="4" w:space="0" w:color="auto"/>
              <w:right w:val="single" w:sz="4" w:space="0" w:color="auto"/>
            </w:tcBorders>
            <w:shd w:val="clear" w:color="auto" w:fill="auto"/>
            <w:noWrap/>
            <w:vAlign w:val="center"/>
            <w:hideMark/>
          </w:tcPr>
          <w:p w14:paraId="15C5CA2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16,07-17,38</w:t>
            </w:r>
          </w:p>
        </w:tc>
        <w:tc>
          <w:tcPr>
            <w:tcW w:w="555" w:type="pct"/>
            <w:tcBorders>
              <w:top w:val="nil"/>
              <w:left w:val="nil"/>
              <w:bottom w:val="single" w:sz="4" w:space="0" w:color="auto"/>
              <w:right w:val="single" w:sz="4" w:space="0" w:color="auto"/>
            </w:tcBorders>
            <w:shd w:val="clear" w:color="auto" w:fill="auto"/>
            <w:noWrap/>
            <w:vAlign w:val="center"/>
            <w:hideMark/>
          </w:tcPr>
          <w:p w14:paraId="5FE838C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83,63</w:t>
            </w:r>
          </w:p>
        </w:tc>
        <w:tc>
          <w:tcPr>
            <w:tcW w:w="701" w:type="pct"/>
            <w:tcBorders>
              <w:top w:val="nil"/>
              <w:left w:val="nil"/>
              <w:bottom w:val="single" w:sz="4" w:space="0" w:color="auto"/>
              <w:right w:val="single" w:sz="4" w:space="0" w:color="auto"/>
            </w:tcBorders>
            <w:shd w:val="clear" w:color="auto" w:fill="auto"/>
            <w:noWrap/>
            <w:vAlign w:val="center"/>
            <w:hideMark/>
          </w:tcPr>
          <w:p w14:paraId="6AD69CC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86,55</w:t>
            </w:r>
          </w:p>
        </w:tc>
        <w:tc>
          <w:tcPr>
            <w:tcW w:w="879" w:type="pct"/>
            <w:tcBorders>
              <w:top w:val="nil"/>
              <w:left w:val="nil"/>
              <w:bottom w:val="single" w:sz="4" w:space="0" w:color="auto"/>
              <w:right w:val="single" w:sz="4" w:space="0" w:color="auto"/>
            </w:tcBorders>
            <w:shd w:val="clear" w:color="auto" w:fill="auto"/>
            <w:noWrap/>
            <w:vAlign w:val="center"/>
            <w:hideMark/>
          </w:tcPr>
          <w:p w14:paraId="464A705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72,38</w:t>
            </w:r>
          </w:p>
        </w:tc>
        <w:tc>
          <w:tcPr>
            <w:tcW w:w="429" w:type="pct"/>
            <w:tcBorders>
              <w:top w:val="nil"/>
              <w:left w:val="nil"/>
              <w:bottom w:val="single" w:sz="4" w:space="0" w:color="auto"/>
              <w:right w:val="single" w:sz="4" w:space="0" w:color="auto"/>
            </w:tcBorders>
            <w:shd w:val="clear" w:color="auto" w:fill="auto"/>
            <w:noWrap/>
            <w:vAlign w:val="center"/>
            <w:hideMark/>
          </w:tcPr>
          <w:p w14:paraId="30C57E6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6BBA5305"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5BA6A48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20</w:t>
            </w:r>
          </w:p>
        </w:tc>
        <w:tc>
          <w:tcPr>
            <w:tcW w:w="607" w:type="pct"/>
            <w:tcBorders>
              <w:top w:val="nil"/>
              <w:left w:val="nil"/>
              <w:bottom w:val="single" w:sz="4" w:space="0" w:color="auto"/>
              <w:right w:val="single" w:sz="4" w:space="0" w:color="auto"/>
            </w:tcBorders>
            <w:shd w:val="clear" w:color="auto" w:fill="auto"/>
            <w:noWrap/>
            <w:vAlign w:val="center"/>
            <w:hideMark/>
          </w:tcPr>
          <w:p w14:paraId="2301A8B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LK12-20</w:t>
            </w:r>
          </w:p>
        </w:tc>
        <w:tc>
          <w:tcPr>
            <w:tcW w:w="295" w:type="pct"/>
            <w:tcBorders>
              <w:top w:val="nil"/>
              <w:left w:val="nil"/>
              <w:bottom w:val="single" w:sz="4" w:space="0" w:color="auto"/>
              <w:right w:val="single" w:sz="4" w:space="0" w:color="auto"/>
            </w:tcBorders>
            <w:shd w:val="clear" w:color="auto" w:fill="auto"/>
            <w:noWrap/>
            <w:vAlign w:val="center"/>
            <w:hideMark/>
          </w:tcPr>
          <w:p w14:paraId="11B1D1F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DCFC82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573DF2C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17,38-18,56</w:t>
            </w:r>
          </w:p>
        </w:tc>
        <w:tc>
          <w:tcPr>
            <w:tcW w:w="555" w:type="pct"/>
            <w:tcBorders>
              <w:top w:val="nil"/>
              <w:left w:val="nil"/>
              <w:bottom w:val="single" w:sz="4" w:space="0" w:color="auto"/>
              <w:right w:val="single" w:sz="4" w:space="0" w:color="auto"/>
            </w:tcBorders>
            <w:shd w:val="clear" w:color="auto" w:fill="auto"/>
            <w:noWrap/>
            <w:vAlign w:val="center"/>
            <w:hideMark/>
          </w:tcPr>
          <w:p w14:paraId="7E96C2A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80,87</w:t>
            </w:r>
          </w:p>
        </w:tc>
        <w:tc>
          <w:tcPr>
            <w:tcW w:w="701" w:type="pct"/>
            <w:tcBorders>
              <w:top w:val="nil"/>
              <w:left w:val="nil"/>
              <w:bottom w:val="single" w:sz="4" w:space="0" w:color="auto"/>
              <w:right w:val="single" w:sz="4" w:space="0" w:color="auto"/>
            </w:tcBorders>
            <w:shd w:val="clear" w:color="auto" w:fill="auto"/>
            <w:noWrap/>
            <w:vAlign w:val="center"/>
            <w:hideMark/>
          </w:tcPr>
          <w:p w14:paraId="78B794F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87,65</w:t>
            </w:r>
          </w:p>
        </w:tc>
        <w:tc>
          <w:tcPr>
            <w:tcW w:w="879" w:type="pct"/>
            <w:tcBorders>
              <w:top w:val="nil"/>
              <w:left w:val="nil"/>
              <w:bottom w:val="single" w:sz="4" w:space="0" w:color="auto"/>
              <w:right w:val="single" w:sz="4" w:space="0" w:color="auto"/>
            </w:tcBorders>
            <w:shd w:val="clear" w:color="auto" w:fill="auto"/>
            <w:noWrap/>
            <w:vAlign w:val="center"/>
            <w:hideMark/>
          </w:tcPr>
          <w:p w14:paraId="35DB401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70,88</w:t>
            </w:r>
          </w:p>
        </w:tc>
        <w:tc>
          <w:tcPr>
            <w:tcW w:w="429" w:type="pct"/>
            <w:tcBorders>
              <w:top w:val="nil"/>
              <w:left w:val="nil"/>
              <w:bottom w:val="single" w:sz="4" w:space="0" w:color="auto"/>
              <w:right w:val="single" w:sz="4" w:space="0" w:color="auto"/>
            </w:tcBorders>
            <w:shd w:val="clear" w:color="auto" w:fill="auto"/>
            <w:noWrap/>
            <w:vAlign w:val="center"/>
            <w:hideMark/>
          </w:tcPr>
          <w:p w14:paraId="37379E2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965E24F"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660FCA6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21</w:t>
            </w:r>
          </w:p>
        </w:tc>
        <w:tc>
          <w:tcPr>
            <w:tcW w:w="607" w:type="pct"/>
            <w:tcBorders>
              <w:top w:val="nil"/>
              <w:left w:val="nil"/>
              <w:bottom w:val="single" w:sz="4" w:space="0" w:color="auto"/>
              <w:right w:val="single" w:sz="4" w:space="0" w:color="auto"/>
            </w:tcBorders>
            <w:shd w:val="clear" w:color="auto" w:fill="auto"/>
            <w:noWrap/>
            <w:vAlign w:val="center"/>
            <w:hideMark/>
          </w:tcPr>
          <w:p w14:paraId="06D46DF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LK12-21</w:t>
            </w:r>
          </w:p>
        </w:tc>
        <w:tc>
          <w:tcPr>
            <w:tcW w:w="295" w:type="pct"/>
            <w:tcBorders>
              <w:top w:val="nil"/>
              <w:left w:val="nil"/>
              <w:bottom w:val="single" w:sz="4" w:space="0" w:color="auto"/>
              <w:right w:val="single" w:sz="4" w:space="0" w:color="auto"/>
            </w:tcBorders>
            <w:shd w:val="clear" w:color="auto" w:fill="auto"/>
            <w:noWrap/>
            <w:vAlign w:val="center"/>
            <w:hideMark/>
          </w:tcPr>
          <w:p w14:paraId="1E8B7E7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87E632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53ADDE0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18,56-19,74</w:t>
            </w:r>
          </w:p>
        </w:tc>
        <w:tc>
          <w:tcPr>
            <w:tcW w:w="555" w:type="pct"/>
            <w:tcBorders>
              <w:top w:val="nil"/>
              <w:left w:val="nil"/>
              <w:bottom w:val="single" w:sz="4" w:space="0" w:color="auto"/>
              <w:right w:val="single" w:sz="4" w:space="0" w:color="auto"/>
            </w:tcBorders>
            <w:shd w:val="clear" w:color="auto" w:fill="auto"/>
            <w:noWrap/>
            <w:vAlign w:val="center"/>
            <w:hideMark/>
          </w:tcPr>
          <w:p w14:paraId="502B81B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86,17</w:t>
            </w:r>
          </w:p>
        </w:tc>
        <w:tc>
          <w:tcPr>
            <w:tcW w:w="701" w:type="pct"/>
            <w:tcBorders>
              <w:top w:val="nil"/>
              <w:left w:val="nil"/>
              <w:bottom w:val="single" w:sz="4" w:space="0" w:color="auto"/>
              <w:right w:val="single" w:sz="4" w:space="0" w:color="auto"/>
            </w:tcBorders>
            <w:shd w:val="clear" w:color="auto" w:fill="auto"/>
            <w:noWrap/>
            <w:vAlign w:val="center"/>
            <w:hideMark/>
          </w:tcPr>
          <w:p w14:paraId="301D2FA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85,53</w:t>
            </w:r>
          </w:p>
        </w:tc>
        <w:tc>
          <w:tcPr>
            <w:tcW w:w="879" w:type="pct"/>
            <w:tcBorders>
              <w:top w:val="nil"/>
              <w:left w:val="nil"/>
              <w:bottom w:val="single" w:sz="4" w:space="0" w:color="auto"/>
              <w:right w:val="single" w:sz="4" w:space="0" w:color="auto"/>
            </w:tcBorders>
            <w:shd w:val="clear" w:color="auto" w:fill="auto"/>
            <w:noWrap/>
            <w:vAlign w:val="center"/>
            <w:hideMark/>
          </w:tcPr>
          <w:p w14:paraId="6AB9635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73,70</w:t>
            </w:r>
          </w:p>
        </w:tc>
        <w:tc>
          <w:tcPr>
            <w:tcW w:w="429" w:type="pct"/>
            <w:tcBorders>
              <w:top w:val="nil"/>
              <w:left w:val="nil"/>
              <w:bottom w:val="single" w:sz="4" w:space="0" w:color="auto"/>
              <w:right w:val="single" w:sz="4" w:space="0" w:color="auto"/>
            </w:tcBorders>
            <w:shd w:val="clear" w:color="auto" w:fill="auto"/>
            <w:noWrap/>
            <w:vAlign w:val="center"/>
            <w:hideMark/>
          </w:tcPr>
          <w:p w14:paraId="65250CB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7ADEFEB"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34A7C70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22</w:t>
            </w:r>
          </w:p>
        </w:tc>
        <w:tc>
          <w:tcPr>
            <w:tcW w:w="607" w:type="pct"/>
            <w:tcBorders>
              <w:top w:val="nil"/>
              <w:left w:val="nil"/>
              <w:bottom w:val="single" w:sz="4" w:space="0" w:color="auto"/>
              <w:right w:val="single" w:sz="4" w:space="0" w:color="auto"/>
            </w:tcBorders>
            <w:shd w:val="clear" w:color="auto" w:fill="auto"/>
            <w:noWrap/>
            <w:vAlign w:val="center"/>
            <w:hideMark/>
          </w:tcPr>
          <w:p w14:paraId="238AC7E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LK12-22</w:t>
            </w:r>
          </w:p>
        </w:tc>
        <w:tc>
          <w:tcPr>
            <w:tcW w:w="295" w:type="pct"/>
            <w:tcBorders>
              <w:top w:val="nil"/>
              <w:left w:val="nil"/>
              <w:bottom w:val="single" w:sz="4" w:space="0" w:color="auto"/>
              <w:right w:val="single" w:sz="4" w:space="0" w:color="auto"/>
            </w:tcBorders>
            <w:shd w:val="clear" w:color="auto" w:fill="auto"/>
            <w:noWrap/>
            <w:vAlign w:val="center"/>
            <w:hideMark/>
          </w:tcPr>
          <w:p w14:paraId="1E23045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406B46C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6,50</w:t>
            </w:r>
          </w:p>
        </w:tc>
        <w:tc>
          <w:tcPr>
            <w:tcW w:w="659" w:type="pct"/>
            <w:tcBorders>
              <w:top w:val="nil"/>
              <w:left w:val="nil"/>
              <w:bottom w:val="single" w:sz="4" w:space="0" w:color="auto"/>
              <w:right w:val="single" w:sz="4" w:space="0" w:color="auto"/>
            </w:tcBorders>
            <w:shd w:val="clear" w:color="auto" w:fill="auto"/>
            <w:noWrap/>
            <w:vAlign w:val="center"/>
            <w:hideMark/>
          </w:tcPr>
          <w:p w14:paraId="6E86A50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19,74</w:t>
            </w:r>
          </w:p>
        </w:tc>
        <w:tc>
          <w:tcPr>
            <w:tcW w:w="555" w:type="pct"/>
            <w:tcBorders>
              <w:top w:val="nil"/>
              <w:left w:val="nil"/>
              <w:bottom w:val="single" w:sz="4" w:space="0" w:color="auto"/>
              <w:right w:val="single" w:sz="4" w:space="0" w:color="auto"/>
            </w:tcBorders>
            <w:shd w:val="clear" w:color="auto" w:fill="auto"/>
            <w:noWrap/>
            <w:vAlign w:val="center"/>
            <w:hideMark/>
          </w:tcPr>
          <w:p w14:paraId="3E75862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126,09</w:t>
            </w:r>
          </w:p>
        </w:tc>
        <w:tc>
          <w:tcPr>
            <w:tcW w:w="701" w:type="pct"/>
            <w:tcBorders>
              <w:top w:val="nil"/>
              <w:left w:val="nil"/>
              <w:bottom w:val="single" w:sz="4" w:space="0" w:color="auto"/>
              <w:right w:val="single" w:sz="4" w:space="0" w:color="auto"/>
            </w:tcBorders>
            <w:shd w:val="clear" w:color="auto" w:fill="auto"/>
            <w:noWrap/>
            <w:vAlign w:val="center"/>
            <w:hideMark/>
          </w:tcPr>
          <w:p w14:paraId="3DA8A88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77,39</w:t>
            </w:r>
          </w:p>
        </w:tc>
        <w:tc>
          <w:tcPr>
            <w:tcW w:w="879" w:type="pct"/>
            <w:tcBorders>
              <w:top w:val="nil"/>
              <w:left w:val="nil"/>
              <w:bottom w:val="single" w:sz="4" w:space="0" w:color="auto"/>
              <w:right w:val="single" w:sz="4" w:space="0" w:color="auto"/>
            </w:tcBorders>
            <w:shd w:val="clear" w:color="auto" w:fill="auto"/>
            <w:noWrap/>
            <w:vAlign w:val="center"/>
            <w:hideMark/>
          </w:tcPr>
          <w:p w14:paraId="0A56813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97,58</w:t>
            </w:r>
          </w:p>
        </w:tc>
        <w:tc>
          <w:tcPr>
            <w:tcW w:w="429" w:type="pct"/>
            <w:tcBorders>
              <w:top w:val="nil"/>
              <w:left w:val="nil"/>
              <w:bottom w:val="single" w:sz="4" w:space="0" w:color="auto"/>
              <w:right w:val="single" w:sz="4" w:space="0" w:color="auto"/>
            </w:tcBorders>
            <w:shd w:val="clear" w:color="auto" w:fill="auto"/>
            <w:noWrap/>
            <w:vAlign w:val="center"/>
            <w:hideMark/>
          </w:tcPr>
          <w:p w14:paraId="33A7CE9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Lô góc</w:t>
            </w:r>
          </w:p>
        </w:tc>
      </w:tr>
      <w:tr w:rsidR="009F42E8" w:rsidRPr="009530A7" w14:paraId="57A1EFA2"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76D9DB8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23</w:t>
            </w:r>
          </w:p>
        </w:tc>
        <w:tc>
          <w:tcPr>
            <w:tcW w:w="607" w:type="pct"/>
            <w:tcBorders>
              <w:top w:val="nil"/>
              <w:left w:val="nil"/>
              <w:bottom w:val="single" w:sz="4" w:space="0" w:color="auto"/>
              <w:right w:val="single" w:sz="4" w:space="0" w:color="auto"/>
            </w:tcBorders>
            <w:shd w:val="clear" w:color="auto" w:fill="auto"/>
            <w:noWrap/>
            <w:vAlign w:val="center"/>
            <w:hideMark/>
          </w:tcPr>
          <w:p w14:paraId="1EC74C4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LK12-23</w:t>
            </w:r>
          </w:p>
        </w:tc>
        <w:tc>
          <w:tcPr>
            <w:tcW w:w="295" w:type="pct"/>
            <w:tcBorders>
              <w:top w:val="nil"/>
              <w:left w:val="nil"/>
              <w:bottom w:val="single" w:sz="4" w:space="0" w:color="auto"/>
              <w:right w:val="single" w:sz="4" w:space="0" w:color="auto"/>
            </w:tcBorders>
            <w:shd w:val="clear" w:color="auto" w:fill="auto"/>
            <w:noWrap/>
            <w:vAlign w:val="center"/>
            <w:hideMark/>
          </w:tcPr>
          <w:p w14:paraId="5EC69E1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04AC48E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607495C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73A2324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92,25</w:t>
            </w:r>
          </w:p>
        </w:tc>
        <w:tc>
          <w:tcPr>
            <w:tcW w:w="701" w:type="pct"/>
            <w:tcBorders>
              <w:top w:val="nil"/>
              <w:left w:val="nil"/>
              <w:bottom w:val="single" w:sz="4" w:space="0" w:color="auto"/>
              <w:right w:val="single" w:sz="4" w:space="0" w:color="auto"/>
            </w:tcBorders>
            <w:shd w:val="clear" w:color="auto" w:fill="auto"/>
            <w:noWrap/>
            <w:vAlign w:val="center"/>
            <w:hideMark/>
          </w:tcPr>
          <w:p w14:paraId="306ECE5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83,10</w:t>
            </w:r>
          </w:p>
        </w:tc>
        <w:tc>
          <w:tcPr>
            <w:tcW w:w="879" w:type="pct"/>
            <w:tcBorders>
              <w:top w:val="nil"/>
              <w:left w:val="nil"/>
              <w:bottom w:val="single" w:sz="4" w:space="0" w:color="auto"/>
              <w:right w:val="single" w:sz="4" w:space="0" w:color="auto"/>
            </w:tcBorders>
            <w:shd w:val="clear" w:color="auto" w:fill="auto"/>
            <w:noWrap/>
            <w:vAlign w:val="center"/>
            <w:hideMark/>
          </w:tcPr>
          <w:p w14:paraId="25EEBAA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76,66</w:t>
            </w:r>
          </w:p>
        </w:tc>
        <w:tc>
          <w:tcPr>
            <w:tcW w:w="429" w:type="pct"/>
            <w:tcBorders>
              <w:top w:val="nil"/>
              <w:left w:val="nil"/>
              <w:bottom w:val="single" w:sz="4" w:space="0" w:color="auto"/>
              <w:right w:val="single" w:sz="4" w:space="0" w:color="auto"/>
            </w:tcBorders>
            <w:shd w:val="clear" w:color="auto" w:fill="auto"/>
            <w:noWrap/>
            <w:vAlign w:val="center"/>
            <w:hideMark/>
          </w:tcPr>
          <w:p w14:paraId="527B1A0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28F62F5F"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7A72EE1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24</w:t>
            </w:r>
          </w:p>
        </w:tc>
        <w:tc>
          <w:tcPr>
            <w:tcW w:w="607" w:type="pct"/>
            <w:tcBorders>
              <w:top w:val="nil"/>
              <w:left w:val="nil"/>
              <w:bottom w:val="single" w:sz="4" w:space="0" w:color="auto"/>
              <w:right w:val="single" w:sz="4" w:space="0" w:color="auto"/>
            </w:tcBorders>
            <w:shd w:val="clear" w:color="auto" w:fill="auto"/>
            <w:noWrap/>
            <w:vAlign w:val="center"/>
            <w:hideMark/>
          </w:tcPr>
          <w:p w14:paraId="262408A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LK12-24</w:t>
            </w:r>
          </w:p>
        </w:tc>
        <w:tc>
          <w:tcPr>
            <w:tcW w:w="295" w:type="pct"/>
            <w:tcBorders>
              <w:top w:val="nil"/>
              <w:left w:val="nil"/>
              <w:bottom w:val="single" w:sz="4" w:space="0" w:color="auto"/>
              <w:right w:val="single" w:sz="4" w:space="0" w:color="auto"/>
            </w:tcBorders>
            <w:shd w:val="clear" w:color="auto" w:fill="auto"/>
            <w:noWrap/>
            <w:vAlign w:val="center"/>
            <w:hideMark/>
          </w:tcPr>
          <w:p w14:paraId="4F6D8A1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3858A6B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3C00CA6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0562421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258E305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5AE0639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6D59CC0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A60ACDB"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078413C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25</w:t>
            </w:r>
          </w:p>
        </w:tc>
        <w:tc>
          <w:tcPr>
            <w:tcW w:w="607" w:type="pct"/>
            <w:tcBorders>
              <w:top w:val="nil"/>
              <w:left w:val="nil"/>
              <w:bottom w:val="single" w:sz="4" w:space="0" w:color="auto"/>
              <w:right w:val="single" w:sz="4" w:space="0" w:color="auto"/>
            </w:tcBorders>
            <w:shd w:val="clear" w:color="auto" w:fill="auto"/>
            <w:noWrap/>
            <w:vAlign w:val="center"/>
            <w:hideMark/>
          </w:tcPr>
          <w:p w14:paraId="70F7589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LK12-25</w:t>
            </w:r>
          </w:p>
        </w:tc>
        <w:tc>
          <w:tcPr>
            <w:tcW w:w="295" w:type="pct"/>
            <w:tcBorders>
              <w:top w:val="nil"/>
              <w:left w:val="nil"/>
              <w:bottom w:val="single" w:sz="4" w:space="0" w:color="auto"/>
              <w:right w:val="single" w:sz="4" w:space="0" w:color="auto"/>
            </w:tcBorders>
            <w:shd w:val="clear" w:color="auto" w:fill="auto"/>
            <w:noWrap/>
            <w:vAlign w:val="center"/>
            <w:hideMark/>
          </w:tcPr>
          <w:p w14:paraId="5C0F560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5364200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432DDCC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517B7A29"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090A55C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6C88A54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513A732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6F0001FF"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79D439E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26</w:t>
            </w:r>
          </w:p>
        </w:tc>
        <w:tc>
          <w:tcPr>
            <w:tcW w:w="607" w:type="pct"/>
            <w:tcBorders>
              <w:top w:val="nil"/>
              <w:left w:val="nil"/>
              <w:bottom w:val="single" w:sz="4" w:space="0" w:color="auto"/>
              <w:right w:val="single" w:sz="4" w:space="0" w:color="auto"/>
            </w:tcBorders>
            <w:shd w:val="clear" w:color="auto" w:fill="auto"/>
            <w:noWrap/>
            <w:vAlign w:val="center"/>
            <w:hideMark/>
          </w:tcPr>
          <w:p w14:paraId="5DBE45C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LK12-26</w:t>
            </w:r>
          </w:p>
        </w:tc>
        <w:tc>
          <w:tcPr>
            <w:tcW w:w="295" w:type="pct"/>
            <w:tcBorders>
              <w:top w:val="nil"/>
              <w:left w:val="nil"/>
              <w:bottom w:val="single" w:sz="4" w:space="0" w:color="auto"/>
              <w:right w:val="single" w:sz="4" w:space="0" w:color="auto"/>
            </w:tcBorders>
            <w:shd w:val="clear" w:color="auto" w:fill="auto"/>
            <w:noWrap/>
            <w:vAlign w:val="center"/>
            <w:hideMark/>
          </w:tcPr>
          <w:p w14:paraId="6787F50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5CFF28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7598B90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7EFE348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7931FEE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0E0BBD8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7371C78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02E46BAB"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6E5974F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27</w:t>
            </w:r>
          </w:p>
        </w:tc>
        <w:tc>
          <w:tcPr>
            <w:tcW w:w="607" w:type="pct"/>
            <w:tcBorders>
              <w:top w:val="nil"/>
              <w:left w:val="nil"/>
              <w:bottom w:val="single" w:sz="4" w:space="0" w:color="auto"/>
              <w:right w:val="single" w:sz="4" w:space="0" w:color="auto"/>
            </w:tcBorders>
            <w:shd w:val="clear" w:color="auto" w:fill="auto"/>
            <w:noWrap/>
            <w:vAlign w:val="center"/>
            <w:hideMark/>
          </w:tcPr>
          <w:p w14:paraId="78E9262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LK12-27</w:t>
            </w:r>
          </w:p>
        </w:tc>
        <w:tc>
          <w:tcPr>
            <w:tcW w:w="295" w:type="pct"/>
            <w:tcBorders>
              <w:top w:val="nil"/>
              <w:left w:val="nil"/>
              <w:bottom w:val="single" w:sz="4" w:space="0" w:color="auto"/>
              <w:right w:val="single" w:sz="4" w:space="0" w:color="auto"/>
            </w:tcBorders>
            <w:shd w:val="clear" w:color="auto" w:fill="auto"/>
            <w:noWrap/>
            <w:vAlign w:val="center"/>
            <w:hideMark/>
          </w:tcPr>
          <w:p w14:paraId="2368D0A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071A4D1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170C802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559D9B0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1A52531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634A352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30E601E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1D29F952"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100323B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28</w:t>
            </w:r>
          </w:p>
        </w:tc>
        <w:tc>
          <w:tcPr>
            <w:tcW w:w="607" w:type="pct"/>
            <w:tcBorders>
              <w:top w:val="nil"/>
              <w:left w:val="nil"/>
              <w:bottom w:val="single" w:sz="4" w:space="0" w:color="auto"/>
              <w:right w:val="single" w:sz="4" w:space="0" w:color="auto"/>
            </w:tcBorders>
            <w:shd w:val="clear" w:color="auto" w:fill="auto"/>
            <w:noWrap/>
            <w:vAlign w:val="center"/>
            <w:hideMark/>
          </w:tcPr>
          <w:p w14:paraId="637CE2F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LK12-28</w:t>
            </w:r>
          </w:p>
        </w:tc>
        <w:tc>
          <w:tcPr>
            <w:tcW w:w="295" w:type="pct"/>
            <w:tcBorders>
              <w:top w:val="nil"/>
              <w:left w:val="nil"/>
              <w:bottom w:val="single" w:sz="4" w:space="0" w:color="auto"/>
              <w:right w:val="single" w:sz="4" w:space="0" w:color="auto"/>
            </w:tcBorders>
            <w:shd w:val="clear" w:color="auto" w:fill="auto"/>
            <w:noWrap/>
            <w:vAlign w:val="center"/>
            <w:hideMark/>
          </w:tcPr>
          <w:p w14:paraId="491D02C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78FFE08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0B55BE9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737E549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5080109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5C09C593"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7DED8C3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5317612C"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6E4E8DB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29</w:t>
            </w:r>
          </w:p>
        </w:tc>
        <w:tc>
          <w:tcPr>
            <w:tcW w:w="607" w:type="pct"/>
            <w:tcBorders>
              <w:top w:val="nil"/>
              <w:left w:val="nil"/>
              <w:bottom w:val="single" w:sz="4" w:space="0" w:color="auto"/>
              <w:right w:val="single" w:sz="4" w:space="0" w:color="auto"/>
            </w:tcBorders>
            <w:shd w:val="clear" w:color="auto" w:fill="auto"/>
            <w:noWrap/>
            <w:vAlign w:val="center"/>
            <w:hideMark/>
          </w:tcPr>
          <w:p w14:paraId="569E7D0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LK12-29</w:t>
            </w:r>
          </w:p>
        </w:tc>
        <w:tc>
          <w:tcPr>
            <w:tcW w:w="295" w:type="pct"/>
            <w:tcBorders>
              <w:top w:val="nil"/>
              <w:left w:val="nil"/>
              <w:bottom w:val="single" w:sz="4" w:space="0" w:color="auto"/>
              <w:right w:val="single" w:sz="4" w:space="0" w:color="auto"/>
            </w:tcBorders>
            <w:shd w:val="clear" w:color="auto" w:fill="auto"/>
            <w:noWrap/>
            <w:vAlign w:val="center"/>
            <w:hideMark/>
          </w:tcPr>
          <w:p w14:paraId="192FDC40"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5C21412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02CCDD4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085155B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3352296C"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720BD9D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4BB0A78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33934FAD"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42F7B63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30</w:t>
            </w:r>
          </w:p>
        </w:tc>
        <w:tc>
          <w:tcPr>
            <w:tcW w:w="607" w:type="pct"/>
            <w:tcBorders>
              <w:top w:val="nil"/>
              <w:left w:val="nil"/>
              <w:bottom w:val="single" w:sz="4" w:space="0" w:color="auto"/>
              <w:right w:val="single" w:sz="4" w:space="0" w:color="auto"/>
            </w:tcBorders>
            <w:shd w:val="clear" w:color="auto" w:fill="auto"/>
            <w:noWrap/>
            <w:vAlign w:val="center"/>
            <w:hideMark/>
          </w:tcPr>
          <w:p w14:paraId="3417398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LK12-30</w:t>
            </w:r>
          </w:p>
        </w:tc>
        <w:tc>
          <w:tcPr>
            <w:tcW w:w="295" w:type="pct"/>
            <w:tcBorders>
              <w:top w:val="nil"/>
              <w:left w:val="nil"/>
              <w:bottom w:val="single" w:sz="4" w:space="0" w:color="auto"/>
              <w:right w:val="single" w:sz="4" w:space="0" w:color="auto"/>
            </w:tcBorders>
            <w:shd w:val="clear" w:color="auto" w:fill="auto"/>
            <w:noWrap/>
            <w:vAlign w:val="center"/>
            <w:hideMark/>
          </w:tcPr>
          <w:p w14:paraId="7A068AB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680481CB"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0FF43791"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270481F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72FA440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0610D14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4E3A747A"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4015FBCE" w14:textId="77777777" w:rsidTr="00FF1E1C">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14:paraId="35647425"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31</w:t>
            </w:r>
          </w:p>
        </w:tc>
        <w:tc>
          <w:tcPr>
            <w:tcW w:w="607" w:type="pct"/>
            <w:tcBorders>
              <w:top w:val="nil"/>
              <w:left w:val="nil"/>
              <w:bottom w:val="single" w:sz="4" w:space="0" w:color="auto"/>
              <w:right w:val="single" w:sz="4" w:space="0" w:color="auto"/>
            </w:tcBorders>
            <w:shd w:val="clear" w:color="auto" w:fill="auto"/>
            <w:noWrap/>
            <w:vAlign w:val="center"/>
            <w:hideMark/>
          </w:tcPr>
          <w:p w14:paraId="69C8702D"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LK12-31</w:t>
            </w:r>
          </w:p>
        </w:tc>
        <w:tc>
          <w:tcPr>
            <w:tcW w:w="295" w:type="pct"/>
            <w:tcBorders>
              <w:top w:val="nil"/>
              <w:left w:val="nil"/>
              <w:bottom w:val="single" w:sz="4" w:space="0" w:color="auto"/>
              <w:right w:val="single" w:sz="4" w:space="0" w:color="auto"/>
            </w:tcBorders>
            <w:shd w:val="clear" w:color="auto" w:fill="auto"/>
            <w:noWrap/>
            <w:vAlign w:val="center"/>
            <w:hideMark/>
          </w:tcPr>
          <w:p w14:paraId="49846C27"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w:t>
            </w:r>
          </w:p>
        </w:tc>
        <w:tc>
          <w:tcPr>
            <w:tcW w:w="525" w:type="pct"/>
            <w:tcBorders>
              <w:top w:val="nil"/>
              <w:left w:val="nil"/>
              <w:bottom w:val="single" w:sz="4" w:space="0" w:color="auto"/>
              <w:right w:val="single" w:sz="4" w:space="0" w:color="auto"/>
            </w:tcBorders>
            <w:shd w:val="clear" w:color="auto" w:fill="auto"/>
            <w:noWrap/>
            <w:vAlign w:val="center"/>
            <w:hideMark/>
          </w:tcPr>
          <w:p w14:paraId="7835ED08"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4,50</w:t>
            </w:r>
          </w:p>
        </w:tc>
        <w:tc>
          <w:tcPr>
            <w:tcW w:w="659" w:type="pct"/>
            <w:tcBorders>
              <w:top w:val="nil"/>
              <w:left w:val="nil"/>
              <w:bottom w:val="single" w:sz="4" w:space="0" w:color="auto"/>
              <w:right w:val="single" w:sz="4" w:space="0" w:color="auto"/>
            </w:tcBorders>
            <w:shd w:val="clear" w:color="auto" w:fill="auto"/>
            <w:noWrap/>
            <w:vAlign w:val="center"/>
            <w:hideMark/>
          </w:tcPr>
          <w:p w14:paraId="47D33614"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18,00</w:t>
            </w:r>
          </w:p>
        </w:tc>
        <w:tc>
          <w:tcPr>
            <w:tcW w:w="555" w:type="pct"/>
            <w:tcBorders>
              <w:top w:val="nil"/>
              <w:left w:val="nil"/>
              <w:bottom w:val="single" w:sz="4" w:space="0" w:color="auto"/>
              <w:right w:val="single" w:sz="4" w:space="0" w:color="auto"/>
            </w:tcBorders>
            <w:shd w:val="clear" w:color="auto" w:fill="auto"/>
            <w:noWrap/>
            <w:vAlign w:val="center"/>
            <w:hideMark/>
          </w:tcPr>
          <w:p w14:paraId="0CCE85F2"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81,00</w:t>
            </w:r>
          </w:p>
        </w:tc>
        <w:tc>
          <w:tcPr>
            <w:tcW w:w="701" w:type="pct"/>
            <w:tcBorders>
              <w:top w:val="nil"/>
              <w:left w:val="nil"/>
              <w:bottom w:val="single" w:sz="4" w:space="0" w:color="auto"/>
              <w:right w:val="single" w:sz="4" w:space="0" w:color="auto"/>
            </w:tcBorders>
            <w:shd w:val="clear" w:color="auto" w:fill="auto"/>
            <w:noWrap/>
            <w:vAlign w:val="center"/>
            <w:hideMark/>
          </w:tcPr>
          <w:p w14:paraId="69F53EDF"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87,60</w:t>
            </w:r>
          </w:p>
        </w:tc>
        <w:tc>
          <w:tcPr>
            <w:tcW w:w="879" w:type="pct"/>
            <w:tcBorders>
              <w:top w:val="nil"/>
              <w:left w:val="nil"/>
              <w:bottom w:val="single" w:sz="4" w:space="0" w:color="auto"/>
              <w:right w:val="single" w:sz="4" w:space="0" w:color="auto"/>
            </w:tcBorders>
            <w:shd w:val="clear" w:color="auto" w:fill="auto"/>
            <w:noWrap/>
            <w:vAlign w:val="center"/>
            <w:hideMark/>
          </w:tcPr>
          <w:p w14:paraId="0079E66E"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70,96</w:t>
            </w:r>
          </w:p>
        </w:tc>
        <w:tc>
          <w:tcPr>
            <w:tcW w:w="429" w:type="pct"/>
            <w:tcBorders>
              <w:top w:val="nil"/>
              <w:left w:val="nil"/>
              <w:bottom w:val="single" w:sz="4" w:space="0" w:color="auto"/>
              <w:right w:val="single" w:sz="4" w:space="0" w:color="auto"/>
            </w:tcBorders>
            <w:shd w:val="clear" w:color="auto" w:fill="auto"/>
            <w:noWrap/>
            <w:vAlign w:val="center"/>
            <w:hideMark/>
          </w:tcPr>
          <w:p w14:paraId="5F89AF46" w14:textId="77777777" w:rsidR="009F42E8" w:rsidRPr="009530A7" w:rsidRDefault="009F42E8" w:rsidP="00FF1E1C">
            <w:pPr>
              <w:spacing w:after="0" w:line="240" w:lineRule="auto"/>
              <w:jc w:val="center"/>
              <w:rPr>
                <w:rFonts w:ascii="Times New Roman" w:hAnsi="Times New Roman"/>
                <w:color w:val="000000"/>
                <w:sz w:val="24"/>
                <w:szCs w:val="24"/>
              </w:rPr>
            </w:pPr>
            <w:r w:rsidRPr="009530A7">
              <w:rPr>
                <w:rFonts w:ascii="Times New Roman" w:hAnsi="Times New Roman"/>
                <w:color w:val="000000"/>
                <w:sz w:val="24"/>
                <w:szCs w:val="24"/>
              </w:rPr>
              <w:t>-</w:t>
            </w:r>
          </w:p>
        </w:tc>
      </w:tr>
      <w:tr w:rsidR="009F42E8" w:rsidRPr="009530A7" w14:paraId="01519D6C" w14:textId="77777777" w:rsidTr="00FF1E1C">
        <w:trPr>
          <w:trHeight w:val="300"/>
        </w:trPr>
        <w:tc>
          <w:tcPr>
            <w:tcW w:w="95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9D7F1"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Tổng cộng</w:t>
            </w:r>
          </w:p>
        </w:tc>
        <w:tc>
          <w:tcPr>
            <w:tcW w:w="295" w:type="pct"/>
            <w:tcBorders>
              <w:top w:val="nil"/>
              <w:left w:val="nil"/>
              <w:bottom w:val="single" w:sz="4" w:space="0" w:color="auto"/>
              <w:right w:val="single" w:sz="4" w:space="0" w:color="auto"/>
            </w:tcBorders>
            <w:shd w:val="clear" w:color="auto" w:fill="auto"/>
            <w:noWrap/>
            <w:vAlign w:val="center"/>
            <w:hideMark/>
          </w:tcPr>
          <w:p w14:paraId="458E04AE"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31</w:t>
            </w:r>
          </w:p>
        </w:tc>
        <w:tc>
          <w:tcPr>
            <w:tcW w:w="525" w:type="pct"/>
            <w:tcBorders>
              <w:top w:val="nil"/>
              <w:left w:val="nil"/>
              <w:bottom w:val="single" w:sz="4" w:space="0" w:color="auto"/>
              <w:right w:val="single" w:sz="4" w:space="0" w:color="auto"/>
            </w:tcBorders>
            <w:shd w:val="clear" w:color="auto" w:fill="auto"/>
            <w:noWrap/>
            <w:vAlign w:val="center"/>
            <w:hideMark/>
          </w:tcPr>
          <w:p w14:paraId="74564FAA"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659" w:type="pct"/>
            <w:tcBorders>
              <w:top w:val="nil"/>
              <w:left w:val="nil"/>
              <w:bottom w:val="single" w:sz="4" w:space="0" w:color="auto"/>
              <w:right w:val="single" w:sz="4" w:space="0" w:color="auto"/>
            </w:tcBorders>
            <w:shd w:val="clear" w:color="auto" w:fill="auto"/>
            <w:noWrap/>
            <w:vAlign w:val="center"/>
            <w:hideMark/>
          </w:tcPr>
          <w:p w14:paraId="2E3B1F66"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c>
          <w:tcPr>
            <w:tcW w:w="555" w:type="pct"/>
            <w:tcBorders>
              <w:top w:val="nil"/>
              <w:left w:val="nil"/>
              <w:bottom w:val="single" w:sz="4" w:space="0" w:color="auto"/>
              <w:right w:val="single" w:sz="4" w:space="0" w:color="auto"/>
            </w:tcBorders>
            <w:shd w:val="clear" w:color="auto" w:fill="auto"/>
            <w:noWrap/>
            <w:vAlign w:val="center"/>
            <w:hideMark/>
          </w:tcPr>
          <w:p w14:paraId="2D306299"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2676,68</w:t>
            </w:r>
          </w:p>
        </w:tc>
        <w:tc>
          <w:tcPr>
            <w:tcW w:w="701" w:type="pct"/>
            <w:tcBorders>
              <w:top w:val="nil"/>
              <w:left w:val="nil"/>
              <w:bottom w:val="single" w:sz="4" w:space="0" w:color="auto"/>
              <w:right w:val="single" w:sz="4" w:space="0" w:color="auto"/>
            </w:tcBorders>
            <w:shd w:val="clear" w:color="auto" w:fill="auto"/>
            <w:noWrap/>
            <w:vAlign w:val="center"/>
            <w:hideMark/>
          </w:tcPr>
          <w:p w14:paraId="3443598E"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85,62%</w:t>
            </w:r>
          </w:p>
        </w:tc>
        <w:tc>
          <w:tcPr>
            <w:tcW w:w="879" w:type="pct"/>
            <w:tcBorders>
              <w:top w:val="nil"/>
              <w:left w:val="nil"/>
              <w:bottom w:val="single" w:sz="4" w:space="0" w:color="auto"/>
              <w:right w:val="single" w:sz="4" w:space="0" w:color="auto"/>
            </w:tcBorders>
            <w:shd w:val="clear" w:color="auto" w:fill="auto"/>
            <w:noWrap/>
            <w:vAlign w:val="center"/>
            <w:hideMark/>
          </w:tcPr>
          <w:p w14:paraId="16CF6B7D"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2291,80</w:t>
            </w:r>
          </w:p>
        </w:tc>
        <w:tc>
          <w:tcPr>
            <w:tcW w:w="429" w:type="pct"/>
            <w:tcBorders>
              <w:top w:val="nil"/>
              <w:left w:val="nil"/>
              <w:bottom w:val="single" w:sz="4" w:space="0" w:color="auto"/>
              <w:right w:val="single" w:sz="4" w:space="0" w:color="auto"/>
            </w:tcBorders>
            <w:shd w:val="clear" w:color="auto" w:fill="auto"/>
            <w:noWrap/>
            <w:vAlign w:val="center"/>
            <w:hideMark/>
          </w:tcPr>
          <w:p w14:paraId="2E5B5827" w14:textId="77777777" w:rsidR="009F42E8" w:rsidRPr="009530A7" w:rsidRDefault="009F42E8" w:rsidP="00FF1E1C">
            <w:pPr>
              <w:spacing w:after="0" w:line="240" w:lineRule="auto"/>
              <w:jc w:val="center"/>
              <w:rPr>
                <w:rFonts w:ascii="Times New Roman" w:hAnsi="Times New Roman"/>
                <w:b/>
                <w:bCs/>
                <w:color w:val="000000"/>
                <w:sz w:val="24"/>
                <w:szCs w:val="24"/>
              </w:rPr>
            </w:pPr>
            <w:r w:rsidRPr="009530A7">
              <w:rPr>
                <w:rFonts w:ascii="Times New Roman" w:hAnsi="Times New Roman"/>
                <w:b/>
                <w:bCs/>
                <w:color w:val="000000"/>
                <w:sz w:val="24"/>
                <w:szCs w:val="24"/>
              </w:rPr>
              <w:t>-</w:t>
            </w:r>
          </w:p>
        </w:tc>
      </w:tr>
    </w:tbl>
    <w:p w14:paraId="3310F620" w14:textId="5E32F80B" w:rsidR="009F42E8" w:rsidRDefault="009F42E8" w:rsidP="009F42E8">
      <w:pPr>
        <w:rPr>
          <w:rFonts w:ascii="Times New Roman" w:hAnsi="Times New Roman"/>
          <w:sz w:val="24"/>
          <w:szCs w:val="24"/>
        </w:rPr>
      </w:pPr>
    </w:p>
    <w:tbl>
      <w:tblPr>
        <w:tblW w:w="5000" w:type="pct"/>
        <w:tblLook w:val="04A0" w:firstRow="1" w:lastRow="0" w:firstColumn="1" w:lastColumn="0" w:noHBand="0" w:noVBand="1"/>
      </w:tblPr>
      <w:tblGrid>
        <w:gridCol w:w="567"/>
        <w:gridCol w:w="1096"/>
        <w:gridCol w:w="474"/>
        <w:gridCol w:w="899"/>
        <w:gridCol w:w="1376"/>
        <w:gridCol w:w="996"/>
        <w:gridCol w:w="1225"/>
        <w:gridCol w:w="1552"/>
        <w:gridCol w:w="890"/>
      </w:tblGrid>
      <w:tr w:rsidR="005F2870" w:rsidRPr="005F2870" w14:paraId="7957DEAF" w14:textId="77777777" w:rsidTr="00B116BD">
        <w:trPr>
          <w:trHeight w:val="53"/>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6AE41" w14:textId="77777777"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THỐNG KÊ LÔ LK13</w:t>
            </w:r>
          </w:p>
        </w:tc>
      </w:tr>
      <w:tr w:rsidR="005F2870" w:rsidRPr="005F2870" w14:paraId="0D9301E7" w14:textId="77777777" w:rsidTr="00B116BD">
        <w:trPr>
          <w:trHeight w:val="841"/>
          <w:tblHeader/>
        </w:trPr>
        <w:tc>
          <w:tcPr>
            <w:tcW w:w="334" w:type="pct"/>
            <w:tcBorders>
              <w:top w:val="nil"/>
              <w:left w:val="single" w:sz="4" w:space="0" w:color="auto"/>
              <w:bottom w:val="single" w:sz="4" w:space="0" w:color="auto"/>
              <w:right w:val="single" w:sz="4" w:space="0" w:color="auto"/>
            </w:tcBorders>
            <w:shd w:val="clear" w:color="auto" w:fill="auto"/>
            <w:hideMark/>
          </w:tcPr>
          <w:p w14:paraId="3B06CF25" w14:textId="4C770648"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Stt</w:t>
            </w:r>
          </w:p>
        </w:tc>
        <w:tc>
          <w:tcPr>
            <w:tcW w:w="612" w:type="pct"/>
            <w:tcBorders>
              <w:top w:val="nil"/>
              <w:left w:val="nil"/>
              <w:bottom w:val="single" w:sz="4" w:space="0" w:color="auto"/>
              <w:right w:val="single" w:sz="4" w:space="0" w:color="auto"/>
            </w:tcBorders>
            <w:shd w:val="clear" w:color="auto" w:fill="auto"/>
            <w:hideMark/>
          </w:tcPr>
          <w:p w14:paraId="0F4583C1" w14:textId="58920D29"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Ký hiệu</w:t>
            </w:r>
          </w:p>
        </w:tc>
        <w:tc>
          <w:tcPr>
            <w:tcW w:w="296" w:type="pct"/>
            <w:tcBorders>
              <w:top w:val="nil"/>
              <w:left w:val="nil"/>
              <w:bottom w:val="single" w:sz="4" w:space="0" w:color="auto"/>
              <w:right w:val="single" w:sz="4" w:space="0" w:color="auto"/>
            </w:tcBorders>
            <w:shd w:val="clear" w:color="auto" w:fill="auto"/>
            <w:hideMark/>
          </w:tcPr>
          <w:p w14:paraId="78DC3743" w14:textId="554D4A5B"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Số lô</w:t>
            </w:r>
          </w:p>
        </w:tc>
        <w:tc>
          <w:tcPr>
            <w:tcW w:w="517" w:type="pct"/>
            <w:tcBorders>
              <w:top w:val="nil"/>
              <w:left w:val="nil"/>
              <w:bottom w:val="single" w:sz="4" w:space="0" w:color="auto"/>
              <w:right w:val="single" w:sz="4" w:space="0" w:color="auto"/>
            </w:tcBorders>
            <w:shd w:val="clear" w:color="auto" w:fill="auto"/>
            <w:hideMark/>
          </w:tcPr>
          <w:p w14:paraId="3340EF5D" w14:textId="20ACF90F"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Chiều rộng (m)</w:t>
            </w:r>
          </w:p>
        </w:tc>
        <w:tc>
          <w:tcPr>
            <w:tcW w:w="665" w:type="pct"/>
            <w:tcBorders>
              <w:top w:val="nil"/>
              <w:left w:val="nil"/>
              <w:bottom w:val="single" w:sz="4" w:space="0" w:color="auto"/>
              <w:right w:val="single" w:sz="4" w:space="0" w:color="auto"/>
            </w:tcBorders>
            <w:shd w:val="clear" w:color="auto" w:fill="auto"/>
            <w:hideMark/>
          </w:tcPr>
          <w:p w14:paraId="5D2B9D86" w14:textId="4B0EF6AF"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Chiều dài</w:t>
            </w:r>
            <w:r w:rsidRPr="005F2870">
              <w:rPr>
                <w:rFonts w:ascii="Times New Roman" w:hAnsi="Times New Roman"/>
                <w:b/>
                <w:bCs/>
                <w:color w:val="000000"/>
                <w:sz w:val="24"/>
                <w:szCs w:val="24"/>
                <w:lang w:val="en-US"/>
              </w:rPr>
              <w:br/>
              <w:t>(m)</w:t>
            </w:r>
          </w:p>
        </w:tc>
        <w:tc>
          <w:tcPr>
            <w:tcW w:w="560" w:type="pct"/>
            <w:tcBorders>
              <w:top w:val="nil"/>
              <w:left w:val="nil"/>
              <w:bottom w:val="single" w:sz="4" w:space="0" w:color="auto"/>
              <w:right w:val="single" w:sz="4" w:space="0" w:color="auto"/>
            </w:tcBorders>
            <w:shd w:val="clear" w:color="auto" w:fill="auto"/>
            <w:hideMark/>
          </w:tcPr>
          <w:p w14:paraId="6D46F63E" w14:textId="473EDB0B"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Diện tích/ lô</w:t>
            </w:r>
            <w:r w:rsidRPr="005F2870">
              <w:rPr>
                <w:rFonts w:ascii="Times New Roman" w:hAnsi="Times New Roman"/>
                <w:b/>
                <w:bCs/>
                <w:color w:val="000000"/>
                <w:sz w:val="24"/>
                <w:szCs w:val="24"/>
                <w:lang w:val="en-US"/>
              </w:rPr>
              <w:br/>
              <w:t xml:space="preserve"> (m</w:t>
            </w:r>
            <w:r w:rsidRPr="005F2870">
              <w:rPr>
                <w:rFonts w:ascii="Times New Roman" w:hAnsi="Times New Roman"/>
                <w:b/>
                <w:bCs/>
                <w:color w:val="000000"/>
                <w:sz w:val="24"/>
                <w:szCs w:val="24"/>
                <w:vertAlign w:val="superscript"/>
                <w:lang w:val="en-US"/>
              </w:rPr>
              <w:t>2</w:t>
            </w:r>
            <w:r w:rsidRPr="005F2870">
              <w:rPr>
                <w:rFonts w:ascii="Times New Roman" w:hAnsi="Times New Roman"/>
                <w:b/>
                <w:bCs/>
                <w:color w:val="000000"/>
                <w:sz w:val="24"/>
                <w:szCs w:val="24"/>
                <w:lang w:val="en-US"/>
              </w:rPr>
              <w:t>)</w:t>
            </w:r>
          </w:p>
        </w:tc>
        <w:tc>
          <w:tcPr>
            <w:tcW w:w="707" w:type="pct"/>
            <w:tcBorders>
              <w:top w:val="nil"/>
              <w:left w:val="nil"/>
              <w:bottom w:val="single" w:sz="4" w:space="0" w:color="auto"/>
              <w:right w:val="single" w:sz="4" w:space="0" w:color="auto"/>
            </w:tcBorders>
            <w:shd w:val="clear" w:color="auto" w:fill="auto"/>
            <w:hideMark/>
          </w:tcPr>
          <w:p w14:paraId="56619D30" w14:textId="560B9A1E"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Mật độ xây dựng</w:t>
            </w:r>
            <w:r w:rsidRPr="005F2870">
              <w:rPr>
                <w:rFonts w:ascii="Times New Roman" w:hAnsi="Times New Roman"/>
                <w:b/>
                <w:bCs/>
                <w:color w:val="000000"/>
                <w:sz w:val="24"/>
                <w:szCs w:val="24"/>
                <w:lang w:val="en-US"/>
              </w:rPr>
              <w:br/>
              <w:t>(%)</w:t>
            </w:r>
          </w:p>
        </w:tc>
        <w:tc>
          <w:tcPr>
            <w:tcW w:w="876" w:type="pct"/>
            <w:tcBorders>
              <w:top w:val="nil"/>
              <w:left w:val="nil"/>
              <w:bottom w:val="single" w:sz="4" w:space="0" w:color="auto"/>
              <w:right w:val="single" w:sz="4" w:space="0" w:color="auto"/>
            </w:tcBorders>
            <w:shd w:val="clear" w:color="auto" w:fill="auto"/>
            <w:hideMark/>
          </w:tcPr>
          <w:p w14:paraId="79D80D3B" w14:textId="094886DA"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Diện tích xây dựng trệt</w:t>
            </w:r>
            <w:r w:rsidRPr="005F2870">
              <w:rPr>
                <w:rFonts w:ascii="Times New Roman" w:hAnsi="Times New Roman"/>
                <w:b/>
                <w:bCs/>
                <w:color w:val="000000"/>
                <w:sz w:val="24"/>
                <w:szCs w:val="24"/>
                <w:lang w:val="en-US"/>
              </w:rPr>
              <w:br/>
              <w:t>(m</w:t>
            </w:r>
            <w:r w:rsidRPr="005F2870">
              <w:rPr>
                <w:rFonts w:ascii="Times New Roman" w:hAnsi="Times New Roman"/>
                <w:b/>
                <w:bCs/>
                <w:color w:val="000000"/>
                <w:sz w:val="24"/>
                <w:szCs w:val="24"/>
                <w:vertAlign w:val="superscript"/>
                <w:lang w:val="en-US"/>
              </w:rPr>
              <w:t>2</w:t>
            </w:r>
            <w:r w:rsidRPr="005F2870">
              <w:rPr>
                <w:rFonts w:ascii="Times New Roman" w:hAnsi="Times New Roman"/>
                <w:b/>
                <w:bCs/>
                <w:color w:val="000000"/>
                <w:sz w:val="24"/>
                <w:szCs w:val="24"/>
                <w:lang w:val="en-US"/>
              </w:rPr>
              <w:t>)</w:t>
            </w:r>
          </w:p>
        </w:tc>
        <w:tc>
          <w:tcPr>
            <w:tcW w:w="433" w:type="pct"/>
            <w:tcBorders>
              <w:top w:val="nil"/>
              <w:left w:val="nil"/>
              <w:bottom w:val="single" w:sz="4" w:space="0" w:color="auto"/>
              <w:right w:val="single" w:sz="4" w:space="0" w:color="auto"/>
            </w:tcBorders>
            <w:shd w:val="clear" w:color="auto" w:fill="auto"/>
            <w:hideMark/>
          </w:tcPr>
          <w:p w14:paraId="7080859E" w14:textId="07DC187C"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Ghi chú</w:t>
            </w:r>
          </w:p>
        </w:tc>
      </w:tr>
      <w:tr w:rsidR="005F2870" w:rsidRPr="005F2870" w14:paraId="09EB181B"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BBCA60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612" w:type="pct"/>
            <w:tcBorders>
              <w:top w:val="nil"/>
              <w:left w:val="nil"/>
              <w:bottom w:val="single" w:sz="4" w:space="0" w:color="auto"/>
              <w:right w:val="single" w:sz="4" w:space="0" w:color="auto"/>
            </w:tcBorders>
            <w:shd w:val="clear" w:color="auto" w:fill="auto"/>
            <w:noWrap/>
            <w:vAlign w:val="center"/>
            <w:hideMark/>
          </w:tcPr>
          <w:p w14:paraId="6F3938D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w:t>
            </w:r>
          </w:p>
        </w:tc>
        <w:tc>
          <w:tcPr>
            <w:tcW w:w="296" w:type="pct"/>
            <w:tcBorders>
              <w:top w:val="nil"/>
              <w:left w:val="nil"/>
              <w:bottom w:val="single" w:sz="4" w:space="0" w:color="auto"/>
              <w:right w:val="single" w:sz="4" w:space="0" w:color="auto"/>
            </w:tcBorders>
            <w:shd w:val="clear" w:color="auto" w:fill="auto"/>
            <w:noWrap/>
            <w:vAlign w:val="center"/>
            <w:hideMark/>
          </w:tcPr>
          <w:p w14:paraId="0146B76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10F774F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004DF8B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16,56-18,86</w:t>
            </w:r>
          </w:p>
        </w:tc>
        <w:tc>
          <w:tcPr>
            <w:tcW w:w="560" w:type="pct"/>
            <w:tcBorders>
              <w:top w:val="nil"/>
              <w:left w:val="nil"/>
              <w:bottom w:val="single" w:sz="4" w:space="0" w:color="auto"/>
              <w:right w:val="single" w:sz="4" w:space="0" w:color="auto"/>
            </w:tcBorders>
            <w:shd w:val="clear" w:color="auto" w:fill="auto"/>
            <w:noWrap/>
            <w:vAlign w:val="center"/>
            <w:hideMark/>
          </w:tcPr>
          <w:p w14:paraId="4A4AC46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120,37</w:t>
            </w:r>
          </w:p>
        </w:tc>
        <w:tc>
          <w:tcPr>
            <w:tcW w:w="707" w:type="pct"/>
            <w:tcBorders>
              <w:top w:val="nil"/>
              <w:left w:val="nil"/>
              <w:bottom w:val="single" w:sz="4" w:space="0" w:color="auto"/>
              <w:right w:val="single" w:sz="4" w:space="0" w:color="auto"/>
            </w:tcBorders>
            <w:shd w:val="clear" w:color="auto" w:fill="auto"/>
            <w:noWrap/>
            <w:vAlign w:val="center"/>
            <w:hideMark/>
          </w:tcPr>
          <w:p w14:paraId="315C9B2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77,96</w:t>
            </w:r>
          </w:p>
        </w:tc>
        <w:tc>
          <w:tcPr>
            <w:tcW w:w="876" w:type="pct"/>
            <w:tcBorders>
              <w:top w:val="nil"/>
              <w:left w:val="nil"/>
              <w:bottom w:val="single" w:sz="4" w:space="0" w:color="auto"/>
              <w:right w:val="single" w:sz="4" w:space="0" w:color="auto"/>
            </w:tcBorders>
            <w:shd w:val="clear" w:color="auto" w:fill="auto"/>
            <w:noWrap/>
            <w:vAlign w:val="center"/>
            <w:hideMark/>
          </w:tcPr>
          <w:p w14:paraId="48B9633D" w14:textId="3CE6B691"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93,84</w:t>
            </w:r>
          </w:p>
        </w:tc>
        <w:tc>
          <w:tcPr>
            <w:tcW w:w="433" w:type="pct"/>
            <w:tcBorders>
              <w:top w:val="nil"/>
              <w:left w:val="nil"/>
              <w:bottom w:val="single" w:sz="4" w:space="0" w:color="auto"/>
              <w:right w:val="single" w:sz="4" w:space="0" w:color="auto"/>
            </w:tcBorders>
            <w:shd w:val="clear" w:color="auto" w:fill="auto"/>
            <w:noWrap/>
            <w:vAlign w:val="center"/>
            <w:hideMark/>
          </w:tcPr>
          <w:p w14:paraId="0B20F1D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Lô góc</w:t>
            </w:r>
          </w:p>
        </w:tc>
      </w:tr>
      <w:tr w:rsidR="005F2870" w:rsidRPr="005F2870" w14:paraId="7E3C8A58"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B088A7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w:t>
            </w:r>
          </w:p>
        </w:tc>
        <w:tc>
          <w:tcPr>
            <w:tcW w:w="612" w:type="pct"/>
            <w:tcBorders>
              <w:top w:val="nil"/>
              <w:left w:val="nil"/>
              <w:bottom w:val="single" w:sz="4" w:space="0" w:color="auto"/>
              <w:right w:val="single" w:sz="4" w:space="0" w:color="auto"/>
            </w:tcBorders>
            <w:shd w:val="clear" w:color="auto" w:fill="auto"/>
            <w:noWrap/>
            <w:vAlign w:val="center"/>
            <w:hideMark/>
          </w:tcPr>
          <w:p w14:paraId="31B4DC1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w:t>
            </w:r>
          </w:p>
        </w:tc>
        <w:tc>
          <w:tcPr>
            <w:tcW w:w="296" w:type="pct"/>
            <w:tcBorders>
              <w:top w:val="nil"/>
              <w:left w:val="nil"/>
              <w:bottom w:val="single" w:sz="4" w:space="0" w:color="auto"/>
              <w:right w:val="single" w:sz="4" w:space="0" w:color="auto"/>
            </w:tcBorders>
            <w:shd w:val="clear" w:color="auto" w:fill="auto"/>
            <w:noWrap/>
            <w:vAlign w:val="center"/>
            <w:hideMark/>
          </w:tcPr>
          <w:p w14:paraId="026BFE3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0403CBF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4,50</w:t>
            </w:r>
          </w:p>
        </w:tc>
        <w:tc>
          <w:tcPr>
            <w:tcW w:w="665" w:type="pct"/>
            <w:tcBorders>
              <w:top w:val="nil"/>
              <w:left w:val="nil"/>
              <w:bottom w:val="single" w:sz="4" w:space="0" w:color="auto"/>
              <w:right w:val="single" w:sz="4" w:space="0" w:color="auto"/>
            </w:tcBorders>
            <w:shd w:val="clear" w:color="auto" w:fill="auto"/>
            <w:noWrap/>
            <w:vAlign w:val="center"/>
            <w:hideMark/>
          </w:tcPr>
          <w:p w14:paraId="20B36EC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17,68-18,86</w:t>
            </w:r>
          </w:p>
        </w:tc>
        <w:tc>
          <w:tcPr>
            <w:tcW w:w="560" w:type="pct"/>
            <w:tcBorders>
              <w:top w:val="nil"/>
              <w:left w:val="nil"/>
              <w:bottom w:val="single" w:sz="4" w:space="0" w:color="auto"/>
              <w:right w:val="single" w:sz="4" w:space="0" w:color="auto"/>
            </w:tcBorders>
            <w:shd w:val="clear" w:color="auto" w:fill="auto"/>
            <w:noWrap/>
            <w:vAlign w:val="center"/>
            <w:hideMark/>
          </w:tcPr>
          <w:p w14:paraId="1EACFEA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82,21</w:t>
            </w:r>
          </w:p>
        </w:tc>
        <w:tc>
          <w:tcPr>
            <w:tcW w:w="707" w:type="pct"/>
            <w:tcBorders>
              <w:top w:val="nil"/>
              <w:left w:val="nil"/>
              <w:bottom w:val="single" w:sz="4" w:space="0" w:color="auto"/>
              <w:right w:val="single" w:sz="4" w:space="0" w:color="auto"/>
            </w:tcBorders>
            <w:shd w:val="clear" w:color="auto" w:fill="auto"/>
            <w:noWrap/>
            <w:vAlign w:val="center"/>
            <w:hideMark/>
          </w:tcPr>
          <w:p w14:paraId="6DB1423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87,12</w:t>
            </w:r>
          </w:p>
        </w:tc>
        <w:tc>
          <w:tcPr>
            <w:tcW w:w="876" w:type="pct"/>
            <w:tcBorders>
              <w:top w:val="nil"/>
              <w:left w:val="nil"/>
              <w:bottom w:val="single" w:sz="4" w:space="0" w:color="auto"/>
              <w:right w:val="single" w:sz="4" w:space="0" w:color="auto"/>
            </w:tcBorders>
            <w:shd w:val="clear" w:color="auto" w:fill="auto"/>
            <w:noWrap/>
            <w:vAlign w:val="center"/>
            <w:hideMark/>
          </w:tcPr>
          <w:p w14:paraId="4446F4E4" w14:textId="09A9926E"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71,62</w:t>
            </w:r>
          </w:p>
        </w:tc>
        <w:tc>
          <w:tcPr>
            <w:tcW w:w="433" w:type="pct"/>
            <w:tcBorders>
              <w:top w:val="nil"/>
              <w:left w:val="nil"/>
              <w:bottom w:val="single" w:sz="4" w:space="0" w:color="auto"/>
              <w:right w:val="single" w:sz="4" w:space="0" w:color="auto"/>
            </w:tcBorders>
            <w:shd w:val="clear" w:color="auto" w:fill="auto"/>
            <w:noWrap/>
            <w:vAlign w:val="center"/>
            <w:hideMark/>
          </w:tcPr>
          <w:p w14:paraId="712D9F1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0FF08F80"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394484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w:t>
            </w:r>
          </w:p>
        </w:tc>
        <w:tc>
          <w:tcPr>
            <w:tcW w:w="612" w:type="pct"/>
            <w:tcBorders>
              <w:top w:val="nil"/>
              <w:left w:val="nil"/>
              <w:bottom w:val="single" w:sz="4" w:space="0" w:color="auto"/>
              <w:right w:val="single" w:sz="4" w:space="0" w:color="auto"/>
            </w:tcBorders>
            <w:shd w:val="clear" w:color="auto" w:fill="auto"/>
            <w:noWrap/>
            <w:vAlign w:val="center"/>
            <w:hideMark/>
          </w:tcPr>
          <w:p w14:paraId="1AA5C4C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w:t>
            </w:r>
          </w:p>
        </w:tc>
        <w:tc>
          <w:tcPr>
            <w:tcW w:w="296" w:type="pct"/>
            <w:tcBorders>
              <w:top w:val="nil"/>
              <w:left w:val="nil"/>
              <w:bottom w:val="single" w:sz="4" w:space="0" w:color="auto"/>
              <w:right w:val="single" w:sz="4" w:space="0" w:color="auto"/>
            </w:tcBorders>
            <w:shd w:val="clear" w:color="auto" w:fill="auto"/>
            <w:noWrap/>
            <w:vAlign w:val="center"/>
            <w:hideMark/>
          </w:tcPr>
          <w:p w14:paraId="647BD3C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7D79257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B9EC60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16,37-17,68</w:t>
            </w:r>
          </w:p>
        </w:tc>
        <w:tc>
          <w:tcPr>
            <w:tcW w:w="560" w:type="pct"/>
            <w:tcBorders>
              <w:top w:val="nil"/>
              <w:left w:val="nil"/>
              <w:bottom w:val="single" w:sz="4" w:space="0" w:color="auto"/>
              <w:right w:val="single" w:sz="4" w:space="0" w:color="auto"/>
            </w:tcBorders>
            <w:shd w:val="clear" w:color="auto" w:fill="auto"/>
            <w:noWrap/>
            <w:vAlign w:val="center"/>
            <w:hideMark/>
          </w:tcPr>
          <w:p w14:paraId="051EFFB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85,13</w:t>
            </w:r>
          </w:p>
        </w:tc>
        <w:tc>
          <w:tcPr>
            <w:tcW w:w="707" w:type="pct"/>
            <w:tcBorders>
              <w:top w:val="nil"/>
              <w:left w:val="nil"/>
              <w:bottom w:val="single" w:sz="4" w:space="0" w:color="auto"/>
              <w:right w:val="single" w:sz="4" w:space="0" w:color="auto"/>
            </w:tcBorders>
            <w:shd w:val="clear" w:color="auto" w:fill="auto"/>
            <w:noWrap/>
            <w:vAlign w:val="center"/>
            <w:hideMark/>
          </w:tcPr>
          <w:p w14:paraId="1145B44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85,95</w:t>
            </w:r>
          </w:p>
        </w:tc>
        <w:tc>
          <w:tcPr>
            <w:tcW w:w="876" w:type="pct"/>
            <w:tcBorders>
              <w:top w:val="nil"/>
              <w:left w:val="nil"/>
              <w:bottom w:val="single" w:sz="4" w:space="0" w:color="auto"/>
              <w:right w:val="single" w:sz="4" w:space="0" w:color="auto"/>
            </w:tcBorders>
            <w:shd w:val="clear" w:color="auto" w:fill="auto"/>
            <w:noWrap/>
            <w:vAlign w:val="center"/>
            <w:hideMark/>
          </w:tcPr>
          <w:p w14:paraId="3A22C21E" w14:textId="7CEA6303"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73,17</w:t>
            </w:r>
          </w:p>
        </w:tc>
        <w:tc>
          <w:tcPr>
            <w:tcW w:w="433" w:type="pct"/>
            <w:tcBorders>
              <w:top w:val="nil"/>
              <w:left w:val="nil"/>
              <w:bottom w:val="single" w:sz="4" w:space="0" w:color="auto"/>
              <w:right w:val="single" w:sz="4" w:space="0" w:color="auto"/>
            </w:tcBorders>
            <w:shd w:val="clear" w:color="auto" w:fill="auto"/>
            <w:noWrap/>
            <w:vAlign w:val="center"/>
            <w:hideMark/>
          </w:tcPr>
          <w:p w14:paraId="627DD21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3CEBE445"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ABDD34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w:t>
            </w:r>
          </w:p>
        </w:tc>
        <w:tc>
          <w:tcPr>
            <w:tcW w:w="612" w:type="pct"/>
            <w:tcBorders>
              <w:top w:val="nil"/>
              <w:left w:val="nil"/>
              <w:bottom w:val="single" w:sz="4" w:space="0" w:color="auto"/>
              <w:right w:val="single" w:sz="4" w:space="0" w:color="auto"/>
            </w:tcBorders>
            <w:shd w:val="clear" w:color="auto" w:fill="auto"/>
            <w:noWrap/>
            <w:vAlign w:val="center"/>
            <w:hideMark/>
          </w:tcPr>
          <w:p w14:paraId="7F5E2F7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LK13-4</w:t>
            </w:r>
          </w:p>
        </w:tc>
        <w:tc>
          <w:tcPr>
            <w:tcW w:w="296" w:type="pct"/>
            <w:tcBorders>
              <w:top w:val="nil"/>
              <w:left w:val="nil"/>
              <w:bottom w:val="single" w:sz="4" w:space="0" w:color="auto"/>
              <w:right w:val="single" w:sz="4" w:space="0" w:color="auto"/>
            </w:tcBorders>
            <w:shd w:val="clear" w:color="auto" w:fill="auto"/>
            <w:noWrap/>
            <w:vAlign w:val="center"/>
            <w:hideMark/>
          </w:tcPr>
          <w:p w14:paraId="5B4FD3A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20787FF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4,50</w:t>
            </w:r>
          </w:p>
        </w:tc>
        <w:tc>
          <w:tcPr>
            <w:tcW w:w="665" w:type="pct"/>
            <w:tcBorders>
              <w:top w:val="nil"/>
              <w:left w:val="nil"/>
              <w:bottom w:val="single" w:sz="4" w:space="0" w:color="auto"/>
              <w:right w:val="single" w:sz="4" w:space="0" w:color="auto"/>
            </w:tcBorders>
            <w:shd w:val="clear" w:color="auto" w:fill="auto"/>
            <w:noWrap/>
            <w:vAlign w:val="center"/>
            <w:hideMark/>
          </w:tcPr>
          <w:p w14:paraId="49D22B0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20,19-21,37</w:t>
            </w:r>
          </w:p>
        </w:tc>
        <w:tc>
          <w:tcPr>
            <w:tcW w:w="560" w:type="pct"/>
            <w:tcBorders>
              <w:top w:val="nil"/>
              <w:left w:val="nil"/>
              <w:bottom w:val="single" w:sz="4" w:space="0" w:color="auto"/>
              <w:right w:val="single" w:sz="4" w:space="0" w:color="auto"/>
            </w:tcBorders>
            <w:shd w:val="clear" w:color="auto" w:fill="auto"/>
            <w:noWrap/>
            <w:vAlign w:val="center"/>
            <w:hideMark/>
          </w:tcPr>
          <w:p w14:paraId="1ECA896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93,52</w:t>
            </w:r>
          </w:p>
        </w:tc>
        <w:tc>
          <w:tcPr>
            <w:tcW w:w="707" w:type="pct"/>
            <w:tcBorders>
              <w:top w:val="nil"/>
              <w:left w:val="nil"/>
              <w:bottom w:val="single" w:sz="4" w:space="0" w:color="auto"/>
              <w:right w:val="single" w:sz="4" w:space="0" w:color="auto"/>
            </w:tcBorders>
            <w:shd w:val="clear" w:color="auto" w:fill="auto"/>
            <w:noWrap/>
            <w:vAlign w:val="center"/>
            <w:hideMark/>
          </w:tcPr>
          <w:p w14:paraId="5B05518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82,59</w:t>
            </w:r>
          </w:p>
        </w:tc>
        <w:tc>
          <w:tcPr>
            <w:tcW w:w="876" w:type="pct"/>
            <w:tcBorders>
              <w:top w:val="nil"/>
              <w:left w:val="nil"/>
              <w:bottom w:val="single" w:sz="4" w:space="0" w:color="auto"/>
              <w:right w:val="single" w:sz="4" w:space="0" w:color="auto"/>
            </w:tcBorders>
            <w:shd w:val="clear" w:color="auto" w:fill="auto"/>
            <w:noWrap/>
            <w:vAlign w:val="center"/>
            <w:hideMark/>
          </w:tcPr>
          <w:p w14:paraId="7614F16B" w14:textId="6BFD3C0A"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77,23</w:t>
            </w:r>
          </w:p>
        </w:tc>
        <w:tc>
          <w:tcPr>
            <w:tcW w:w="433" w:type="pct"/>
            <w:tcBorders>
              <w:top w:val="nil"/>
              <w:left w:val="nil"/>
              <w:bottom w:val="single" w:sz="4" w:space="0" w:color="auto"/>
              <w:right w:val="single" w:sz="4" w:space="0" w:color="auto"/>
            </w:tcBorders>
            <w:shd w:val="clear" w:color="auto" w:fill="auto"/>
            <w:noWrap/>
            <w:vAlign w:val="center"/>
            <w:hideMark/>
          </w:tcPr>
          <w:p w14:paraId="1C7E861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0ECE6668"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0A10DD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w:t>
            </w:r>
          </w:p>
        </w:tc>
        <w:tc>
          <w:tcPr>
            <w:tcW w:w="612" w:type="pct"/>
            <w:tcBorders>
              <w:top w:val="nil"/>
              <w:left w:val="nil"/>
              <w:bottom w:val="single" w:sz="4" w:space="0" w:color="auto"/>
              <w:right w:val="single" w:sz="4" w:space="0" w:color="auto"/>
            </w:tcBorders>
            <w:shd w:val="clear" w:color="auto" w:fill="auto"/>
            <w:noWrap/>
            <w:vAlign w:val="center"/>
            <w:hideMark/>
          </w:tcPr>
          <w:p w14:paraId="7D9C1A8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LK13-5</w:t>
            </w:r>
          </w:p>
        </w:tc>
        <w:tc>
          <w:tcPr>
            <w:tcW w:w="296" w:type="pct"/>
            <w:tcBorders>
              <w:top w:val="nil"/>
              <w:left w:val="nil"/>
              <w:bottom w:val="single" w:sz="4" w:space="0" w:color="auto"/>
              <w:right w:val="single" w:sz="4" w:space="0" w:color="auto"/>
            </w:tcBorders>
            <w:shd w:val="clear" w:color="auto" w:fill="auto"/>
            <w:noWrap/>
            <w:vAlign w:val="center"/>
            <w:hideMark/>
          </w:tcPr>
          <w:p w14:paraId="68B3E80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58D8DC4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286C50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18,88-20,19</w:t>
            </w:r>
          </w:p>
        </w:tc>
        <w:tc>
          <w:tcPr>
            <w:tcW w:w="560" w:type="pct"/>
            <w:tcBorders>
              <w:top w:val="nil"/>
              <w:left w:val="nil"/>
              <w:bottom w:val="single" w:sz="4" w:space="0" w:color="auto"/>
              <w:right w:val="single" w:sz="4" w:space="0" w:color="auto"/>
            </w:tcBorders>
            <w:shd w:val="clear" w:color="auto" w:fill="auto"/>
            <w:noWrap/>
            <w:vAlign w:val="center"/>
            <w:hideMark/>
          </w:tcPr>
          <w:p w14:paraId="5740F9A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97,69</w:t>
            </w:r>
          </w:p>
        </w:tc>
        <w:tc>
          <w:tcPr>
            <w:tcW w:w="707" w:type="pct"/>
            <w:tcBorders>
              <w:top w:val="nil"/>
              <w:left w:val="nil"/>
              <w:bottom w:val="single" w:sz="4" w:space="0" w:color="auto"/>
              <w:right w:val="single" w:sz="4" w:space="0" w:color="auto"/>
            </w:tcBorders>
            <w:shd w:val="clear" w:color="auto" w:fill="auto"/>
            <w:noWrap/>
            <w:vAlign w:val="center"/>
            <w:hideMark/>
          </w:tcPr>
          <w:p w14:paraId="72B6554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80,93</w:t>
            </w:r>
          </w:p>
        </w:tc>
        <w:tc>
          <w:tcPr>
            <w:tcW w:w="876" w:type="pct"/>
            <w:tcBorders>
              <w:top w:val="nil"/>
              <w:left w:val="nil"/>
              <w:bottom w:val="single" w:sz="4" w:space="0" w:color="auto"/>
              <w:right w:val="single" w:sz="4" w:space="0" w:color="auto"/>
            </w:tcBorders>
            <w:shd w:val="clear" w:color="auto" w:fill="auto"/>
            <w:noWrap/>
            <w:vAlign w:val="center"/>
            <w:hideMark/>
          </w:tcPr>
          <w:p w14:paraId="57F28E49" w14:textId="181511CE"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79,06</w:t>
            </w:r>
          </w:p>
        </w:tc>
        <w:tc>
          <w:tcPr>
            <w:tcW w:w="433" w:type="pct"/>
            <w:tcBorders>
              <w:top w:val="nil"/>
              <w:left w:val="nil"/>
              <w:bottom w:val="single" w:sz="4" w:space="0" w:color="auto"/>
              <w:right w:val="single" w:sz="4" w:space="0" w:color="auto"/>
            </w:tcBorders>
            <w:shd w:val="clear" w:color="auto" w:fill="auto"/>
            <w:noWrap/>
            <w:vAlign w:val="center"/>
            <w:hideMark/>
          </w:tcPr>
          <w:p w14:paraId="0F496C5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7DEA4E99"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F3B4F9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6</w:t>
            </w:r>
          </w:p>
        </w:tc>
        <w:tc>
          <w:tcPr>
            <w:tcW w:w="612" w:type="pct"/>
            <w:tcBorders>
              <w:top w:val="nil"/>
              <w:left w:val="nil"/>
              <w:bottom w:val="single" w:sz="4" w:space="0" w:color="auto"/>
              <w:right w:val="single" w:sz="4" w:space="0" w:color="auto"/>
            </w:tcBorders>
            <w:shd w:val="clear" w:color="auto" w:fill="auto"/>
            <w:noWrap/>
            <w:vAlign w:val="center"/>
            <w:hideMark/>
          </w:tcPr>
          <w:p w14:paraId="416A1DD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LK13-6</w:t>
            </w:r>
          </w:p>
        </w:tc>
        <w:tc>
          <w:tcPr>
            <w:tcW w:w="296" w:type="pct"/>
            <w:tcBorders>
              <w:top w:val="nil"/>
              <w:left w:val="nil"/>
              <w:bottom w:val="single" w:sz="4" w:space="0" w:color="auto"/>
              <w:right w:val="single" w:sz="4" w:space="0" w:color="auto"/>
            </w:tcBorders>
            <w:shd w:val="clear" w:color="auto" w:fill="auto"/>
            <w:noWrap/>
            <w:vAlign w:val="center"/>
            <w:hideMark/>
          </w:tcPr>
          <w:p w14:paraId="1F0798D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017F8B3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150C49F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12,77-18,88</w:t>
            </w:r>
          </w:p>
        </w:tc>
        <w:tc>
          <w:tcPr>
            <w:tcW w:w="560" w:type="pct"/>
            <w:tcBorders>
              <w:top w:val="nil"/>
              <w:left w:val="nil"/>
              <w:bottom w:val="single" w:sz="4" w:space="0" w:color="auto"/>
              <w:right w:val="single" w:sz="4" w:space="0" w:color="auto"/>
            </w:tcBorders>
            <w:shd w:val="clear" w:color="auto" w:fill="auto"/>
            <w:noWrap/>
            <w:vAlign w:val="center"/>
            <w:hideMark/>
          </w:tcPr>
          <w:p w14:paraId="137D8CA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109,47</w:t>
            </w:r>
          </w:p>
        </w:tc>
        <w:tc>
          <w:tcPr>
            <w:tcW w:w="707" w:type="pct"/>
            <w:tcBorders>
              <w:top w:val="nil"/>
              <w:left w:val="nil"/>
              <w:bottom w:val="single" w:sz="4" w:space="0" w:color="auto"/>
              <w:right w:val="single" w:sz="4" w:space="0" w:color="auto"/>
            </w:tcBorders>
            <w:shd w:val="clear" w:color="auto" w:fill="auto"/>
            <w:noWrap/>
            <w:vAlign w:val="center"/>
            <w:hideMark/>
          </w:tcPr>
          <w:p w14:paraId="5289A97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79,05</w:t>
            </w:r>
          </w:p>
        </w:tc>
        <w:tc>
          <w:tcPr>
            <w:tcW w:w="876" w:type="pct"/>
            <w:tcBorders>
              <w:top w:val="nil"/>
              <w:left w:val="nil"/>
              <w:bottom w:val="single" w:sz="4" w:space="0" w:color="auto"/>
              <w:right w:val="single" w:sz="4" w:space="0" w:color="auto"/>
            </w:tcBorders>
            <w:shd w:val="clear" w:color="auto" w:fill="auto"/>
            <w:noWrap/>
            <w:vAlign w:val="center"/>
            <w:hideMark/>
          </w:tcPr>
          <w:p w14:paraId="063609D1" w14:textId="1B227E86"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86,53</w:t>
            </w:r>
          </w:p>
        </w:tc>
        <w:tc>
          <w:tcPr>
            <w:tcW w:w="433" w:type="pct"/>
            <w:tcBorders>
              <w:top w:val="nil"/>
              <w:left w:val="nil"/>
              <w:bottom w:val="single" w:sz="4" w:space="0" w:color="auto"/>
              <w:right w:val="single" w:sz="4" w:space="0" w:color="auto"/>
            </w:tcBorders>
            <w:shd w:val="clear" w:color="auto" w:fill="auto"/>
            <w:noWrap/>
            <w:vAlign w:val="center"/>
            <w:hideMark/>
          </w:tcPr>
          <w:p w14:paraId="622343B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Lô góc</w:t>
            </w:r>
          </w:p>
        </w:tc>
      </w:tr>
      <w:tr w:rsidR="005F2870" w:rsidRPr="005F2870" w14:paraId="150A4401"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0D6327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w:t>
            </w:r>
          </w:p>
        </w:tc>
        <w:tc>
          <w:tcPr>
            <w:tcW w:w="612" w:type="pct"/>
            <w:tcBorders>
              <w:top w:val="nil"/>
              <w:left w:val="nil"/>
              <w:bottom w:val="single" w:sz="4" w:space="0" w:color="auto"/>
              <w:right w:val="single" w:sz="4" w:space="0" w:color="auto"/>
            </w:tcBorders>
            <w:shd w:val="clear" w:color="auto" w:fill="auto"/>
            <w:noWrap/>
            <w:vAlign w:val="center"/>
            <w:hideMark/>
          </w:tcPr>
          <w:p w14:paraId="545B459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LK13-7</w:t>
            </w:r>
          </w:p>
        </w:tc>
        <w:tc>
          <w:tcPr>
            <w:tcW w:w="296" w:type="pct"/>
            <w:tcBorders>
              <w:top w:val="nil"/>
              <w:left w:val="nil"/>
              <w:bottom w:val="single" w:sz="4" w:space="0" w:color="auto"/>
              <w:right w:val="single" w:sz="4" w:space="0" w:color="auto"/>
            </w:tcBorders>
            <w:shd w:val="clear" w:color="auto" w:fill="auto"/>
            <w:noWrap/>
            <w:vAlign w:val="center"/>
            <w:hideMark/>
          </w:tcPr>
          <w:p w14:paraId="4C889DF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302037B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5F052E8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64D7F2B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4B86933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04C9BAA9" w14:textId="1D614834"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4A0AA28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4381C282"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5DF92D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w:t>
            </w:r>
          </w:p>
        </w:tc>
        <w:tc>
          <w:tcPr>
            <w:tcW w:w="612" w:type="pct"/>
            <w:tcBorders>
              <w:top w:val="nil"/>
              <w:left w:val="nil"/>
              <w:bottom w:val="single" w:sz="4" w:space="0" w:color="auto"/>
              <w:right w:val="single" w:sz="4" w:space="0" w:color="auto"/>
            </w:tcBorders>
            <w:shd w:val="clear" w:color="auto" w:fill="auto"/>
            <w:noWrap/>
            <w:vAlign w:val="center"/>
            <w:hideMark/>
          </w:tcPr>
          <w:p w14:paraId="2D11DA1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LK13-8</w:t>
            </w:r>
          </w:p>
        </w:tc>
        <w:tc>
          <w:tcPr>
            <w:tcW w:w="296" w:type="pct"/>
            <w:tcBorders>
              <w:top w:val="nil"/>
              <w:left w:val="nil"/>
              <w:bottom w:val="single" w:sz="4" w:space="0" w:color="auto"/>
              <w:right w:val="single" w:sz="4" w:space="0" w:color="auto"/>
            </w:tcBorders>
            <w:shd w:val="clear" w:color="auto" w:fill="auto"/>
            <w:noWrap/>
            <w:vAlign w:val="center"/>
            <w:hideMark/>
          </w:tcPr>
          <w:p w14:paraId="20E95C5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3388F66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860F9F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2B61ABC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5D07DC9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11A66AE5" w14:textId="182BF16D"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385F851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6DE2C69B"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40FD86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9</w:t>
            </w:r>
          </w:p>
        </w:tc>
        <w:tc>
          <w:tcPr>
            <w:tcW w:w="612" w:type="pct"/>
            <w:tcBorders>
              <w:top w:val="nil"/>
              <w:left w:val="nil"/>
              <w:bottom w:val="single" w:sz="4" w:space="0" w:color="auto"/>
              <w:right w:val="single" w:sz="4" w:space="0" w:color="auto"/>
            </w:tcBorders>
            <w:shd w:val="clear" w:color="auto" w:fill="auto"/>
            <w:noWrap/>
            <w:vAlign w:val="center"/>
            <w:hideMark/>
          </w:tcPr>
          <w:p w14:paraId="4EEEE0A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LK13-9</w:t>
            </w:r>
          </w:p>
        </w:tc>
        <w:tc>
          <w:tcPr>
            <w:tcW w:w="296" w:type="pct"/>
            <w:tcBorders>
              <w:top w:val="nil"/>
              <w:left w:val="nil"/>
              <w:bottom w:val="single" w:sz="4" w:space="0" w:color="auto"/>
              <w:right w:val="single" w:sz="4" w:space="0" w:color="auto"/>
            </w:tcBorders>
            <w:shd w:val="clear" w:color="auto" w:fill="auto"/>
            <w:noWrap/>
            <w:vAlign w:val="center"/>
            <w:hideMark/>
          </w:tcPr>
          <w:p w14:paraId="3D2E628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3787B84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6CB55BB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048BCF0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0292E44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584CB80F" w14:textId="004D9256"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123DF4B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00D715FF"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FEA213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10</w:t>
            </w:r>
          </w:p>
        </w:tc>
        <w:tc>
          <w:tcPr>
            <w:tcW w:w="612" w:type="pct"/>
            <w:tcBorders>
              <w:top w:val="nil"/>
              <w:left w:val="nil"/>
              <w:bottom w:val="single" w:sz="4" w:space="0" w:color="auto"/>
              <w:right w:val="single" w:sz="4" w:space="0" w:color="auto"/>
            </w:tcBorders>
            <w:shd w:val="clear" w:color="auto" w:fill="auto"/>
            <w:noWrap/>
            <w:vAlign w:val="center"/>
            <w:hideMark/>
          </w:tcPr>
          <w:p w14:paraId="440A27F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LK13-10</w:t>
            </w:r>
          </w:p>
        </w:tc>
        <w:tc>
          <w:tcPr>
            <w:tcW w:w="296" w:type="pct"/>
            <w:tcBorders>
              <w:top w:val="nil"/>
              <w:left w:val="nil"/>
              <w:bottom w:val="single" w:sz="4" w:space="0" w:color="auto"/>
              <w:right w:val="single" w:sz="4" w:space="0" w:color="auto"/>
            </w:tcBorders>
            <w:shd w:val="clear" w:color="auto" w:fill="auto"/>
            <w:noWrap/>
            <w:vAlign w:val="center"/>
            <w:hideMark/>
          </w:tcPr>
          <w:p w14:paraId="54ABB31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5A01CE4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2531C4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196FFF1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789A23D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4C5EE7EB" w14:textId="2C9AE4DA"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6FF40E5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14831978"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6738AD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11</w:t>
            </w:r>
          </w:p>
        </w:tc>
        <w:tc>
          <w:tcPr>
            <w:tcW w:w="612" w:type="pct"/>
            <w:tcBorders>
              <w:top w:val="nil"/>
              <w:left w:val="nil"/>
              <w:bottom w:val="single" w:sz="4" w:space="0" w:color="auto"/>
              <w:right w:val="single" w:sz="4" w:space="0" w:color="auto"/>
            </w:tcBorders>
            <w:shd w:val="clear" w:color="auto" w:fill="auto"/>
            <w:noWrap/>
            <w:vAlign w:val="center"/>
            <w:hideMark/>
          </w:tcPr>
          <w:p w14:paraId="29A129B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LK13-11</w:t>
            </w:r>
          </w:p>
        </w:tc>
        <w:tc>
          <w:tcPr>
            <w:tcW w:w="296" w:type="pct"/>
            <w:tcBorders>
              <w:top w:val="nil"/>
              <w:left w:val="nil"/>
              <w:bottom w:val="single" w:sz="4" w:space="0" w:color="auto"/>
              <w:right w:val="single" w:sz="4" w:space="0" w:color="auto"/>
            </w:tcBorders>
            <w:shd w:val="clear" w:color="auto" w:fill="auto"/>
            <w:noWrap/>
            <w:vAlign w:val="center"/>
            <w:hideMark/>
          </w:tcPr>
          <w:p w14:paraId="26CA938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448B269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953782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0235EE4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6A01E4E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65B7D2C7" w14:textId="33C8B3AC"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581E111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6DB6AC4B"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474D03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12</w:t>
            </w:r>
          </w:p>
        </w:tc>
        <w:tc>
          <w:tcPr>
            <w:tcW w:w="612" w:type="pct"/>
            <w:tcBorders>
              <w:top w:val="nil"/>
              <w:left w:val="nil"/>
              <w:bottom w:val="single" w:sz="4" w:space="0" w:color="auto"/>
              <w:right w:val="single" w:sz="4" w:space="0" w:color="auto"/>
            </w:tcBorders>
            <w:shd w:val="clear" w:color="auto" w:fill="auto"/>
            <w:noWrap/>
            <w:vAlign w:val="center"/>
            <w:hideMark/>
          </w:tcPr>
          <w:p w14:paraId="1064634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LK13-12</w:t>
            </w:r>
          </w:p>
        </w:tc>
        <w:tc>
          <w:tcPr>
            <w:tcW w:w="296" w:type="pct"/>
            <w:tcBorders>
              <w:top w:val="nil"/>
              <w:left w:val="nil"/>
              <w:bottom w:val="single" w:sz="4" w:space="0" w:color="auto"/>
              <w:right w:val="single" w:sz="4" w:space="0" w:color="auto"/>
            </w:tcBorders>
            <w:shd w:val="clear" w:color="auto" w:fill="auto"/>
            <w:noWrap/>
            <w:vAlign w:val="center"/>
            <w:hideMark/>
          </w:tcPr>
          <w:p w14:paraId="7640CB4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2EC3E0C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B93E95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646AC84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6F913AC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3189DED5" w14:textId="155DAFAC"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11365DB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491CB322"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3FC9F8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13</w:t>
            </w:r>
          </w:p>
        </w:tc>
        <w:tc>
          <w:tcPr>
            <w:tcW w:w="612" w:type="pct"/>
            <w:tcBorders>
              <w:top w:val="nil"/>
              <w:left w:val="nil"/>
              <w:bottom w:val="single" w:sz="4" w:space="0" w:color="auto"/>
              <w:right w:val="single" w:sz="4" w:space="0" w:color="auto"/>
            </w:tcBorders>
            <w:shd w:val="clear" w:color="auto" w:fill="auto"/>
            <w:noWrap/>
            <w:vAlign w:val="center"/>
            <w:hideMark/>
          </w:tcPr>
          <w:p w14:paraId="5D80AF4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LK13-13</w:t>
            </w:r>
          </w:p>
        </w:tc>
        <w:tc>
          <w:tcPr>
            <w:tcW w:w="296" w:type="pct"/>
            <w:tcBorders>
              <w:top w:val="nil"/>
              <w:left w:val="nil"/>
              <w:bottom w:val="single" w:sz="4" w:space="0" w:color="auto"/>
              <w:right w:val="single" w:sz="4" w:space="0" w:color="auto"/>
            </w:tcBorders>
            <w:shd w:val="clear" w:color="auto" w:fill="auto"/>
            <w:noWrap/>
            <w:vAlign w:val="center"/>
            <w:hideMark/>
          </w:tcPr>
          <w:p w14:paraId="2CD0D0D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61E9B69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5E0E351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6218823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614821F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274AE99A" w14:textId="31E873C3"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7FF0849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19CE6ECE"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D11046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14</w:t>
            </w:r>
          </w:p>
        </w:tc>
        <w:tc>
          <w:tcPr>
            <w:tcW w:w="612" w:type="pct"/>
            <w:tcBorders>
              <w:top w:val="nil"/>
              <w:left w:val="nil"/>
              <w:bottom w:val="single" w:sz="4" w:space="0" w:color="auto"/>
              <w:right w:val="single" w:sz="4" w:space="0" w:color="auto"/>
            </w:tcBorders>
            <w:shd w:val="clear" w:color="auto" w:fill="auto"/>
            <w:noWrap/>
            <w:vAlign w:val="center"/>
            <w:hideMark/>
          </w:tcPr>
          <w:p w14:paraId="40E3CB1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LK13-14</w:t>
            </w:r>
          </w:p>
        </w:tc>
        <w:tc>
          <w:tcPr>
            <w:tcW w:w="296" w:type="pct"/>
            <w:tcBorders>
              <w:top w:val="nil"/>
              <w:left w:val="nil"/>
              <w:bottom w:val="single" w:sz="4" w:space="0" w:color="auto"/>
              <w:right w:val="single" w:sz="4" w:space="0" w:color="auto"/>
            </w:tcBorders>
            <w:shd w:val="clear" w:color="auto" w:fill="auto"/>
            <w:noWrap/>
            <w:vAlign w:val="center"/>
            <w:hideMark/>
          </w:tcPr>
          <w:p w14:paraId="7DF26CF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584A5FF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3850A83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0951971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1A1D98F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7C82B04B" w14:textId="4F8510E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3CB228A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44CA7169"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F7D8A0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15</w:t>
            </w:r>
          </w:p>
        </w:tc>
        <w:tc>
          <w:tcPr>
            <w:tcW w:w="612" w:type="pct"/>
            <w:tcBorders>
              <w:top w:val="nil"/>
              <w:left w:val="nil"/>
              <w:bottom w:val="single" w:sz="4" w:space="0" w:color="auto"/>
              <w:right w:val="single" w:sz="4" w:space="0" w:color="auto"/>
            </w:tcBorders>
            <w:shd w:val="clear" w:color="auto" w:fill="auto"/>
            <w:noWrap/>
            <w:vAlign w:val="center"/>
            <w:hideMark/>
          </w:tcPr>
          <w:p w14:paraId="2E2553C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LK13-15</w:t>
            </w:r>
          </w:p>
        </w:tc>
        <w:tc>
          <w:tcPr>
            <w:tcW w:w="296" w:type="pct"/>
            <w:tcBorders>
              <w:top w:val="nil"/>
              <w:left w:val="nil"/>
              <w:bottom w:val="single" w:sz="4" w:space="0" w:color="auto"/>
              <w:right w:val="single" w:sz="4" w:space="0" w:color="auto"/>
            </w:tcBorders>
            <w:shd w:val="clear" w:color="auto" w:fill="auto"/>
            <w:noWrap/>
            <w:vAlign w:val="center"/>
            <w:hideMark/>
          </w:tcPr>
          <w:p w14:paraId="690B272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6BEA99D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21C218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2C3DEA1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5E495B5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3F4268FB" w14:textId="23FCA7E8"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71C2447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4FFC40FD"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56DA8A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w:t>
            </w:r>
          </w:p>
        </w:tc>
        <w:tc>
          <w:tcPr>
            <w:tcW w:w="612" w:type="pct"/>
            <w:tcBorders>
              <w:top w:val="nil"/>
              <w:left w:val="nil"/>
              <w:bottom w:val="single" w:sz="4" w:space="0" w:color="auto"/>
              <w:right w:val="single" w:sz="4" w:space="0" w:color="auto"/>
            </w:tcBorders>
            <w:shd w:val="clear" w:color="auto" w:fill="auto"/>
            <w:noWrap/>
            <w:vAlign w:val="center"/>
            <w:hideMark/>
          </w:tcPr>
          <w:p w14:paraId="7AECE56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LK13-16</w:t>
            </w:r>
          </w:p>
        </w:tc>
        <w:tc>
          <w:tcPr>
            <w:tcW w:w="296" w:type="pct"/>
            <w:tcBorders>
              <w:top w:val="nil"/>
              <w:left w:val="nil"/>
              <w:bottom w:val="single" w:sz="4" w:space="0" w:color="auto"/>
              <w:right w:val="single" w:sz="4" w:space="0" w:color="auto"/>
            </w:tcBorders>
            <w:shd w:val="clear" w:color="auto" w:fill="auto"/>
            <w:noWrap/>
            <w:vAlign w:val="center"/>
            <w:hideMark/>
          </w:tcPr>
          <w:p w14:paraId="6D29006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59021A0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40AC926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377A0EF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609C78A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6DCECDCE" w14:textId="6E53BDBE"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31BA37D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18FBC129"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B56119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17</w:t>
            </w:r>
          </w:p>
        </w:tc>
        <w:tc>
          <w:tcPr>
            <w:tcW w:w="612" w:type="pct"/>
            <w:tcBorders>
              <w:top w:val="nil"/>
              <w:left w:val="nil"/>
              <w:bottom w:val="single" w:sz="4" w:space="0" w:color="auto"/>
              <w:right w:val="single" w:sz="4" w:space="0" w:color="auto"/>
            </w:tcBorders>
            <w:shd w:val="clear" w:color="auto" w:fill="auto"/>
            <w:noWrap/>
            <w:vAlign w:val="center"/>
            <w:hideMark/>
          </w:tcPr>
          <w:p w14:paraId="4FEE767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LK13-17</w:t>
            </w:r>
          </w:p>
        </w:tc>
        <w:tc>
          <w:tcPr>
            <w:tcW w:w="296" w:type="pct"/>
            <w:tcBorders>
              <w:top w:val="nil"/>
              <w:left w:val="nil"/>
              <w:bottom w:val="single" w:sz="4" w:space="0" w:color="auto"/>
              <w:right w:val="single" w:sz="4" w:space="0" w:color="auto"/>
            </w:tcBorders>
            <w:shd w:val="clear" w:color="auto" w:fill="auto"/>
            <w:noWrap/>
            <w:vAlign w:val="center"/>
            <w:hideMark/>
          </w:tcPr>
          <w:p w14:paraId="0A44C46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0B2F43D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F4B41B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7524C77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1F04429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017AB315" w14:textId="13797E72"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5B34F08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44E365A4"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D2E129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lastRenderedPageBreak/>
              <w:t>18</w:t>
            </w:r>
          </w:p>
        </w:tc>
        <w:tc>
          <w:tcPr>
            <w:tcW w:w="612" w:type="pct"/>
            <w:tcBorders>
              <w:top w:val="nil"/>
              <w:left w:val="nil"/>
              <w:bottom w:val="single" w:sz="4" w:space="0" w:color="auto"/>
              <w:right w:val="single" w:sz="4" w:space="0" w:color="auto"/>
            </w:tcBorders>
            <w:shd w:val="clear" w:color="auto" w:fill="auto"/>
            <w:noWrap/>
            <w:vAlign w:val="center"/>
            <w:hideMark/>
          </w:tcPr>
          <w:p w14:paraId="3B8C1CB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LK13-18</w:t>
            </w:r>
          </w:p>
        </w:tc>
        <w:tc>
          <w:tcPr>
            <w:tcW w:w="296" w:type="pct"/>
            <w:tcBorders>
              <w:top w:val="nil"/>
              <w:left w:val="nil"/>
              <w:bottom w:val="single" w:sz="4" w:space="0" w:color="auto"/>
              <w:right w:val="single" w:sz="4" w:space="0" w:color="auto"/>
            </w:tcBorders>
            <w:shd w:val="clear" w:color="auto" w:fill="auto"/>
            <w:noWrap/>
            <w:vAlign w:val="center"/>
            <w:hideMark/>
          </w:tcPr>
          <w:p w14:paraId="0937A8D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37546D8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3CFAF42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0275CF7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7CA4EAC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5DCF0F36" w14:textId="5FAD2BE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6B87696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0F540593"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2BF1A8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19</w:t>
            </w:r>
          </w:p>
        </w:tc>
        <w:tc>
          <w:tcPr>
            <w:tcW w:w="612" w:type="pct"/>
            <w:tcBorders>
              <w:top w:val="nil"/>
              <w:left w:val="nil"/>
              <w:bottom w:val="single" w:sz="4" w:space="0" w:color="auto"/>
              <w:right w:val="single" w:sz="4" w:space="0" w:color="auto"/>
            </w:tcBorders>
            <w:shd w:val="clear" w:color="auto" w:fill="auto"/>
            <w:noWrap/>
            <w:vAlign w:val="center"/>
            <w:hideMark/>
          </w:tcPr>
          <w:p w14:paraId="5869474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LK13-19</w:t>
            </w:r>
          </w:p>
        </w:tc>
        <w:tc>
          <w:tcPr>
            <w:tcW w:w="296" w:type="pct"/>
            <w:tcBorders>
              <w:top w:val="nil"/>
              <w:left w:val="nil"/>
              <w:bottom w:val="single" w:sz="4" w:space="0" w:color="auto"/>
              <w:right w:val="single" w:sz="4" w:space="0" w:color="auto"/>
            </w:tcBorders>
            <w:shd w:val="clear" w:color="auto" w:fill="auto"/>
            <w:noWrap/>
            <w:vAlign w:val="center"/>
            <w:hideMark/>
          </w:tcPr>
          <w:p w14:paraId="59DFEB9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7E5D212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55CD71D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45961B0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2A96C88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7597FB12" w14:textId="16B62066"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6287D06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32F18DAC"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566845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20</w:t>
            </w:r>
          </w:p>
        </w:tc>
        <w:tc>
          <w:tcPr>
            <w:tcW w:w="612" w:type="pct"/>
            <w:tcBorders>
              <w:top w:val="nil"/>
              <w:left w:val="nil"/>
              <w:bottom w:val="single" w:sz="4" w:space="0" w:color="auto"/>
              <w:right w:val="single" w:sz="4" w:space="0" w:color="auto"/>
            </w:tcBorders>
            <w:shd w:val="clear" w:color="auto" w:fill="auto"/>
            <w:noWrap/>
            <w:vAlign w:val="center"/>
            <w:hideMark/>
          </w:tcPr>
          <w:p w14:paraId="68EEB57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LK13-20</w:t>
            </w:r>
          </w:p>
        </w:tc>
        <w:tc>
          <w:tcPr>
            <w:tcW w:w="296" w:type="pct"/>
            <w:tcBorders>
              <w:top w:val="nil"/>
              <w:left w:val="nil"/>
              <w:bottom w:val="single" w:sz="4" w:space="0" w:color="auto"/>
              <w:right w:val="single" w:sz="4" w:space="0" w:color="auto"/>
            </w:tcBorders>
            <w:shd w:val="clear" w:color="auto" w:fill="auto"/>
            <w:noWrap/>
            <w:vAlign w:val="center"/>
            <w:hideMark/>
          </w:tcPr>
          <w:p w14:paraId="28B4B69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37CD1A8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527F101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6F9A4AC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0D32B19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6CD4DCA1" w14:textId="460B0250"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3D20EB5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446B580D"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7D4DF3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21</w:t>
            </w:r>
          </w:p>
        </w:tc>
        <w:tc>
          <w:tcPr>
            <w:tcW w:w="612" w:type="pct"/>
            <w:tcBorders>
              <w:top w:val="nil"/>
              <w:left w:val="nil"/>
              <w:bottom w:val="single" w:sz="4" w:space="0" w:color="auto"/>
              <w:right w:val="single" w:sz="4" w:space="0" w:color="auto"/>
            </w:tcBorders>
            <w:shd w:val="clear" w:color="auto" w:fill="auto"/>
            <w:noWrap/>
            <w:vAlign w:val="center"/>
            <w:hideMark/>
          </w:tcPr>
          <w:p w14:paraId="3C852C9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LK13-21</w:t>
            </w:r>
          </w:p>
        </w:tc>
        <w:tc>
          <w:tcPr>
            <w:tcW w:w="296" w:type="pct"/>
            <w:tcBorders>
              <w:top w:val="nil"/>
              <w:left w:val="nil"/>
              <w:bottom w:val="single" w:sz="4" w:space="0" w:color="auto"/>
              <w:right w:val="single" w:sz="4" w:space="0" w:color="auto"/>
            </w:tcBorders>
            <w:shd w:val="clear" w:color="auto" w:fill="auto"/>
            <w:noWrap/>
            <w:vAlign w:val="center"/>
            <w:hideMark/>
          </w:tcPr>
          <w:p w14:paraId="5C0D237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7F16F21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E53008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414710B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5E59B4C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3279A7F0" w14:textId="3E37B530"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002C740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074B719A"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51DD71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22</w:t>
            </w:r>
          </w:p>
        </w:tc>
        <w:tc>
          <w:tcPr>
            <w:tcW w:w="612" w:type="pct"/>
            <w:tcBorders>
              <w:top w:val="nil"/>
              <w:left w:val="nil"/>
              <w:bottom w:val="single" w:sz="4" w:space="0" w:color="auto"/>
              <w:right w:val="single" w:sz="4" w:space="0" w:color="auto"/>
            </w:tcBorders>
            <w:shd w:val="clear" w:color="auto" w:fill="auto"/>
            <w:noWrap/>
            <w:vAlign w:val="center"/>
            <w:hideMark/>
          </w:tcPr>
          <w:p w14:paraId="44D0A86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LK13-22</w:t>
            </w:r>
          </w:p>
        </w:tc>
        <w:tc>
          <w:tcPr>
            <w:tcW w:w="296" w:type="pct"/>
            <w:tcBorders>
              <w:top w:val="nil"/>
              <w:left w:val="nil"/>
              <w:bottom w:val="single" w:sz="4" w:space="0" w:color="auto"/>
              <w:right w:val="single" w:sz="4" w:space="0" w:color="auto"/>
            </w:tcBorders>
            <w:shd w:val="clear" w:color="auto" w:fill="auto"/>
            <w:noWrap/>
            <w:vAlign w:val="center"/>
            <w:hideMark/>
          </w:tcPr>
          <w:p w14:paraId="13DA441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37735F8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6023AB5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16,50</w:t>
            </w:r>
          </w:p>
        </w:tc>
        <w:tc>
          <w:tcPr>
            <w:tcW w:w="560" w:type="pct"/>
            <w:tcBorders>
              <w:top w:val="nil"/>
              <w:left w:val="nil"/>
              <w:bottom w:val="single" w:sz="4" w:space="0" w:color="auto"/>
              <w:right w:val="single" w:sz="4" w:space="0" w:color="auto"/>
            </w:tcBorders>
            <w:shd w:val="clear" w:color="auto" w:fill="auto"/>
            <w:noWrap/>
            <w:vAlign w:val="center"/>
            <w:hideMark/>
          </w:tcPr>
          <w:p w14:paraId="5370C30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82,50</w:t>
            </w:r>
          </w:p>
        </w:tc>
        <w:tc>
          <w:tcPr>
            <w:tcW w:w="707" w:type="pct"/>
            <w:tcBorders>
              <w:top w:val="nil"/>
              <w:left w:val="nil"/>
              <w:bottom w:val="single" w:sz="4" w:space="0" w:color="auto"/>
              <w:right w:val="single" w:sz="4" w:space="0" w:color="auto"/>
            </w:tcBorders>
            <w:shd w:val="clear" w:color="auto" w:fill="auto"/>
            <w:noWrap/>
            <w:vAlign w:val="center"/>
            <w:hideMark/>
          </w:tcPr>
          <w:p w14:paraId="27F7CE7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87,00</w:t>
            </w:r>
          </w:p>
        </w:tc>
        <w:tc>
          <w:tcPr>
            <w:tcW w:w="876" w:type="pct"/>
            <w:tcBorders>
              <w:top w:val="nil"/>
              <w:left w:val="nil"/>
              <w:bottom w:val="single" w:sz="4" w:space="0" w:color="auto"/>
              <w:right w:val="single" w:sz="4" w:space="0" w:color="auto"/>
            </w:tcBorders>
            <w:shd w:val="clear" w:color="auto" w:fill="auto"/>
            <w:noWrap/>
            <w:vAlign w:val="center"/>
            <w:hideMark/>
          </w:tcPr>
          <w:p w14:paraId="68B9B2E1" w14:textId="6FF5363F"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71,78</w:t>
            </w:r>
          </w:p>
        </w:tc>
        <w:tc>
          <w:tcPr>
            <w:tcW w:w="433" w:type="pct"/>
            <w:tcBorders>
              <w:top w:val="nil"/>
              <w:left w:val="nil"/>
              <w:bottom w:val="single" w:sz="4" w:space="0" w:color="auto"/>
              <w:right w:val="single" w:sz="4" w:space="0" w:color="auto"/>
            </w:tcBorders>
            <w:shd w:val="clear" w:color="auto" w:fill="auto"/>
            <w:noWrap/>
            <w:vAlign w:val="center"/>
            <w:hideMark/>
          </w:tcPr>
          <w:p w14:paraId="37104C4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5587ED99"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451D5B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23</w:t>
            </w:r>
          </w:p>
        </w:tc>
        <w:tc>
          <w:tcPr>
            <w:tcW w:w="612" w:type="pct"/>
            <w:tcBorders>
              <w:top w:val="nil"/>
              <w:left w:val="nil"/>
              <w:bottom w:val="single" w:sz="4" w:space="0" w:color="auto"/>
              <w:right w:val="single" w:sz="4" w:space="0" w:color="auto"/>
            </w:tcBorders>
            <w:shd w:val="clear" w:color="auto" w:fill="auto"/>
            <w:noWrap/>
            <w:vAlign w:val="center"/>
            <w:hideMark/>
          </w:tcPr>
          <w:p w14:paraId="027FE2B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LK13-23</w:t>
            </w:r>
          </w:p>
        </w:tc>
        <w:tc>
          <w:tcPr>
            <w:tcW w:w="296" w:type="pct"/>
            <w:tcBorders>
              <w:top w:val="nil"/>
              <w:left w:val="nil"/>
              <w:bottom w:val="single" w:sz="4" w:space="0" w:color="auto"/>
              <w:right w:val="single" w:sz="4" w:space="0" w:color="auto"/>
            </w:tcBorders>
            <w:shd w:val="clear" w:color="auto" w:fill="auto"/>
            <w:noWrap/>
            <w:vAlign w:val="center"/>
            <w:hideMark/>
          </w:tcPr>
          <w:p w14:paraId="7F2919E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66D2F50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460EFD1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8,75-17,01</w:t>
            </w:r>
          </w:p>
        </w:tc>
        <w:tc>
          <w:tcPr>
            <w:tcW w:w="560" w:type="pct"/>
            <w:tcBorders>
              <w:top w:val="nil"/>
              <w:left w:val="nil"/>
              <w:bottom w:val="single" w:sz="4" w:space="0" w:color="auto"/>
              <w:right w:val="single" w:sz="4" w:space="0" w:color="auto"/>
            </w:tcBorders>
            <w:shd w:val="clear" w:color="auto" w:fill="auto"/>
            <w:noWrap/>
            <w:vAlign w:val="center"/>
            <w:hideMark/>
          </w:tcPr>
          <w:p w14:paraId="481106C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96,79</w:t>
            </w:r>
          </w:p>
        </w:tc>
        <w:tc>
          <w:tcPr>
            <w:tcW w:w="707" w:type="pct"/>
            <w:tcBorders>
              <w:top w:val="nil"/>
              <w:left w:val="nil"/>
              <w:bottom w:val="single" w:sz="4" w:space="0" w:color="auto"/>
              <w:right w:val="single" w:sz="4" w:space="0" w:color="auto"/>
            </w:tcBorders>
            <w:shd w:val="clear" w:color="auto" w:fill="auto"/>
            <w:noWrap/>
            <w:vAlign w:val="center"/>
            <w:hideMark/>
          </w:tcPr>
          <w:p w14:paraId="503D871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81,28</w:t>
            </w:r>
          </w:p>
        </w:tc>
        <w:tc>
          <w:tcPr>
            <w:tcW w:w="876" w:type="pct"/>
            <w:tcBorders>
              <w:top w:val="nil"/>
              <w:left w:val="nil"/>
              <w:bottom w:val="single" w:sz="4" w:space="0" w:color="auto"/>
              <w:right w:val="single" w:sz="4" w:space="0" w:color="auto"/>
            </w:tcBorders>
            <w:shd w:val="clear" w:color="auto" w:fill="auto"/>
            <w:noWrap/>
            <w:vAlign w:val="center"/>
            <w:hideMark/>
          </w:tcPr>
          <w:p w14:paraId="63752B51" w14:textId="012EF96F"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78,67</w:t>
            </w:r>
          </w:p>
        </w:tc>
        <w:tc>
          <w:tcPr>
            <w:tcW w:w="433" w:type="pct"/>
            <w:tcBorders>
              <w:top w:val="nil"/>
              <w:left w:val="nil"/>
              <w:bottom w:val="single" w:sz="4" w:space="0" w:color="auto"/>
              <w:right w:val="single" w:sz="4" w:space="0" w:color="auto"/>
            </w:tcBorders>
            <w:shd w:val="clear" w:color="auto" w:fill="auto"/>
            <w:noWrap/>
            <w:vAlign w:val="center"/>
            <w:hideMark/>
          </w:tcPr>
          <w:p w14:paraId="210B9CB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Lô góc</w:t>
            </w:r>
          </w:p>
        </w:tc>
      </w:tr>
      <w:tr w:rsidR="005F2870" w:rsidRPr="005F2870" w14:paraId="43BD06F9"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AB2ED9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24</w:t>
            </w:r>
          </w:p>
        </w:tc>
        <w:tc>
          <w:tcPr>
            <w:tcW w:w="612" w:type="pct"/>
            <w:tcBorders>
              <w:top w:val="nil"/>
              <w:left w:val="nil"/>
              <w:bottom w:val="single" w:sz="4" w:space="0" w:color="auto"/>
              <w:right w:val="single" w:sz="4" w:space="0" w:color="auto"/>
            </w:tcBorders>
            <w:shd w:val="clear" w:color="auto" w:fill="auto"/>
            <w:noWrap/>
            <w:vAlign w:val="center"/>
            <w:hideMark/>
          </w:tcPr>
          <w:p w14:paraId="1D524A2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LK13-24</w:t>
            </w:r>
          </w:p>
        </w:tc>
        <w:tc>
          <w:tcPr>
            <w:tcW w:w="296" w:type="pct"/>
            <w:tcBorders>
              <w:top w:val="nil"/>
              <w:left w:val="nil"/>
              <w:bottom w:val="single" w:sz="4" w:space="0" w:color="auto"/>
              <w:right w:val="single" w:sz="4" w:space="0" w:color="auto"/>
            </w:tcBorders>
            <w:shd w:val="clear" w:color="auto" w:fill="auto"/>
            <w:noWrap/>
            <w:vAlign w:val="center"/>
            <w:hideMark/>
          </w:tcPr>
          <w:p w14:paraId="78F34A6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287B216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6BD0BD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16,75-17,01</w:t>
            </w:r>
          </w:p>
        </w:tc>
        <w:tc>
          <w:tcPr>
            <w:tcW w:w="560" w:type="pct"/>
            <w:tcBorders>
              <w:top w:val="nil"/>
              <w:left w:val="nil"/>
              <w:bottom w:val="single" w:sz="4" w:space="0" w:color="auto"/>
              <w:right w:val="single" w:sz="4" w:space="0" w:color="auto"/>
            </w:tcBorders>
            <w:shd w:val="clear" w:color="auto" w:fill="auto"/>
            <w:noWrap/>
            <w:vAlign w:val="center"/>
            <w:hideMark/>
          </w:tcPr>
          <w:p w14:paraId="6D7B088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85,58</w:t>
            </w:r>
          </w:p>
        </w:tc>
        <w:tc>
          <w:tcPr>
            <w:tcW w:w="707" w:type="pct"/>
            <w:tcBorders>
              <w:top w:val="nil"/>
              <w:left w:val="nil"/>
              <w:bottom w:val="single" w:sz="4" w:space="0" w:color="auto"/>
              <w:right w:val="single" w:sz="4" w:space="0" w:color="auto"/>
            </w:tcBorders>
            <w:shd w:val="clear" w:color="auto" w:fill="auto"/>
            <w:noWrap/>
            <w:vAlign w:val="center"/>
            <w:hideMark/>
          </w:tcPr>
          <w:p w14:paraId="2402CDF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85,77</w:t>
            </w:r>
          </w:p>
        </w:tc>
        <w:tc>
          <w:tcPr>
            <w:tcW w:w="876" w:type="pct"/>
            <w:tcBorders>
              <w:top w:val="nil"/>
              <w:left w:val="nil"/>
              <w:bottom w:val="single" w:sz="4" w:space="0" w:color="auto"/>
              <w:right w:val="single" w:sz="4" w:space="0" w:color="auto"/>
            </w:tcBorders>
            <w:shd w:val="clear" w:color="auto" w:fill="auto"/>
            <w:noWrap/>
            <w:vAlign w:val="center"/>
            <w:hideMark/>
          </w:tcPr>
          <w:p w14:paraId="1AA4CCCF" w14:textId="32C0454B"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73,40</w:t>
            </w:r>
          </w:p>
        </w:tc>
        <w:tc>
          <w:tcPr>
            <w:tcW w:w="433" w:type="pct"/>
            <w:tcBorders>
              <w:top w:val="nil"/>
              <w:left w:val="nil"/>
              <w:bottom w:val="single" w:sz="4" w:space="0" w:color="auto"/>
              <w:right w:val="single" w:sz="4" w:space="0" w:color="auto"/>
            </w:tcBorders>
            <w:shd w:val="clear" w:color="auto" w:fill="auto"/>
            <w:noWrap/>
            <w:vAlign w:val="center"/>
            <w:hideMark/>
          </w:tcPr>
          <w:p w14:paraId="3F51E4A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2E735FCE"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5C15C6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25</w:t>
            </w:r>
          </w:p>
        </w:tc>
        <w:tc>
          <w:tcPr>
            <w:tcW w:w="612" w:type="pct"/>
            <w:tcBorders>
              <w:top w:val="nil"/>
              <w:left w:val="nil"/>
              <w:bottom w:val="single" w:sz="4" w:space="0" w:color="auto"/>
              <w:right w:val="single" w:sz="4" w:space="0" w:color="auto"/>
            </w:tcBorders>
            <w:shd w:val="clear" w:color="auto" w:fill="auto"/>
            <w:noWrap/>
            <w:vAlign w:val="center"/>
            <w:hideMark/>
          </w:tcPr>
          <w:p w14:paraId="2603462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LK13-25</w:t>
            </w:r>
          </w:p>
        </w:tc>
        <w:tc>
          <w:tcPr>
            <w:tcW w:w="296" w:type="pct"/>
            <w:tcBorders>
              <w:top w:val="nil"/>
              <w:left w:val="nil"/>
              <w:bottom w:val="single" w:sz="4" w:space="0" w:color="auto"/>
              <w:right w:val="single" w:sz="4" w:space="0" w:color="auto"/>
            </w:tcBorders>
            <w:shd w:val="clear" w:color="auto" w:fill="auto"/>
            <w:noWrap/>
            <w:vAlign w:val="center"/>
            <w:hideMark/>
          </w:tcPr>
          <w:p w14:paraId="66A7BC8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4BF8903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9C23E0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15,44-16,75</w:t>
            </w:r>
          </w:p>
        </w:tc>
        <w:tc>
          <w:tcPr>
            <w:tcW w:w="560" w:type="pct"/>
            <w:tcBorders>
              <w:top w:val="nil"/>
              <w:left w:val="nil"/>
              <w:bottom w:val="single" w:sz="4" w:space="0" w:color="auto"/>
              <w:right w:val="single" w:sz="4" w:space="0" w:color="auto"/>
            </w:tcBorders>
            <w:shd w:val="clear" w:color="auto" w:fill="auto"/>
            <w:noWrap/>
            <w:vAlign w:val="center"/>
            <w:hideMark/>
          </w:tcPr>
          <w:p w14:paraId="4BD2E33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80,49</w:t>
            </w:r>
          </w:p>
        </w:tc>
        <w:tc>
          <w:tcPr>
            <w:tcW w:w="707" w:type="pct"/>
            <w:tcBorders>
              <w:top w:val="nil"/>
              <w:left w:val="nil"/>
              <w:bottom w:val="single" w:sz="4" w:space="0" w:color="auto"/>
              <w:right w:val="single" w:sz="4" w:space="0" w:color="auto"/>
            </w:tcBorders>
            <w:shd w:val="clear" w:color="auto" w:fill="auto"/>
            <w:noWrap/>
            <w:vAlign w:val="center"/>
            <w:hideMark/>
          </w:tcPr>
          <w:p w14:paraId="7463B02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87,80</w:t>
            </w:r>
          </w:p>
        </w:tc>
        <w:tc>
          <w:tcPr>
            <w:tcW w:w="876" w:type="pct"/>
            <w:tcBorders>
              <w:top w:val="nil"/>
              <w:left w:val="nil"/>
              <w:bottom w:val="single" w:sz="4" w:space="0" w:color="auto"/>
              <w:right w:val="single" w:sz="4" w:space="0" w:color="auto"/>
            </w:tcBorders>
            <w:shd w:val="clear" w:color="auto" w:fill="auto"/>
            <w:noWrap/>
            <w:vAlign w:val="center"/>
            <w:hideMark/>
          </w:tcPr>
          <w:p w14:paraId="2F6A066A" w14:textId="4ACD197F"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70,67</w:t>
            </w:r>
          </w:p>
        </w:tc>
        <w:tc>
          <w:tcPr>
            <w:tcW w:w="433" w:type="pct"/>
            <w:tcBorders>
              <w:top w:val="nil"/>
              <w:left w:val="nil"/>
              <w:bottom w:val="single" w:sz="4" w:space="0" w:color="auto"/>
              <w:right w:val="single" w:sz="4" w:space="0" w:color="auto"/>
            </w:tcBorders>
            <w:shd w:val="clear" w:color="auto" w:fill="auto"/>
            <w:noWrap/>
            <w:vAlign w:val="center"/>
            <w:hideMark/>
          </w:tcPr>
          <w:p w14:paraId="1184CB2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606173A9"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B2F2F3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26</w:t>
            </w:r>
          </w:p>
        </w:tc>
        <w:tc>
          <w:tcPr>
            <w:tcW w:w="612" w:type="pct"/>
            <w:tcBorders>
              <w:top w:val="nil"/>
              <w:left w:val="nil"/>
              <w:bottom w:val="single" w:sz="4" w:space="0" w:color="auto"/>
              <w:right w:val="single" w:sz="4" w:space="0" w:color="auto"/>
            </w:tcBorders>
            <w:shd w:val="clear" w:color="auto" w:fill="auto"/>
            <w:noWrap/>
            <w:vAlign w:val="center"/>
            <w:hideMark/>
          </w:tcPr>
          <w:p w14:paraId="7C3402F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LK13-26</w:t>
            </w:r>
          </w:p>
        </w:tc>
        <w:tc>
          <w:tcPr>
            <w:tcW w:w="296" w:type="pct"/>
            <w:tcBorders>
              <w:top w:val="nil"/>
              <w:left w:val="nil"/>
              <w:bottom w:val="single" w:sz="4" w:space="0" w:color="auto"/>
              <w:right w:val="single" w:sz="4" w:space="0" w:color="auto"/>
            </w:tcBorders>
            <w:shd w:val="clear" w:color="auto" w:fill="auto"/>
            <w:noWrap/>
            <w:vAlign w:val="center"/>
            <w:hideMark/>
          </w:tcPr>
          <w:p w14:paraId="726376D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6CD38C6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4,50</w:t>
            </w:r>
          </w:p>
        </w:tc>
        <w:tc>
          <w:tcPr>
            <w:tcW w:w="665" w:type="pct"/>
            <w:tcBorders>
              <w:top w:val="nil"/>
              <w:left w:val="nil"/>
              <w:bottom w:val="single" w:sz="4" w:space="0" w:color="auto"/>
              <w:right w:val="single" w:sz="4" w:space="0" w:color="auto"/>
            </w:tcBorders>
            <w:shd w:val="clear" w:color="auto" w:fill="auto"/>
            <w:noWrap/>
            <w:vAlign w:val="center"/>
            <w:hideMark/>
          </w:tcPr>
          <w:p w14:paraId="0ABDDAA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19,27-20,44</w:t>
            </w:r>
          </w:p>
        </w:tc>
        <w:tc>
          <w:tcPr>
            <w:tcW w:w="560" w:type="pct"/>
            <w:tcBorders>
              <w:top w:val="nil"/>
              <w:left w:val="nil"/>
              <w:bottom w:val="single" w:sz="4" w:space="0" w:color="auto"/>
              <w:right w:val="single" w:sz="4" w:space="0" w:color="auto"/>
            </w:tcBorders>
            <w:shd w:val="clear" w:color="auto" w:fill="auto"/>
            <w:noWrap/>
            <w:vAlign w:val="center"/>
            <w:hideMark/>
          </w:tcPr>
          <w:p w14:paraId="3079278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89,35</w:t>
            </w:r>
          </w:p>
        </w:tc>
        <w:tc>
          <w:tcPr>
            <w:tcW w:w="707" w:type="pct"/>
            <w:tcBorders>
              <w:top w:val="nil"/>
              <w:left w:val="nil"/>
              <w:bottom w:val="single" w:sz="4" w:space="0" w:color="auto"/>
              <w:right w:val="single" w:sz="4" w:space="0" w:color="auto"/>
            </w:tcBorders>
            <w:shd w:val="clear" w:color="auto" w:fill="auto"/>
            <w:noWrap/>
            <w:vAlign w:val="center"/>
            <w:hideMark/>
          </w:tcPr>
          <w:p w14:paraId="32EE6C7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84,26</w:t>
            </w:r>
          </w:p>
        </w:tc>
        <w:tc>
          <w:tcPr>
            <w:tcW w:w="876" w:type="pct"/>
            <w:tcBorders>
              <w:top w:val="nil"/>
              <w:left w:val="nil"/>
              <w:bottom w:val="single" w:sz="4" w:space="0" w:color="auto"/>
              <w:right w:val="single" w:sz="4" w:space="0" w:color="auto"/>
            </w:tcBorders>
            <w:shd w:val="clear" w:color="auto" w:fill="auto"/>
            <w:noWrap/>
            <w:vAlign w:val="center"/>
            <w:hideMark/>
          </w:tcPr>
          <w:p w14:paraId="7FC3E5D2" w14:textId="7EC0358E"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75,28</w:t>
            </w:r>
          </w:p>
        </w:tc>
        <w:tc>
          <w:tcPr>
            <w:tcW w:w="433" w:type="pct"/>
            <w:tcBorders>
              <w:top w:val="nil"/>
              <w:left w:val="nil"/>
              <w:bottom w:val="single" w:sz="4" w:space="0" w:color="auto"/>
              <w:right w:val="single" w:sz="4" w:space="0" w:color="auto"/>
            </w:tcBorders>
            <w:shd w:val="clear" w:color="auto" w:fill="auto"/>
            <w:noWrap/>
            <w:vAlign w:val="center"/>
            <w:hideMark/>
          </w:tcPr>
          <w:p w14:paraId="1954AC4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2058AD40"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59EF4C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27</w:t>
            </w:r>
          </w:p>
        </w:tc>
        <w:tc>
          <w:tcPr>
            <w:tcW w:w="612" w:type="pct"/>
            <w:tcBorders>
              <w:top w:val="nil"/>
              <w:left w:val="nil"/>
              <w:bottom w:val="single" w:sz="4" w:space="0" w:color="auto"/>
              <w:right w:val="single" w:sz="4" w:space="0" w:color="auto"/>
            </w:tcBorders>
            <w:shd w:val="clear" w:color="auto" w:fill="auto"/>
            <w:noWrap/>
            <w:vAlign w:val="center"/>
            <w:hideMark/>
          </w:tcPr>
          <w:p w14:paraId="0E20929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LK13-27</w:t>
            </w:r>
          </w:p>
        </w:tc>
        <w:tc>
          <w:tcPr>
            <w:tcW w:w="296" w:type="pct"/>
            <w:tcBorders>
              <w:top w:val="nil"/>
              <w:left w:val="nil"/>
              <w:bottom w:val="single" w:sz="4" w:space="0" w:color="auto"/>
              <w:right w:val="single" w:sz="4" w:space="0" w:color="auto"/>
            </w:tcBorders>
            <w:shd w:val="clear" w:color="auto" w:fill="auto"/>
            <w:noWrap/>
            <w:vAlign w:val="center"/>
            <w:hideMark/>
          </w:tcPr>
          <w:p w14:paraId="12A3813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25A1123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4,50</w:t>
            </w:r>
          </w:p>
        </w:tc>
        <w:tc>
          <w:tcPr>
            <w:tcW w:w="665" w:type="pct"/>
            <w:tcBorders>
              <w:top w:val="nil"/>
              <w:left w:val="nil"/>
              <w:bottom w:val="single" w:sz="4" w:space="0" w:color="auto"/>
              <w:right w:val="single" w:sz="4" w:space="0" w:color="auto"/>
            </w:tcBorders>
            <w:shd w:val="clear" w:color="auto" w:fill="auto"/>
            <w:noWrap/>
            <w:vAlign w:val="center"/>
            <w:hideMark/>
          </w:tcPr>
          <w:p w14:paraId="2F43BB4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18,09-19,27</w:t>
            </w:r>
          </w:p>
        </w:tc>
        <w:tc>
          <w:tcPr>
            <w:tcW w:w="560" w:type="pct"/>
            <w:tcBorders>
              <w:top w:val="nil"/>
              <w:left w:val="nil"/>
              <w:bottom w:val="single" w:sz="4" w:space="0" w:color="auto"/>
              <w:right w:val="single" w:sz="4" w:space="0" w:color="auto"/>
            </w:tcBorders>
            <w:shd w:val="clear" w:color="auto" w:fill="auto"/>
            <w:noWrap/>
            <w:vAlign w:val="center"/>
            <w:hideMark/>
          </w:tcPr>
          <w:p w14:paraId="5473F4E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84,04</w:t>
            </w:r>
          </w:p>
        </w:tc>
        <w:tc>
          <w:tcPr>
            <w:tcW w:w="707" w:type="pct"/>
            <w:tcBorders>
              <w:top w:val="nil"/>
              <w:left w:val="nil"/>
              <w:bottom w:val="single" w:sz="4" w:space="0" w:color="auto"/>
              <w:right w:val="single" w:sz="4" w:space="0" w:color="auto"/>
            </w:tcBorders>
            <w:shd w:val="clear" w:color="auto" w:fill="auto"/>
            <w:noWrap/>
            <w:vAlign w:val="center"/>
            <w:hideMark/>
          </w:tcPr>
          <w:p w14:paraId="7F86E32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86,38</w:t>
            </w:r>
          </w:p>
        </w:tc>
        <w:tc>
          <w:tcPr>
            <w:tcW w:w="876" w:type="pct"/>
            <w:tcBorders>
              <w:top w:val="nil"/>
              <w:left w:val="nil"/>
              <w:bottom w:val="single" w:sz="4" w:space="0" w:color="auto"/>
              <w:right w:val="single" w:sz="4" w:space="0" w:color="auto"/>
            </w:tcBorders>
            <w:shd w:val="clear" w:color="auto" w:fill="auto"/>
            <w:noWrap/>
            <w:vAlign w:val="center"/>
            <w:hideMark/>
          </w:tcPr>
          <w:p w14:paraId="74C674C9" w14:textId="05C5ED0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72,60</w:t>
            </w:r>
          </w:p>
        </w:tc>
        <w:tc>
          <w:tcPr>
            <w:tcW w:w="433" w:type="pct"/>
            <w:tcBorders>
              <w:top w:val="nil"/>
              <w:left w:val="nil"/>
              <w:bottom w:val="single" w:sz="4" w:space="0" w:color="auto"/>
              <w:right w:val="single" w:sz="4" w:space="0" w:color="auto"/>
            </w:tcBorders>
            <w:shd w:val="clear" w:color="auto" w:fill="auto"/>
            <w:noWrap/>
            <w:vAlign w:val="center"/>
            <w:hideMark/>
          </w:tcPr>
          <w:p w14:paraId="7C7B46D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17519A4D"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04FB245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28</w:t>
            </w:r>
          </w:p>
        </w:tc>
        <w:tc>
          <w:tcPr>
            <w:tcW w:w="612" w:type="pct"/>
            <w:tcBorders>
              <w:top w:val="nil"/>
              <w:left w:val="nil"/>
              <w:bottom w:val="single" w:sz="4" w:space="0" w:color="auto"/>
              <w:right w:val="single" w:sz="4" w:space="0" w:color="auto"/>
            </w:tcBorders>
            <w:shd w:val="clear" w:color="auto" w:fill="auto"/>
            <w:noWrap/>
            <w:vAlign w:val="center"/>
            <w:hideMark/>
          </w:tcPr>
          <w:p w14:paraId="31AD673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LK13-28</w:t>
            </w:r>
          </w:p>
        </w:tc>
        <w:tc>
          <w:tcPr>
            <w:tcW w:w="296" w:type="pct"/>
            <w:tcBorders>
              <w:top w:val="nil"/>
              <w:left w:val="nil"/>
              <w:bottom w:val="single" w:sz="4" w:space="0" w:color="auto"/>
              <w:right w:val="single" w:sz="4" w:space="0" w:color="auto"/>
            </w:tcBorders>
            <w:shd w:val="clear" w:color="auto" w:fill="auto"/>
            <w:noWrap/>
            <w:vAlign w:val="center"/>
            <w:hideMark/>
          </w:tcPr>
          <w:p w14:paraId="645D3B0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67AEBFD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6,50</w:t>
            </w:r>
          </w:p>
        </w:tc>
        <w:tc>
          <w:tcPr>
            <w:tcW w:w="665" w:type="pct"/>
            <w:tcBorders>
              <w:top w:val="nil"/>
              <w:left w:val="nil"/>
              <w:bottom w:val="single" w:sz="4" w:space="0" w:color="auto"/>
              <w:right w:val="single" w:sz="4" w:space="0" w:color="auto"/>
            </w:tcBorders>
            <w:shd w:val="clear" w:color="auto" w:fill="auto"/>
            <w:noWrap/>
            <w:vAlign w:val="center"/>
            <w:hideMark/>
          </w:tcPr>
          <w:p w14:paraId="36030A8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12,38-18,09</w:t>
            </w:r>
          </w:p>
        </w:tc>
        <w:tc>
          <w:tcPr>
            <w:tcW w:w="560" w:type="pct"/>
            <w:tcBorders>
              <w:top w:val="nil"/>
              <w:left w:val="nil"/>
              <w:bottom w:val="single" w:sz="4" w:space="0" w:color="auto"/>
              <w:right w:val="single" w:sz="4" w:space="0" w:color="auto"/>
            </w:tcBorders>
            <w:shd w:val="clear" w:color="auto" w:fill="auto"/>
            <w:noWrap/>
            <w:vAlign w:val="center"/>
            <w:hideMark/>
          </w:tcPr>
          <w:p w14:paraId="2DB6B77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104,30</w:t>
            </w:r>
          </w:p>
        </w:tc>
        <w:tc>
          <w:tcPr>
            <w:tcW w:w="707" w:type="pct"/>
            <w:tcBorders>
              <w:top w:val="nil"/>
              <w:left w:val="nil"/>
              <w:bottom w:val="single" w:sz="4" w:space="0" w:color="auto"/>
              <w:right w:val="single" w:sz="4" w:space="0" w:color="auto"/>
            </w:tcBorders>
            <w:shd w:val="clear" w:color="auto" w:fill="auto"/>
            <w:noWrap/>
            <w:vAlign w:val="center"/>
            <w:hideMark/>
          </w:tcPr>
          <w:p w14:paraId="55A8A6A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79,57</w:t>
            </w:r>
          </w:p>
        </w:tc>
        <w:tc>
          <w:tcPr>
            <w:tcW w:w="876" w:type="pct"/>
            <w:tcBorders>
              <w:top w:val="nil"/>
              <w:left w:val="nil"/>
              <w:bottom w:val="single" w:sz="4" w:space="0" w:color="auto"/>
              <w:right w:val="single" w:sz="4" w:space="0" w:color="auto"/>
            </w:tcBorders>
            <w:shd w:val="clear" w:color="auto" w:fill="auto"/>
            <w:noWrap/>
            <w:vAlign w:val="center"/>
            <w:hideMark/>
          </w:tcPr>
          <w:p w14:paraId="420DE90C" w14:textId="75ACFDD2"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82,99</w:t>
            </w:r>
          </w:p>
        </w:tc>
        <w:tc>
          <w:tcPr>
            <w:tcW w:w="433" w:type="pct"/>
            <w:tcBorders>
              <w:top w:val="nil"/>
              <w:left w:val="nil"/>
              <w:bottom w:val="single" w:sz="4" w:space="0" w:color="auto"/>
              <w:right w:val="single" w:sz="4" w:space="0" w:color="auto"/>
            </w:tcBorders>
            <w:shd w:val="clear" w:color="auto" w:fill="auto"/>
            <w:noWrap/>
            <w:vAlign w:val="center"/>
            <w:hideMark/>
          </w:tcPr>
          <w:p w14:paraId="2AB25AC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Lô góc</w:t>
            </w:r>
          </w:p>
        </w:tc>
      </w:tr>
      <w:tr w:rsidR="005F2870" w:rsidRPr="005F2870" w14:paraId="519D5CB7"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099482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29</w:t>
            </w:r>
          </w:p>
        </w:tc>
        <w:tc>
          <w:tcPr>
            <w:tcW w:w="612" w:type="pct"/>
            <w:tcBorders>
              <w:top w:val="nil"/>
              <w:left w:val="nil"/>
              <w:bottom w:val="single" w:sz="4" w:space="0" w:color="auto"/>
              <w:right w:val="single" w:sz="4" w:space="0" w:color="auto"/>
            </w:tcBorders>
            <w:shd w:val="clear" w:color="auto" w:fill="auto"/>
            <w:noWrap/>
            <w:vAlign w:val="center"/>
            <w:hideMark/>
          </w:tcPr>
          <w:p w14:paraId="0372B5C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LK13-29</w:t>
            </w:r>
          </w:p>
        </w:tc>
        <w:tc>
          <w:tcPr>
            <w:tcW w:w="296" w:type="pct"/>
            <w:tcBorders>
              <w:top w:val="nil"/>
              <w:left w:val="nil"/>
              <w:bottom w:val="single" w:sz="4" w:space="0" w:color="auto"/>
              <w:right w:val="single" w:sz="4" w:space="0" w:color="auto"/>
            </w:tcBorders>
            <w:shd w:val="clear" w:color="auto" w:fill="auto"/>
            <w:noWrap/>
            <w:vAlign w:val="center"/>
            <w:hideMark/>
          </w:tcPr>
          <w:p w14:paraId="62B4351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366563C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6AB0F05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2101959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54D4CD7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02DA7778" w14:textId="717F5E48"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1225DD0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3188B92E"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CFABD0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30</w:t>
            </w:r>
          </w:p>
        </w:tc>
        <w:tc>
          <w:tcPr>
            <w:tcW w:w="612" w:type="pct"/>
            <w:tcBorders>
              <w:top w:val="nil"/>
              <w:left w:val="nil"/>
              <w:bottom w:val="single" w:sz="4" w:space="0" w:color="auto"/>
              <w:right w:val="single" w:sz="4" w:space="0" w:color="auto"/>
            </w:tcBorders>
            <w:shd w:val="clear" w:color="auto" w:fill="auto"/>
            <w:noWrap/>
            <w:vAlign w:val="center"/>
            <w:hideMark/>
          </w:tcPr>
          <w:p w14:paraId="5A32D2F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LK13-30</w:t>
            </w:r>
          </w:p>
        </w:tc>
        <w:tc>
          <w:tcPr>
            <w:tcW w:w="296" w:type="pct"/>
            <w:tcBorders>
              <w:top w:val="nil"/>
              <w:left w:val="nil"/>
              <w:bottom w:val="single" w:sz="4" w:space="0" w:color="auto"/>
              <w:right w:val="single" w:sz="4" w:space="0" w:color="auto"/>
            </w:tcBorders>
            <w:shd w:val="clear" w:color="auto" w:fill="auto"/>
            <w:noWrap/>
            <w:vAlign w:val="center"/>
            <w:hideMark/>
          </w:tcPr>
          <w:p w14:paraId="6AD43F9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6B99943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7DD72F7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4345827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5CABB22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41DF4E1A" w14:textId="3F280D84"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2EC4088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45B141F7"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534D6C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31</w:t>
            </w:r>
          </w:p>
        </w:tc>
        <w:tc>
          <w:tcPr>
            <w:tcW w:w="612" w:type="pct"/>
            <w:tcBorders>
              <w:top w:val="nil"/>
              <w:left w:val="nil"/>
              <w:bottom w:val="single" w:sz="4" w:space="0" w:color="auto"/>
              <w:right w:val="single" w:sz="4" w:space="0" w:color="auto"/>
            </w:tcBorders>
            <w:shd w:val="clear" w:color="auto" w:fill="auto"/>
            <w:noWrap/>
            <w:vAlign w:val="center"/>
            <w:hideMark/>
          </w:tcPr>
          <w:p w14:paraId="37206B8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LK13-31</w:t>
            </w:r>
          </w:p>
        </w:tc>
        <w:tc>
          <w:tcPr>
            <w:tcW w:w="296" w:type="pct"/>
            <w:tcBorders>
              <w:top w:val="nil"/>
              <w:left w:val="nil"/>
              <w:bottom w:val="single" w:sz="4" w:space="0" w:color="auto"/>
              <w:right w:val="single" w:sz="4" w:space="0" w:color="auto"/>
            </w:tcBorders>
            <w:shd w:val="clear" w:color="auto" w:fill="auto"/>
            <w:noWrap/>
            <w:vAlign w:val="center"/>
            <w:hideMark/>
          </w:tcPr>
          <w:p w14:paraId="71CB099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153AD77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0D69D21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2FAE9E7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590225B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426D4880" w14:textId="27EB9B72"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758335B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75034FC7"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C3C847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32</w:t>
            </w:r>
          </w:p>
        </w:tc>
        <w:tc>
          <w:tcPr>
            <w:tcW w:w="612" w:type="pct"/>
            <w:tcBorders>
              <w:top w:val="nil"/>
              <w:left w:val="nil"/>
              <w:bottom w:val="single" w:sz="4" w:space="0" w:color="auto"/>
              <w:right w:val="single" w:sz="4" w:space="0" w:color="auto"/>
            </w:tcBorders>
            <w:shd w:val="clear" w:color="auto" w:fill="auto"/>
            <w:noWrap/>
            <w:vAlign w:val="center"/>
            <w:hideMark/>
          </w:tcPr>
          <w:p w14:paraId="78B273A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LK13-32</w:t>
            </w:r>
          </w:p>
        </w:tc>
        <w:tc>
          <w:tcPr>
            <w:tcW w:w="296" w:type="pct"/>
            <w:tcBorders>
              <w:top w:val="nil"/>
              <w:left w:val="nil"/>
              <w:bottom w:val="single" w:sz="4" w:space="0" w:color="auto"/>
              <w:right w:val="single" w:sz="4" w:space="0" w:color="auto"/>
            </w:tcBorders>
            <w:shd w:val="clear" w:color="auto" w:fill="auto"/>
            <w:noWrap/>
            <w:vAlign w:val="center"/>
            <w:hideMark/>
          </w:tcPr>
          <w:p w14:paraId="710B2D1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54CD0B4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59370A8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2F9C6F9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1F716EF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5DBB9ACD" w14:textId="54BF5694"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012EA1D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46EDFCC8"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1B18789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33</w:t>
            </w:r>
          </w:p>
        </w:tc>
        <w:tc>
          <w:tcPr>
            <w:tcW w:w="612" w:type="pct"/>
            <w:tcBorders>
              <w:top w:val="nil"/>
              <w:left w:val="nil"/>
              <w:bottom w:val="single" w:sz="4" w:space="0" w:color="auto"/>
              <w:right w:val="single" w:sz="4" w:space="0" w:color="auto"/>
            </w:tcBorders>
            <w:shd w:val="clear" w:color="auto" w:fill="auto"/>
            <w:noWrap/>
            <w:vAlign w:val="center"/>
            <w:hideMark/>
          </w:tcPr>
          <w:p w14:paraId="14D7CCA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LK13-33</w:t>
            </w:r>
          </w:p>
        </w:tc>
        <w:tc>
          <w:tcPr>
            <w:tcW w:w="296" w:type="pct"/>
            <w:tcBorders>
              <w:top w:val="nil"/>
              <w:left w:val="nil"/>
              <w:bottom w:val="single" w:sz="4" w:space="0" w:color="auto"/>
              <w:right w:val="single" w:sz="4" w:space="0" w:color="auto"/>
            </w:tcBorders>
            <w:shd w:val="clear" w:color="auto" w:fill="auto"/>
            <w:noWrap/>
            <w:vAlign w:val="center"/>
            <w:hideMark/>
          </w:tcPr>
          <w:p w14:paraId="35D3875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0EFC494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7F93405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4F1841D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70A3A9A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51B05ADC" w14:textId="20FC18D8"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759A990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6B75F696"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307711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34</w:t>
            </w:r>
          </w:p>
        </w:tc>
        <w:tc>
          <w:tcPr>
            <w:tcW w:w="612" w:type="pct"/>
            <w:tcBorders>
              <w:top w:val="nil"/>
              <w:left w:val="nil"/>
              <w:bottom w:val="single" w:sz="4" w:space="0" w:color="auto"/>
              <w:right w:val="single" w:sz="4" w:space="0" w:color="auto"/>
            </w:tcBorders>
            <w:shd w:val="clear" w:color="auto" w:fill="auto"/>
            <w:noWrap/>
            <w:vAlign w:val="center"/>
            <w:hideMark/>
          </w:tcPr>
          <w:p w14:paraId="3F89DFB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LK13-34</w:t>
            </w:r>
          </w:p>
        </w:tc>
        <w:tc>
          <w:tcPr>
            <w:tcW w:w="296" w:type="pct"/>
            <w:tcBorders>
              <w:top w:val="nil"/>
              <w:left w:val="nil"/>
              <w:bottom w:val="single" w:sz="4" w:space="0" w:color="auto"/>
              <w:right w:val="single" w:sz="4" w:space="0" w:color="auto"/>
            </w:tcBorders>
            <w:shd w:val="clear" w:color="auto" w:fill="auto"/>
            <w:noWrap/>
            <w:vAlign w:val="center"/>
            <w:hideMark/>
          </w:tcPr>
          <w:p w14:paraId="2759167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1FBFFE5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38E30E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20F6856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2C6798F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1D63A3C2" w14:textId="19E7B61E"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128DF82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579D5C92"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781D37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35</w:t>
            </w:r>
          </w:p>
        </w:tc>
        <w:tc>
          <w:tcPr>
            <w:tcW w:w="612" w:type="pct"/>
            <w:tcBorders>
              <w:top w:val="nil"/>
              <w:left w:val="nil"/>
              <w:bottom w:val="single" w:sz="4" w:space="0" w:color="auto"/>
              <w:right w:val="single" w:sz="4" w:space="0" w:color="auto"/>
            </w:tcBorders>
            <w:shd w:val="clear" w:color="auto" w:fill="auto"/>
            <w:noWrap/>
            <w:vAlign w:val="center"/>
            <w:hideMark/>
          </w:tcPr>
          <w:p w14:paraId="3A99BF7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LK13-35</w:t>
            </w:r>
          </w:p>
        </w:tc>
        <w:tc>
          <w:tcPr>
            <w:tcW w:w="296" w:type="pct"/>
            <w:tcBorders>
              <w:top w:val="nil"/>
              <w:left w:val="nil"/>
              <w:bottom w:val="single" w:sz="4" w:space="0" w:color="auto"/>
              <w:right w:val="single" w:sz="4" w:space="0" w:color="auto"/>
            </w:tcBorders>
            <w:shd w:val="clear" w:color="auto" w:fill="auto"/>
            <w:noWrap/>
            <w:vAlign w:val="center"/>
            <w:hideMark/>
          </w:tcPr>
          <w:p w14:paraId="3753062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072002C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7217426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015AD5B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14C589C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7944396A" w14:textId="3411AD83"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495B88D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260D9A8F"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4AF53D4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36</w:t>
            </w:r>
          </w:p>
        </w:tc>
        <w:tc>
          <w:tcPr>
            <w:tcW w:w="612" w:type="pct"/>
            <w:tcBorders>
              <w:top w:val="nil"/>
              <w:left w:val="nil"/>
              <w:bottom w:val="single" w:sz="4" w:space="0" w:color="auto"/>
              <w:right w:val="single" w:sz="4" w:space="0" w:color="auto"/>
            </w:tcBorders>
            <w:shd w:val="clear" w:color="auto" w:fill="auto"/>
            <w:noWrap/>
            <w:vAlign w:val="center"/>
            <w:hideMark/>
          </w:tcPr>
          <w:p w14:paraId="3D3CD0B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LK13-36</w:t>
            </w:r>
          </w:p>
        </w:tc>
        <w:tc>
          <w:tcPr>
            <w:tcW w:w="296" w:type="pct"/>
            <w:tcBorders>
              <w:top w:val="nil"/>
              <w:left w:val="nil"/>
              <w:bottom w:val="single" w:sz="4" w:space="0" w:color="auto"/>
              <w:right w:val="single" w:sz="4" w:space="0" w:color="auto"/>
            </w:tcBorders>
            <w:shd w:val="clear" w:color="auto" w:fill="auto"/>
            <w:noWrap/>
            <w:vAlign w:val="center"/>
            <w:hideMark/>
          </w:tcPr>
          <w:p w14:paraId="6120DDD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44EB729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7991EB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683C545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6D7C126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4BDAC4DF" w14:textId="46F45218"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22BF758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3110DEE6"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2EF2ED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37</w:t>
            </w:r>
          </w:p>
        </w:tc>
        <w:tc>
          <w:tcPr>
            <w:tcW w:w="612" w:type="pct"/>
            <w:tcBorders>
              <w:top w:val="nil"/>
              <w:left w:val="nil"/>
              <w:bottom w:val="single" w:sz="4" w:space="0" w:color="auto"/>
              <w:right w:val="single" w:sz="4" w:space="0" w:color="auto"/>
            </w:tcBorders>
            <w:shd w:val="clear" w:color="auto" w:fill="auto"/>
            <w:noWrap/>
            <w:vAlign w:val="center"/>
            <w:hideMark/>
          </w:tcPr>
          <w:p w14:paraId="5CE51EE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LK13-37</w:t>
            </w:r>
          </w:p>
        </w:tc>
        <w:tc>
          <w:tcPr>
            <w:tcW w:w="296" w:type="pct"/>
            <w:tcBorders>
              <w:top w:val="nil"/>
              <w:left w:val="nil"/>
              <w:bottom w:val="single" w:sz="4" w:space="0" w:color="auto"/>
              <w:right w:val="single" w:sz="4" w:space="0" w:color="auto"/>
            </w:tcBorders>
            <w:shd w:val="clear" w:color="auto" w:fill="auto"/>
            <w:noWrap/>
            <w:vAlign w:val="center"/>
            <w:hideMark/>
          </w:tcPr>
          <w:p w14:paraId="5CE0AA7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31F76EF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7C67EEB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3A3EA4A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1040366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0A74A235" w14:textId="251E2EDB"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377F7DF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18E2020E"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F43F9C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38</w:t>
            </w:r>
          </w:p>
        </w:tc>
        <w:tc>
          <w:tcPr>
            <w:tcW w:w="612" w:type="pct"/>
            <w:tcBorders>
              <w:top w:val="nil"/>
              <w:left w:val="nil"/>
              <w:bottom w:val="single" w:sz="4" w:space="0" w:color="auto"/>
              <w:right w:val="single" w:sz="4" w:space="0" w:color="auto"/>
            </w:tcBorders>
            <w:shd w:val="clear" w:color="auto" w:fill="auto"/>
            <w:noWrap/>
            <w:vAlign w:val="center"/>
            <w:hideMark/>
          </w:tcPr>
          <w:p w14:paraId="1DD2AB3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LK13-38</w:t>
            </w:r>
          </w:p>
        </w:tc>
        <w:tc>
          <w:tcPr>
            <w:tcW w:w="296" w:type="pct"/>
            <w:tcBorders>
              <w:top w:val="nil"/>
              <w:left w:val="nil"/>
              <w:bottom w:val="single" w:sz="4" w:space="0" w:color="auto"/>
              <w:right w:val="single" w:sz="4" w:space="0" w:color="auto"/>
            </w:tcBorders>
            <w:shd w:val="clear" w:color="auto" w:fill="auto"/>
            <w:noWrap/>
            <w:vAlign w:val="center"/>
            <w:hideMark/>
          </w:tcPr>
          <w:p w14:paraId="35FF98D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2996BEC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722AABF"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27FD26E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35CAF4C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461DC70B" w14:textId="7EDD4D52"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7F69CCC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690B08EF"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31758E0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39</w:t>
            </w:r>
          </w:p>
        </w:tc>
        <w:tc>
          <w:tcPr>
            <w:tcW w:w="612" w:type="pct"/>
            <w:tcBorders>
              <w:top w:val="nil"/>
              <w:left w:val="nil"/>
              <w:bottom w:val="single" w:sz="4" w:space="0" w:color="auto"/>
              <w:right w:val="single" w:sz="4" w:space="0" w:color="auto"/>
            </w:tcBorders>
            <w:shd w:val="clear" w:color="auto" w:fill="auto"/>
            <w:noWrap/>
            <w:vAlign w:val="center"/>
            <w:hideMark/>
          </w:tcPr>
          <w:p w14:paraId="05D7870E"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LK13-39</w:t>
            </w:r>
          </w:p>
        </w:tc>
        <w:tc>
          <w:tcPr>
            <w:tcW w:w="296" w:type="pct"/>
            <w:tcBorders>
              <w:top w:val="nil"/>
              <w:left w:val="nil"/>
              <w:bottom w:val="single" w:sz="4" w:space="0" w:color="auto"/>
              <w:right w:val="single" w:sz="4" w:space="0" w:color="auto"/>
            </w:tcBorders>
            <w:shd w:val="clear" w:color="auto" w:fill="auto"/>
            <w:noWrap/>
            <w:vAlign w:val="center"/>
            <w:hideMark/>
          </w:tcPr>
          <w:p w14:paraId="3864E10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1118B0B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7B3F3B28"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43CD6AF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3A8D3BE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573FF345" w14:textId="246880E2"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4B647C8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5F61118D"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7629F4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40</w:t>
            </w:r>
          </w:p>
        </w:tc>
        <w:tc>
          <w:tcPr>
            <w:tcW w:w="612" w:type="pct"/>
            <w:tcBorders>
              <w:top w:val="nil"/>
              <w:left w:val="nil"/>
              <w:bottom w:val="single" w:sz="4" w:space="0" w:color="auto"/>
              <w:right w:val="single" w:sz="4" w:space="0" w:color="auto"/>
            </w:tcBorders>
            <w:shd w:val="clear" w:color="auto" w:fill="auto"/>
            <w:noWrap/>
            <w:vAlign w:val="center"/>
            <w:hideMark/>
          </w:tcPr>
          <w:p w14:paraId="4D843FB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LK13-40</w:t>
            </w:r>
          </w:p>
        </w:tc>
        <w:tc>
          <w:tcPr>
            <w:tcW w:w="296" w:type="pct"/>
            <w:tcBorders>
              <w:top w:val="nil"/>
              <w:left w:val="nil"/>
              <w:bottom w:val="single" w:sz="4" w:space="0" w:color="auto"/>
              <w:right w:val="single" w:sz="4" w:space="0" w:color="auto"/>
            </w:tcBorders>
            <w:shd w:val="clear" w:color="auto" w:fill="auto"/>
            <w:noWrap/>
            <w:vAlign w:val="center"/>
            <w:hideMark/>
          </w:tcPr>
          <w:p w14:paraId="658CB3F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61E18AF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249DC77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53FA7CA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4B8D94C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11922670" w14:textId="230036D8"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2ED93F6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61534BBC"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29EB399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41</w:t>
            </w:r>
          </w:p>
        </w:tc>
        <w:tc>
          <w:tcPr>
            <w:tcW w:w="612" w:type="pct"/>
            <w:tcBorders>
              <w:top w:val="nil"/>
              <w:left w:val="nil"/>
              <w:bottom w:val="single" w:sz="4" w:space="0" w:color="auto"/>
              <w:right w:val="single" w:sz="4" w:space="0" w:color="auto"/>
            </w:tcBorders>
            <w:shd w:val="clear" w:color="auto" w:fill="auto"/>
            <w:noWrap/>
            <w:vAlign w:val="center"/>
            <w:hideMark/>
          </w:tcPr>
          <w:p w14:paraId="400D6139"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LK13-41</w:t>
            </w:r>
          </w:p>
        </w:tc>
        <w:tc>
          <w:tcPr>
            <w:tcW w:w="296" w:type="pct"/>
            <w:tcBorders>
              <w:top w:val="nil"/>
              <w:left w:val="nil"/>
              <w:bottom w:val="single" w:sz="4" w:space="0" w:color="auto"/>
              <w:right w:val="single" w:sz="4" w:space="0" w:color="auto"/>
            </w:tcBorders>
            <w:shd w:val="clear" w:color="auto" w:fill="auto"/>
            <w:noWrap/>
            <w:vAlign w:val="center"/>
            <w:hideMark/>
          </w:tcPr>
          <w:p w14:paraId="5C579BD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2802D35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0F73501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55D4F3E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659E95F3"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0FEB76BA" w14:textId="1866855B"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5736832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648C8405"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538D44D6"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42</w:t>
            </w:r>
          </w:p>
        </w:tc>
        <w:tc>
          <w:tcPr>
            <w:tcW w:w="612" w:type="pct"/>
            <w:tcBorders>
              <w:top w:val="nil"/>
              <w:left w:val="nil"/>
              <w:bottom w:val="single" w:sz="4" w:space="0" w:color="auto"/>
              <w:right w:val="single" w:sz="4" w:space="0" w:color="auto"/>
            </w:tcBorders>
            <w:shd w:val="clear" w:color="auto" w:fill="auto"/>
            <w:noWrap/>
            <w:vAlign w:val="center"/>
            <w:hideMark/>
          </w:tcPr>
          <w:p w14:paraId="6D96A1E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LK13-42</w:t>
            </w:r>
          </w:p>
        </w:tc>
        <w:tc>
          <w:tcPr>
            <w:tcW w:w="296" w:type="pct"/>
            <w:tcBorders>
              <w:top w:val="nil"/>
              <w:left w:val="nil"/>
              <w:bottom w:val="single" w:sz="4" w:space="0" w:color="auto"/>
              <w:right w:val="single" w:sz="4" w:space="0" w:color="auto"/>
            </w:tcBorders>
            <w:shd w:val="clear" w:color="auto" w:fill="auto"/>
            <w:noWrap/>
            <w:vAlign w:val="center"/>
            <w:hideMark/>
          </w:tcPr>
          <w:p w14:paraId="46CE04C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689AAC8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10DA57AC"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236208A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02F38841"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53BEC9F4" w14:textId="71E39065"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5956732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3AC9EEA3"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7DB1A06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43</w:t>
            </w:r>
          </w:p>
        </w:tc>
        <w:tc>
          <w:tcPr>
            <w:tcW w:w="612" w:type="pct"/>
            <w:tcBorders>
              <w:top w:val="nil"/>
              <w:left w:val="nil"/>
              <w:bottom w:val="single" w:sz="4" w:space="0" w:color="auto"/>
              <w:right w:val="single" w:sz="4" w:space="0" w:color="auto"/>
            </w:tcBorders>
            <w:shd w:val="clear" w:color="auto" w:fill="auto"/>
            <w:noWrap/>
            <w:vAlign w:val="center"/>
            <w:hideMark/>
          </w:tcPr>
          <w:p w14:paraId="2262D760"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LK13-43</w:t>
            </w:r>
          </w:p>
        </w:tc>
        <w:tc>
          <w:tcPr>
            <w:tcW w:w="296" w:type="pct"/>
            <w:tcBorders>
              <w:top w:val="nil"/>
              <w:left w:val="nil"/>
              <w:bottom w:val="single" w:sz="4" w:space="0" w:color="auto"/>
              <w:right w:val="single" w:sz="4" w:space="0" w:color="auto"/>
            </w:tcBorders>
            <w:shd w:val="clear" w:color="auto" w:fill="auto"/>
            <w:noWrap/>
            <w:vAlign w:val="center"/>
            <w:hideMark/>
          </w:tcPr>
          <w:p w14:paraId="44ED367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5B4E929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7059DF1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42D0D02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5FCE044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7D8682F6" w14:textId="7AA118B4"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2C5B048A"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57DCC8DE" w14:textId="77777777" w:rsidTr="005F2870">
        <w:trPr>
          <w:trHeight w:val="300"/>
        </w:trPr>
        <w:tc>
          <w:tcPr>
            <w:tcW w:w="334" w:type="pct"/>
            <w:tcBorders>
              <w:top w:val="nil"/>
              <w:left w:val="single" w:sz="4" w:space="0" w:color="auto"/>
              <w:bottom w:val="single" w:sz="4" w:space="0" w:color="auto"/>
              <w:right w:val="single" w:sz="4" w:space="0" w:color="auto"/>
            </w:tcBorders>
            <w:shd w:val="clear" w:color="auto" w:fill="auto"/>
            <w:noWrap/>
            <w:vAlign w:val="center"/>
            <w:hideMark/>
          </w:tcPr>
          <w:p w14:paraId="6FD4A82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44</w:t>
            </w:r>
          </w:p>
        </w:tc>
        <w:tc>
          <w:tcPr>
            <w:tcW w:w="612" w:type="pct"/>
            <w:tcBorders>
              <w:top w:val="nil"/>
              <w:left w:val="nil"/>
              <w:bottom w:val="single" w:sz="4" w:space="0" w:color="auto"/>
              <w:right w:val="single" w:sz="4" w:space="0" w:color="auto"/>
            </w:tcBorders>
            <w:shd w:val="clear" w:color="auto" w:fill="auto"/>
            <w:noWrap/>
            <w:vAlign w:val="center"/>
            <w:hideMark/>
          </w:tcPr>
          <w:p w14:paraId="4C4397D7"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LK13-44</w:t>
            </w:r>
          </w:p>
        </w:tc>
        <w:tc>
          <w:tcPr>
            <w:tcW w:w="296" w:type="pct"/>
            <w:tcBorders>
              <w:top w:val="nil"/>
              <w:left w:val="nil"/>
              <w:bottom w:val="single" w:sz="4" w:space="0" w:color="auto"/>
              <w:right w:val="single" w:sz="4" w:space="0" w:color="auto"/>
            </w:tcBorders>
            <w:shd w:val="clear" w:color="auto" w:fill="auto"/>
            <w:noWrap/>
            <w:vAlign w:val="center"/>
            <w:hideMark/>
          </w:tcPr>
          <w:p w14:paraId="5824EB7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w:t>
            </w:r>
          </w:p>
        </w:tc>
        <w:tc>
          <w:tcPr>
            <w:tcW w:w="517" w:type="pct"/>
            <w:tcBorders>
              <w:top w:val="nil"/>
              <w:left w:val="nil"/>
              <w:bottom w:val="single" w:sz="4" w:space="0" w:color="auto"/>
              <w:right w:val="single" w:sz="4" w:space="0" w:color="auto"/>
            </w:tcBorders>
            <w:shd w:val="clear" w:color="auto" w:fill="auto"/>
            <w:noWrap/>
            <w:vAlign w:val="center"/>
            <w:hideMark/>
          </w:tcPr>
          <w:p w14:paraId="1B69542D"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5,00</w:t>
            </w:r>
          </w:p>
        </w:tc>
        <w:tc>
          <w:tcPr>
            <w:tcW w:w="665" w:type="pct"/>
            <w:tcBorders>
              <w:top w:val="nil"/>
              <w:left w:val="nil"/>
              <w:bottom w:val="single" w:sz="4" w:space="0" w:color="auto"/>
              <w:right w:val="single" w:sz="4" w:space="0" w:color="auto"/>
            </w:tcBorders>
            <w:shd w:val="clear" w:color="auto" w:fill="auto"/>
            <w:noWrap/>
            <w:vAlign w:val="center"/>
            <w:hideMark/>
          </w:tcPr>
          <w:p w14:paraId="32CEFB12"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16,00</w:t>
            </w:r>
          </w:p>
        </w:tc>
        <w:tc>
          <w:tcPr>
            <w:tcW w:w="560" w:type="pct"/>
            <w:tcBorders>
              <w:top w:val="nil"/>
              <w:left w:val="nil"/>
              <w:bottom w:val="single" w:sz="4" w:space="0" w:color="auto"/>
              <w:right w:val="single" w:sz="4" w:space="0" w:color="auto"/>
            </w:tcBorders>
            <w:shd w:val="clear" w:color="auto" w:fill="auto"/>
            <w:noWrap/>
            <w:vAlign w:val="center"/>
            <w:hideMark/>
          </w:tcPr>
          <w:p w14:paraId="4982A845"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80,00</w:t>
            </w:r>
          </w:p>
        </w:tc>
        <w:tc>
          <w:tcPr>
            <w:tcW w:w="707" w:type="pct"/>
            <w:tcBorders>
              <w:top w:val="nil"/>
              <w:left w:val="nil"/>
              <w:bottom w:val="single" w:sz="4" w:space="0" w:color="auto"/>
              <w:right w:val="single" w:sz="4" w:space="0" w:color="auto"/>
            </w:tcBorders>
            <w:shd w:val="clear" w:color="auto" w:fill="auto"/>
            <w:noWrap/>
            <w:vAlign w:val="center"/>
            <w:hideMark/>
          </w:tcPr>
          <w:p w14:paraId="347E4AE4"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88,00</w:t>
            </w:r>
          </w:p>
        </w:tc>
        <w:tc>
          <w:tcPr>
            <w:tcW w:w="876" w:type="pct"/>
            <w:tcBorders>
              <w:top w:val="nil"/>
              <w:left w:val="nil"/>
              <w:bottom w:val="single" w:sz="4" w:space="0" w:color="auto"/>
              <w:right w:val="single" w:sz="4" w:space="0" w:color="auto"/>
            </w:tcBorders>
            <w:shd w:val="clear" w:color="auto" w:fill="auto"/>
            <w:noWrap/>
            <w:vAlign w:val="center"/>
            <w:hideMark/>
          </w:tcPr>
          <w:p w14:paraId="6C0BCEEA" w14:textId="03662D7D"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70,40</w:t>
            </w:r>
          </w:p>
        </w:tc>
        <w:tc>
          <w:tcPr>
            <w:tcW w:w="433" w:type="pct"/>
            <w:tcBorders>
              <w:top w:val="nil"/>
              <w:left w:val="nil"/>
              <w:bottom w:val="single" w:sz="4" w:space="0" w:color="auto"/>
              <w:right w:val="single" w:sz="4" w:space="0" w:color="auto"/>
            </w:tcBorders>
            <w:shd w:val="clear" w:color="auto" w:fill="auto"/>
            <w:noWrap/>
            <w:vAlign w:val="center"/>
            <w:hideMark/>
          </w:tcPr>
          <w:p w14:paraId="1C0DC8CB" w14:textId="77777777" w:rsidR="005F2870" w:rsidRPr="005F2870" w:rsidRDefault="005F2870" w:rsidP="005F2870">
            <w:pPr>
              <w:spacing w:after="0" w:line="240" w:lineRule="auto"/>
              <w:jc w:val="center"/>
              <w:rPr>
                <w:rFonts w:ascii="Times New Roman" w:hAnsi="Times New Roman"/>
                <w:color w:val="000000"/>
                <w:sz w:val="24"/>
                <w:szCs w:val="24"/>
                <w:lang w:val="en-US"/>
              </w:rPr>
            </w:pPr>
            <w:r w:rsidRPr="005F2870">
              <w:rPr>
                <w:rFonts w:ascii="Times New Roman" w:hAnsi="Times New Roman"/>
                <w:color w:val="000000"/>
                <w:sz w:val="24"/>
                <w:szCs w:val="24"/>
                <w:lang w:val="en-US"/>
              </w:rPr>
              <w:t>-</w:t>
            </w:r>
          </w:p>
        </w:tc>
      </w:tr>
      <w:tr w:rsidR="005F2870" w:rsidRPr="005F2870" w14:paraId="59926FDB" w14:textId="77777777" w:rsidTr="005F2870">
        <w:trPr>
          <w:trHeight w:val="300"/>
        </w:trPr>
        <w:tc>
          <w:tcPr>
            <w:tcW w:w="94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2E489" w14:textId="77777777"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Tổng cộng</w:t>
            </w:r>
          </w:p>
        </w:tc>
        <w:tc>
          <w:tcPr>
            <w:tcW w:w="296" w:type="pct"/>
            <w:tcBorders>
              <w:top w:val="nil"/>
              <w:left w:val="nil"/>
              <w:bottom w:val="single" w:sz="4" w:space="0" w:color="auto"/>
              <w:right w:val="single" w:sz="4" w:space="0" w:color="auto"/>
            </w:tcBorders>
            <w:shd w:val="clear" w:color="auto" w:fill="auto"/>
            <w:noWrap/>
            <w:vAlign w:val="center"/>
            <w:hideMark/>
          </w:tcPr>
          <w:p w14:paraId="0BD6273A" w14:textId="77777777" w:rsidR="005F2870" w:rsidRPr="005F2870" w:rsidRDefault="005F2870" w:rsidP="005F2870">
            <w:pPr>
              <w:spacing w:after="0" w:line="240" w:lineRule="auto"/>
              <w:jc w:val="center"/>
              <w:rPr>
                <w:rFonts w:ascii="Times New Roman" w:hAnsi="Times New Roman"/>
                <w:b/>
                <w:bCs/>
                <w:sz w:val="24"/>
                <w:szCs w:val="24"/>
                <w:lang w:val="en-US"/>
              </w:rPr>
            </w:pPr>
            <w:r w:rsidRPr="005F2870">
              <w:rPr>
                <w:rFonts w:ascii="Times New Roman" w:hAnsi="Times New Roman"/>
                <w:b/>
                <w:bCs/>
                <w:sz w:val="24"/>
                <w:szCs w:val="24"/>
                <w:lang w:val="en-US"/>
              </w:rPr>
              <w:t>44</w:t>
            </w:r>
          </w:p>
        </w:tc>
        <w:tc>
          <w:tcPr>
            <w:tcW w:w="517" w:type="pct"/>
            <w:tcBorders>
              <w:top w:val="nil"/>
              <w:left w:val="nil"/>
              <w:bottom w:val="single" w:sz="4" w:space="0" w:color="auto"/>
              <w:right w:val="single" w:sz="4" w:space="0" w:color="auto"/>
            </w:tcBorders>
            <w:shd w:val="clear" w:color="auto" w:fill="auto"/>
            <w:noWrap/>
            <w:vAlign w:val="center"/>
            <w:hideMark/>
          </w:tcPr>
          <w:p w14:paraId="31AB8C2D" w14:textId="77777777"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w:t>
            </w:r>
          </w:p>
        </w:tc>
        <w:tc>
          <w:tcPr>
            <w:tcW w:w="665" w:type="pct"/>
            <w:tcBorders>
              <w:top w:val="nil"/>
              <w:left w:val="nil"/>
              <w:bottom w:val="single" w:sz="4" w:space="0" w:color="auto"/>
              <w:right w:val="single" w:sz="4" w:space="0" w:color="auto"/>
            </w:tcBorders>
            <w:shd w:val="clear" w:color="auto" w:fill="auto"/>
            <w:noWrap/>
            <w:vAlign w:val="center"/>
            <w:hideMark/>
          </w:tcPr>
          <w:p w14:paraId="1D2D655A" w14:textId="77777777"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w:t>
            </w:r>
          </w:p>
        </w:tc>
        <w:tc>
          <w:tcPr>
            <w:tcW w:w="560" w:type="pct"/>
            <w:tcBorders>
              <w:top w:val="nil"/>
              <w:left w:val="nil"/>
              <w:bottom w:val="single" w:sz="4" w:space="0" w:color="auto"/>
              <w:right w:val="single" w:sz="4" w:space="0" w:color="auto"/>
            </w:tcBorders>
            <w:shd w:val="clear" w:color="auto" w:fill="auto"/>
            <w:noWrap/>
            <w:vAlign w:val="center"/>
            <w:hideMark/>
          </w:tcPr>
          <w:p w14:paraId="719600B7" w14:textId="77777777" w:rsidR="005F2870" w:rsidRPr="005F2870" w:rsidRDefault="005F2870" w:rsidP="005F2870">
            <w:pPr>
              <w:spacing w:after="0" w:line="240" w:lineRule="auto"/>
              <w:jc w:val="center"/>
              <w:rPr>
                <w:rFonts w:ascii="Times New Roman" w:hAnsi="Times New Roman"/>
                <w:b/>
                <w:bCs/>
                <w:sz w:val="24"/>
                <w:szCs w:val="24"/>
                <w:lang w:val="en-US"/>
              </w:rPr>
            </w:pPr>
            <w:r w:rsidRPr="005F2870">
              <w:rPr>
                <w:rFonts w:ascii="Times New Roman" w:hAnsi="Times New Roman"/>
                <w:b/>
                <w:bCs/>
                <w:sz w:val="24"/>
                <w:szCs w:val="24"/>
                <w:lang w:val="en-US"/>
              </w:rPr>
              <w:t>3691,43</w:t>
            </w:r>
          </w:p>
        </w:tc>
        <w:tc>
          <w:tcPr>
            <w:tcW w:w="707" w:type="pct"/>
            <w:tcBorders>
              <w:top w:val="nil"/>
              <w:left w:val="nil"/>
              <w:bottom w:val="single" w:sz="4" w:space="0" w:color="auto"/>
              <w:right w:val="single" w:sz="4" w:space="0" w:color="auto"/>
            </w:tcBorders>
            <w:shd w:val="clear" w:color="auto" w:fill="auto"/>
            <w:noWrap/>
            <w:vAlign w:val="center"/>
            <w:hideMark/>
          </w:tcPr>
          <w:p w14:paraId="22A65036" w14:textId="77777777"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86,40%</w:t>
            </w:r>
          </w:p>
        </w:tc>
        <w:tc>
          <w:tcPr>
            <w:tcW w:w="876" w:type="pct"/>
            <w:tcBorders>
              <w:top w:val="nil"/>
              <w:left w:val="nil"/>
              <w:bottom w:val="single" w:sz="4" w:space="0" w:color="auto"/>
              <w:right w:val="single" w:sz="4" w:space="0" w:color="auto"/>
            </w:tcBorders>
            <w:shd w:val="clear" w:color="auto" w:fill="auto"/>
            <w:noWrap/>
            <w:vAlign w:val="center"/>
            <w:hideMark/>
          </w:tcPr>
          <w:p w14:paraId="615FF877" w14:textId="77777777" w:rsidR="005F2870" w:rsidRPr="005F2870" w:rsidRDefault="005F2870" w:rsidP="005F2870">
            <w:pPr>
              <w:spacing w:after="0" w:line="240" w:lineRule="auto"/>
              <w:jc w:val="center"/>
              <w:rPr>
                <w:rFonts w:ascii="Times New Roman" w:hAnsi="Times New Roman"/>
                <w:b/>
                <w:bCs/>
                <w:sz w:val="24"/>
                <w:szCs w:val="24"/>
                <w:lang w:val="en-US"/>
              </w:rPr>
            </w:pPr>
            <w:r w:rsidRPr="005F2870">
              <w:rPr>
                <w:rFonts w:ascii="Times New Roman" w:hAnsi="Times New Roman"/>
                <w:b/>
                <w:bCs/>
                <w:sz w:val="24"/>
                <w:szCs w:val="24"/>
                <w:lang w:val="en-US"/>
              </w:rPr>
              <w:t>3189,24</w:t>
            </w:r>
          </w:p>
        </w:tc>
        <w:tc>
          <w:tcPr>
            <w:tcW w:w="433" w:type="pct"/>
            <w:tcBorders>
              <w:top w:val="nil"/>
              <w:left w:val="nil"/>
              <w:bottom w:val="single" w:sz="4" w:space="0" w:color="auto"/>
              <w:right w:val="single" w:sz="4" w:space="0" w:color="auto"/>
            </w:tcBorders>
            <w:shd w:val="clear" w:color="auto" w:fill="auto"/>
            <w:noWrap/>
            <w:vAlign w:val="center"/>
            <w:hideMark/>
          </w:tcPr>
          <w:p w14:paraId="39CBC6B2" w14:textId="77777777" w:rsidR="005F2870" w:rsidRPr="005F2870" w:rsidRDefault="005F2870" w:rsidP="005F2870">
            <w:pPr>
              <w:spacing w:after="0" w:line="240" w:lineRule="auto"/>
              <w:jc w:val="center"/>
              <w:rPr>
                <w:rFonts w:ascii="Times New Roman" w:hAnsi="Times New Roman"/>
                <w:b/>
                <w:bCs/>
                <w:color w:val="000000"/>
                <w:sz w:val="24"/>
                <w:szCs w:val="24"/>
                <w:lang w:val="en-US"/>
              </w:rPr>
            </w:pPr>
            <w:r w:rsidRPr="005F2870">
              <w:rPr>
                <w:rFonts w:ascii="Times New Roman" w:hAnsi="Times New Roman"/>
                <w:b/>
                <w:bCs/>
                <w:color w:val="000000"/>
                <w:sz w:val="24"/>
                <w:szCs w:val="24"/>
                <w:lang w:val="en-US"/>
              </w:rPr>
              <w:t>-</w:t>
            </w:r>
          </w:p>
        </w:tc>
      </w:tr>
    </w:tbl>
    <w:p w14:paraId="64629715" w14:textId="38511612" w:rsidR="005F2870" w:rsidRDefault="005F2870" w:rsidP="009F42E8">
      <w:pPr>
        <w:rPr>
          <w:rFonts w:ascii="Times New Roman" w:hAnsi="Times New Roman"/>
          <w:sz w:val="24"/>
          <w:szCs w:val="24"/>
        </w:rPr>
      </w:pPr>
    </w:p>
    <w:tbl>
      <w:tblPr>
        <w:tblW w:w="5000" w:type="pct"/>
        <w:tblLook w:val="04A0" w:firstRow="1" w:lastRow="0" w:firstColumn="1" w:lastColumn="0" w:noHBand="0" w:noVBand="1"/>
      </w:tblPr>
      <w:tblGrid>
        <w:gridCol w:w="543"/>
        <w:gridCol w:w="1096"/>
        <w:gridCol w:w="476"/>
        <w:gridCol w:w="872"/>
        <w:gridCol w:w="1376"/>
        <w:gridCol w:w="1153"/>
        <w:gridCol w:w="1212"/>
        <w:gridCol w:w="1457"/>
        <w:gridCol w:w="890"/>
      </w:tblGrid>
      <w:tr w:rsidR="00493430" w:rsidRPr="00493430" w14:paraId="7194A52C" w14:textId="77777777" w:rsidTr="00B116BD">
        <w:trPr>
          <w:trHeight w:val="360"/>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BB7BE" w14:textId="77777777" w:rsidR="00493430" w:rsidRPr="00493430" w:rsidRDefault="00493430" w:rsidP="00493430">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THỐNG KÊ LÔ LK14</w:t>
            </w:r>
          </w:p>
        </w:tc>
      </w:tr>
      <w:tr w:rsidR="00493430" w:rsidRPr="00493430" w14:paraId="2C70383E" w14:textId="77777777" w:rsidTr="00B116BD">
        <w:trPr>
          <w:trHeight w:val="984"/>
          <w:tblHeader/>
        </w:trPr>
        <w:tc>
          <w:tcPr>
            <w:tcW w:w="328" w:type="pct"/>
            <w:tcBorders>
              <w:top w:val="nil"/>
              <w:left w:val="single" w:sz="4" w:space="0" w:color="auto"/>
              <w:bottom w:val="single" w:sz="4" w:space="0" w:color="auto"/>
              <w:right w:val="single" w:sz="4" w:space="0" w:color="auto"/>
            </w:tcBorders>
            <w:shd w:val="clear" w:color="auto" w:fill="auto"/>
            <w:hideMark/>
          </w:tcPr>
          <w:p w14:paraId="6E918F2E" w14:textId="6FF63C3B" w:rsidR="00493430" w:rsidRPr="00493430" w:rsidRDefault="001F4F2A" w:rsidP="001F4F2A">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Stt</w:t>
            </w:r>
          </w:p>
        </w:tc>
        <w:tc>
          <w:tcPr>
            <w:tcW w:w="602" w:type="pct"/>
            <w:tcBorders>
              <w:top w:val="nil"/>
              <w:left w:val="nil"/>
              <w:bottom w:val="single" w:sz="4" w:space="0" w:color="auto"/>
              <w:right w:val="single" w:sz="4" w:space="0" w:color="auto"/>
            </w:tcBorders>
            <w:shd w:val="clear" w:color="auto" w:fill="auto"/>
            <w:hideMark/>
          </w:tcPr>
          <w:p w14:paraId="612EBDD6" w14:textId="2452308D" w:rsidR="00493430" w:rsidRPr="00493430" w:rsidRDefault="001F4F2A" w:rsidP="001F4F2A">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Ký hiệu</w:t>
            </w:r>
          </w:p>
        </w:tc>
        <w:tc>
          <w:tcPr>
            <w:tcW w:w="291" w:type="pct"/>
            <w:tcBorders>
              <w:top w:val="nil"/>
              <w:left w:val="nil"/>
              <w:bottom w:val="single" w:sz="4" w:space="0" w:color="auto"/>
              <w:right w:val="single" w:sz="4" w:space="0" w:color="auto"/>
            </w:tcBorders>
            <w:shd w:val="clear" w:color="auto" w:fill="auto"/>
            <w:hideMark/>
          </w:tcPr>
          <w:p w14:paraId="5935AAC2" w14:textId="00066001" w:rsidR="00493430" w:rsidRPr="00493430" w:rsidRDefault="001F4F2A" w:rsidP="001F4F2A">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Số lô</w:t>
            </w:r>
          </w:p>
        </w:tc>
        <w:tc>
          <w:tcPr>
            <w:tcW w:w="509" w:type="pct"/>
            <w:tcBorders>
              <w:top w:val="nil"/>
              <w:left w:val="nil"/>
              <w:bottom w:val="single" w:sz="4" w:space="0" w:color="auto"/>
              <w:right w:val="single" w:sz="4" w:space="0" w:color="auto"/>
            </w:tcBorders>
            <w:shd w:val="clear" w:color="auto" w:fill="auto"/>
            <w:hideMark/>
          </w:tcPr>
          <w:p w14:paraId="7AE4C384" w14:textId="2DE45033" w:rsidR="00493430" w:rsidRPr="00493430" w:rsidRDefault="001F4F2A" w:rsidP="001F4F2A">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Chiều rộng (m)</w:t>
            </w:r>
          </w:p>
        </w:tc>
        <w:tc>
          <w:tcPr>
            <w:tcW w:w="654" w:type="pct"/>
            <w:tcBorders>
              <w:top w:val="nil"/>
              <w:left w:val="nil"/>
              <w:bottom w:val="single" w:sz="4" w:space="0" w:color="auto"/>
              <w:right w:val="single" w:sz="4" w:space="0" w:color="auto"/>
            </w:tcBorders>
            <w:shd w:val="clear" w:color="auto" w:fill="auto"/>
            <w:hideMark/>
          </w:tcPr>
          <w:p w14:paraId="352DA680" w14:textId="427A8271" w:rsidR="00493430" w:rsidRPr="00493430" w:rsidRDefault="001F4F2A" w:rsidP="001F4F2A">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Chiều dài</w:t>
            </w:r>
            <w:r w:rsidRPr="00493430">
              <w:rPr>
                <w:rFonts w:ascii="Times New Roman" w:hAnsi="Times New Roman"/>
                <w:b/>
                <w:bCs/>
                <w:color w:val="000000"/>
                <w:sz w:val="24"/>
                <w:szCs w:val="24"/>
                <w:lang w:val="en-US"/>
              </w:rPr>
              <w:br/>
              <w:t>(m)</w:t>
            </w:r>
          </w:p>
        </w:tc>
        <w:tc>
          <w:tcPr>
            <w:tcW w:w="664" w:type="pct"/>
            <w:tcBorders>
              <w:top w:val="nil"/>
              <w:left w:val="nil"/>
              <w:bottom w:val="single" w:sz="4" w:space="0" w:color="auto"/>
              <w:right w:val="single" w:sz="4" w:space="0" w:color="auto"/>
            </w:tcBorders>
            <w:shd w:val="clear" w:color="auto" w:fill="auto"/>
            <w:hideMark/>
          </w:tcPr>
          <w:p w14:paraId="3359469B" w14:textId="05673926" w:rsidR="00493430" w:rsidRPr="00493430" w:rsidRDefault="001F4F2A" w:rsidP="001F4F2A">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Diện tích/ lô</w:t>
            </w:r>
            <w:r w:rsidRPr="00493430">
              <w:rPr>
                <w:rFonts w:ascii="Times New Roman" w:hAnsi="Times New Roman"/>
                <w:b/>
                <w:bCs/>
                <w:color w:val="000000"/>
                <w:sz w:val="24"/>
                <w:szCs w:val="24"/>
                <w:lang w:val="en-US"/>
              </w:rPr>
              <w:br/>
              <w:t xml:space="preserve"> (m</w:t>
            </w:r>
            <w:r w:rsidR="00493430" w:rsidRPr="00493430">
              <w:rPr>
                <w:rFonts w:ascii="Times New Roman" w:hAnsi="Times New Roman"/>
                <w:b/>
                <w:bCs/>
                <w:color w:val="000000"/>
                <w:sz w:val="24"/>
                <w:szCs w:val="24"/>
                <w:vertAlign w:val="superscript"/>
                <w:lang w:val="en-US"/>
              </w:rPr>
              <w:t>2</w:t>
            </w:r>
            <w:r w:rsidR="00493430" w:rsidRPr="00493430">
              <w:rPr>
                <w:rFonts w:ascii="Times New Roman" w:hAnsi="Times New Roman"/>
                <w:b/>
                <w:bCs/>
                <w:color w:val="000000"/>
                <w:sz w:val="24"/>
                <w:szCs w:val="24"/>
                <w:lang w:val="en-US"/>
              </w:rPr>
              <w:t>)</w:t>
            </w:r>
          </w:p>
        </w:tc>
        <w:tc>
          <w:tcPr>
            <w:tcW w:w="696" w:type="pct"/>
            <w:tcBorders>
              <w:top w:val="nil"/>
              <w:left w:val="nil"/>
              <w:bottom w:val="single" w:sz="4" w:space="0" w:color="auto"/>
              <w:right w:val="single" w:sz="4" w:space="0" w:color="auto"/>
            </w:tcBorders>
            <w:shd w:val="clear" w:color="auto" w:fill="auto"/>
            <w:hideMark/>
          </w:tcPr>
          <w:p w14:paraId="02F67471" w14:textId="23A067F4" w:rsidR="00493430" w:rsidRPr="00493430" w:rsidRDefault="001F4F2A" w:rsidP="001F4F2A">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Mật độ xây dựng</w:t>
            </w:r>
            <w:r w:rsidRPr="00493430">
              <w:rPr>
                <w:rFonts w:ascii="Times New Roman" w:hAnsi="Times New Roman"/>
                <w:b/>
                <w:bCs/>
                <w:color w:val="000000"/>
                <w:sz w:val="24"/>
                <w:szCs w:val="24"/>
                <w:lang w:val="en-US"/>
              </w:rPr>
              <w:br/>
              <w:t>(%)</w:t>
            </w:r>
          </w:p>
        </w:tc>
        <w:tc>
          <w:tcPr>
            <w:tcW w:w="831" w:type="pct"/>
            <w:tcBorders>
              <w:top w:val="nil"/>
              <w:left w:val="nil"/>
              <w:bottom w:val="single" w:sz="4" w:space="0" w:color="auto"/>
              <w:right w:val="single" w:sz="4" w:space="0" w:color="auto"/>
            </w:tcBorders>
            <w:shd w:val="clear" w:color="auto" w:fill="auto"/>
            <w:hideMark/>
          </w:tcPr>
          <w:p w14:paraId="43DDB525" w14:textId="0DFEB60D" w:rsidR="00493430" w:rsidRPr="00493430" w:rsidRDefault="001F4F2A" w:rsidP="001F4F2A">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Diện tích xây dựng trệt</w:t>
            </w:r>
            <w:r w:rsidRPr="00493430">
              <w:rPr>
                <w:rFonts w:ascii="Times New Roman" w:hAnsi="Times New Roman"/>
                <w:b/>
                <w:bCs/>
                <w:color w:val="000000"/>
                <w:sz w:val="24"/>
                <w:szCs w:val="24"/>
                <w:lang w:val="en-US"/>
              </w:rPr>
              <w:br/>
              <w:t>(m</w:t>
            </w:r>
            <w:r w:rsidR="00493430" w:rsidRPr="00493430">
              <w:rPr>
                <w:rFonts w:ascii="Times New Roman" w:hAnsi="Times New Roman"/>
                <w:b/>
                <w:bCs/>
                <w:color w:val="000000"/>
                <w:sz w:val="24"/>
                <w:szCs w:val="24"/>
                <w:vertAlign w:val="superscript"/>
                <w:lang w:val="en-US"/>
              </w:rPr>
              <w:t>2</w:t>
            </w:r>
            <w:r w:rsidR="00493430" w:rsidRPr="00493430">
              <w:rPr>
                <w:rFonts w:ascii="Times New Roman" w:hAnsi="Times New Roman"/>
                <w:b/>
                <w:bCs/>
                <w:color w:val="000000"/>
                <w:sz w:val="24"/>
                <w:szCs w:val="24"/>
                <w:lang w:val="en-US"/>
              </w:rPr>
              <w:t>)</w:t>
            </w:r>
          </w:p>
        </w:tc>
        <w:tc>
          <w:tcPr>
            <w:tcW w:w="426" w:type="pct"/>
            <w:tcBorders>
              <w:top w:val="nil"/>
              <w:left w:val="nil"/>
              <w:bottom w:val="single" w:sz="4" w:space="0" w:color="auto"/>
              <w:right w:val="single" w:sz="4" w:space="0" w:color="auto"/>
            </w:tcBorders>
            <w:shd w:val="clear" w:color="auto" w:fill="auto"/>
            <w:hideMark/>
          </w:tcPr>
          <w:p w14:paraId="2B7B18B9" w14:textId="70685E8F" w:rsidR="00493430" w:rsidRPr="00493430" w:rsidRDefault="001F4F2A" w:rsidP="001F4F2A">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Ghi chú</w:t>
            </w:r>
          </w:p>
        </w:tc>
      </w:tr>
      <w:tr w:rsidR="00493430" w:rsidRPr="00493430" w14:paraId="61B63237"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682A5D7D"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602" w:type="pct"/>
            <w:tcBorders>
              <w:top w:val="nil"/>
              <w:left w:val="nil"/>
              <w:bottom w:val="single" w:sz="4" w:space="0" w:color="auto"/>
              <w:right w:val="single" w:sz="4" w:space="0" w:color="auto"/>
            </w:tcBorders>
            <w:shd w:val="clear" w:color="auto" w:fill="auto"/>
            <w:noWrap/>
            <w:vAlign w:val="center"/>
            <w:hideMark/>
          </w:tcPr>
          <w:p w14:paraId="3C5182BD"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w:t>
            </w:r>
          </w:p>
        </w:tc>
        <w:tc>
          <w:tcPr>
            <w:tcW w:w="291" w:type="pct"/>
            <w:tcBorders>
              <w:top w:val="nil"/>
              <w:left w:val="nil"/>
              <w:bottom w:val="single" w:sz="4" w:space="0" w:color="auto"/>
              <w:right w:val="single" w:sz="4" w:space="0" w:color="auto"/>
            </w:tcBorders>
            <w:shd w:val="clear" w:color="auto" w:fill="auto"/>
            <w:noWrap/>
            <w:vAlign w:val="center"/>
            <w:hideMark/>
          </w:tcPr>
          <w:p w14:paraId="1E116FF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1E003DE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7,00</w:t>
            </w:r>
          </w:p>
        </w:tc>
        <w:tc>
          <w:tcPr>
            <w:tcW w:w="654" w:type="pct"/>
            <w:tcBorders>
              <w:top w:val="nil"/>
              <w:left w:val="nil"/>
              <w:bottom w:val="single" w:sz="4" w:space="0" w:color="auto"/>
              <w:right w:val="single" w:sz="4" w:space="0" w:color="auto"/>
            </w:tcBorders>
            <w:shd w:val="clear" w:color="auto" w:fill="auto"/>
            <w:noWrap/>
            <w:vAlign w:val="center"/>
            <w:hideMark/>
          </w:tcPr>
          <w:p w14:paraId="0A52A59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13,00-17,00</w:t>
            </w:r>
          </w:p>
        </w:tc>
        <w:tc>
          <w:tcPr>
            <w:tcW w:w="664" w:type="pct"/>
            <w:tcBorders>
              <w:top w:val="nil"/>
              <w:left w:val="nil"/>
              <w:bottom w:val="single" w:sz="4" w:space="0" w:color="auto"/>
              <w:right w:val="single" w:sz="4" w:space="0" w:color="auto"/>
            </w:tcBorders>
            <w:shd w:val="clear" w:color="auto" w:fill="auto"/>
            <w:noWrap/>
            <w:vAlign w:val="center"/>
            <w:hideMark/>
          </w:tcPr>
          <w:p w14:paraId="1FA7B5A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111,00</w:t>
            </w:r>
          </w:p>
        </w:tc>
        <w:tc>
          <w:tcPr>
            <w:tcW w:w="696" w:type="pct"/>
            <w:tcBorders>
              <w:top w:val="nil"/>
              <w:left w:val="nil"/>
              <w:bottom w:val="single" w:sz="4" w:space="0" w:color="auto"/>
              <w:right w:val="single" w:sz="4" w:space="0" w:color="auto"/>
            </w:tcBorders>
            <w:shd w:val="clear" w:color="auto" w:fill="auto"/>
            <w:noWrap/>
            <w:vAlign w:val="center"/>
            <w:hideMark/>
          </w:tcPr>
          <w:p w14:paraId="7FF07DB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78,90</w:t>
            </w:r>
          </w:p>
        </w:tc>
        <w:tc>
          <w:tcPr>
            <w:tcW w:w="831" w:type="pct"/>
            <w:tcBorders>
              <w:top w:val="nil"/>
              <w:left w:val="nil"/>
              <w:bottom w:val="single" w:sz="4" w:space="0" w:color="auto"/>
              <w:right w:val="single" w:sz="4" w:space="0" w:color="auto"/>
            </w:tcBorders>
            <w:shd w:val="clear" w:color="auto" w:fill="auto"/>
            <w:noWrap/>
            <w:vAlign w:val="center"/>
            <w:hideMark/>
          </w:tcPr>
          <w:p w14:paraId="4812C7B7" w14:textId="495CE222"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87,58</w:t>
            </w:r>
          </w:p>
        </w:tc>
        <w:tc>
          <w:tcPr>
            <w:tcW w:w="426" w:type="pct"/>
            <w:tcBorders>
              <w:top w:val="nil"/>
              <w:left w:val="nil"/>
              <w:bottom w:val="single" w:sz="4" w:space="0" w:color="auto"/>
              <w:right w:val="single" w:sz="4" w:space="0" w:color="auto"/>
            </w:tcBorders>
            <w:shd w:val="clear" w:color="auto" w:fill="auto"/>
            <w:noWrap/>
            <w:vAlign w:val="center"/>
            <w:hideMark/>
          </w:tcPr>
          <w:p w14:paraId="13849E3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Lô góc</w:t>
            </w:r>
          </w:p>
        </w:tc>
      </w:tr>
      <w:tr w:rsidR="00493430" w:rsidRPr="00493430" w14:paraId="7B396CC5"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25B1557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2</w:t>
            </w:r>
          </w:p>
        </w:tc>
        <w:tc>
          <w:tcPr>
            <w:tcW w:w="602" w:type="pct"/>
            <w:tcBorders>
              <w:top w:val="nil"/>
              <w:left w:val="nil"/>
              <w:bottom w:val="single" w:sz="4" w:space="0" w:color="auto"/>
              <w:right w:val="single" w:sz="4" w:space="0" w:color="auto"/>
            </w:tcBorders>
            <w:shd w:val="clear" w:color="auto" w:fill="auto"/>
            <w:noWrap/>
            <w:vAlign w:val="center"/>
            <w:hideMark/>
          </w:tcPr>
          <w:p w14:paraId="1F28051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LK14-2</w:t>
            </w:r>
          </w:p>
        </w:tc>
        <w:tc>
          <w:tcPr>
            <w:tcW w:w="291" w:type="pct"/>
            <w:tcBorders>
              <w:top w:val="nil"/>
              <w:left w:val="nil"/>
              <w:bottom w:val="single" w:sz="4" w:space="0" w:color="auto"/>
              <w:right w:val="single" w:sz="4" w:space="0" w:color="auto"/>
            </w:tcBorders>
            <w:shd w:val="clear" w:color="auto" w:fill="auto"/>
            <w:noWrap/>
            <w:vAlign w:val="center"/>
            <w:hideMark/>
          </w:tcPr>
          <w:p w14:paraId="5D57A41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063FA9D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5362F3D2"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163095E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60F3BE3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01D55B7D" w14:textId="656F03EB"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7123888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7DA1316F"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650ECEA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3</w:t>
            </w:r>
          </w:p>
        </w:tc>
        <w:tc>
          <w:tcPr>
            <w:tcW w:w="602" w:type="pct"/>
            <w:tcBorders>
              <w:top w:val="nil"/>
              <w:left w:val="nil"/>
              <w:bottom w:val="single" w:sz="4" w:space="0" w:color="auto"/>
              <w:right w:val="single" w:sz="4" w:space="0" w:color="auto"/>
            </w:tcBorders>
            <w:shd w:val="clear" w:color="auto" w:fill="auto"/>
            <w:noWrap/>
            <w:vAlign w:val="center"/>
            <w:hideMark/>
          </w:tcPr>
          <w:p w14:paraId="041ADE1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LK14-3</w:t>
            </w:r>
          </w:p>
        </w:tc>
        <w:tc>
          <w:tcPr>
            <w:tcW w:w="291" w:type="pct"/>
            <w:tcBorders>
              <w:top w:val="nil"/>
              <w:left w:val="nil"/>
              <w:bottom w:val="single" w:sz="4" w:space="0" w:color="auto"/>
              <w:right w:val="single" w:sz="4" w:space="0" w:color="auto"/>
            </w:tcBorders>
            <w:shd w:val="clear" w:color="auto" w:fill="auto"/>
            <w:noWrap/>
            <w:vAlign w:val="center"/>
            <w:hideMark/>
          </w:tcPr>
          <w:p w14:paraId="15C6269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6DC4393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1BD3C73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268DCFA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296461F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0B0ECC7F" w14:textId="787682FD"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51C7EB7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50AFE07F"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2BF25D2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4</w:t>
            </w:r>
          </w:p>
        </w:tc>
        <w:tc>
          <w:tcPr>
            <w:tcW w:w="602" w:type="pct"/>
            <w:tcBorders>
              <w:top w:val="nil"/>
              <w:left w:val="nil"/>
              <w:bottom w:val="single" w:sz="4" w:space="0" w:color="auto"/>
              <w:right w:val="single" w:sz="4" w:space="0" w:color="auto"/>
            </w:tcBorders>
            <w:shd w:val="clear" w:color="auto" w:fill="auto"/>
            <w:noWrap/>
            <w:vAlign w:val="center"/>
            <w:hideMark/>
          </w:tcPr>
          <w:p w14:paraId="0BED1F8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LK14-4</w:t>
            </w:r>
          </w:p>
        </w:tc>
        <w:tc>
          <w:tcPr>
            <w:tcW w:w="291" w:type="pct"/>
            <w:tcBorders>
              <w:top w:val="nil"/>
              <w:left w:val="nil"/>
              <w:bottom w:val="single" w:sz="4" w:space="0" w:color="auto"/>
              <w:right w:val="single" w:sz="4" w:space="0" w:color="auto"/>
            </w:tcBorders>
            <w:shd w:val="clear" w:color="auto" w:fill="auto"/>
            <w:noWrap/>
            <w:vAlign w:val="center"/>
            <w:hideMark/>
          </w:tcPr>
          <w:p w14:paraId="22E0316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0DD3F35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172B2FE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6ED9FFA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3C313C6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47E6FEC7" w14:textId="19A05D53"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03C8FD7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55999557"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0644391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w:t>
            </w:r>
          </w:p>
        </w:tc>
        <w:tc>
          <w:tcPr>
            <w:tcW w:w="602" w:type="pct"/>
            <w:tcBorders>
              <w:top w:val="nil"/>
              <w:left w:val="nil"/>
              <w:bottom w:val="single" w:sz="4" w:space="0" w:color="auto"/>
              <w:right w:val="single" w:sz="4" w:space="0" w:color="auto"/>
            </w:tcBorders>
            <w:shd w:val="clear" w:color="auto" w:fill="auto"/>
            <w:noWrap/>
            <w:vAlign w:val="center"/>
            <w:hideMark/>
          </w:tcPr>
          <w:p w14:paraId="024DD4E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LK14-5</w:t>
            </w:r>
          </w:p>
        </w:tc>
        <w:tc>
          <w:tcPr>
            <w:tcW w:w="291" w:type="pct"/>
            <w:tcBorders>
              <w:top w:val="nil"/>
              <w:left w:val="nil"/>
              <w:bottom w:val="single" w:sz="4" w:space="0" w:color="auto"/>
              <w:right w:val="single" w:sz="4" w:space="0" w:color="auto"/>
            </w:tcBorders>
            <w:shd w:val="clear" w:color="auto" w:fill="auto"/>
            <w:noWrap/>
            <w:vAlign w:val="center"/>
            <w:hideMark/>
          </w:tcPr>
          <w:p w14:paraId="7EECB32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59A28D5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4C15BBE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78D5FFE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44C643B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05208964" w14:textId="14C5B144"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4C4386D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2D791E88"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0003084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lastRenderedPageBreak/>
              <w:t>6</w:t>
            </w:r>
          </w:p>
        </w:tc>
        <w:tc>
          <w:tcPr>
            <w:tcW w:w="602" w:type="pct"/>
            <w:tcBorders>
              <w:top w:val="nil"/>
              <w:left w:val="nil"/>
              <w:bottom w:val="single" w:sz="4" w:space="0" w:color="auto"/>
              <w:right w:val="single" w:sz="4" w:space="0" w:color="auto"/>
            </w:tcBorders>
            <w:shd w:val="clear" w:color="auto" w:fill="auto"/>
            <w:noWrap/>
            <w:vAlign w:val="center"/>
            <w:hideMark/>
          </w:tcPr>
          <w:p w14:paraId="0F60F47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LK14-6</w:t>
            </w:r>
          </w:p>
        </w:tc>
        <w:tc>
          <w:tcPr>
            <w:tcW w:w="291" w:type="pct"/>
            <w:tcBorders>
              <w:top w:val="nil"/>
              <w:left w:val="nil"/>
              <w:bottom w:val="single" w:sz="4" w:space="0" w:color="auto"/>
              <w:right w:val="single" w:sz="4" w:space="0" w:color="auto"/>
            </w:tcBorders>
            <w:shd w:val="clear" w:color="auto" w:fill="auto"/>
            <w:noWrap/>
            <w:vAlign w:val="center"/>
            <w:hideMark/>
          </w:tcPr>
          <w:p w14:paraId="15904CC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5BDF69F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7,00</w:t>
            </w:r>
          </w:p>
        </w:tc>
        <w:tc>
          <w:tcPr>
            <w:tcW w:w="654" w:type="pct"/>
            <w:tcBorders>
              <w:top w:val="nil"/>
              <w:left w:val="nil"/>
              <w:bottom w:val="single" w:sz="4" w:space="0" w:color="auto"/>
              <w:right w:val="single" w:sz="4" w:space="0" w:color="auto"/>
            </w:tcBorders>
            <w:shd w:val="clear" w:color="auto" w:fill="auto"/>
            <w:noWrap/>
            <w:vAlign w:val="center"/>
            <w:hideMark/>
          </w:tcPr>
          <w:p w14:paraId="24F20DB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13,00-17,00</w:t>
            </w:r>
          </w:p>
        </w:tc>
        <w:tc>
          <w:tcPr>
            <w:tcW w:w="664" w:type="pct"/>
            <w:tcBorders>
              <w:top w:val="nil"/>
              <w:left w:val="nil"/>
              <w:bottom w:val="single" w:sz="4" w:space="0" w:color="auto"/>
              <w:right w:val="single" w:sz="4" w:space="0" w:color="auto"/>
            </w:tcBorders>
            <w:shd w:val="clear" w:color="auto" w:fill="auto"/>
            <w:noWrap/>
            <w:vAlign w:val="center"/>
            <w:hideMark/>
          </w:tcPr>
          <w:p w14:paraId="75056FA2"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111,00</w:t>
            </w:r>
          </w:p>
        </w:tc>
        <w:tc>
          <w:tcPr>
            <w:tcW w:w="696" w:type="pct"/>
            <w:tcBorders>
              <w:top w:val="nil"/>
              <w:left w:val="nil"/>
              <w:bottom w:val="single" w:sz="4" w:space="0" w:color="auto"/>
              <w:right w:val="single" w:sz="4" w:space="0" w:color="auto"/>
            </w:tcBorders>
            <w:shd w:val="clear" w:color="auto" w:fill="auto"/>
            <w:noWrap/>
            <w:vAlign w:val="center"/>
            <w:hideMark/>
          </w:tcPr>
          <w:p w14:paraId="6C989C9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78,90</w:t>
            </w:r>
          </w:p>
        </w:tc>
        <w:tc>
          <w:tcPr>
            <w:tcW w:w="831" w:type="pct"/>
            <w:tcBorders>
              <w:top w:val="nil"/>
              <w:left w:val="nil"/>
              <w:bottom w:val="single" w:sz="4" w:space="0" w:color="auto"/>
              <w:right w:val="single" w:sz="4" w:space="0" w:color="auto"/>
            </w:tcBorders>
            <w:shd w:val="clear" w:color="auto" w:fill="auto"/>
            <w:noWrap/>
            <w:vAlign w:val="center"/>
            <w:hideMark/>
          </w:tcPr>
          <w:p w14:paraId="35BC9870" w14:textId="2D631DE1"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87,58</w:t>
            </w:r>
          </w:p>
        </w:tc>
        <w:tc>
          <w:tcPr>
            <w:tcW w:w="426" w:type="pct"/>
            <w:tcBorders>
              <w:top w:val="nil"/>
              <w:left w:val="nil"/>
              <w:bottom w:val="single" w:sz="4" w:space="0" w:color="auto"/>
              <w:right w:val="single" w:sz="4" w:space="0" w:color="auto"/>
            </w:tcBorders>
            <w:shd w:val="clear" w:color="auto" w:fill="auto"/>
            <w:noWrap/>
            <w:vAlign w:val="center"/>
            <w:hideMark/>
          </w:tcPr>
          <w:p w14:paraId="1F30C81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Lô góc</w:t>
            </w:r>
          </w:p>
        </w:tc>
      </w:tr>
      <w:tr w:rsidR="00493430" w:rsidRPr="00493430" w14:paraId="130E59D1"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1A950AC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w:t>
            </w:r>
          </w:p>
        </w:tc>
        <w:tc>
          <w:tcPr>
            <w:tcW w:w="602" w:type="pct"/>
            <w:tcBorders>
              <w:top w:val="nil"/>
              <w:left w:val="nil"/>
              <w:bottom w:val="single" w:sz="4" w:space="0" w:color="auto"/>
              <w:right w:val="single" w:sz="4" w:space="0" w:color="auto"/>
            </w:tcBorders>
            <w:shd w:val="clear" w:color="auto" w:fill="auto"/>
            <w:noWrap/>
            <w:vAlign w:val="center"/>
            <w:hideMark/>
          </w:tcPr>
          <w:p w14:paraId="62CAE65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LK14-7</w:t>
            </w:r>
          </w:p>
        </w:tc>
        <w:tc>
          <w:tcPr>
            <w:tcW w:w="291" w:type="pct"/>
            <w:tcBorders>
              <w:top w:val="nil"/>
              <w:left w:val="nil"/>
              <w:bottom w:val="single" w:sz="4" w:space="0" w:color="auto"/>
              <w:right w:val="single" w:sz="4" w:space="0" w:color="auto"/>
            </w:tcBorders>
            <w:shd w:val="clear" w:color="auto" w:fill="auto"/>
            <w:noWrap/>
            <w:vAlign w:val="center"/>
            <w:hideMark/>
          </w:tcPr>
          <w:p w14:paraId="1CF4132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5A8F1D0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3F58696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3DD1986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2CD0491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4D8FB3A4" w14:textId="55DCFC4D"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1CEB89B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0527DE14"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28986CD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w:t>
            </w:r>
          </w:p>
        </w:tc>
        <w:tc>
          <w:tcPr>
            <w:tcW w:w="602" w:type="pct"/>
            <w:tcBorders>
              <w:top w:val="nil"/>
              <w:left w:val="nil"/>
              <w:bottom w:val="single" w:sz="4" w:space="0" w:color="auto"/>
              <w:right w:val="single" w:sz="4" w:space="0" w:color="auto"/>
            </w:tcBorders>
            <w:shd w:val="clear" w:color="auto" w:fill="auto"/>
            <w:noWrap/>
            <w:vAlign w:val="center"/>
            <w:hideMark/>
          </w:tcPr>
          <w:p w14:paraId="7A94134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LK14-8</w:t>
            </w:r>
          </w:p>
        </w:tc>
        <w:tc>
          <w:tcPr>
            <w:tcW w:w="291" w:type="pct"/>
            <w:tcBorders>
              <w:top w:val="nil"/>
              <w:left w:val="nil"/>
              <w:bottom w:val="single" w:sz="4" w:space="0" w:color="auto"/>
              <w:right w:val="single" w:sz="4" w:space="0" w:color="auto"/>
            </w:tcBorders>
            <w:shd w:val="clear" w:color="auto" w:fill="auto"/>
            <w:noWrap/>
            <w:vAlign w:val="center"/>
            <w:hideMark/>
          </w:tcPr>
          <w:p w14:paraId="1DB453D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2A018992"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1807626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6E57FF3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40E7828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0C866350" w14:textId="26590F76"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1A9C9C6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1E60643A"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657F588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9</w:t>
            </w:r>
          </w:p>
        </w:tc>
        <w:tc>
          <w:tcPr>
            <w:tcW w:w="602" w:type="pct"/>
            <w:tcBorders>
              <w:top w:val="nil"/>
              <w:left w:val="nil"/>
              <w:bottom w:val="single" w:sz="4" w:space="0" w:color="auto"/>
              <w:right w:val="single" w:sz="4" w:space="0" w:color="auto"/>
            </w:tcBorders>
            <w:shd w:val="clear" w:color="auto" w:fill="auto"/>
            <w:noWrap/>
            <w:vAlign w:val="center"/>
            <w:hideMark/>
          </w:tcPr>
          <w:p w14:paraId="6173A31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LK14-9</w:t>
            </w:r>
          </w:p>
        </w:tc>
        <w:tc>
          <w:tcPr>
            <w:tcW w:w="291" w:type="pct"/>
            <w:tcBorders>
              <w:top w:val="nil"/>
              <w:left w:val="nil"/>
              <w:bottom w:val="single" w:sz="4" w:space="0" w:color="auto"/>
              <w:right w:val="single" w:sz="4" w:space="0" w:color="auto"/>
            </w:tcBorders>
            <w:shd w:val="clear" w:color="auto" w:fill="auto"/>
            <w:noWrap/>
            <w:vAlign w:val="center"/>
            <w:hideMark/>
          </w:tcPr>
          <w:p w14:paraId="2C444262"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51B376B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6CDDADB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0F5DDC3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1ED4D26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6598F017" w14:textId="06A94BE2"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373F9C6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132F8C98"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72F1D71D"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10</w:t>
            </w:r>
          </w:p>
        </w:tc>
        <w:tc>
          <w:tcPr>
            <w:tcW w:w="602" w:type="pct"/>
            <w:tcBorders>
              <w:top w:val="nil"/>
              <w:left w:val="nil"/>
              <w:bottom w:val="single" w:sz="4" w:space="0" w:color="auto"/>
              <w:right w:val="single" w:sz="4" w:space="0" w:color="auto"/>
            </w:tcBorders>
            <w:shd w:val="clear" w:color="auto" w:fill="auto"/>
            <w:noWrap/>
            <w:vAlign w:val="center"/>
            <w:hideMark/>
          </w:tcPr>
          <w:p w14:paraId="42D66FC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LK14-10</w:t>
            </w:r>
          </w:p>
        </w:tc>
        <w:tc>
          <w:tcPr>
            <w:tcW w:w="291" w:type="pct"/>
            <w:tcBorders>
              <w:top w:val="nil"/>
              <w:left w:val="nil"/>
              <w:bottom w:val="single" w:sz="4" w:space="0" w:color="auto"/>
              <w:right w:val="single" w:sz="4" w:space="0" w:color="auto"/>
            </w:tcBorders>
            <w:shd w:val="clear" w:color="auto" w:fill="auto"/>
            <w:noWrap/>
            <w:vAlign w:val="center"/>
            <w:hideMark/>
          </w:tcPr>
          <w:p w14:paraId="378A925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5A1CC8C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1D505F5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2F65E0D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726FBBA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437FA354" w14:textId="11574A02"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12A9B272"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08413F09"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22315A2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11</w:t>
            </w:r>
          </w:p>
        </w:tc>
        <w:tc>
          <w:tcPr>
            <w:tcW w:w="602" w:type="pct"/>
            <w:tcBorders>
              <w:top w:val="nil"/>
              <w:left w:val="nil"/>
              <w:bottom w:val="single" w:sz="4" w:space="0" w:color="auto"/>
              <w:right w:val="single" w:sz="4" w:space="0" w:color="auto"/>
            </w:tcBorders>
            <w:shd w:val="clear" w:color="auto" w:fill="auto"/>
            <w:noWrap/>
            <w:vAlign w:val="center"/>
            <w:hideMark/>
          </w:tcPr>
          <w:p w14:paraId="5A5BF66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LK14-11</w:t>
            </w:r>
          </w:p>
        </w:tc>
        <w:tc>
          <w:tcPr>
            <w:tcW w:w="291" w:type="pct"/>
            <w:tcBorders>
              <w:top w:val="nil"/>
              <w:left w:val="nil"/>
              <w:bottom w:val="single" w:sz="4" w:space="0" w:color="auto"/>
              <w:right w:val="single" w:sz="4" w:space="0" w:color="auto"/>
            </w:tcBorders>
            <w:shd w:val="clear" w:color="auto" w:fill="auto"/>
            <w:noWrap/>
            <w:vAlign w:val="center"/>
            <w:hideMark/>
          </w:tcPr>
          <w:p w14:paraId="15080F9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714B666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74A466FD"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620FF59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194C86A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27D7943C" w14:textId="24B61702"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145E7F2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5D6C8659"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4A1BE86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12</w:t>
            </w:r>
          </w:p>
        </w:tc>
        <w:tc>
          <w:tcPr>
            <w:tcW w:w="602" w:type="pct"/>
            <w:tcBorders>
              <w:top w:val="nil"/>
              <w:left w:val="nil"/>
              <w:bottom w:val="single" w:sz="4" w:space="0" w:color="auto"/>
              <w:right w:val="single" w:sz="4" w:space="0" w:color="auto"/>
            </w:tcBorders>
            <w:shd w:val="clear" w:color="auto" w:fill="auto"/>
            <w:noWrap/>
            <w:vAlign w:val="center"/>
            <w:hideMark/>
          </w:tcPr>
          <w:p w14:paraId="2BAF90B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LK14-12</w:t>
            </w:r>
          </w:p>
        </w:tc>
        <w:tc>
          <w:tcPr>
            <w:tcW w:w="291" w:type="pct"/>
            <w:tcBorders>
              <w:top w:val="nil"/>
              <w:left w:val="nil"/>
              <w:bottom w:val="single" w:sz="4" w:space="0" w:color="auto"/>
              <w:right w:val="single" w:sz="4" w:space="0" w:color="auto"/>
            </w:tcBorders>
            <w:shd w:val="clear" w:color="auto" w:fill="auto"/>
            <w:noWrap/>
            <w:vAlign w:val="center"/>
            <w:hideMark/>
          </w:tcPr>
          <w:p w14:paraId="0950438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673C6E7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1466707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38F5900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3FA212C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47B6969C" w14:textId="4C38B81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42BCBB5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0F2B033C"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276ADA9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13</w:t>
            </w:r>
          </w:p>
        </w:tc>
        <w:tc>
          <w:tcPr>
            <w:tcW w:w="602" w:type="pct"/>
            <w:tcBorders>
              <w:top w:val="nil"/>
              <w:left w:val="nil"/>
              <w:bottom w:val="single" w:sz="4" w:space="0" w:color="auto"/>
              <w:right w:val="single" w:sz="4" w:space="0" w:color="auto"/>
            </w:tcBorders>
            <w:shd w:val="clear" w:color="auto" w:fill="auto"/>
            <w:noWrap/>
            <w:vAlign w:val="center"/>
            <w:hideMark/>
          </w:tcPr>
          <w:p w14:paraId="495015DD"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LK14-13</w:t>
            </w:r>
          </w:p>
        </w:tc>
        <w:tc>
          <w:tcPr>
            <w:tcW w:w="291" w:type="pct"/>
            <w:tcBorders>
              <w:top w:val="nil"/>
              <w:left w:val="nil"/>
              <w:bottom w:val="single" w:sz="4" w:space="0" w:color="auto"/>
              <w:right w:val="single" w:sz="4" w:space="0" w:color="auto"/>
            </w:tcBorders>
            <w:shd w:val="clear" w:color="auto" w:fill="auto"/>
            <w:noWrap/>
            <w:vAlign w:val="center"/>
            <w:hideMark/>
          </w:tcPr>
          <w:p w14:paraId="20639EA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28CAE8B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7,00</w:t>
            </w:r>
          </w:p>
        </w:tc>
        <w:tc>
          <w:tcPr>
            <w:tcW w:w="654" w:type="pct"/>
            <w:tcBorders>
              <w:top w:val="nil"/>
              <w:left w:val="nil"/>
              <w:bottom w:val="single" w:sz="4" w:space="0" w:color="auto"/>
              <w:right w:val="single" w:sz="4" w:space="0" w:color="auto"/>
            </w:tcBorders>
            <w:shd w:val="clear" w:color="auto" w:fill="auto"/>
            <w:noWrap/>
            <w:vAlign w:val="center"/>
            <w:hideMark/>
          </w:tcPr>
          <w:p w14:paraId="0B4F02E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13,00-17,00</w:t>
            </w:r>
          </w:p>
        </w:tc>
        <w:tc>
          <w:tcPr>
            <w:tcW w:w="664" w:type="pct"/>
            <w:tcBorders>
              <w:top w:val="nil"/>
              <w:left w:val="nil"/>
              <w:bottom w:val="single" w:sz="4" w:space="0" w:color="auto"/>
              <w:right w:val="single" w:sz="4" w:space="0" w:color="auto"/>
            </w:tcBorders>
            <w:shd w:val="clear" w:color="auto" w:fill="auto"/>
            <w:noWrap/>
            <w:vAlign w:val="center"/>
            <w:hideMark/>
          </w:tcPr>
          <w:p w14:paraId="712F683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111,00</w:t>
            </w:r>
          </w:p>
        </w:tc>
        <w:tc>
          <w:tcPr>
            <w:tcW w:w="696" w:type="pct"/>
            <w:tcBorders>
              <w:top w:val="nil"/>
              <w:left w:val="nil"/>
              <w:bottom w:val="single" w:sz="4" w:space="0" w:color="auto"/>
              <w:right w:val="single" w:sz="4" w:space="0" w:color="auto"/>
            </w:tcBorders>
            <w:shd w:val="clear" w:color="auto" w:fill="auto"/>
            <w:noWrap/>
            <w:vAlign w:val="center"/>
            <w:hideMark/>
          </w:tcPr>
          <w:p w14:paraId="42BE732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78,90</w:t>
            </w:r>
          </w:p>
        </w:tc>
        <w:tc>
          <w:tcPr>
            <w:tcW w:w="831" w:type="pct"/>
            <w:tcBorders>
              <w:top w:val="nil"/>
              <w:left w:val="nil"/>
              <w:bottom w:val="single" w:sz="4" w:space="0" w:color="auto"/>
              <w:right w:val="single" w:sz="4" w:space="0" w:color="auto"/>
            </w:tcBorders>
            <w:shd w:val="clear" w:color="auto" w:fill="auto"/>
            <w:noWrap/>
            <w:vAlign w:val="center"/>
            <w:hideMark/>
          </w:tcPr>
          <w:p w14:paraId="1F538EC9" w14:textId="5D015451"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87,58</w:t>
            </w:r>
          </w:p>
        </w:tc>
        <w:tc>
          <w:tcPr>
            <w:tcW w:w="426" w:type="pct"/>
            <w:tcBorders>
              <w:top w:val="nil"/>
              <w:left w:val="nil"/>
              <w:bottom w:val="single" w:sz="4" w:space="0" w:color="auto"/>
              <w:right w:val="single" w:sz="4" w:space="0" w:color="auto"/>
            </w:tcBorders>
            <w:shd w:val="clear" w:color="auto" w:fill="auto"/>
            <w:noWrap/>
            <w:vAlign w:val="center"/>
            <w:hideMark/>
          </w:tcPr>
          <w:p w14:paraId="639967A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Lô góc</w:t>
            </w:r>
          </w:p>
        </w:tc>
      </w:tr>
      <w:tr w:rsidR="00493430" w:rsidRPr="00493430" w14:paraId="681C66AD"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0027CEC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14</w:t>
            </w:r>
          </w:p>
        </w:tc>
        <w:tc>
          <w:tcPr>
            <w:tcW w:w="602" w:type="pct"/>
            <w:tcBorders>
              <w:top w:val="nil"/>
              <w:left w:val="nil"/>
              <w:bottom w:val="single" w:sz="4" w:space="0" w:color="auto"/>
              <w:right w:val="single" w:sz="4" w:space="0" w:color="auto"/>
            </w:tcBorders>
            <w:shd w:val="clear" w:color="auto" w:fill="auto"/>
            <w:noWrap/>
            <w:vAlign w:val="center"/>
            <w:hideMark/>
          </w:tcPr>
          <w:p w14:paraId="12350BD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LK14-14</w:t>
            </w:r>
          </w:p>
        </w:tc>
        <w:tc>
          <w:tcPr>
            <w:tcW w:w="291" w:type="pct"/>
            <w:tcBorders>
              <w:top w:val="nil"/>
              <w:left w:val="nil"/>
              <w:bottom w:val="single" w:sz="4" w:space="0" w:color="auto"/>
              <w:right w:val="single" w:sz="4" w:space="0" w:color="auto"/>
            </w:tcBorders>
            <w:shd w:val="clear" w:color="auto" w:fill="auto"/>
            <w:noWrap/>
            <w:vAlign w:val="center"/>
            <w:hideMark/>
          </w:tcPr>
          <w:p w14:paraId="1814765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640C24F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40F35A2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52D6533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03438F5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51DFE4EF" w14:textId="565798E8"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155E923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1E926E82"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249BF01D"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15</w:t>
            </w:r>
          </w:p>
        </w:tc>
        <w:tc>
          <w:tcPr>
            <w:tcW w:w="602" w:type="pct"/>
            <w:tcBorders>
              <w:top w:val="nil"/>
              <w:left w:val="nil"/>
              <w:bottom w:val="single" w:sz="4" w:space="0" w:color="auto"/>
              <w:right w:val="single" w:sz="4" w:space="0" w:color="auto"/>
            </w:tcBorders>
            <w:shd w:val="clear" w:color="auto" w:fill="auto"/>
            <w:noWrap/>
            <w:vAlign w:val="center"/>
            <w:hideMark/>
          </w:tcPr>
          <w:p w14:paraId="0D57464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LK14-15</w:t>
            </w:r>
          </w:p>
        </w:tc>
        <w:tc>
          <w:tcPr>
            <w:tcW w:w="291" w:type="pct"/>
            <w:tcBorders>
              <w:top w:val="nil"/>
              <w:left w:val="nil"/>
              <w:bottom w:val="single" w:sz="4" w:space="0" w:color="auto"/>
              <w:right w:val="single" w:sz="4" w:space="0" w:color="auto"/>
            </w:tcBorders>
            <w:shd w:val="clear" w:color="auto" w:fill="auto"/>
            <w:noWrap/>
            <w:vAlign w:val="center"/>
            <w:hideMark/>
          </w:tcPr>
          <w:p w14:paraId="682FDF0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0F8C8D4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1E13AB7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73A4C3B2"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12F485F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49C429C6" w14:textId="6E5C8C10"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058370F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72AE1B3B"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72A6277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16</w:t>
            </w:r>
          </w:p>
        </w:tc>
        <w:tc>
          <w:tcPr>
            <w:tcW w:w="602" w:type="pct"/>
            <w:tcBorders>
              <w:top w:val="nil"/>
              <w:left w:val="nil"/>
              <w:bottom w:val="single" w:sz="4" w:space="0" w:color="auto"/>
              <w:right w:val="single" w:sz="4" w:space="0" w:color="auto"/>
            </w:tcBorders>
            <w:shd w:val="clear" w:color="auto" w:fill="auto"/>
            <w:noWrap/>
            <w:vAlign w:val="center"/>
            <w:hideMark/>
          </w:tcPr>
          <w:p w14:paraId="6B453A4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LK14-16</w:t>
            </w:r>
          </w:p>
        </w:tc>
        <w:tc>
          <w:tcPr>
            <w:tcW w:w="291" w:type="pct"/>
            <w:tcBorders>
              <w:top w:val="nil"/>
              <w:left w:val="nil"/>
              <w:bottom w:val="single" w:sz="4" w:space="0" w:color="auto"/>
              <w:right w:val="single" w:sz="4" w:space="0" w:color="auto"/>
            </w:tcBorders>
            <w:shd w:val="clear" w:color="auto" w:fill="auto"/>
            <w:noWrap/>
            <w:vAlign w:val="center"/>
            <w:hideMark/>
          </w:tcPr>
          <w:p w14:paraId="59D9903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0A7F0A9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46C51C1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12D2854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314FCB1D"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5D2FD49A" w14:textId="27146219"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0EFBF33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1CD04259"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1C57A49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w:t>
            </w:r>
          </w:p>
        </w:tc>
        <w:tc>
          <w:tcPr>
            <w:tcW w:w="602" w:type="pct"/>
            <w:tcBorders>
              <w:top w:val="nil"/>
              <w:left w:val="nil"/>
              <w:bottom w:val="single" w:sz="4" w:space="0" w:color="auto"/>
              <w:right w:val="single" w:sz="4" w:space="0" w:color="auto"/>
            </w:tcBorders>
            <w:shd w:val="clear" w:color="auto" w:fill="auto"/>
            <w:noWrap/>
            <w:vAlign w:val="center"/>
            <w:hideMark/>
          </w:tcPr>
          <w:p w14:paraId="6952F06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LK14-17</w:t>
            </w:r>
          </w:p>
        </w:tc>
        <w:tc>
          <w:tcPr>
            <w:tcW w:w="291" w:type="pct"/>
            <w:tcBorders>
              <w:top w:val="nil"/>
              <w:left w:val="nil"/>
              <w:bottom w:val="single" w:sz="4" w:space="0" w:color="auto"/>
              <w:right w:val="single" w:sz="4" w:space="0" w:color="auto"/>
            </w:tcBorders>
            <w:shd w:val="clear" w:color="auto" w:fill="auto"/>
            <w:noWrap/>
            <w:vAlign w:val="center"/>
            <w:hideMark/>
          </w:tcPr>
          <w:p w14:paraId="2DDC8EC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015F5F5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42D837C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7BE1DF6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23458576"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3D1DB524" w14:textId="3DCC744E"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37BB058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4CF59156"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7C8E012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18</w:t>
            </w:r>
          </w:p>
        </w:tc>
        <w:tc>
          <w:tcPr>
            <w:tcW w:w="602" w:type="pct"/>
            <w:tcBorders>
              <w:top w:val="nil"/>
              <w:left w:val="nil"/>
              <w:bottom w:val="single" w:sz="4" w:space="0" w:color="auto"/>
              <w:right w:val="single" w:sz="4" w:space="0" w:color="auto"/>
            </w:tcBorders>
            <w:shd w:val="clear" w:color="auto" w:fill="auto"/>
            <w:noWrap/>
            <w:vAlign w:val="center"/>
            <w:hideMark/>
          </w:tcPr>
          <w:p w14:paraId="6ED0526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LK14-18</w:t>
            </w:r>
          </w:p>
        </w:tc>
        <w:tc>
          <w:tcPr>
            <w:tcW w:w="291" w:type="pct"/>
            <w:tcBorders>
              <w:top w:val="nil"/>
              <w:left w:val="nil"/>
              <w:bottom w:val="single" w:sz="4" w:space="0" w:color="auto"/>
              <w:right w:val="single" w:sz="4" w:space="0" w:color="auto"/>
            </w:tcBorders>
            <w:shd w:val="clear" w:color="auto" w:fill="auto"/>
            <w:noWrap/>
            <w:vAlign w:val="center"/>
            <w:hideMark/>
          </w:tcPr>
          <w:p w14:paraId="48F5E34D"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1C1DEF7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7,00</w:t>
            </w:r>
          </w:p>
        </w:tc>
        <w:tc>
          <w:tcPr>
            <w:tcW w:w="654" w:type="pct"/>
            <w:tcBorders>
              <w:top w:val="nil"/>
              <w:left w:val="nil"/>
              <w:bottom w:val="single" w:sz="4" w:space="0" w:color="auto"/>
              <w:right w:val="single" w:sz="4" w:space="0" w:color="auto"/>
            </w:tcBorders>
            <w:shd w:val="clear" w:color="auto" w:fill="auto"/>
            <w:noWrap/>
            <w:vAlign w:val="center"/>
            <w:hideMark/>
          </w:tcPr>
          <w:p w14:paraId="43798B8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13,00-17,00</w:t>
            </w:r>
          </w:p>
        </w:tc>
        <w:tc>
          <w:tcPr>
            <w:tcW w:w="664" w:type="pct"/>
            <w:tcBorders>
              <w:top w:val="nil"/>
              <w:left w:val="nil"/>
              <w:bottom w:val="single" w:sz="4" w:space="0" w:color="auto"/>
              <w:right w:val="single" w:sz="4" w:space="0" w:color="auto"/>
            </w:tcBorders>
            <w:shd w:val="clear" w:color="auto" w:fill="auto"/>
            <w:noWrap/>
            <w:vAlign w:val="center"/>
            <w:hideMark/>
          </w:tcPr>
          <w:p w14:paraId="28EB140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111,00</w:t>
            </w:r>
          </w:p>
        </w:tc>
        <w:tc>
          <w:tcPr>
            <w:tcW w:w="696" w:type="pct"/>
            <w:tcBorders>
              <w:top w:val="nil"/>
              <w:left w:val="nil"/>
              <w:bottom w:val="single" w:sz="4" w:space="0" w:color="auto"/>
              <w:right w:val="single" w:sz="4" w:space="0" w:color="auto"/>
            </w:tcBorders>
            <w:shd w:val="clear" w:color="auto" w:fill="auto"/>
            <w:noWrap/>
            <w:vAlign w:val="center"/>
            <w:hideMark/>
          </w:tcPr>
          <w:p w14:paraId="5D6B79A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78,90</w:t>
            </w:r>
          </w:p>
        </w:tc>
        <w:tc>
          <w:tcPr>
            <w:tcW w:w="831" w:type="pct"/>
            <w:tcBorders>
              <w:top w:val="nil"/>
              <w:left w:val="nil"/>
              <w:bottom w:val="single" w:sz="4" w:space="0" w:color="auto"/>
              <w:right w:val="single" w:sz="4" w:space="0" w:color="auto"/>
            </w:tcBorders>
            <w:shd w:val="clear" w:color="auto" w:fill="auto"/>
            <w:noWrap/>
            <w:vAlign w:val="center"/>
            <w:hideMark/>
          </w:tcPr>
          <w:p w14:paraId="7F25D459" w14:textId="1C8D7009"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87,58</w:t>
            </w:r>
          </w:p>
        </w:tc>
        <w:tc>
          <w:tcPr>
            <w:tcW w:w="426" w:type="pct"/>
            <w:tcBorders>
              <w:top w:val="nil"/>
              <w:left w:val="nil"/>
              <w:bottom w:val="single" w:sz="4" w:space="0" w:color="auto"/>
              <w:right w:val="single" w:sz="4" w:space="0" w:color="auto"/>
            </w:tcBorders>
            <w:shd w:val="clear" w:color="auto" w:fill="auto"/>
            <w:noWrap/>
            <w:vAlign w:val="center"/>
            <w:hideMark/>
          </w:tcPr>
          <w:p w14:paraId="695069B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Lô góc</w:t>
            </w:r>
          </w:p>
        </w:tc>
      </w:tr>
      <w:tr w:rsidR="00493430" w:rsidRPr="00493430" w14:paraId="24855171"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03D57EFD"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19</w:t>
            </w:r>
          </w:p>
        </w:tc>
        <w:tc>
          <w:tcPr>
            <w:tcW w:w="602" w:type="pct"/>
            <w:tcBorders>
              <w:top w:val="nil"/>
              <w:left w:val="nil"/>
              <w:bottom w:val="single" w:sz="4" w:space="0" w:color="auto"/>
              <w:right w:val="single" w:sz="4" w:space="0" w:color="auto"/>
            </w:tcBorders>
            <w:shd w:val="clear" w:color="auto" w:fill="auto"/>
            <w:noWrap/>
            <w:vAlign w:val="center"/>
            <w:hideMark/>
          </w:tcPr>
          <w:p w14:paraId="3075753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LK14-19</w:t>
            </w:r>
          </w:p>
        </w:tc>
        <w:tc>
          <w:tcPr>
            <w:tcW w:w="291" w:type="pct"/>
            <w:tcBorders>
              <w:top w:val="nil"/>
              <w:left w:val="nil"/>
              <w:bottom w:val="single" w:sz="4" w:space="0" w:color="auto"/>
              <w:right w:val="single" w:sz="4" w:space="0" w:color="auto"/>
            </w:tcBorders>
            <w:shd w:val="clear" w:color="auto" w:fill="auto"/>
            <w:noWrap/>
            <w:vAlign w:val="center"/>
            <w:hideMark/>
          </w:tcPr>
          <w:p w14:paraId="251EBFD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27B31E9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1DA914C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7A8F815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6E61DF6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3BC3D1AD" w14:textId="6FF60CF2"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624FA54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14EEB63F"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2992270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20</w:t>
            </w:r>
          </w:p>
        </w:tc>
        <w:tc>
          <w:tcPr>
            <w:tcW w:w="602" w:type="pct"/>
            <w:tcBorders>
              <w:top w:val="nil"/>
              <w:left w:val="nil"/>
              <w:bottom w:val="single" w:sz="4" w:space="0" w:color="auto"/>
              <w:right w:val="single" w:sz="4" w:space="0" w:color="auto"/>
            </w:tcBorders>
            <w:shd w:val="clear" w:color="auto" w:fill="auto"/>
            <w:noWrap/>
            <w:vAlign w:val="center"/>
            <w:hideMark/>
          </w:tcPr>
          <w:p w14:paraId="66F1171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LK14-20</w:t>
            </w:r>
          </w:p>
        </w:tc>
        <w:tc>
          <w:tcPr>
            <w:tcW w:w="291" w:type="pct"/>
            <w:tcBorders>
              <w:top w:val="nil"/>
              <w:left w:val="nil"/>
              <w:bottom w:val="single" w:sz="4" w:space="0" w:color="auto"/>
              <w:right w:val="single" w:sz="4" w:space="0" w:color="auto"/>
            </w:tcBorders>
            <w:shd w:val="clear" w:color="auto" w:fill="auto"/>
            <w:noWrap/>
            <w:vAlign w:val="center"/>
            <w:hideMark/>
          </w:tcPr>
          <w:p w14:paraId="4A104A8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6E0860E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527A76C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3F2B89A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044DCCC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37B6A03A" w14:textId="4F486E93"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742D9D0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0D75E22E"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24D23D1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21</w:t>
            </w:r>
          </w:p>
        </w:tc>
        <w:tc>
          <w:tcPr>
            <w:tcW w:w="602" w:type="pct"/>
            <w:tcBorders>
              <w:top w:val="nil"/>
              <w:left w:val="nil"/>
              <w:bottom w:val="single" w:sz="4" w:space="0" w:color="auto"/>
              <w:right w:val="single" w:sz="4" w:space="0" w:color="auto"/>
            </w:tcBorders>
            <w:shd w:val="clear" w:color="auto" w:fill="auto"/>
            <w:noWrap/>
            <w:vAlign w:val="center"/>
            <w:hideMark/>
          </w:tcPr>
          <w:p w14:paraId="307F848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LK14-21</w:t>
            </w:r>
          </w:p>
        </w:tc>
        <w:tc>
          <w:tcPr>
            <w:tcW w:w="291" w:type="pct"/>
            <w:tcBorders>
              <w:top w:val="nil"/>
              <w:left w:val="nil"/>
              <w:bottom w:val="single" w:sz="4" w:space="0" w:color="auto"/>
              <w:right w:val="single" w:sz="4" w:space="0" w:color="auto"/>
            </w:tcBorders>
            <w:shd w:val="clear" w:color="auto" w:fill="auto"/>
            <w:noWrap/>
            <w:vAlign w:val="center"/>
            <w:hideMark/>
          </w:tcPr>
          <w:p w14:paraId="270B5C8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79EA413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2AD503C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48FF65B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08EE686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3D27734F" w14:textId="71D43951"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2D7F7345"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4901C9E0"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7E72B67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22</w:t>
            </w:r>
          </w:p>
        </w:tc>
        <w:tc>
          <w:tcPr>
            <w:tcW w:w="602" w:type="pct"/>
            <w:tcBorders>
              <w:top w:val="nil"/>
              <w:left w:val="nil"/>
              <w:bottom w:val="single" w:sz="4" w:space="0" w:color="auto"/>
              <w:right w:val="single" w:sz="4" w:space="0" w:color="auto"/>
            </w:tcBorders>
            <w:shd w:val="clear" w:color="auto" w:fill="auto"/>
            <w:noWrap/>
            <w:vAlign w:val="center"/>
            <w:hideMark/>
          </w:tcPr>
          <w:p w14:paraId="11CE85B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LK14-22</w:t>
            </w:r>
          </w:p>
        </w:tc>
        <w:tc>
          <w:tcPr>
            <w:tcW w:w="291" w:type="pct"/>
            <w:tcBorders>
              <w:top w:val="nil"/>
              <w:left w:val="nil"/>
              <w:bottom w:val="single" w:sz="4" w:space="0" w:color="auto"/>
              <w:right w:val="single" w:sz="4" w:space="0" w:color="auto"/>
            </w:tcBorders>
            <w:shd w:val="clear" w:color="auto" w:fill="auto"/>
            <w:noWrap/>
            <w:vAlign w:val="center"/>
            <w:hideMark/>
          </w:tcPr>
          <w:p w14:paraId="3AED7868"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4330F1F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47BF75C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1717615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76FD0F1A"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65395EDD" w14:textId="442E3EA6"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64F93F6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4DB505BC"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64AA7B74"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23</w:t>
            </w:r>
          </w:p>
        </w:tc>
        <w:tc>
          <w:tcPr>
            <w:tcW w:w="602" w:type="pct"/>
            <w:tcBorders>
              <w:top w:val="nil"/>
              <w:left w:val="nil"/>
              <w:bottom w:val="single" w:sz="4" w:space="0" w:color="auto"/>
              <w:right w:val="single" w:sz="4" w:space="0" w:color="auto"/>
            </w:tcBorders>
            <w:shd w:val="clear" w:color="auto" w:fill="auto"/>
            <w:noWrap/>
            <w:vAlign w:val="center"/>
            <w:hideMark/>
          </w:tcPr>
          <w:p w14:paraId="7B4EEC4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LK14-23</w:t>
            </w:r>
          </w:p>
        </w:tc>
        <w:tc>
          <w:tcPr>
            <w:tcW w:w="291" w:type="pct"/>
            <w:tcBorders>
              <w:top w:val="nil"/>
              <w:left w:val="nil"/>
              <w:bottom w:val="single" w:sz="4" w:space="0" w:color="auto"/>
              <w:right w:val="single" w:sz="4" w:space="0" w:color="auto"/>
            </w:tcBorders>
            <w:shd w:val="clear" w:color="auto" w:fill="auto"/>
            <w:noWrap/>
            <w:vAlign w:val="center"/>
            <w:hideMark/>
          </w:tcPr>
          <w:p w14:paraId="1DCA4EA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7538632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0F411DD3"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5021D9E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3DB254B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7D695888" w14:textId="01F000AA"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4D764800"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4BB63557" w14:textId="77777777" w:rsidTr="00493430">
        <w:trPr>
          <w:trHeight w:val="300"/>
        </w:trPr>
        <w:tc>
          <w:tcPr>
            <w:tcW w:w="328" w:type="pct"/>
            <w:tcBorders>
              <w:top w:val="nil"/>
              <w:left w:val="single" w:sz="4" w:space="0" w:color="auto"/>
              <w:bottom w:val="single" w:sz="4" w:space="0" w:color="auto"/>
              <w:right w:val="single" w:sz="4" w:space="0" w:color="auto"/>
            </w:tcBorders>
            <w:shd w:val="clear" w:color="auto" w:fill="auto"/>
            <w:noWrap/>
            <w:vAlign w:val="center"/>
            <w:hideMark/>
          </w:tcPr>
          <w:p w14:paraId="34A9E00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24</w:t>
            </w:r>
          </w:p>
        </w:tc>
        <w:tc>
          <w:tcPr>
            <w:tcW w:w="602" w:type="pct"/>
            <w:tcBorders>
              <w:top w:val="nil"/>
              <w:left w:val="nil"/>
              <w:bottom w:val="single" w:sz="4" w:space="0" w:color="auto"/>
              <w:right w:val="single" w:sz="4" w:space="0" w:color="auto"/>
            </w:tcBorders>
            <w:shd w:val="clear" w:color="auto" w:fill="auto"/>
            <w:noWrap/>
            <w:vAlign w:val="center"/>
            <w:hideMark/>
          </w:tcPr>
          <w:p w14:paraId="74053BFE"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LK14-24</w:t>
            </w:r>
          </w:p>
        </w:tc>
        <w:tc>
          <w:tcPr>
            <w:tcW w:w="291" w:type="pct"/>
            <w:tcBorders>
              <w:top w:val="nil"/>
              <w:left w:val="nil"/>
              <w:bottom w:val="single" w:sz="4" w:space="0" w:color="auto"/>
              <w:right w:val="single" w:sz="4" w:space="0" w:color="auto"/>
            </w:tcBorders>
            <w:shd w:val="clear" w:color="auto" w:fill="auto"/>
            <w:noWrap/>
            <w:vAlign w:val="center"/>
            <w:hideMark/>
          </w:tcPr>
          <w:p w14:paraId="07DB8759"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w:t>
            </w:r>
          </w:p>
        </w:tc>
        <w:tc>
          <w:tcPr>
            <w:tcW w:w="509" w:type="pct"/>
            <w:tcBorders>
              <w:top w:val="nil"/>
              <w:left w:val="nil"/>
              <w:bottom w:val="single" w:sz="4" w:space="0" w:color="auto"/>
              <w:right w:val="single" w:sz="4" w:space="0" w:color="auto"/>
            </w:tcBorders>
            <w:shd w:val="clear" w:color="auto" w:fill="auto"/>
            <w:noWrap/>
            <w:vAlign w:val="center"/>
            <w:hideMark/>
          </w:tcPr>
          <w:p w14:paraId="0BE40F6B"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5,00</w:t>
            </w:r>
          </w:p>
        </w:tc>
        <w:tc>
          <w:tcPr>
            <w:tcW w:w="654" w:type="pct"/>
            <w:tcBorders>
              <w:top w:val="nil"/>
              <w:left w:val="nil"/>
              <w:bottom w:val="single" w:sz="4" w:space="0" w:color="auto"/>
              <w:right w:val="single" w:sz="4" w:space="0" w:color="auto"/>
            </w:tcBorders>
            <w:shd w:val="clear" w:color="auto" w:fill="auto"/>
            <w:noWrap/>
            <w:vAlign w:val="center"/>
            <w:hideMark/>
          </w:tcPr>
          <w:p w14:paraId="4730242F"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17,00</w:t>
            </w:r>
          </w:p>
        </w:tc>
        <w:tc>
          <w:tcPr>
            <w:tcW w:w="664" w:type="pct"/>
            <w:tcBorders>
              <w:top w:val="nil"/>
              <w:left w:val="nil"/>
              <w:bottom w:val="single" w:sz="4" w:space="0" w:color="auto"/>
              <w:right w:val="single" w:sz="4" w:space="0" w:color="auto"/>
            </w:tcBorders>
            <w:shd w:val="clear" w:color="auto" w:fill="auto"/>
            <w:noWrap/>
            <w:vAlign w:val="center"/>
            <w:hideMark/>
          </w:tcPr>
          <w:p w14:paraId="1CE8EE47"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85,00</w:t>
            </w:r>
          </w:p>
        </w:tc>
        <w:tc>
          <w:tcPr>
            <w:tcW w:w="696" w:type="pct"/>
            <w:tcBorders>
              <w:top w:val="nil"/>
              <w:left w:val="nil"/>
              <w:bottom w:val="single" w:sz="4" w:space="0" w:color="auto"/>
              <w:right w:val="single" w:sz="4" w:space="0" w:color="auto"/>
            </w:tcBorders>
            <w:shd w:val="clear" w:color="auto" w:fill="auto"/>
            <w:noWrap/>
            <w:vAlign w:val="center"/>
            <w:hideMark/>
          </w:tcPr>
          <w:p w14:paraId="2F09CD0C"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86,00</w:t>
            </w:r>
          </w:p>
        </w:tc>
        <w:tc>
          <w:tcPr>
            <w:tcW w:w="831" w:type="pct"/>
            <w:tcBorders>
              <w:top w:val="nil"/>
              <w:left w:val="nil"/>
              <w:bottom w:val="single" w:sz="4" w:space="0" w:color="auto"/>
              <w:right w:val="single" w:sz="4" w:space="0" w:color="auto"/>
            </w:tcBorders>
            <w:shd w:val="clear" w:color="auto" w:fill="auto"/>
            <w:noWrap/>
            <w:vAlign w:val="center"/>
            <w:hideMark/>
          </w:tcPr>
          <w:p w14:paraId="260C0221" w14:textId="5A1D50EF"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73,10</w:t>
            </w:r>
          </w:p>
        </w:tc>
        <w:tc>
          <w:tcPr>
            <w:tcW w:w="426" w:type="pct"/>
            <w:tcBorders>
              <w:top w:val="nil"/>
              <w:left w:val="nil"/>
              <w:bottom w:val="single" w:sz="4" w:space="0" w:color="auto"/>
              <w:right w:val="single" w:sz="4" w:space="0" w:color="auto"/>
            </w:tcBorders>
            <w:shd w:val="clear" w:color="auto" w:fill="auto"/>
            <w:noWrap/>
            <w:vAlign w:val="center"/>
            <w:hideMark/>
          </w:tcPr>
          <w:p w14:paraId="35BA6B61" w14:textId="77777777" w:rsidR="00493430" w:rsidRPr="00493430" w:rsidRDefault="00493430" w:rsidP="00493430">
            <w:pPr>
              <w:spacing w:after="0" w:line="240" w:lineRule="auto"/>
              <w:jc w:val="center"/>
              <w:rPr>
                <w:rFonts w:ascii="Times New Roman" w:hAnsi="Times New Roman"/>
                <w:color w:val="000000"/>
                <w:sz w:val="24"/>
                <w:szCs w:val="24"/>
                <w:lang w:val="en-US"/>
              </w:rPr>
            </w:pPr>
            <w:r w:rsidRPr="00493430">
              <w:rPr>
                <w:rFonts w:ascii="Times New Roman" w:hAnsi="Times New Roman"/>
                <w:color w:val="000000"/>
                <w:sz w:val="24"/>
                <w:szCs w:val="24"/>
                <w:lang w:val="en-US"/>
              </w:rPr>
              <w:t>-</w:t>
            </w:r>
          </w:p>
        </w:tc>
      </w:tr>
      <w:tr w:rsidR="00493430" w:rsidRPr="00493430" w14:paraId="673EAF9F" w14:textId="77777777" w:rsidTr="00493430">
        <w:trPr>
          <w:trHeight w:val="300"/>
        </w:trPr>
        <w:tc>
          <w:tcPr>
            <w:tcW w:w="93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920ED" w14:textId="77777777" w:rsidR="00493430" w:rsidRPr="00493430" w:rsidRDefault="00493430" w:rsidP="00493430">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Tổng cộng</w:t>
            </w:r>
          </w:p>
        </w:tc>
        <w:tc>
          <w:tcPr>
            <w:tcW w:w="291" w:type="pct"/>
            <w:tcBorders>
              <w:top w:val="nil"/>
              <w:left w:val="nil"/>
              <w:bottom w:val="single" w:sz="4" w:space="0" w:color="auto"/>
              <w:right w:val="single" w:sz="4" w:space="0" w:color="auto"/>
            </w:tcBorders>
            <w:shd w:val="clear" w:color="auto" w:fill="auto"/>
            <w:noWrap/>
            <w:vAlign w:val="center"/>
            <w:hideMark/>
          </w:tcPr>
          <w:p w14:paraId="4CE0E12A" w14:textId="77777777" w:rsidR="00493430" w:rsidRPr="00493430" w:rsidRDefault="00493430" w:rsidP="00493430">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24</w:t>
            </w:r>
          </w:p>
        </w:tc>
        <w:tc>
          <w:tcPr>
            <w:tcW w:w="509" w:type="pct"/>
            <w:tcBorders>
              <w:top w:val="nil"/>
              <w:left w:val="nil"/>
              <w:bottom w:val="single" w:sz="4" w:space="0" w:color="auto"/>
              <w:right w:val="single" w:sz="4" w:space="0" w:color="auto"/>
            </w:tcBorders>
            <w:shd w:val="clear" w:color="auto" w:fill="auto"/>
            <w:noWrap/>
            <w:vAlign w:val="center"/>
            <w:hideMark/>
          </w:tcPr>
          <w:p w14:paraId="6A2AE385" w14:textId="77777777" w:rsidR="00493430" w:rsidRPr="00493430" w:rsidRDefault="00493430" w:rsidP="00493430">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w:t>
            </w:r>
          </w:p>
        </w:tc>
        <w:tc>
          <w:tcPr>
            <w:tcW w:w="654" w:type="pct"/>
            <w:tcBorders>
              <w:top w:val="nil"/>
              <w:left w:val="nil"/>
              <w:bottom w:val="single" w:sz="4" w:space="0" w:color="auto"/>
              <w:right w:val="single" w:sz="4" w:space="0" w:color="auto"/>
            </w:tcBorders>
            <w:shd w:val="clear" w:color="auto" w:fill="auto"/>
            <w:noWrap/>
            <w:vAlign w:val="center"/>
            <w:hideMark/>
          </w:tcPr>
          <w:p w14:paraId="0A67484D" w14:textId="77777777" w:rsidR="00493430" w:rsidRPr="00493430" w:rsidRDefault="00493430" w:rsidP="00493430">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w:t>
            </w:r>
          </w:p>
        </w:tc>
        <w:tc>
          <w:tcPr>
            <w:tcW w:w="664" w:type="pct"/>
            <w:tcBorders>
              <w:top w:val="nil"/>
              <w:left w:val="nil"/>
              <w:bottom w:val="single" w:sz="4" w:space="0" w:color="auto"/>
              <w:right w:val="single" w:sz="4" w:space="0" w:color="auto"/>
            </w:tcBorders>
            <w:shd w:val="clear" w:color="auto" w:fill="auto"/>
            <w:noWrap/>
            <w:vAlign w:val="center"/>
            <w:hideMark/>
          </w:tcPr>
          <w:p w14:paraId="374D636D" w14:textId="4A5D5AD8" w:rsidR="00493430" w:rsidRPr="00493430" w:rsidRDefault="00493430" w:rsidP="00493430">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2.144,00</w:t>
            </w:r>
          </w:p>
        </w:tc>
        <w:tc>
          <w:tcPr>
            <w:tcW w:w="696" w:type="pct"/>
            <w:tcBorders>
              <w:top w:val="nil"/>
              <w:left w:val="nil"/>
              <w:bottom w:val="single" w:sz="4" w:space="0" w:color="auto"/>
              <w:right w:val="single" w:sz="4" w:space="0" w:color="auto"/>
            </w:tcBorders>
            <w:shd w:val="clear" w:color="auto" w:fill="auto"/>
            <w:noWrap/>
            <w:vAlign w:val="center"/>
            <w:hideMark/>
          </w:tcPr>
          <w:p w14:paraId="2EEC21F1" w14:textId="77777777" w:rsidR="00493430" w:rsidRPr="00493430" w:rsidRDefault="00493430" w:rsidP="00493430">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84,53%</w:t>
            </w:r>
          </w:p>
        </w:tc>
        <w:tc>
          <w:tcPr>
            <w:tcW w:w="831" w:type="pct"/>
            <w:tcBorders>
              <w:top w:val="nil"/>
              <w:left w:val="nil"/>
              <w:bottom w:val="single" w:sz="4" w:space="0" w:color="auto"/>
              <w:right w:val="single" w:sz="4" w:space="0" w:color="auto"/>
            </w:tcBorders>
            <w:shd w:val="clear" w:color="auto" w:fill="auto"/>
            <w:noWrap/>
            <w:vAlign w:val="center"/>
            <w:hideMark/>
          </w:tcPr>
          <w:p w14:paraId="33DEF01F" w14:textId="24A7F4FA" w:rsidR="00493430" w:rsidRPr="00493430" w:rsidRDefault="00493430" w:rsidP="00493430">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1.812,32</w:t>
            </w:r>
          </w:p>
        </w:tc>
        <w:tc>
          <w:tcPr>
            <w:tcW w:w="426" w:type="pct"/>
            <w:tcBorders>
              <w:top w:val="nil"/>
              <w:left w:val="nil"/>
              <w:bottom w:val="single" w:sz="4" w:space="0" w:color="auto"/>
              <w:right w:val="single" w:sz="4" w:space="0" w:color="auto"/>
            </w:tcBorders>
            <w:shd w:val="clear" w:color="auto" w:fill="auto"/>
            <w:noWrap/>
            <w:vAlign w:val="center"/>
            <w:hideMark/>
          </w:tcPr>
          <w:p w14:paraId="0AAE9960" w14:textId="77777777" w:rsidR="00493430" w:rsidRPr="00493430" w:rsidRDefault="00493430" w:rsidP="00493430">
            <w:pPr>
              <w:spacing w:after="0" w:line="240" w:lineRule="auto"/>
              <w:jc w:val="center"/>
              <w:rPr>
                <w:rFonts w:ascii="Times New Roman" w:hAnsi="Times New Roman"/>
                <w:b/>
                <w:bCs/>
                <w:color w:val="000000"/>
                <w:sz w:val="24"/>
                <w:szCs w:val="24"/>
                <w:lang w:val="en-US"/>
              </w:rPr>
            </w:pPr>
            <w:r w:rsidRPr="00493430">
              <w:rPr>
                <w:rFonts w:ascii="Times New Roman" w:hAnsi="Times New Roman"/>
                <w:b/>
                <w:bCs/>
                <w:color w:val="000000"/>
                <w:sz w:val="24"/>
                <w:szCs w:val="24"/>
                <w:lang w:val="en-US"/>
              </w:rPr>
              <w:t>-</w:t>
            </w:r>
          </w:p>
        </w:tc>
      </w:tr>
    </w:tbl>
    <w:p w14:paraId="19C87613" w14:textId="3D78E1CA" w:rsidR="00493430" w:rsidRDefault="00493430" w:rsidP="009F42E8">
      <w:pPr>
        <w:rPr>
          <w:rFonts w:ascii="Times New Roman" w:hAnsi="Times New Roman"/>
          <w:sz w:val="24"/>
          <w:szCs w:val="24"/>
        </w:rPr>
      </w:pPr>
    </w:p>
    <w:tbl>
      <w:tblPr>
        <w:tblW w:w="5000" w:type="pct"/>
        <w:tblLook w:val="04A0" w:firstRow="1" w:lastRow="0" w:firstColumn="1" w:lastColumn="0" w:noHBand="0" w:noVBand="1"/>
      </w:tblPr>
      <w:tblGrid>
        <w:gridCol w:w="545"/>
        <w:gridCol w:w="1096"/>
        <w:gridCol w:w="477"/>
        <w:gridCol w:w="922"/>
        <w:gridCol w:w="1376"/>
        <w:gridCol w:w="996"/>
        <w:gridCol w:w="1194"/>
        <w:gridCol w:w="1579"/>
        <w:gridCol w:w="890"/>
      </w:tblGrid>
      <w:tr w:rsidR="008E1816" w:rsidRPr="008E1816" w14:paraId="672FF587" w14:textId="77777777" w:rsidTr="00B116BD">
        <w:trPr>
          <w:trHeight w:val="360"/>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87A12" w14:textId="777777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THỐNG KÊ LÔ LK15</w:t>
            </w:r>
          </w:p>
        </w:tc>
      </w:tr>
      <w:tr w:rsidR="008E1816" w:rsidRPr="008E1816" w14:paraId="50EE0285" w14:textId="77777777" w:rsidTr="00B116BD">
        <w:trPr>
          <w:trHeight w:val="584"/>
          <w:tblHeader/>
        </w:trPr>
        <w:tc>
          <w:tcPr>
            <w:tcW w:w="336" w:type="pct"/>
            <w:tcBorders>
              <w:top w:val="nil"/>
              <w:left w:val="single" w:sz="4" w:space="0" w:color="auto"/>
              <w:bottom w:val="single" w:sz="4" w:space="0" w:color="auto"/>
              <w:right w:val="single" w:sz="4" w:space="0" w:color="auto"/>
            </w:tcBorders>
            <w:shd w:val="clear" w:color="auto" w:fill="auto"/>
            <w:hideMark/>
          </w:tcPr>
          <w:p w14:paraId="35EB38F3" w14:textId="75B99E35"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Stt</w:t>
            </w:r>
          </w:p>
        </w:tc>
        <w:tc>
          <w:tcPr>
            <w:tcW w:w="532" w:type="pct"/>
            <w:tcBorders>
              <w:top w:val="nil"/>
              <w:left w:val="nil"/>
              <w:bottom w:val="single" w:sz="4" w:space="0" w:color="auto"/>
              <w:right w:val="single" w:sz="4" w:space="0" w:color="auto"/>
            </w:tcBorders>
            <w:shd w:val="clear" w:color="auto" w:fill="auto"/>
            <w:hideMark/>
          </w:tcPr>
          <w:p w14:paraId="1BF49440" w14:textId="68E5A99C"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Ký hiệu</w:t>
            </w:r>
          </w:p>
        </w:tc>
        <w:tc>
          <w:tcPr>
            <w:tcW w:w="298" w:type="pct"/>
            <w:tcBorders>
              <w:top w:val="nil"/>
              <w:left w:val="nil"/>
              <w:bottom w:val="single" w:sz="4" w:space="0" w:color="auto"/>
              <w:right w:val="single" w:sz="4" w:space="0" w:color="auto"/>
            </w:tcBorders>
            <w:shd w:val="clear" w:color="auto" w:fill="auto"/>
            <w:hideMark/>
          </w:tcPr>
          <w:p w14:paraId="10E82A27" w14:textId="5BE1D4E5"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Số lô</w:t>
            </w:r>
          </w:p>
        </w:tc>
        <w:tc>
          <w:tcPr>
            <w:tcW w:w="543" w:type="pct"/>
            <w:tcBorders>
              <w:top w:val="nil"/>
              <w:left w:val="nil"/>
              <w:bottom w:val="single" w:sz="4" w:space="0" w:color="auto"/>
              <w:right w:val="single" w:sz="4" w:space="0" w:color="auto"/>
            </w:tcBorders>
            <w:shd w:val="clear" w:color="auto" w:fill="auto"/>
            <w:hideMark/>
          </w:tcPr>
          <w:p w14:paraId="35A5D7E9" w14:textId="06F8857A"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Chiều rộng (m)</w:t>
            </w:r>
          </w:p>
        </w:tc>
        <w:tc>
          <w:tcPr>
            <w:tcW w:w="671" w:type="pct"/>
            <w:tcBorders>
              <w:top w:val="nil"/>
              <w:left w:val="nil"/>
              <w:bottom w:val="single" w:sz="4" w:space="0" w:color="auto"/>
              <w:right w:val="single" w:sz="4" w:space="0" w:color="auto"/>
            </w:tcBorders>
            <w:shd w:val="clear" w:color="auto" w:fill="auto"/>
            <w:hideMark/>
          </w:tcPr>
          <w:p w14:paraId="3658D2E6" w14:textId="3CB55A23"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Chiều dài</w:t>
            </w:r>
            <w:r w:rsidRPr="008E1816">
              <w:rPr>
                <w:rFonts w:ascii="Times New Roman" w:hAnsi="Times New Roman"/>
                <w:b/>
                <w:bCs/>
                <w:color w:val="000000"/>
                <w:sz w:val="24"/>
                <w:szCs w:val="24"/>
                <w:lang w:val="en-US"/>
              </w:rPr>
              <w:br/>
              <w:t>(m)</w:t>
            </w:r>
          </w:p>
        </w:tc>
        <w:tc>
          <w:tcPr>
            <w:tcW w:w="564" w:type="pct"/>
            <w:tcBorders>
              <w:top w:val="nil"/>
              <w:left w:val="nil"/>
              <w:bottom w:val="single" w:sz="4" w:space="0" w:color="auto"/>
              <w:right w:val="single" w:sz="4" w:space="0" w:color="auto"/>
            </w:tcBorders>
            <w:shd w:val="clear" w:color="auto" w:fill="auto"/>
            <w:hideMark/>
          </w:tcPr>
          <w:p w14:paraId="089F7F73" w14:textId="54F32585"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Diện tích/ lô</w:t>
            </w:r>
            <w:r w:rsidRPr="008E1816">
              <w:rPr>
                <w:rFonts w:ascii="Times New Roman" w:hAnsi="Times New Roman"/>
                <w:b/>
                <w:bCs/>
                <w:color w:val="000000"/>
                <w:sz w:val="24"/>
                <w:szCs w:val="24"/>
                <w:lang w:val="en-US"/>
              </w:rPr>
              <w:br/>
              <w:t xml:space="preserve"> (m</w:t>
            </w:r>
            <w:r w:rsidRPr="008E1816">
              <w:rPr>
                <w:rFonts w:ascii="Times New Roman" w:hAnsi="Times New Roman"/>
                <w:b/>
                <w:bCs/>
                <w:color w:val="000000"/>
                <w:sz w:val="24"/>
                <w:szCs w:val="24"/>
                <w:vertAlign w:val="superscript"/>
                <w:lang w:val="en-US"/>
              </w:rPr>
              <w:t>2</w:t>
            </w:r>
            <w:r w:rsidRPr="008E1816">
              <w:rPr>
                <w:rFonts w:ascii="Times New Roman" w:hAnsi="Times New Roman"/>
                <w:b/>
                <w:bCs/>
                <w:color w:val="000000"/>
                <w:sz w:val="24"/>
                <w:szCs w:val="24"/>
                <w:lang w:val="en-US"/>
              </w:rPr>
              <w:t>)</w:t>
            </w:r>
          </w:p>
        </w:tc>
        <w:tc>
          <w:tcPr>
            <w:tcW w:w="713" w:type="pct"/>
            <w:tcBorders>
              <w:top w:val="nil"/>
              <w:left w:val="nil"/>
              <w:bottom w:val="single" w:sz="4" w:space="0" w:color="auto"/>
              <w:right w:val="single" w:sz="4" w:space="0" w:color="auto"/>
            </w:tcBorders>
            <w:shd w:val="clear" w:color="auto" w:fill="auto"/>
            <w:hideMark/>
          </w:tcPr>
          <w:p w14:paraId="69E91399" w14:textId="23660AE5"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Mật độ xây dựng</w:t>
            </w:r>
            <w:r w:rsidRPr="008E1816">
              <w:rPr>
                <w:rFonts w:ascii="Times New Roman" w:hAnsi="Times New Roman"/>
                <w:b/>
                <w:bCs/>
                <w:color w:val="000000"/>
                <w:sz w:val="24"/>
                <w:szCs w:val="24"/>
                <w:lang w:val="en-US"/>
              </w:rPr>
              <w:br/>
              <w:t>(%)</w:t>
            </w:r>
          </w:p>
        </w:tc>
        <w:tc>
          <w:tcPr>
            <w:tcW w:w="905" w:type="pct"/>
            <w:tcBorders>
              <w:top w:val="nil"/>
              <w:left w:val="nil"/>
              <w:bottom w:val="single" w:sz="4" w:space="0" w:color="auto"/>
              <w:right w:val="single" w:sz="4" w:space="0" w:color="auto"/>
            </w:tcBorders>
            <w:shd w:val="clear" w:color="auto" w:fill="auto"/>
            <w:hideMark/>
          </w:tcPr>
          <w:p w14:paraId="2DA1D6F5" w14:textId="106ED0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Diện tích xây dựng trệt</w:t>
            </w:r>
            <w:r w:rsidRPr="008E1816">
              <w:rPr>
                <w:rFonts w:ascii="Times New Roman" w:hAnsi="Times New Roman"/>
                <w:b/>
                <w:bCs/>
                <w:color w:val="000000"/>
                <w:sz w:val="24"/>
                <w:szCs w:val="24"/>
                <w:lang w:val="en-US"/>
              </w:rPr>
              <w:br/>
              <w:t>(m</w:t>
            </w:r>
            <w:r w:rsidRPr="008E1816">
              <w:rPr>
                <w:rFonts w:ascii="Times New Roman" w:hAnsi="Times New Roman"/>
                <w:b/>
                <w:bCs/>
                <w:color w:val="000000"/>
                <w:sz w:val="24"/>
                <w:szCs w:val="24"/>
                <w:vertAlign w:val="superscript"/>
                <w:lang w:val="en-US"/>
              </w:rPr>
              <w:t>2</w:t>
            </w:r>
            <w:r w:rsidRPr="008E1816">
              <w:rPr>
                <w:rFonts w:ascii="Times New Roman" w:hAnsi="Times New Roman"/>
                <w:b/>
                <w:bCs/>
                <w:color w:val="000000"/>
                <w:sz w:val="24"/>
                <w:szCs w:val="24"/>
                <w:lang w:val="en-US"/>
              </w:rPr>
              <w:t>)</w:t>
            </w:r>
          </w:p>
        </w:tc>
        <w:tc>
          <w:tcPr>
            <w:tcW w:w="437" w:type="pct"/>
            <w:tcBorders>
              <w:top w:val="nil"/>
              <w:left w:val="nil"/>
              <w:bottom w:val="single" w:sz="4" w:space="0" w:color="auto"/>
              <w:right w:val="single" w:sz="4" w:space="0" w:color="auto"/>
            </w:tcBorders>
            <w:shd w:val="clear" w:color="auto" w:fill="auto"/>
            <w:hideMark/>
          </w:tcPr>
          <w:p w14:paraId="34C050F1" w14:textId="621DBF2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Ghi chú</w:t>
            </w:r>
          </w:p>
        </w:tc>
      </w:tr>
      <w:tr w:rsidR="008E1816" w:rsidRPr="008E1816" w14:paraId="6A9EA573"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5E3816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32" w:type="pct"/>
            <w:tcBorders>
              <w:top w:val="nil"/>
              <w:left w:val="nil"/>
              <w:bottom w:val="single" w:sz="4" w:space="0" w:color="auto"/>
              <w:right w:val="single" w:sz="4" w:space="0" w:color="auto"/>
            </w:tcBorders>
            <w:shd w:val="clear" w:color="auto" w:fill="auto"/>
            <w:noWrap/>
            <w:vAlign w:val="center"/>
            <w:hideMark/>
          </w:tcPr>
          <w:p w14:paraId="13E84B8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w:t>
            </w:r>
          </w:p>
        </w:tc>
        <w:tc>
          <w:tcPr>
            <w:tcW w:w="298" w:type="pct"/>
            <w:tcBorders>
              <w:top w:val="nil"/>
              <w:left w:val="nil"/>
              <w:bottom w:val="single" w:sz="4" w:space="0" w:color="auto"/>
              <w:right w:val="single" w:sz="4" w:space="0" w:color="auto"/>
            </w:tcBorders>
            <w:shd w:val="clear" w:color="auto" w:fill="auto"/>
            <w:noWrap/>
            <w:vAlign w:val="center"/>
            <w:hideMark/>
          </w:tcPr>
          <w:p w14:paraId="51A5235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74AE45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7,00</w:t>
            </w:r>
          </w:p>
        </w:tc>
        <w:tc>
          <w:tcPr>
            <w:tcW w:w="671" w:type="pct"/>
            <w:tcBorders>
              <w:top w:val="nil"/>
              <w:left w:val="nil"/>
              <w:bottom w:val="single" w:sz="4" w:space="0" w:color="auto"/>
              <w:right w:val="single" w:sz="4" w:space="0" w:color="auto"/>
            </w:tcBorders>
            <w:shd w:val="clear" w:color="auto" w:fill="auto"/>
            <w:noWrap/>
            <w:vAlign w:val="center"/>
            <w:hideMark/>
          </w:tcPr>
          <w:p w14:paraId="1F273FA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14,00-18,00</w:t>
            </w:r>
          </w:p>
        </w:tc>
        <w:tc>
          <w:tcPr>
            <w:tcW w:w="564" w:type="pct"/>
            <w:tcBorders>
              <w:top w:val="nil"/>
              <w:left w:val="nil"/>
              <w:bottom w:val="single" w:sz="4" w:space="0" w:color="auto"/>
              <w:right w:val="single" w:sz="4" w:space="0" w:color="auto"/>
            </w:tcBorders>
            <w:shd w:val="clear" w:color="auto" w:fill="auto"/>
            <w:noWrap/>
            <w:vAlign w:val="center"/>
            <w:hideMark/>
          </w:tcPr>
          <w:p w14:paraId="3FC236F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118,00</w:t>
            </w:r>
          </w:p>
        </w:tc>
        <w:tc>
          <w:tcPr>
            <w:tcW w:w="713" w:type="pct"/>
            <w:tcBorders>
              <w:top w:val="nil"/>
              <w:left w:val="nil"/>
              <w:bottom w:val="single" w:sz="4" w:space="0" w:color="auto"/>
              <w:right w:val="single" w:sz="4" w:space="0" w:color="auto"/>
            </w:tcBorders>
            <w:shd w:val="clear" w:color="auto" w:fill="auto"/>
            <w:noWrap/>
            <w:vAlign w:val="center"/>
            <w:hideMark/>
          </w:tcPr>
          <w:p w14:paraId="18C3BC9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78,20</w:t>
            </w:r>
          </w:p>
        </w:tc>
        <w:tc>
          <w:tcPr>
            <w:tcW w:w="905" w:type="pct"/>
            <w:tcBorders>
              <w:top w:val="nil"/>
              <w:left w:val="nil"/>
              <w:bottom w:val="single" w:sz="4" w:space="0" w:color="auto"/>
              <w:right w:val="single" w:sz="4" w:space="0" w:color="auto"/>
            </w:tcBorders>
            <w:shd w:val="clear" w:color="auto" w:fill="auto"/>
            <w:noWrap/>
            <w:vAlign w:val="center"/>
            <w:hideMark/>
          </w:tcPr>
          <w:p w14:paraId="28277175" w14:textId="36119850"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92,28</w:t>
            </w:r>
          </w:p>
        </w:tc>
        <w:tc>
          <w:tcPr>
            <w:tcW w:w="437" w:type="pct"/>
            <w:tcBorders>
              <w:top w:val="nil"/>
              <w:left w:val="nil"/>
              <w:bottom w:val="single" w:sz="4" w:space="0" w:color="auto"/>
              <w:right w:val="single" w:sz="4" w:space="0" w:color="auto"/>
            </w:tcBorders>
            <w:shd w:val="clear" w:color="auto" w:fill="auto"/>
            <w:noWrap/>
            <w:vAlign w:val="center"/>
            <w:hideMark/>
          </w:tcPr>
          <w:p w14:paraId="0C38659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Lô góc</w:t>
            </w:r>
          </w:p>
        </w:tc>
      </w:tr>
      <w:tr w:rsidR="008E1816" w:rsidRPr="008E1816" w14:paraId="2DE391B7"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33E2B2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w:t>
            </w:r>
          </w:p>
        </w:tc>
        <w:tc>
          <w:tcPr>
            <w:tcW w:w="532" w:type="pct"/>
            <w:tcBorders>
              <w:top w:val="nil"/>
              <w:left w:val="nil"/>
              <w:bottom w:val="single" w:sz="4" w:space="0" w:color="auto"/>
              <w:right w:val="single" w:sz="4" w:space="0" w:color="auto"/>
            </w:tcBorders>
            <w:shd w:val="clear" w:color="auto" w:fill="auto"/>
            <w:noWrap/>
            <w:vAlign w:val="center"/>
            <w:hideMark/>
          </w:tcPr>
          <w:p w14:paraId="630B6DF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w:t>
            </w:r>
          </w:p>
        </w:tc>
        <w:tc>
          <w:tcPr>
            <w:tcW w:w="298" w:type="pct"/>
            <w:tcBorders>
              <w:top w:val="nil"/>
              <w:left w:val="nil"/>
              <w:bottom w:val="single" w:sz="4" w:space="0" w:color="auto"/>
              <w:right w:val="single" w:sz="4" w:space="0" w:color="auto"/>
            </w:tcBorders>
            <w:shd w:val="clear" w:color="auto" w:fill="auto"/>
            <w:noWrap/>
            <w:vAlign w:val="center"/>
            <w:hideMark/>
          </w:tcPr>
          <w:p w14:paraId="48863F9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6141AFA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2FFBD3C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6AF7A79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39E6590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54F31CEA" w14:textId="7BB9A8D2"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0DA92B0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61E3750F"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E59F6D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3</w:t>
            </w:r>
          </w:p>
        </w:tc>
        <w:tc>
          <w:tcPr>
            <w:tcW w:w="532" w:type="pct"/>
            <w:tcBorders>
              <w:top w:val="nil"/>
              <w:left w:val="nil"/>
              <w:bottom w:val="single" w:sz="4" w:space="0" w:color="auto"/>
              <w:right w:val="single" w:sz="4" w:space="0" w:color="auto"/>
            </w:tcBorders>
            <w:shd w:val="clear" w:color="auto" w:fill="auto"/>
            <w:noWrap/>
            <w:vAlign w:val="center"/>
            <w:hideMark/>
          </w:tcPr>
          <w:p w14:paraId="2C5F7C6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LK15-3</w:t>
            </w:r>
          </w:p>
        </w:tc>
        <w:tc>
          <w:tcPr>
            <w:tcW w:w="298" w:type="pct"/>
            <w:tcBorders>
              <w:top w:val="nil"/>
              <w:left w:val="nil"/>
              <w:bottom w:val="single" w:sz="4" w:space="0" w:color="auto"/>
              <w:right w:val="single" w:sz="4" w:space="0" w:color="auto"/>
            </w:tcBorders>
            <w:shd w:val="clear" w:color="auto" w:fill="auto"/>
            <w:noWrap/>
            <w:vAlign w:val="center"/>
            <w:hideMark/>
          </w:tcPr>
          <w:p w14:paraId="6633931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639FC5B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3717CF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33D4B88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02B7B28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5C483084" w14:textId="2004290C"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587A2B7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035C4550"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E0EBD0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w:t>
            </w:r>
          </w:p>
        </w:tc>
        <w:tc>
          <w:tcPr>
            <w:tcW w:w="532" w:type="pct"/>
            <w:tcBorders>
              <w:top w:val="nil"/>
              <w:left w:val="nil"/>
              <w:bottom w:val="single" w:sz="4" w:space="0" w:color="auto"/>
              <w:right w:val="single" w:sz="4" w:space="0" w:color="auto"/>
            </w:tcBorders>
            <w:shd w:val="clear" w:color="auto" w:fill="auto"/>
            <w:noWrap/>
            <w:vAlign w:val="center"/>
            <w:hideMark/>
          </w:tcPr>
          <w:p w14:paraId="46779E8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LK15-4</w:t>
            </w:r>
          </w:p>
        </w:tc>
        <w:tc>
          <w:tcPr>
            <w:tcW w:w="298" w:type="pct"/>
            <w:tcBorders>
              <w:top w:val="nil"/>
              <w:left w:val="nil"/>
              <w:bottom w:val="single" w:sz="4" w:space="0" w:color="auto"/>
              <w:right w:val="single" w:sz="4" w:space="0" w:color="auto"/>
            </w:tcBorders>
            <w:shd w:val="clear" w:color="auto" w:fill="auto"/>
            <w:noWrap/>
            <w:vAlign w:val="center"/>
            <w:hideMark/>
          </w:tcPr>
          <w:p w14:paraId="760A406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02552CE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18A73A4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6272C84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68791AA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0900B651" w14:textId="6269DC33"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7B5EEAA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34F9F5C0"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5DBB64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5</w:t>
            </w:r>
          </w:p>
        </w:tc>
        <w:tc>
          <w:tcPr>
            <w:tcW w:w="532" w:type="pct"/>
            <w:tcBorders>
              <w:top w:val="nil"/>
              <w:left w:val="nil"/>
              <w:bottom w:val="single" w:sz="4" w:space="0" w:color="auto"/>
              <w:right w:val="single" w:sz="4" w:space="0" w:color="auto"/>
            </w:tcBorders>
            <w:shd w:val="clear" w:color="auto" w:fill="auto"/>
            <w:noWrap/>
            <w:vAlign w:val="center"/>
            <w:hideMark/>
          </w:tcPr>
          <w:p w14:paraId="58ED703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LK15-5</w:t>
            </w:r>
          </w:p>
        </w:tc>
        <w:tc>
          <w:tcPr>
            <w:tcW w:w="298" w:type="pct"/>
            <w:tcBorders>
              <w:top w:val="nil"/>
              <w:left w:val="nil"/>
              <w:bottom w:val="single" w:sz="4" w:space="0" w:color="auto"/>
              <w:right w:val="single" w:sz="4" w:space="0" w:color="auto"/>
            </w:tcBorders>
            <w:shd w:val="clear" w:color="auto" w:fill="auto"/>
            <w:noWrap/>
            <w:vAlign w:val="center"/>
            <w:hideMark/>
          </w:tcPr>
          <w:p w14:paraId="27F658A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0B2D4E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579DA50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55D045C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3212778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09815144" w14:textId="0C93CC48"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4117468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0DA2AF2A"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7455838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6</w:t>
            </w:r>
          </w:p>
        </w:tc>
        <w:tc>
          <w:tcPr>
            <w:tcW w:w="532" w:type="pct"/>
            <w:tcBorders>
              <w:top w:val="nil"/>
              <w:left w:val="nil"/>
              <w:bottom w:val="single" w:sz="4" w:space="0" w:color="auto"/>
              <w:right w:val="single" w:sz="4" w:space="0" w:color="auto"/>
            </w:tcBorders>
            <w:shd w:val="clear" w:color="auto" w:fill="auto"/>
            <w:noWrap/>
            <w:vAlign w:val="center"/>
            <w:hideMark/>
          </w:tcPr>
          <w:p w14:paraId="0FA344B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LK15-6</w:t>
            </w:r>
          </w:p>
        </w:tc>
        <w:tc>
          <w:tcPr>
            <w:tcW w:w="298" w:type="pct"/>
            <w:tcBorders>
              <w:top w:val="nil"/>
              <w:left w:val="nil"/>
              <w:bottom w:val="single" w:sz="4" w:space="0" w:color="auto"/>
              <w:right w:val="single" w:sz="4" w:space="0" w:color="auto"/>
            </w:tcBorders>
            <w:shd w:val="clear" w:color="auto" w:fill="auto"/>
            <w:noWrap/>
            <w:vAlign w:val="center"/>
            <w:hideMark/>
          </w:tcPr>
          <w:p w14:paraId="058FA10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7220879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64FF939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3BCDBD9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5EEEB9A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0755CC56" w14:textId="210DCB96"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018CB25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65B834FB"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3526A5E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w:t>
            </w:r>
          </w:p>
        </w:tc>
        <w:tc>
          <w:tcPr>
            <w:tcW w:w="532" w:type="pct"/>
            <w:tcBorders>
              <w:top w:val="nil"/>
              <w:left w:val="nil"/>
              <w:bottom w:val="single" w:sz="4" w:space="0" w:color="auto"/>
              <w:right w:val="single" w:sz="4" w:space="0" w:color="auto"/>
            </w:tcBorders>
            <w:shd w:val="clear" w:color="auto" w:fill="auto"/>
            <w:noWrap/>
            <w:vAlign w:val="center"/>
            <w:hideMark/>
          </w:tcPr>
          <w:p w14:paraId="26B6F3A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LK15-7</w:t>
            </w:r>
          </w:p>
        </w:tc>
        <w:tc>
          <w:tcPr>
            <w:tcW w:w="298" w:type="pct"/>
            <w:tcBorders>
              <w:top w:val="nil"/>
              <w:left w:val="nil"/>
              <w:bottom w:val="single" w:sz="4" w:space="0" w:color="auto"/>
              <w:right w:val="single" w:sz="4" w:space="0" w:color="auto"/>
            </w:tcBorders>
            <w:shd w:val="clear" w:color="auto" w:fill="auto"/>
            <w:noWrap/>
            <w:vAlign w:val="center"/>
            <w:hideMark/>
          </w:tcPr>
          <w:p w14:paraId="53AF463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0625B90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6,50</w:t>
            </w:r>
          </w:p>
        </w:tc>
        <w:tc>
          <w:tcPr>
            <w:tcW w:w="671" w:type="pct"/>
            <w:tcBorders>
              <w:top w:val="nil"/>
              <w:left w:val="nil"/>
              <w:bottom w:val="single" w:sz="4" w:space="0" w:color="auto"/>
              <w:right w:val="single" w:sz="4" w:space="0" w:color="auto"/>
            </w:tcBorders>
            <w:shd w:val="clear" w:color="auto" w:fill="auto"/>
            <w:noWrap/>
            <w:vAlign w:val="center"/>
            <w:hideMark/>
          </w:tcPr>
          <w:p w14:paraId="7038529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14,00-18,00</w:t>
            </w:r>
          </w:p>
        </w:tc>
        <w:tc>
          <w:tcPr>
            <w:tcW w:w="564" w:type="pct"/>
            <w:tcBorders>
              <w:top w:val="nil"/>
              <w:left w:val="nil"/>
              <w:bottom w:val="single" w:sz="4" w:space="0" w:color="auto"/>
              <w:right w:val="single" w:sz="4" w:space="0" w:color="auto"/>
            </w:tcBorders>
            <w:shd w:val="clear" w:color="auto" w:fill="auto"/>
            <w:noWrap/>
            <w:vAlign w:val="center"/>
            <w:hideMark/>
          </w:tcPr>
          <w:p w14:paraId="3BC5D0F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109,00</w:t>
            </w:r>
          </w:p>
        </w:tc>
        <w:tc>
          <w:tcPr>
            <w:tcW w:w="713" w:type="pct"/>
            <w:tcBorders>
              <w:top w:val="nil"/>
              <w:left w:val="nil"/>
              <w:bottom w:val="single" w:sz="4" w:space="0" w:color="auto"/>
              <w:right w:val="single" w:sz="4" w:space="0" w:color="auto"/>
            </w:tcBorders>
            <w:shd w:val="clear" w:color="auto" w:fill="auto"/>
            <w:noWrap/>
            <w:vAlign w:val="center"/>
            <w:hideMark/>
          </w:tcPr>
          <w:p w14:paraId="2EEE405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79,10</w:t>
            </w:r>
          </w:p>
        </w:tc>
        <w:tc>
          <w:tcPr>
            <w:tcW w:w="905" w:type="pct"/>
            <w:tcBorders>
              <w:top w:val="nil"/>
              <w:left w:val="nil"/>
              <w:bottom w:val="single" w:sz="4" w:space="0" w:color="auto"/>
              <w:right w:val="single" w:sz="4" w:space="0" w:color="auto"/>
            </w:tcBorders>
            <w:shd w:val="clear" w:color="auto" w:fill="auto"/>
            <w:noWrap/>
            <w:vAlign w:val="center"/>
            <w:hideMark/>
          </w:tcPr>
          <w:p w14:paraId="052619D4" w14:textId="49857ECE"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86,22</w:t>
            </w:r>
          </w:p>
        </w:tc>
        <w:tc>
          <w:tcPr>
            <w:tcW w:w="437" w:type="pct"/>
            <w:tcBorders>
              <w:top w:val="nil"/>
              <w:left w:val="nil"/>
              <w:bottom w:val="single" w:sz="4" w:space="0" w:color="auto"/>
              <w:right w:val="single" w:sz="4" w:space="0" w:color="auto"/>
            </w:tcBorders>
            <w:shd w:val="clear" w:color="auto" w:fill="auto"/>
            <w:noWrap/>
            <w:vAlign w:val="center"/>
            <w:hideMark/>
          </w:tcPr>
          <w:p w14:paraId="21B9888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Lô góc</w:t>
            </w:r>
          </w:p>
        </w:tc>
      </w:tr>
      <w:tr w:rsidR="008E1816" w:rsidRPr="008E1816" w14:paraId="1EB7B384"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6D55E0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w:t>
            </w:r>
          </w:p>
        </w:tc>
        <w:tc>
          <w:tcPr>
            <w:tcW w:w="532" w:type="pct"/>
            <w:tcBorders>
              <w:top w:val="nil"/>
              <w:left w:val="nil"/>
              <w:bottom w:val="single" w:sz="4" w:space="0" w:color="auto"/>
              <w:right w:val="single" w:sz="4" w:space="0" w:color="auto"/>
            </w:tcBorders>
            <w:shd w:val="clear" w:color="auto" w:fill="auto"/>
            <w:noWrap/>
            <w:vAlign w:val="center"/>
            <w:hideMark/>
          </w:tcPr>
          <w:p w14:paraId="2284C1A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LK15-8</w:t>
            </w:r>
          </w:p>
        </w:tc>
        <w:tc>
          <w:tcPr>
            <w:tcW w:w="298" w:type="pct"/>
            <w:tcBorders>
              <w:top w:val="nil"/>
              <w:left w:val="nil"/>
              <w:bottom w:val="single" w:sz="4" w:space="0" w:color="auto"/>
              <w:right w:val="single" w:sz="4" w:space="0" w:color="auto"/>
            </w:tcBorders>
            <w:shd w:val="clear" w:color="auto" w:fill="auto"/>
            <w:noWrap/>
            <w:vAlign w:val="center"/>
            <w:hideMark/>
          </w:tcPr>
          <w:p w14:paraId="5A06FE3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59533AD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6904AF5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73C815D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5DF9D20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53FA83E5" w14:textId="42A71394"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4CA2DAF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6E4EABE5"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86E8AC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9</w:t>
            </w:r>
          </w:p>
        </w:tc>
        <w:tc>
          <w:tcPr>
            <w:tcW w:w="532" w:type="pct"/>
            <w:tcBorders>
              <w:top w:val="nil"/>
              <w:left w:val="nil"/>
              <w:bottom w:val="single" w:sz="4" w:space="0" w:color="auto"/>
              <w:right w:val="single" w:sz="4" w:space="0" w:color="auto"/>
            </w:tcBorders>
            <w:shd w:val="clear" w:color="auto" w:fill="auto"/>
            <w:noWrap/>
            <w:vAlign w:val="center"/>
            <w:hideMark/>
          </w:tcPr>
          <w:p w14:paraId="13CD994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LK15-9</w:t>
            </w:r>
          </w:p>
        </w:tc>
        <w:tc>
          <w:tcPr>
            <w:tcW w:w="298" w:type="pct"/>
            <w:tcBorders>
              <w:top w:val="nil"/>
              <w:left w:val="nil"/>
              <w:bottom w:val="single" w:sz="4" w:space="0" w:color="auto"/>
              <w:right w:val="single" w:sz="4" w:space="0" w:color="auto"/>
            </w:tcBorders>
            <w:shd w:val="clear" w:color="auto" w:fill="auto"/>
            <w:noWrap/>
            <w:vAlign w:val="center"/>
            <w:hideMark/>
          </w:tcPr>
          <w:p w14:paraId="517E151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6CFC7E4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2D846E7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4C8E7F9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11C235E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6299A0AC" w14:textId="04A0E78C"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3AB5DF9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26C05C27"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B25517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10</w:t>
            </w:r>
          </w:p>
        </w:tc>
        <w:tc>
          <w:tcPr>
            <w:tcW w:w="532" w:type="pct"/>
            <w:tcBorders>
              <w:top w:val="nil"/>
              <w:left w:val="nil"/>
              <w:bottom w:val="single" w:sz="4" w:space="0" w:color="auto"/>
              <w:right w:val="single" w:sz="4" w:space="0" w:color="auto"/>
            </w:tcBorders>
            <w:shd w:val="clear" w:color="auto" w:fill="auto"/>
            <w:noWrap/>
            <w:vAlign w:val="center"/>
            <w:hideMark/>
          </w:tcPr>
          <w:p w14:paraId="41B279E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LK15-10</w:t>
            </w:r>
          </w:p>
        </w:tc>
        <w:tc>
          <w:tcPr>
            <w:tcW w:w="298" w:type="pct"/>
            <w:tcBorders>
              <w:top w:val="nil"/>
              <w:left w:val="nil"/>
              <w:bottom w:val="single" w:sz="4" w:space="0" w:color="auto"/>
              <w:right w:val="single" w:sz="4" w:space="0" w:color="auto"/>
            </w:tcBorders>
            <w:shd w:val="clear" w:color="auto" w:fill="auto"/>
            <w:noWrap/>
            <w:vAlign w:val="center"/>
            <w:hideMark/>
          </w:tcPr>
          <w:p w14:paraId="76FC481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765C59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265AE13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077FCCC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4CDF020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225D67F7" w14:textId="39C883E9"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746A22A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2D9DDF65"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3C9C04D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11</w:t>
            </w:r>
          </w:p>
        </w:tc>
        <w:tc>
          <w:tcPr>
            <w:tcW w:w="532" w:type="pct"/>
            <w:tcBorders>
              <w:top w:val="nil"/>
              <w:left w:val="nil"/>
              <w:bottom w:val="single" w:sz="4" w:space="0" w:color="auto"/>
              <w:right w:val="single" w:sz="4" w:space="0" w:color="auto"/>
            </w:tcBorders>
            <w:shd w:val="clear" w:color="auto" w:fill="auto"/>
            <w:noWrap/>
            <w:vAlign w:val="center"/>
            <w:hideMark/>
          </w:tcPr>
          <w:p w14:paraId="48722FD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LK15-11</w:t>
            </w:r>
          </w:p>
        </w:tc>
        <w:tc>
          <w:tcPr>
            <w:tcW w:w="298" w:type="pct"/>
            <w:tcBorders>
              <w:top w:val="nil"/>
              <w:left w:val="nil"/>
              <w:bottom w:val="single" w:sz="4" w:space="0" w:color="auto"/>
              <w:right w:val="single" w:sz="4" w:space="0" w:color="auto"/>
            </w:tcBorders>
            <w:shd w:val="clear" w:color="auto" w:fill="auto"/>
            <w:noWrap/>
            <w:vAlign w:val="center"/>
            <w:hideMark/>
          </w:tcPr>
          <w:p w14:paraId="5FA29B2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7C281D8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2A00F05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0111645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1344426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3CB4B54D" w14:textId="344D7186"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7B9C135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6BD8427D"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1C8FFEE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12</w:t>
            </w:r>
          </w:p>
        </w:tc>
        <w:tc>
          <w:tcPr>
            <w:tcW w:w="532" w:type="pct"/>
            <w:tcBorders>
              <w:top w:val="nil"/>
              <w:left w:val="nil"/>
              <w:bottom w:val="single" w:sz="4" w:space="0" w:color="auto"/>
              <w:right w:val="single" w:sz="4" w:space="0" w:color="auto"/>
            </w:tcBorders>
            <w:shd w:val="clear" w:color="auto" w:fill="auto"/>
            <w:noWrap/>
            <w:vAlign w:val="center"/>
            <w:hideMark/>
          </w:tcPr>
          <w:p w14:paraId="5B33D71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LK15-12</w:t>
            </w:r>
          </w:p>
        </w:tc>
        <w:tc>
          <w:tcPr>
            <w:tcW w:w="298" w:type="pct"/>
            <w:tcBorders>
              <w:top w:val="nil"/>
              <w:left w:val="nil"/>
              <w:bottom w:val="single" w:sz="4" w:space="0" w:color="auto"/>
              <w:right w:val="single" w:sz="4" w:space="0" w:color="auto"/>
            </w:tcBorders>
            <w:shd w:val="clear" w:color="auto" w:fill="auto"/>
            <w:noWrap/>
            <w:vAlign w:val="center"/>
            <w:hideMark/>
          </w:tcPr>
          <w:p w14:paraId="6ED0478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754F7A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21ACE9C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01914EA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3E837B4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551DB42D" w14:textId="6621896D"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6F96160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3E4E5F05"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27BB2E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13</w:t>
            </w:r>
          </w:p>
        </w:tc>
        <w:tc>
          <w:tcPr>
            <w:tcW w:w="532" w:type="pct"/>
            <w:tcBorders>
              <w:top w:val="nil"/>
              <w:left w:val="nil"/>
              <w:bottom w:val="single" w:sz="4" w:space="0" w:color="auto"/>
              <w:right w:val="single" w:sz="4" w:space="0" w:color="auto"/>
            </w:tcBorders>
            <w:shd w:val="clear" w:color="auto" w:fill="auto"/>
            <w:noWrap/>
            <w:vAlign w:val="center"/>
            <w:hideMark/>
          </w:tcPr>
          <w:p w14:paraId="3E8B9E7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LK15-13</w:t>
            </w:r>
          </w:p>
        </w:tc>
        <w:tc>
          <w:tcPr>
            <w:tcW w:w="298" w:type="pct"/>
            <w:tcBorders>
              <w:top w:val="nil"/>
              <w:left w:val="nil"/>
              <w:bottom w:val="single" w:sz="4" w:space="0" w:color="auto"/>
              <w:right w:val="single" w:sz="4" w:space="0" w:color="auto"/>
            </w:tcBorders>
            <w:shd w:val="clear" w:color="auto" w:fill="auto"/>
            <w:noWrap/>
            <w:vAlign w:val="center"/>
            <w:hideMark/>
          </w:tcPr>
          <w:p w14:paraId="0D4A09F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6C6C924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1C33C5C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0937D21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3D8391E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7B81F534" w14:textId="754A85EA"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43A8D05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6A96461B"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FA0177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14</w:t>
            </w:r>
          </w:p>
        </w:tc>
        <w:tc>
          <w:tcPr>
            <w:tcW w:w="532" w:type="pct"/>
            <w:tcBorders>
              <w:top w:val="nil"/>
              <w:left w:val="nil"/>
              <w:bottom w:val="single" w:sz="4" w:space="0" w:color="auto"/>
              <w:right w:val="single" w:sz="4" w:space="0" w:color="auto"/>
            </w:tcBorders>
            <w:shd w:val="clear" w:color="auto" w:fill="auto"/>
            <w:noWrap/>
            <w:vAlign w:val="center"/>
            <w:hideMark/>
          </w:tcPr>
          <w:p w14:paraId="1BB1D3A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LK15-14</w:t>
            </w:r>
          </w:p>
        </w:tc>
        <w:tc>
          <w:tcPr>
            <w:tcW w:w="298" w:type="pct"/>
            <w:tcBorders>
              <w:top w:val="nil"/>
              <w:left w:val="nil"/>
              <w:bottom w:val="single" w:sz="4" w:space="0" w:color="auto"/>
              <w:right w:val="single" w:sz="4" w:space="0" w:color="auto"/>
            </w:tcBorders>
            <w:shd w:val="clear" w:color="auto" w:fill="auto"/>
            <w:noWrap/>
            <w:vAlign w:val="center"/>
            <w:hideMark/>
          </w:tcPr>
          <w:p w14:paraId="10108A5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65976CE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7D393F6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1841D3F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306E8A1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1BB3A35E" w14:textId="72F5B842"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558F03E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2F7CC470"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20C5DB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lastRenderedPageBreak/>
              <w:t>15</w:t>
            </w:r>
          </w:p>
        </w:tc>
        <w:tc>
          <w:tcPr>
            <w:tcW w:w="532" w:type="pct"/>
            <w:tcBorders>
              <w:top w:val="nil"/>
              <w:left w:val="nil"/>
              <w:bottom w:val="single" w:sz="4" w:space="0" w:color="auto"/>
              <w:right w:val="single" w:sz="4" w:space="0" w:color="auto"/>
            </w:tcBorders>
            <w:shd w:val="clear" w:color="auto" w:fill="auto"/>
            <w:noWrap/>
            <w:vAlign w:val="center"/>
            <w:hideMark/>
          </w:tcPr>
          <w:p w14:paraId="4F7307A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LK15-15</w:t>
            </w:r>
          </w:p>
        </w:tc>
        <w:tc>
          <w:tcPr>
            <w:tcW w:w="298" w:type="pct"/>
            <w:tcBorders>
              <w:top w:val="nil"/>
              <w:left w:val="nil"/>
              <w:bottom w:val="single" w:sz="4" w:space="0" w:color="auto"/>
              <w:right w:val="single" w:sz="4" w:space="0" w:color="auto"/>
            </w:tcBorders>
            <w:shd w:val="clear" w:color="auto" w:fill="auto"/>
            <w:noWrap/>
            <w:vAlign w:val="center"/>
            <w:hideMark/>
          </w:tcPr>
          <w:p w14:paraId="0AF9359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1588890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31FD1EA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568E532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2D18A82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25F7C7B9" w14:textId="49F9B9F1"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2DB5B8B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3CC61F3E"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088C2B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16</w:t>
            </w:r>
          </w:p>
        </w:tc>
        <w:tc>
          <w:tcPr>
            <w:tcW w:w="532" w:type="pct"/>
            <w:tcBorders>
              <w:top w:val="nil"/>
              <w:left w:val="nil"/>
              <w:bottom w:val="single" w:sz="4" w:space="0" w:color="auto"/>
              <w:right w:val="single" w:sz="4" w:space="0" w:color="auto"/>
            </w:tcBorders>
            <w:shd w:val="clear" w:color="auto" w:fill="auto"/>
            <w:noWrap/>
            <w:vAlign w:val="center"/>
            <w:hideMark/>
          </w:tcPr>
          <w:p w14:paraId="79A3ECD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LK15-16</w:t>
            </w:r>
          </w:p>
        </w:tc>
        <w:tc>
          <w:tcPr>
            <w:tcW w:w="298" w:type="pct"/>
            <w:tcBorders>
              <w:top w:val="nil"/>
              <w:left w:val="nil"/>
              <w:bottom w:val="single" w:sz="4" w:space="0" w:color="auto"/>
              <w:right w:val="single" w:sz="4" w:space="0" w:color="auto"/>
            </w:tcBorders>
            <w:shd w:val="clear" w:color="auto" w:fill="auto"/>
            <w:noWrap/>
            <w:vAlign w:val="center"/>
            <w:hideMark/>
          </w:tcPr>
          <w:p w14:paraId="20C274B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5F052EC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64E08A5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15291E9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6586D2D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0053F327" w14:textId="3908F794"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2FA3DF9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2C3B1392"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17A95EE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17</w:t>
            </w:r>
          </w:p>
        </w:tc>
        <w:tc>
          <w:tcPr>
            <w:tcW w:w="532" w:type="pct"/>
            <w:tcBorders>
              <w:top w:val="nil"/>
              <w:left w:val="nil"/>
              <w:bottom w:val="single" w:sz="4" w:space="0" w:color="auto"/>
              <w:right w:val="single" w:sz="4" w:space="0" w:color="auto"/>
            </w:tcBorders>
            <w:shd w:val="clear" w:color="auto" w:fill="auto"/>
            <w:noWrap/>
            <w:vAlign w:val="center"/>
            <w:hideMark/>
          </w:tcPr>
          <w:p w14:paraId="57AA5B1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LK15-17</w:t>
            </w:r>
          </w:p>
        </w:tc>
        <w:tc>
          <w:tcPr>
            <w:tcW w:w="298" w:type="pct"/>
            <w:tcBorders>
              <w:top w:val="nil"/>
              <w:left w:val="nil"/>
              <w:bottom w:val="single" w:sz="4" w:space="0" w:color="auto"/>
              <w:right w:val="single" w:sz="4" w:space="0" w:color="auto"/>
            </w:tcBorders>
            <w:shd w:val="clear" w:color="auto" w:fill="auto"/>
            <w:noWrap/>
            <w:vAlign w:val="center"/>
            <w:hideMark/>
          </w:tcPr>
          <w:p w14:paraId="3D74A04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E34818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7F590BE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162B69A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1A81DEF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0352E699" w14:textId="5AD65443"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1E6538A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00845915"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716A9BA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w:t>
            </w:r>
          </w:p>
        </w:tc>
        <w:tc>
          <w:tcPr>
            <w:tcW w:w="532" w:type="pct"/>
            <w:tcBorders>
              <w:top w:val="nil"/>
              <w:left w:val="nil"/>
              <w:bottom w:val="single" w:sz="4" w:space="0" w:color="auto"/>
              <w:right w:val="single" w:sz="4" w:space="0" w:color="auto"/>
            </w:tcBorders>
            <w:shd w:val="clear" w:color="auto" w:fill="auto"/>
            <w:noWrap/>
            <w:vAlign w:val="center"/>
            <w:hideMark/>
          </w:tcPr>
          <w:p w14:paraId="21E2712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LK15-18</w:t>
            </w:r>
          </w:p>
        </w:tc>
        <w:tc>
          <w:tcPr>
            <w:tcW w:w="298" w:type="pct"/>
            <w:tcBorders>
              <w:top w:val="nil"/>
              <w:left w:val="nil"/>
              <w:bottom w:val="single" w:sz="4" w:space="0" w:color="auto"/>
              <w:right w:val="single" w:sz="4" w:space="0" w:color="auto"/>
            </w:tcBorders>
            <w:shd w:val="clear" w:color="auto" w:fill="auto"/>
            <w:noWrap/>
            <w:vAlign w:val="center"/>
            <w:hideMark/>
          </w:tcPr>
          <w:p w14:paraId="071B6EB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2720C0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2C4494A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19,46</w:t>
            </w:r>
          </w:p>
        </w:tc>
        <w:tc>
          <w:tcPr>
            <w:tcW w:w="564" w:type="pct"/>
            <w:tcBorders>
              <w:top w:val="nil"/>
              <w:left w:val="nil"/>
              <w:bottom w:val="single" w:sz="4" w:space="0" w:color="auto"/>
              <w:right w:val="single" w:sz="4" w:space="0" w:color="auto"/>
            </w:tcBorders>
            <w:shd w:val="clear" w:color="auto" w:fill="auto"/>
            <w:noWrap/>
            <w:vAlign w:val="center"/>
            <w:hideMark/>
          </w:tcPr>
          <w:p w14:paraId="5E07AD4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678F31C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7B751626" w14:textId="14180C69"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55DFA9D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16946A1F"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705A2D4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19</w:t>
            </w:r>
          </w:p>
        </w:tc>
        <w:tc>
          <w:tcPr>
            <w:tcW w:w="532" w:type="pct"/>
            <w:tcBorders>
              <w:top w:val="nil"/>
              <w:left w:val="nil"/>
              <w:bottom w:val="single" w:sz="4" w:space="0" w:color="auto"/>
              <w:right w:val="single" w:sz="4" w:space="0" w:color="auto"/>
            </w:tcBorders>
            <w:shd w:val="clear" w:color="auto" w:fill="auto"/>
            <w:noWrap/>
            <w:vAlign w:val="center"/>
            <w:hideMark/>
          </w:tcPr>
          <w:p w14:paraId="4E87F4E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LK15-19</w:t>
            </w:r>
          </w:p>
        </w:tc>
        <w:tc>
          <w:tcPr>
            <w:tcW w:w="298" w:type="pct"/>
            <w:tcBorders>
              <w:top w:val="nil"/>
              <w:left w:val="nil"/>
              <w:bottom w:val="single" w:sz="4" w:space="0" w:color="auto"/>
              <w:right w:val="single" w:sz="4" w:space="0" w:color="auto"/>
            </w:tcBorders>
            <w:shd w:val="clear" w:color="auto" w:fill="auto"/>
            <w:noWrap/>
            <w:vAlign w:val="center"/>
            <w:hideMark/>
          </w:tcPr>
          <w:p w14:paraId="50CB2DE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1DAC53D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6,50</w:t>
            </w:r>
          </w:p>
        </w:tc>
        <w:tc>
          <w:tcPr>
            <w:tcW w:w="671" w:type="pct"/>
            <w:tcBorders>
              <w:top w:val="nil"/>
              <w:left w:val="nil"/>
              <w:bottom w:val="single" w:sz="4" w:space="0" w:color="auto"/>
              <w:right w:val="single" w:sz="4" w:space="0" w:color="auto"/>
            </w:tcBorders>
            <w:shd w:val="clear" w:color="auto" w:fill="auto"/>
            <w:noWrap/>
            <w:vAlign w:val="center"/>
            <w:hideMark/>
          </w:tcPr>
          <w:p w14:paraId="7719ABB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11,49-17,19</w:t>
            </w:r>
          </w:p>
        </w:tc>
        <w:tc>
          <w:tcPr>
            <w:tcW w:w="564" w:type="pct"/>
            <w:tcBorders>
              <w:top w:val="nil"/>
              <w:left w:val="nil"/>
              <w:bottom w:val="single" w:sz="4" w:space="0" w:color="auto"/>
              <w:right w:val="single" w:sz="4" w:space="0" w:color="auto"/>
            </w:tcBorders>
            <w:shd w:val="clear" w:color="auto" w:fill="auto"/>
            <w:noWrap/>
            <w:vAlign w:val="center"/>
            <w:hideMark/>
          </w:tcPr>
          <w:p w14:paraId="2EDE277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98,45</w:t>
            </w:r>
          </w:p>
        </w:tc>
        <w:tc>
          <w:tcPr>
            <w:tcW w:w="713" w:type="pct"/>
            <w:tcBorders>
              <w:top w:val="nil"/>
              <w:left w:val="nil"/>
              <w:bottom w:val="single" w:sz="4" w:space="0" w:color="auto"/>
              <w:right w:val="single" w:sz="4" w:space="0" w:color="auto"/>
            </w:tcBorders>
            <w:shd w:val="clear" w:color="auto" w:fill="auto"/>
            <w:noWrap/>
            <w:vAlign w:val="center"/>
            <w:hideMark/>
          </w:tcPr>
          <w:p w14:paraId="1B9C9D8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80,62</w:t>
            </w:r>
          </w:p>
        </w:tc>
        <w:tc>
          <w:tcPr>
            <w:tcW w:w="905" w:type="pct"/>
            <w:tcBorders>
              <w:top w:val="nil"/>
              <w:left w:val="nil"/>
              <w:bottom w:val="single" w:sz="4" w:space="0" w:color="auto"/>
              <w:right w:val="single" w:sz="4" w:space="0" w:color="auto"/>
            </w:tcBorders>
            <w:shd w:val="clear" w:color="auto" w:fill="auto"/>
            <w:noWrap/>
            <w:vAlign w:val="center"/>
            <w:hideMark/>
          </w:tcPr>
          <w:p w14:paraId="62541EB4" w14:textId="2906A08E"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79,37</w:t>
            </w:r>
          </w:p>
        </w:tc>
        <w:tc>
          <w:tcPr>
            <w:tcW w:w="437" w:type="pct"/>
            <w:tcBorders>
              <w:top w:val="nil"/>
              <w:left w:val="nil"/>
              <w:bottom w:val="single" w:sz="4" w:space="0" w:color="auto"/>
              <w:right w:val="single" w:sz="4" w:space="0" w:color="auto"/>
            </w:tcBorders>
            <w:shd w:val="clear" w:color="auto" w:fill="auto"/>
            <w:noWrap/>
            <w:vAlign w:val="center"/>
            <w:hideMark/>
          </w:tcPr>
          <w:p w14:paraId="502AD75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Lô góc</w:t>
            </w:r>
          </w:p>
        </w:tc>
      </w:tr>
      <w:tr w:rsidR="008E1816" w:rsidRPr="008E1816" w14:paraId="36C77B6C"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6B7D33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20</w:t>
            </w:r>
          </w:p>
        </w:tc>
        <w:tc>
          <w:tcPr>
            <w:tcW w:w="532" w:type="pct"/>
            <w:tcBorders>
              <w:top w:val="nil"/>
              <w:left w:val="nil"/>
              <w:bottom w:val="single" w:sz="4" w:space="0" w:color="auto"/>
              <w:right w:val="single" w:sz="4" w:space="0" w:color="auto"/>
            </w:tcBorders>
            <w:shd w:val="clear" w:color="auto" w:fill="auto"/>
            <w:noWrap/>
            <w:vAlign w:val="center"/>
            <w:hideMark/>
          </w:tcPr>
          <w:p w14:paraId="652FE34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LK15-20</w:t>
            </w:r>
          </w:p>
        </w:tc>
        <w:tc>
          <w:tcPr>
            <w:tcW w:w="298" w:type="pct"/>
            <w:tcBorders>
              <w:top w:val="nil"/>
              <w:left w:val="nil"/>
              <w:bottom w:val="single" w:sz="4" w:space="0" w:color="auto"/>
              <w:right w:val="single" w:sz="4" w:space="0" w:color="auto"/>
            </w:tcBorders>
            <w:shd w:val="clear" w:color="auto" w:fill="auto"/>
            <w:noWrap/>
            <w:vAlign w:val="center"/>
            <w:hideMark/>
          </w:tcPr>
          <w:p w14:paraId="792E773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069FD50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3CBBCD1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17,19-18,37</w:t>
            </w:r>
          </w:p>
        </w:tc>
        <w:tc>
          <w:tcPr>
            <w:tcW w:w="564" w:type="pct"/>
            <w:tcBorders>
              <w:top w:val="nil"/>
              <w:left w:val="nil"/>
              <w:bottom w:val="single" w:sz="4" w:space="0" w:color="auto"/>
              <w:right w:val="single" w:sz="4" w:space="0" w:color="auto"/>
            </w:tcBorders>
            <w:shd w:val="clear" w:color="auto" w:fill="auto"/>
            <w:noWrap/>
            <w:vAlign w:val="center"/>
            <w:hideMark/>
          </w:tcPr>
          <w:p w14:paraId="0BB81F5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80,00</w:t>
            </w:r>
          </w:p>
        </w:tc>
        <w:tc>
          <w:tcPr>
            <w:tcW w:w="713" w:type="pct"/>
            <w:tcBorders>
              <w:top w:val="nil"/>
              <w:left w:val="nil"/>
              <w:bottom w:val="single" w:sz="4" w:space="0" w:color="auto"/>
              <w:right w:val="single" w:sz="4" w:space="0" w:color="auto"/>
            </w:tcBorders>
            <w:shd w:val="clear" w:color="auto" w:fill="auto"/>
            <w:noWrap/>
            <w:vAlign w:val="center"/>
            <w:hideMark/>
          </w:tcPr>
          <w:p w14:paraId="3196E54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88,00</w:t>
            </w:r>
          </w:p>
        </w:tc>
        <w:tc>
          <w:tcPr>
            <w:tcW w:w="905" w:type="pct"/>
            <w:tcBorders>
              <w:top w:val="nil"/>
              <w:left w:val="nil"/>
              <w:bottom w:val="single" w:sz="4" w:space="0" w:color="auto"/>
              <w:right w:val="single" w:sz="4" w:space="0" w:color="auto"/>
            </w:tcBorders>
            <w:shd w:val="clear" w:color="auto" w:fill="auto"/>
            <w:noWrap/>
            <w:vAlign w:val="center"/>
            <w:hideMark/>
          </w:tcPr>
          <w:p w14:paraId="04E5E59A" w14:textId="0063D3CB"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70,40</w:t>
            </w:r>
          </w:p>
        </w:tc>
        <w:tc>
          <w:tcPr>
            <w:tcW w:w="437" w:type="pct"/>
            <w:tcBorders>
              <w:top w:val="nil"/>
              <w:left w:val="nil"/>
              <w:bottom w:val="single" w:sz="4" w:space="0" w:color="auto"/>
              <w:right w:val="single" w:sz="4" w:space="0" w:color="auto"/>
            </w:tcBorders>
            <w:shd w:val="clear" w:color="auto" w:fill="auto"/>
            <w:noWrap/>
            <w:vAlign w:val="center"/>
            <w:hideMark/>
          </w:tcPr>
          <w:p w14:paraId="02A6098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06824F70"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1DD6A4B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21</w:t>
            </w:r>
          </w:p>
        </w:tc>
        <w:tc>
          <w:tcPr>
            <w:tcW w:w="532" w:type="pct"/>
            <w:tcBorders>
              <w:top w:val="nil"/>
              <w:left w:val="nil"/>
              <w:bottom w:val="single" w:sz="4" w:space="0" w:color="auto"/>
              <w:right w:val="single" w:sz="4" w:space="0" w:color="auto"/>
            </w:tcBorders>
            <w:shd w:val="clear" w:color="auto" w:fill="auto"/>
            <w:noWrap/>
            <w:vAlign w:val="center"/>
            <w:hideMark/>
          </w:tcPr>
          <w:p w14:paraId="4E7AFAF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LK15-21</w:t>
            </w:r>
          </w:p>
        </w:tc>
        <w:tc>
          <w:tcPr>
            <w:tcW w:w="298" w:type="pct"/>
            <w:tcBorders>
              <w:top w:val="nil"/>
              <w:left w:val="nil"/>
              <w:bottom w:val="single" w:sz="4" w:space="0" w:color="auto"/>
              <w:right w:val="single" w:sz="4" w:space="0" w:color="auto"/>
            </w:tcBorders>
            <w:shd w:val="clear" w:color="auto" w:fill="auto"/>
            <w:noWrap/>
            <w:vAlign w:val="center"/>
            <w:hideMark/>
          </w:tcPr>
          <w:p w14:paraId="5EF9DB4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25ED41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7AFB5C4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18,37-19,54</w:t>
            </w:r>
          </w:p>
        </w:tc>
        <w:tc>
          <w:tcPr>
            <w:tcW w:w="564" w:type="pct"/>
            <w:tcBorders>
              <w:top w:val="nil"/>
              <w:left w:val="nil"/>
              <w:bottom w:val="single" w:sz="4" w:space="0" w:color="auto"/>
              <w:right w:val="single" w:sz="4" w:space="0" w:color="auto"/>
            </w:tcBorders>
            <w:shd w:val="clear" w:color="auto" w:fill="auto"/>
            <w:noWrap/>
            <w:vAlign w:val="center"/>
            <w:hideMark/>
          </w:tcPr>
          <w:p w14:paraId="180F2B0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85,30</w:t>
            </w:r>
          </w:p>
        </w:tc>
        <w:tc>
          <w:tcPr>
            <w:tcW w:w="713" w:type="pct"/>
            <w:tcBorders>
              <w:top w:val="nil"/>
              <w:left w:val="nil"/>
              <w:bottom w:val="single" w:sz="4" w:space="0" w:color="auto"/>
              <w:right w:val="single" w:sz="4" w:space="0" w:color="auto"/>
            </w:tcBorders>
            <w:shd w:val="clear" w:color="auto" w:fill="auto"/>
            <w:noWrap/>
            <w:vAlign w:val="center"/>
            <w:hideMark/>
          </w:tcPr>
          <w:p w14:paraId="18F2069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85,88</w:t>
            </w:r>
          </w:p>
        </w:tc>
        <w:tc>
          <w:tcPr>
            <w:tcW w:w="905" w:type="pct"/>
            <w:tcBorders>
              <w:top w:val="nil"/>
              <w:left w:val="nil"/>
              <w:bottom w:val="single" w:sz="4" w:space="0" w:color="auto"/>
              <w:right w:val="single" w:sz="4" w:space="0" w:color="auto"/>
            </w:tcBorders>
            <w:shd w:val="clear" w:color="auto" w:fill="auto"/>
            <w:noWrap/>
            <w:vAlign w:val="center"/>
            <w:hideMark/>
          </w:tcPr>
          <w:p w14:paraId="17F42D18" w14:textId="4DD4D224"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73,26</w:t>
            </w:r>
          </w:p>
        </w:tc>
        <w:tc>
          <w:tcPr>
            <w:tcW w:w="437" w:type="pct"/>
            <w:tcBorders>
              <w:top w:val="nil"/>
              <w:left w:val="nil"/>
              <w:bottom w:val="single" w:sz="4" w:space="0" w:color="auto"/>
              <w:right w:val="single" w:sz="4" w:space="0" w:color="auto"/>
            </w:tcBorders>
            <w:shd w:val="clear" w:color="auto" w:fill="auto"/>
            <w:noWrap/>
            <w:vAlign w:val="center"/>
            <w:hideMark/>
          </w:tcPr>
          <w:p w14:paraId="0D72C1D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19410B05"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02E2D5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22</w:t>
            </w:r>
          </w:p>
        </w:tc>
        <w:tc>
          <w:tcPr>
            <w:tcW w:w="532" w:type="pct"/>
            <w:tcBorders>
              <w:top w:val="nil"/>
              <w:left w:val="nil"/>
              <w:bottom w:val="single" w:sz="4" w:space="0" w:color="auto"/>
              <w:right w:val="single" w:sz="4" w:space="0" w:color="auto"/>
            </w:tcBorders>
            <w:shd w:val="clear" w:color="auto" w:fill="auto"/>
            <w:noWrap/>
            <w:vAlign w:val="center"/>
            <w:hideMark/>
          </w:tcPr>
          <w:p w14:paraId="168F330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LK15-22</w:t>
            </w:r>
          </w:p>
        </w:tc>
        <w:tc>
          <w:tcPr>
            <w:tcW w:w="298" w:type="pct"/>
            <w:tcBorders>
              <w:top w:val="nil"/>
              <w:left w:val="nil"/>
              <w:bottom w:val="single" w:sz="4" w:space="0" w:color="auto"/>
              <w:right w:val="single" w:sz="4" w:space="0" w:color="auto"/>
            </w:tcBorders>
            <w:shd w:val="clear" w:color="auto" w:fill="auto"/>
            <w:noWrap/>
            <w:vAlign w:val="center"/>
            <w:hideMark/>
          </w:tcPr>
          <w:p w14:paraId="0EA5A97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0463728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762E852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19,54-20,72</w:t>
            </w:r>
          </w:p>
        </w:tc>
        <w:tc>
          <w:tcPr>
            <w:tcW w:w="564" w:type="pct"/>
            <w:tcBorders>
              <w:top w:val="nil"/>
              <w:left w:val="nil"/>
              <w:bottom w:val="single" w:sz="4" w:space="0" w:color="auto"/>
              <w:right w:val="single" w:sz="4" w:space="0" w:color="auto"/>
            </w:tcBorders>
            <w:shd w:val="clear" w:color="auto" w:fill="auto"/>
            <w:noWrap/>
            <w:vAlign w:val="center"/>
            <w:hideMark/>
          </w:tcPr>
          <w:p w14:paraId="71B6312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90,60</w:t>
            </w:r>
          </w:p>
        </w:tc>
        <w:tc>
          <w:tcPr>
            <w:tcW w:w="713" w:type="pct"/>
            <w:tcBorders>
              <w:top w:val="nil"/>
              <w:left w:val="nil"/>
              <w:bottom w:val="single" w:sz="4" w:space="0" w:color="auto"/>
              <w:right w:val="single" w:sz="4" w:space="0" w:color="auto"/>
            </w:tcBorders>
            <w:shd w:val="clear" w:color="auto" w:fill="auto"/>
            <w:noWrap/>
            <w:vAlign w:val="center"/>
            <w:hideMark/>
          </w:tcPr>
          <w:p w14:paraId="7587BFC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83,76</w:t>
            </w:r>
          </w:p>
        </w:tc>
        <w:tc>
          <w:tcPr>
            <w:tcW w:w="905" w:type="pct"/>
            <w:tcBorders>
              <w:top w:val="nil"/>
              <w:left w:val="nil"/>
              <w:bottom w:val="single" w:sz="4" w:space="0" w:color="auto"/>
              <w:right w:val="single" w:sz="4" w:space="0" w:color="auto"/>
            </w:tcBorders>
            <w:shd w:val="clear" w:color="auto" w:fill="auto"/>
            <w:noWrap/>
            <w:vAlign w:val="center"/>
            <w:hideMark/>
          </w:tcPr>
          <w:p w14:paraId="73D58B83" w14:textId="0E0D05C5"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75,89</w:t>
            </w:r>
          </w:p>
        </w:tc>
        <w:tc>
          <w:tcPr>
            <w:tcW w:w="437" w:type="pct"/>
            <w:tcBorders>
              <w:top w:val="nil"/>
              <w:left w:val="nil"/>
              <w:bottom w:val="single" w:sz="4" w:space="0" w:color="auto"/>
              <w:right w:val="single" w:sz="4" w:space="0" w:color="auto"/>
            </w:tcBorders>
            <w:shd w:val="clear" w:color="auto" w:fill="auto"/>
            <w:noWrap/>
            <w:vAlign w:val="center"/>
            <w:hideMark/>
          </w:tcPr>
          <w:p w14:paraId="6256066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732D025E"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F50719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23</w:t>
            </w:r>
          </w:p>
        </w:tc>
        <w:tc>
          <w:tcPr>
            <w:tcW w:w="532" w:type="pct"/>
            <w:tcBorders>
              <w:top w:val="nil"/>
              <w:left w:val="nil"/>
              <w:bottom w:val="single" w:sz="4" w:space="0" w:color="auto"/>
              <w:right w:val="single" w:sz="4" w:space="0" w:color="auto"/>
            </w:tcBorders>
            <w:shd w:val="clear" w:color="auto" w:fill="auto"/>
            <w:noWrap/>
            <w:vAlign w:val="center"/>
            <w:hideMark/>
          </w:tcPr>
          <w:p w14:paraId="7C239A1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LK15-23</w:t>
            </w:r>
          </w:p>
        </w:tc>
        <w:tc>
          <w:tcPr>
            <w:tcW w:w="298" w:type="pct"/>
            <w:tcBorders>
              <w:top w:val="nil"/>
              <w:left w:val="nil"/>
              <w:bottom w:val="single" w:sz="4" w:space="0" w:color="auto"/>
              <w:right w:val="single" w:sz="4" w:space="0" w:color="auto"/>
            </w:tcBorders>
            <w:shd w:val="clear" w:color="auto" w:fill="auto"/>
            <w:noWrap/>
            <w:vAlign w:val="center"/>
            <w:hideMark/>
          </w:tcPr>
          <w:p w14:paraId="7CDAEFD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762F1D2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87F827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20,72-21,90</w:t>
            </w:r>
          </w:p>
        </w:tc>
        <w:tc>
          <w:tcPr>
            <w:tcW w:w="564" w:type="pct"/>
            <w:tcBorders>
              <w:top w:val="nil"/>
              <w:left w:val="nil"/>
              <w:bottom w:val="single" w:sz="4" w:space="0" w:color="auto"/>
              <w:right w:val="single" w:sz="4" w:space="0" w:color="auto"/>
            </w:tcBorders>
            <w:shd w:val="clear" w:color="auto" w:fill="auto"/>
            <w:noWrap/>
            <w:vAlign w:val="center"/>
            <w:hideMark/>
          </w:tcPr>
          <w:p w14:paraId="1EBC185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95,91</w:t>
            </w:r>
          </w:p>
        </w:tc>
        <w:tc>
          <w:tcPr>
            <w:tcW w:w="713" w:type="pct"/>
            <w:tcBorders>
              <w:top w:val="nil"/>
              <w:left w:val="nil"/>
              <w:bottom w:val="single" w:sz="4" w:space="0" w:color="auto"/>
              <w:right w:val="single" w:sz="4" w:space="0" w:color="auto"/>
            </w:tcBorders>
            <w:shd w:val="clear" w:color="auto" w:fill="auto"/>
            <w:noWrap/>
            <w:vAlign w:val="center"/>
            <w:hideMark/>
          </w:tcPr>
          <w:p w14:paraId="30FDD18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81,64</w:t>
            </w:r>
          </w:p>
        </w:tc>
        <w:tc>
          <w:tcPr>
            <w:tcW w:w="905" w:type="pct"/>
            <w:tcBorders>
              <w:top w:val="nil"/>
              <w:left w:val="nil"/>
              <w:bottom w:val="single" w:sz="4" w:space="0" w:color="auto"/>
              <w:right w:val="single" w:sz="4" w:space="0" w:color="auto"/>
            </w:tcBorders>
            <w:shd w:val="clear" w:color="auto" w:fill="auto"/>
            <w:noWrap/>
            <w:vAlign w:val="center"/>
            <w:hideMark/>
          </w:tcPr>
          <w:p w14:paraId="145B729F" w14:textId="2129329D"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78,30</w:t>
            </w:r>
          </w:p>
        </w:tc>
        <w:tc>
          <w:tcPr>
            <w:tcW w:w="437" w:type="pct"/>
            <w:tcBorders>
              <w:top w:val="nil"/>
              <w:left w:val="nil"/>
              <w:bottom w:val="single" w:sz="4" w:space="0" w:color="auto"/>
              <w:right w:val="single" w:sz="4" w:space="0" w:color="auto"/>
            </w:tcBorders>
            <w:shd w:val="clear" w:color="auto" w:fill="auto"/>
            <w:noWrap/>
            <w:vAlign w:val="center"/>
            <w:hideMark/>
          </w:tcPr>
          <w:p w14:paraId="1349040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2D139D0C"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0C0D15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24</w:t>
            </w:r>
          </w:p>
        </w:tc>
        <w:tc>
          <w:tcPr>
            <w:tcW w:w="532" w:type="pct"/>
            <w:tcBorders>
              <w:top w:val="nil"/>
              <w:left w:val="nil"/>
              <w:bottom w:val="single" w:sz="4" w:space="0" w:color="auto"/>
              <w:right w:val="single" w:sz="4" w:space="0" w:color="auto"/>
            </w:tcBorders>
            <w:shd w:val="clear" w:color="auto" w:fill="auto"/>
            <w:noWrap/>
            <w:vAlign w:val="center"/>
            <w:hideMark/>
          </w:tcPr>
          <w:p w14:paraId="202B3CB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LK15-24</w:t>
            </w:r>
          </w:p>
        </w:tc>
        <w:tc>
          <w:tcPr>
            <w:tcW w:w="298" w:type="pct"/>
            <w:tcBorders>
              <w:top w:val="nil"/>
              <w:left w:val="nil"/>
              <w:bottom w:val="single" w:sz="4" w:space="0" w:color="auto"/>
              <w:right w:val="single" w:sz="4" w:space="0" w:color="auto"/>
            </w:tcBorders>
            <w:shd w:val="clear" w:color="auto" w:fill="auto"/>
            <w:noWrap/>
            <w:vAlign w:val="center"/>
            <w:hideMark/>
          </w:tcPr>
          <w:p w14:paraId="35C3F61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9C5AFF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6FFD8DF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21,90-23,08</w:t>
            </w:r>
          </w:p>
        </w:tc>
        <w:tc>
          <w:tcPr>
            <w:tcW w:w="564" w:type="pct"/>
            <w:tcBorders>
              <w:top w:val="nil"/>
              <w:left w:val="nil"/>
              <w:bottom w:val="single" w:sz="4" w:space="0" w:color="auto"/>
              <w:right w:val="single" w:sz="4" w:space="0" w:color="auto"/>
            </w:tcBorders>
            <w:shd w:val="clear" w:color="auto" w:fill="auto"/>
            <w:noWrap/>
            <w:vAlign w:val="center"/>
            <w:hideMark/>
          </w:tcPr>
          <w:p w14:paraId="6D3C561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101,21</w:t>
            </w:r>
          </w:p>
        </w:tc>
        <w:tc>
          <w:tcPr>
            <w:tcW w:w="713" w:type="pct"/>
            <w:tcBorders>
              <w:top w:val="nil"/>
              <w:left w:val="nil"/>
              <w:bottom w:val="single" w:sz="4" w:space="0" w:color="auto"/>
              <w:right w:val="single" w:sz="4" w:space="0" w:color="auto"/>
            </w:tcBorders>
            <w:shd w:val="clear" w:color="auto" w:fill="auto"/>
            <w:noWrap/>
            <w:vAlign w:val="center"/>
            <w:hideMark/>
          </w:tcPr>
          <w:p w14:paraId="3EC0431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79,88</w:t>
            </w:r>
          </w:p>
        </w:tc>
        <w:tc>
          <w:tcPr>
            <w:tcW w:w="905" w:type="pct"/>
            <w:tcBorders>
              <w:top w:val="nil"/>
              <w:left w:val="nil"/>
              <w:bottom w:val="single" w:sz="4" w:space="0" w:color="auto"/>
              <w:right w:val="single" w:sz="4" w:space="0" w:color="auto"/>
            </w:tcBorders>
            <w:shd w:val="clear" w:color="auto" w:fill="auto"/>
            <w:noWrap/>
            <w:vAlign w:val="center"/>
            <w:hideMark/>
          </w:tcPr>
          <w:p w14:paraId="70DBB2BB" w14:textId="1C4CA30E"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80,85</w:t>
            </w:r>
          </w:p>
        </w:tc>
        <w:tc>
          <w:tcPr>
            <w:tcW w:w="437" w:type="pct"/>
            <w:tcBorders>
              <w:top w:val="nil"/>
              <w:left w:val="nil"/>
              <w:bottom w:val="single" w:sz="4" w:space="0" w:color="auto"/>
              <w:right w:val="single" w:sz="4" w:space="0" w:color="auto"/>
            </w:tcBorders>
            <w:shd w:val="clear" w:color="auto" w:fill="auto"/>
            <w:noWrap/>
            <w:vAlign w:val="center"/>
            <w:hideMark/>
          </w:tcPr>
          <w:p w14:paraId="3764B22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7B99F9F7"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47C9A2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25</w:t>
            </w:r>
          </w:p>
        </w:tc>
        <w:tc>
          <w:tcPr>
            <w:tcW w:w="532" w:type="pct"/>
            <w:tcBorders>
              <w:top w:val="nil"/>
              <w:left w:val="nil"/>
              <w:bottom w:val="single" w:sz="4" w:space="0" w:color="auto"/>
              <w:right w:val="single" w:sz="4" w:space="0" w:color="auto"/>
            </w:tcBorders>
            <w:shd w:val="clear" w:color="auto" w:fill="auto"/>
            <w:noWrap/>
            <w:vAlign w:val="center"/>
            <w:hideMark/>
          </w:tcPr>
          <w:p w14:paraId="1B324D8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LK15-25</w:t>
            </w:r>
          </w:p>
        </w:tc>
        <w:tc>
          <w:tcPr>
            <w:tcW w:w="298" w:type="pct"/>
            <w:tcBorders>
              <w:top w:val="nil"/>
              <w:left w:val="nil"/>
              <w:bottom w:val="single" w:sz="4" w:space="0" w:color="auto"/>
              <w:right w:val="single" w:sz="4" w:space="0" w:color="auto"/>
            </w:tcBorders>
            <w:shd w:val="clear" w:color="auto" w:fill="auto"/>
            <w:noWrap/>
            <w:vAlign w:val="center"/>
            <w:hideMark/>
          </w:tcPr>
          <w:p w14:paraId="73D587A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61C1769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7,00</w:t>
            </w:r>
          </w:p>
        </w:tc>
        <w:tc>
          <w:tcPr>
            <w:tcW w:w="671" w:type="pct"/>
            <w:tcBorders>
              <w:top w:val="nil"/>
              <w:left w:val="nil"/>
              <w:bottom w:val="single" w:sz="4" w:space="0" w:color="auto"/>
              <w:right w:val="single" w:sz="4" w:space="0" w:color="auto"/>
            </w:tcBorders>
            <w:shd w:val="clear" w:color="auto" w:fill="auto"/>
            <w:noWrap/>
            <w:vAlign w:val="center"/>
            <w:hideMark/>
          </w:tcPr>
          <w:p w14:paraId="55F075B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20,91-23,08</w:t>
            </w:r>
          </w:p>
        </w:tc>
        <w:tc>
          <w:tcPr>
            <w:tcW w:w="564" w:type="pct"/>
            <w:tcBorders>
              <w:top w:val="nil"/>
              <w:left w:val="nil"/>
              <w:bottom w:val="single" w:sz="4" w:space="0" w:color="auto"/>
              <w:right w:val="single" w:sz="4" w:space="0" w:color="auto"/>
            </w:tcBorders>
            <w:shd w:val="clear" w:color="auto" w:fill="auto"/>
            <w:noWrap/>
            <w:vAlign w:val="center"/>
            <w:hideMark/>
          </w:tcPr>
          <w:p w14:paraId="04E10A6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160,24</w:t>
            </w:r>
          </w:p>
        </w:tc>
        <w:tc>
          <w:tcPr>
            <w:tcW w:w="713" w:type="pct"/>
            <w:tcBorders>
              <w:top w:val="nil"/>
              <w:left w:val="nil"/>
              <w:bottom w:val="single" w:sz="4" w:space="0" w:color="auto"/>
              <w:right w:val="single" w:sz="4" w:space="0" w:color="auto"/>
            </w:tcBorders>
            <w:shd w:val="clear" w:color="auto" w:fill="auto"/>
            <w:noWrap/>
            <w:vAlign w:val="center"/>
            <w:hideMark/>
          </w:tcPr>
          <w:p w14:paraId="485812B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73,98</w:t>
            </w:r>
          </w:p>
        </w:tc>
        <w:tc>
          <w:tcPr>
            <w:tcW w:w="905" w:type="pct"/>
            <w:tcBorders>
              <w:top w:val="nil"/>
              <w:left w:val="nil"/>
              <w:bottom w:val="single" w:sz="4" w:space="0" w:color="auto"/>
              <w:right w:val="single" w:sz="4" w:space="0" w:color="auto"/>
            </w:tcBorders>
            <w:shd w:val="clear" w:color="auto" w:fill="auto"/>
            <w:noWrap/>
            <w:vAlign w:val="center"/>
            <w:hideMark/>
          </w:tcPr>
          <w:p w14:paraId="75D2CA66" w14:textId="0AC942F0"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118,54</w:t>
            </w:r>
          </w:p>
        </w:tc>
        <w:tc>
          <w:tcPr>
            <w:tcW w:w="437" w:type="pct"/>
            <w:tcBorders>
              <w:top w:val="nil"/>
              <w:left w:val="nil"/>
              <w:bottom w:val="single" w:sz="4" w:space="0" w:color="auto"/>
              <w:right w:val="single" w:sz="4" w:space="0" w:color="auto"/>
            </w:tcBorders>
            <w:shd w:val="clear" w:color="auto" w:fill="auto"/>
            <w:noWrap/>
            <w:vAlign w:val="center"/>
            <w:hideMark/>
          </w:tcPr>
          <w:p w14:paraId="32AB95A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Lô góc</w:t>
            </w:r>
          </w:p>
        </w:tc>
      </w:tr>
      <w:tr w:rsidR="008E1816" w:rsidRPr="008E1816" w14:paraId="524AFF8D"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D177D0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26</w:t>
            </w:r>
          </w:p>
        </w:tc>
        <w:tc>
          <w:tcPr>
            <w:tcW w:w="532" w:type="pct"/>
            <w:tcBorders>
              <w:top w:val="nil"/>
              <w:left w:val="nil"/>
              <w:bottom w:val="single" w:sz="4" w:space="0" w:color="auto"/>
              <w:right w:val="single" w:sz="4" w:space="0" w:color="auto"/>
            </w:tcBorders>
            <w:shd w:val="clear" w:color="auto" w:fill="auto"/>
            <w:noWrap/>
            <w:vAlign w:val="center"/>
            <w:hideMark/>
          </w:tcPr>
          <w:p w14:paraId="6925538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LK15-26</w:t>
            </w:r>
          </w:p>
        </w:tc>
        <w:tc>
          <w:tcPr>
            <w:tcW w:w="298" w:type="pct"/>
            <w:tcBorders>
              <w:top w:val="nil"/>
              <w:left w:val="nil"/>
              <w:bottom w:val="single" w:sz="4" w:space="0" w:color="auto"/>
              <w:right w:val="single" w:sz="4" w:space="0" w:color="auto"/>
            </w:tcBorders>
            <w:shd w:val="clear" w:color="auto" w:fill="auto"/>
            <w:noWrap/>
            <w:vAlign w:val="center"/>
            <w:hideMark/>
          </w:tcPr>
          <w:p w14:paraId="5802734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710C5F3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2AD188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45927CD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1FCCD5E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10369819" w14:textId="0067641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1975ABC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6DC33C18"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23AA86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27</w:t>
            </w:r>
          </w:p>
        </w:tc>
        <w:tc>
          <w:tcPr>
            <w:tcW w:w="532" w:type="pct"/>
            <w:tcBorders>
              <w:top w:val="nil"/>
              <w:left w:val="nil"/>
              <w:bottom w:val="single" w:sz="4" w:space="0" w:color="auto"/>
              <w:right w:val="single" w:sz="4" w:space="0" w:color="auto"/>
            </w:tcBorders>
            <w:shd w:val="clear" w:color="auto" w:fill="auto"/>
            <w:noWrap/>
            <w:vAlign w:val="center"/>
            <w:hideMark/>
          </w:tcPr>
          <w:p w14:paraId="3F5B4BA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LK15-27</w:t>
            </w:r>
          </w:p>
        </w:tc>
        <w:tc>
          <w:tcPr>
            <w:tcW w:w="298" w:type="pct"/>
            <w:tcBorders>
              <w:top w:val="nil"/>
              <w:left w:val="nil"/>
              <w:bottom w:val="single" w:sz="4" w:space="0" w:color="auto"/>
              <w:right w:val="single" w:sz="4" w:space="0" w:color="auto"/>
            </w:tcBorders>
            <w:shd w:val="clear" w:color="auto" w:fill="auto"/>
            <w:noWrap/>
            <w:vAlign w:val="center"/>
            <w:hideMark/>
          </w:tcPr>
          <w:p w14:paraId="2C718C5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1B220DE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47BE2B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1FB41AE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5B790D1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4DF94C1B" w14:textId="16B4FBA0"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6FE98C9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144B6448"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75E54A3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28</w:t>
            </w:r>
          </w:p>
        </w:tc>
        <w:tc>
          <w:tcPr>
            <w:tcW w:w="532" w:type="pct"/>
            <w:tcBorders>
              <w:top w:val="nil"/>
              <w:left w:val="nil"/>
              <w:bottom w:val="single" w:sz="4" w:space="0" w:color="auto"/>
              <w:right w:val="single" w:sz="4" w:space="0" w:color="auto"/>
            </w:tcBorders>
            <w:shd w:val="clear" w:color="auto" w:fill="auto"/>
            <w:noWrap/>
            <w:vAlign w:val="center"/>
            <w:hideMark/>
          </w:tcPr>
          <w:p w14:paraId="785E318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LK15-28</w:t>
            </w:r>
          </w:p>
        </w:tc>
        <w:tc>
          <w:tcPr>
            <w:tcW w:w="298" w:type="pct"/>
            <w:tcBorders>
              <w:top w:val="nil"/>
              <w:left w:val="nil"/>
              <w:bottom w:val="single" w:sz="4" w:space="0" w:color="auto"/>
              <w:right w:val="single" w:sz="4" w:space="0" w:color="auto"/>
            </w:tcBorders>
            <w:shd w:val="clear" w:color="auto" w:fill="auto"/>
            <w:noWrap/>
            <w:vAlign w:val="center"/>
            <w:hideMark/>
          </w:tcPr>
          <w:p w14:paraId="509EA50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712E55D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19A0C1F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473E3A6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3953968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56C27E5A" w14:textId="215804F6"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7E761D3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7DCA767B"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B52D28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29</w:t>
            </w:r>
          </w:p>
        </w:tc>
        <w:tc>
          <w:tcPr>
            <w:tcW w:w="532" w:type="pct"/>
            <w:tcBorders>
              <w:top w:val="nil"/>
              <w:left w:val="nil"/>
              <w:bottom w:val="single" w:sz="4" w:space="0" w:color="auto"/>
              <w:right w:val="single" w:sz="4" w:space="0" w:color="auto"/>
            </w:tcBorders>
            <w:shd w:val="clear" w:color="auto" w:fill="auto"/>
            <w:noWrap/>
            <w:vAlign w:val="center"/>
            <w:hideMark/>
          </w:tcPr>
          <w:p w14:paraId="236383F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LK15-29</w:t>
            </w:r>
          </w:p>
        </w:tc>
        <w:tc>
          <w:tcPr>
            <w:tcW w:w="298" w:type="pct"/>
            <w:tcBorders>
              <w:top w:val="nil"/>
              <w:left w:val="nil"/>
              <w:bottom w:val="single" w:sz="4" w:space="0" w:color="auto"/>
              <w:right w:val="single" w:sz="4" w:space="0" w:color="auto"/>
            </w:tcBorders>
            <w:shd w:val="clear" w:color="auto" w:fill="auto"/>
            <w:noWrap/>
            <w:vAlign w:val="center"/>
            <w:hideMark/>
          </w:tcPr>
          <w:p w14:paraId="3BCAB5C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6AABA63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5613BA6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4DE222D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776022E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3E2878C6" w14:textId="7D109EF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31AE10E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1C77B30E"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B30385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30</w:t>
            </w:r>
          </w:p>
        </w:tc>
        <w:tc>
          <w:tcPr>
            <w:tcW w:w="532" w:type="pct"/>
            <w:tcBorders>
              <w:top w:val="nil"/>
              <w:left w:val="nil"/>
              <w:bottom w:val="single" w:sz="4" w:space="0" w:color="auto"/>
              <w:right w:val="single" w:sz="4" w:space="0" w:color="auto"/>
            </w:tcBorders>
            <w:shd w:val="clear" w:color="auto" w:fill="auto"/>
            <w:noWrap/>
            <w:vAlign w:val="center"/>
            <w:hideMark/>
          </w:tcPr>
          <w:p w14:paraId="63EED5A5"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LK15-30</w:t>
            </w:r>
          </w:p>
        </w:tc>
        <w:tc>
          <w:tcPr>
            <w:tcW w:w="298" w:type="pct"/>
            <w:tcBorders>
              <w:top w:val="nil"/>
              <w:left w:val="nil"/>
              <w:bottom w:val="single" w:sz="4" w:space="0" w:color="auto"/>
              <w:right w:val="single" w:sz="4" w:space="0" w:color="auto"/>
            </w:tcBorders>
            <w:shd w:val="clear" w:color="auto" w:fill="auto"/>
            <w:noWrap/>
            <w:vAlign w:val="center"/>
            <w:hideMark/>
          </w:tcPr>
          <w:p w14:paraId="5C870BE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43E1A65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42B8361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3001122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3422930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2D6E3441" w14:textId="3FB99C01"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77D75F8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5331554D"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371CD5C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31</w:t>
            </w:r>
          </w:p>
        </w:tc>
        <w:tc>
          <w:tcPr>
            <w:tcW w:w="532" w:type="pct"/>
            <w:tcBorders>
              <w:top w:val="nil"/>
              <w:left w:val="nil"/>
              <w:bottom w:val="single" w:sz="4" w:space="0" w:color="auto"/>
              <w:right w:val="single" w:sz="4" w:space="0" w:color="auto"/>
            </w:tcBorders>
            <w:shd w:val="clear" w:color="auto" w:fill="auto"/>
            <w:noWrap/>
            <w:vAlign w:val="center"/>
            <w:hideMark/>
          </w:tcPr>
          <w:p w14:paraId="6843491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LK15-31</w:t>
            </w:r>
          </w:p>
        </w:tc>
        <w:tc>
          <w:tcPr>
            <w:tcW w:w="298" w:type="pct"/>
            <w:tcBorders>
              <w:top w:val="nil"/>
              <w:left w:val="nil"/>
              <w:bottom w:val="single" w:sz="4" w:space="0" w:color="auto"/>
              <w:right w:val="single" w:sz="4" w:space="0" w:color="auto"/>
            </w:tcBorders>
            <w:shd w:val="clear" w:color="auto" w:fill="auto"/>
            <w:noWrap/>
            <w:vAlign w:val="center"/>
            <w:hideMark/>
          </w:tcPr>
          <w:p w14:paraId="785861A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71A7437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38D5347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664B285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6C56E99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5D4C4635" w14:textId="52870620"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522E3EF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7906A290"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26A25C3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32</w:t>
            </w:r>
          </w:p>
        </w:tc>
        <w:tc>
          <w:tcPr>
            <w:tcW w:w="532" w:type="pct"/>
            <w:tcBorders>
              <w:top w:val="nil"/>
              <w:left w:val="nil"/>
              <w:bottom w:val="single" w:sz="4" w:space="0" w:color="auto"/>
              <w:right w:val="single" w:sz="4" w:space="0" w:color="auto"/>
            </w:tcBorders>
            <w:shd w:val="clear" w:color="auto" w:fill="auto"/>
            <w:noWrap/>
            <w:vAlign w:val="center"/>
            <w:hideMark/>
          </w:tcPr>
          <w:p w14:paraId="3DB788E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LK15-32</w:t>
            </w:r>
          </w:p>
        </w:tc>
        <w:tc>
          <w:tcPr>
            <w:tcW w:w="298" w:type="pct"/>
            <w:tcBorders>
              <w:top w:val="nil"/>
              <w:left w:val="nil"/>
              <w:bottom w:val="single" w:sz="4" w:space="0" w:color="auto"/>
              <w:right w:val="single" w:sz="4" w:space="0" w:color="auto"/>
            </w:tcBorders>
            <w:shd w:val="clear" w:color="auto" w:fill="auto"/>
            <w:noWrap/>
            <w:vAlign w:val="center"/>
            <w:hideMark/>
          </w:tcPr>
          <w:p w14:paraId="450B321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598CD2E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A84A7A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1E1FF46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4AEEF0C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4B96C27A" w14:textId="03F313DB"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71AF9C2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47475F06"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0E976E3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33</w:t>
            </w:r>
          </w:p>
        </w:tc>
        <w:tc>
          <w:tcPr>
            <w:tcW w:w="532" w:type="pct"/>
            <w:tcBorders>
              <w:top w:val="nil"/>
              <w:left w:val="nil"/>
              <w:bottom w:val="single" w:sz="4" w:space="0" w:color="auto"/>
              <w:right w:val="single" w:sz="4" w:space="0" w:color="auto"/>
            </w:tcBorders>
            <w:shd w:val="clear" w:color="auto" w:fill="auto"/>
            <w:noWrap/>
            <w:vAlign w:val="center"/>
            <w:hideMark/>
          </w:tcPr>
          <w:p w14:paraId="626C103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LK15-33</w:t>
            </w:r>
          </w:p>
        </w:tc>
        <w:tc>
          <w:tcPr>
            <w:tcW w:w="298" w:type="pct"/>
            <w:tcBorders>
              <w:top w:val="nil"/>
              <w:left w:val="nil"/>
              <w:bottom w:val="single" w:sz="4" w:space="0" w:color="auto"/>
              <w:right w:val="single" w:sz="4" w:space="0" w:color="auto"/>
            </w:tcBorders>
            <w:shd w:val="clear" w:color="auto" w:fill="auto"/>
            <w:noWrap/>
            <w:vAlign w:val="center"/>
            <w:hideMark/>
          </w:tcPr>
          <w:p w14:paraId="66B6FED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155AAD4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52B5973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1B7600F4"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190F556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7C4D06B1" w14:textId="77CEEB98"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3206BB2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7F49F23B"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1815536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34</w:t>
            </w:r>
          </w:p>
        </w:tc>
        <w:tc>
          <w:tcPr>
            <w:tcW w:w="532" w:type="pct"/>
            <w:tcBorders>
              <w:top w:val="nil"/>
              <w:left w:val="nil"/>
              <w:bottom w:val="single" w:sz="4" w:space="0" w:color="auto"/>
              <w:right w:val="single" w:sz="4" w:space="0" w:color="auto"/>
            </w:tcBorders>
            <w:shd w:val="clear" w:color="auto" w:fill="auto"/>
            <w:noWrap/>
            <w:vAlign w:val="center"/>
            <w:hideMark/>
          </w:tcPr>
          <w:p w14:paraId="052E6C2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LK15-34</w:t>
            </w:r>
          </w:p>
        </w:tc>
        <w:tc>
          <w:tcPr>
            <w:tcW w:w="298" w:type="pct"/>
            <w:tcBorders>
              <w:top w:val="nil"/>
              <w:left w:val="nil"/>
              <w:bottom w:val="single" w:sz="4" w:space="0" w:color="auto"/>
              <w:right w:val="single" w:sz="4" w:space="0" w:color="auto"/>
            </w:tcBorders>
            <w:shd w:val="clear" w:color="auto" w:fill="auto"/>
            <w:noWrap/>
            <w:vAlign w:val="center"/>
            <w:hideMark/>
          </w:tcPr>
          <w:p w14:paraId="60F872D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65B0F1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5E5F469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0823E926"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64B4058F"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694625F9" w14:textId="6FC7188C"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432BB84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60B6E70F"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52DEAB3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35</w:t>
            </w:r>
          </w:p>
        </w:tc>
        <w:tc>
          <w:tcPr>
            <w:tcW w:w="532" w:type="pct"/>
            <w:tcBorders>
              <w:top w:val="nil"/>
              <w:left w:val="nil"/>
              <w:bottom w:val="single" w:sz="4" w:space="0" w:color="auto"/>
              <w:right w:val="single" w:sz="4" w:space="0" w:color="auto"/>
            </w:tcBorders>
            <w:shd w:val="clear" w:color="auto" w:fill="auto"/>
            <w:noWrap/>
            <w:vAlign w:val="center"/>
            <w:hideMark/>
          </w:tcPr>
          <w:p w14:paraId="435BE28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LK15-35</w:t>
            </w:r>
          </w:p>
        </w:tc>
        <w:tc>
          <w:tcPr>
            <w:tcW w:w="298" w:type="pct"/>
            <w:tcBorders>
              <w:top w:val="nil"/>
              <w:left w:val="nil"/>
              <w:bottom w:val="single" w:sz="4" w:space="0" w:color="auto"/>
              <w:right w:val="single" w:sz="4" w:space="0" w:color="auto"/>
            </w:tcBorders>
            <w:shd w:val="clear" w:color="auto" w:fill="auto"/>
            <w:noWrap/>
            <w:vAlign w:val="center"/>
            <w:hideMark/>
          </w:tcPr>
          <w:p w14:paraId="370F3F8C"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5F05AF28"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781D6E70"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1C22C7E2"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7D5AF30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252B44A4" w14:textId="2A629699"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07F5186E"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5BDC8A7C" w14:textId="77777777" w:rsidTr="008E1816">
        <w:trPr>
          <w:trHeight w:val="300"/>
        </w:trPr>
        <w:tc>
          <w:tcPr>
            <w:tcW w:w="336" w:type="pct"/>
            <w:tcBorders>
              <w:top w:val="nil"/>
              <w:left w:val="single" w:sz="4" w:space="0" w:color="auto"/>
              <w:bottom w:val="single" w:sz="4" w:space="0" w:color="auto"/>
              <w:right w:val="single" w:sz="4" w:space="0" w:color="auto"/>
            </w:tcBorders>
            <w:shd w:val="clear" w:color="auto" w:fill="auto"/>
            <w:noWrap/>
            <w:vAlign w:val="center"/>
            <w:hideMark/>
          </w:tcPr>
          <w:p w14:paraId="63CB2601"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36</w:t>
            </w:r>
          </w:p>
        </w:tc>
        <w:tc>
          <w:tcPr>
            <w:tcW w:w="532" w:type="pct"/>
            <w:tcBorders>
              <w:top w:val="nil"/>
              <w:left w:val="nil"/>
              <w:bottom w:val="single" w:sz="4" w:space="0" w:color="auto"/>
              <w:right w:val="single" w:sz="4" w:space="0" w:color="auto"/>
            </w:tcBorders>
            <w:shd w:val="clear" w:color="auto" w:fill="auto"/>
            <w:noWrap/>
            <w:vAlign w:val="center"/>
            <w:hideMark/>
          </w:tcPr>
          <w:p w14:paraId="037DE25D"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LK15-36</w:t>
            </w:r>
          </w:p>
        </w:tc>
        <w:tc>
          <w:tcPr>
            <w:tcW w:w="298" w:type="pct"/>
            <w:tcBorders>
              <w:top w:val="nil"/>
              <w:left w:val="nil"/>
              <w:bottom w:val="single" w:sz="4" w:space="0" w:color="auto"/>
              <w:right w:val="single" w:sz="4" w:space="0" w:color="auto"/>
            </w:tcBorders>
            <w:shd w:val="clear" w:color="auto" w:fill="auto"/>
            <w:noWrap/>
            <w:vAlign w:val="center"/>
            <w:hideMark/>
          </w:tcPr>
          <w:p w14:paraId="0F61AFC7"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w:t>
            </w:r>
          </w:p>
        </w:tc>
        <w:tc>
          <w:tcPr>
            <w:tcW w:w="543" w:type="pct"/>
            <w:tcBorders>
              <w:top w:val="nil"/>
              <w:left w:val="nil"/>
              <w:bottom w:val="single" w:sz="4" w:space="0" w:color="auto"/>
              <w:right w:val="single" w:sz="4" w:space="0" w:color="auto"/>
            </w:tcBorders>
            <w:shd w:val="clear" w:color="auto" w:fill="auto"/>
            <w:noWrap/>
            <w:vAlign w:val="center"/>
            <w:hideMark/>
          </w:tcPr>
          <w:p w14:paraId="31A11C4B"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4,50</w:t>
            </w:r>
          </w:p>
        </w:tc>
        <w:tc>
          <w:tcPr>
            <w:tcW w:w="671" w:type="pct"/>
            <w:tcBorders>
              <w:top w:val="nil"/>
              <w:left w:val="nil"/>
              <w:bottom w:val="single" w:sz="4" w:space="0" w:color="auto"/>
              <w:right w:val="single" w:sz="4" w:space="0" w:color="auto"/>
            </w:tcBorders>
            <w:shd w:val="clear" w:color="auto" w:fill="auto"/>
            <w:noWrap/>
            <w:vAlign w:val="center"/>
            <w:hideMark/>
          </w:tcPr>
          <w:p w14:paraId="0CC7292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18,00</w:t>
            </w:r>
          </w:p>
        </w:tc>
        <w:tc>
          <w:tcPr>
            <w:tcW w:w="564" w:type="pct"/>
            <w:tcBorders>
              <w:top w:val="nil"/>
              <w:left w:val="nil"/>
              <w:bottom w:val="single" w:sz="4" w:space="0" w:color="auto"/>
              <w:right w:val="single" w:sz="4" w:space="0" w:color="auto"/>
            </w:tcBorders>
            <w:shd w:val="clear" w:color="auto" w:fill="auto"/>
            <w:noWrap/>
            <w:vAlign w:val="center"/>
            <w:hideMark/>
          </w:tcPr>
          <w:p w14:paraId="4F82E169"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81,00</w:t>
            </w:r>
          </w:p>
        </w:tc>
        <w:tc>
          <w:tcPr>
            <w:tcW w:w="713" w:type="pct"/>
            <w:tcBorders>
              <w:top w:val="nil"/>
              <w:left w:val="nil"/>
              <w:bottom w:val="single" w:sz="4" w:space="0" w:color="auto"/>
              <w:right w:val="single" w:sz="4" w:space="0" w:color="auto"/>
            </w:tcBorders>
            <w:shd w:val="clear" w:color="auto" w:fill="auto"/>
            <w:noWrap/>
            <w:vAlign w:val="center"/>
            <w:hideMark/>
          </w:tcPr>
          <w:p w14:paraId="6B0E58FA"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87,60</w:t>
            </w:r>
          </w:p>
        </w:tc>
        <w:tc>
          <w:tcPr>
            <w:tcW w:w="905" w:type="pct"/>
            <w:tcBorders>
              <w:top w:val="nil"/>
              <w:left w:val="nil"/>
              <w:bottom w:val="single" w:sz="4" w:space="0" w:color="auto"/>
              <w:right w:val="single" w:sz="4" w:space="0" w:color="auto"/>
            </w:tcBorders>
            <w:shd w:val="clear" w:color="auto" w:fill="auto"/>
            <w:noWrap/>
            <w:vAlign w:val="center"/>
            <w:hideMark/>
          </w:tcPr>
          <w:p w14:paraId="207854E0" w14:textId="3D8D5748"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70,96</w:t>
            </w:r>
          </w:p>
        </w:tc>
        <w:tc>
          <w:tcPr>
            <w:tcW w:w="437" w:type="pct"/>
            <w:tcBorders>
              <w:top w:val="nil"/>
              <w:left w:val="nil"/>
              <w:bottom w:val="single" w:sz="4" w:space="0" w:color="auto"/>
              <w:right w:val="single" w:sz="4" w:space="0" w:color="auto"/>
            </w:tcBorders>
            <w:shd w:val="clear" w:color="auto" w:fill="auto"/>
            <w:noWrap/>
            <w:vAlign w:val="center"/>
            <w:hideMark/>
          </w:tcPr>
          <w:p w14:paraId="435CD823" w14:textId="77777777" w:rsidR="008E1816" w:rsidRPr="008E1816" w:rsidRDefault="008E1816" w:rsidP="008E1816">
            <w:pPr>
              <w:spacing w:after="0" w:line="240" w:lineRule="auto"/>
              <w:jc w:val="center"/>
              <w:rPr>
                <w:rFonts w:ascii="Times New Roman" w:hAnsi="Times New Roman"/>
                <w:color w:val="000000"/>
                <w:sz w:val="24"/>
                <w:szCs w:val="24"/>
                <w:lang w:val="en-US"/>
              </w:rPr>
            </w:pPr>
            <w:r w:rsidRPr="008E1816">
              <w:rPr>
                <w:rFonts w:ascii="Times New Roman" w:hAnsi="Times New Roman"/>
                <w:color w:val="000000"/>
                <w:sz w:val="24"/>
                <w:szCs w:val="24"/>
                <w:lang w:val="en-US"/>
              </w:rPr>
              <w:t>-</w:t>
            </w:r>
          </w:p>
        </w:tc>
      </w:tr>
      <w:tr w:rsidR="008E1816" w:rsidRPr="008E1816" w14:paraId="67FFD7B4" w14:textId="77777777" w:rsidTr="008E1816">
        <w:trPr>
          <w:trHeight w:val="300"/>
        </w:trPr>
        <w:tc>
          <w:tcPr>
            <w:tcW w:w="8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993BC" w14:textId="777777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Tổng cộng</w:t>
            </w:r>
          </w:p>
        </w:tc>
        <w:tc>
          <w:tcPr>
            <w:tcW w:w="298" w:type="pct"/>
            <w:tcBorders>
              <w:top w:val="nil"/>
              <w:left w:val="nil"/>
              <w:bottom w:val="single" w:sz="4" w:space="0" w:color="auto"/>
              <w:right w:val="single" w:sz="4" w:space="0" w:color="auto"/>
            </w:tcBorders>
            <w:shd w:val="clear" w:color="auto" w:fill="auto"/>
            <w:noWrap/>
            <w:vAlign w:val="center"/>
            <w:hideMark/>
          </w:tcPr>
          <w:p w14:paraId="0865613A" w14:textId="777777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36</w:t>
            </w:r>
          </w:p>
        </w:tc>
        <w:tc>
          <w:tcPr>
            <w:tcW w:w="543" w:type="pct"/>
            <w:tcBorders>
              <w:top w:val="nil"/>
              <w:left w:val="nil"/>
              <w:bottom w:val="single" w:sz="4" w:space="0" w:color="auto"/>
              <w:right w:val="single" w:sz="4" w:space="0" w:color="auto"/>
            </w:tcBorders>
            <w:shd w:val="clear" w:color="auto" w:fill="auto"/>
            <w:noWrap/>
            <w:vAlign w:val="center"/>
            <w:hideMark/>
          </w:tcPr>
          <w:p w14:paraId="344F9DF3" w14:textId="777777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w:t>
            </w:r>
          </w:p>
        </w:tc>
        <w:tc>
          <w:tcPr>
            <w:tcW w:w="671" w:type="pct"/>
            <w:tcBorders>
              <w:top w:val="nil"/>
              <w:left w:val="nil"/>
              <w:bottom w:val="single" w:sz="4" w:space="0" w:color="auto"/>
              <w:right w:val="single" w:sz="4" w:space="0" w:color="auto"/>
            </w:tcBorders>
            <w:shd w:val="clear" w:color="auto" w:fill="auto"/>
            <w:noWrap/>
            <w:vAlign w:val="center"/>
            <w:hideMark/>
          </w:tcPr>
          <w:p w14:paraId="6D6B4FBD" w14:textId="777777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w:t>
            </w:r>
          </w:p>
        </w:tc>
        <w:tc>
          <w:tcPr>
            <w:tcW w:w="564" w:type="pct"/>
            <w:tcBorders>
              <w:top w:val="nil"/>
              <w:left w:val="nil"/>
              <w:bottom w:val="single" w:sz="4" w:space="0" w:color="auto"/>
              <w:right w:val="single" w:sz="4" w:space="0" w:color="auto"/>
            </w:tcBorders>
            <w:shd w:val="clear" w:color="auto" w:fill="auto"/>
            <w:noWrap/>
            <w:vAlign w:val="center"/>
            <w:hideMark/>
          </w:tcPr>
          <w:p w14:paraId="48DEE50B" w14:textId="777777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3125,70</w:t>
            </w:r>
          </w:p>
        </w:tc>
        <w:tc>
          <w:tcPr>
            <w:tcW w:w="713" w:type="pct"/>
            <w:tcBorders>
              <w:top w:val="nil"/>
              <w:left w:val="nil"/>
              <w:bottom w:val="single" w:sz="4" w:space="0" w:color="auto"/>
              <w:right w:val="single" w:sz="4" w:space="0" w:color="auto"/>
            </w:tcBorders>
            <w:shd w:val="clear" w:color="auto" w:fill="auto"/>
            <w:noWrap/>
            <w:vAlign w:val="center"/>
            <w:hideMark/>
          </w:tcPr>
          <w:p w14:paraId="2A05B9AE" w14:textId="777777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85,45%</w:t>
            </w:r>
          </w:p>
        </w:tc>
        <w:tc>
          <w:tcPr>
            <w:tcW w:w="905" w:type="pct"/>
            <w:tcBorders>
              <w:top w:val="nil"/>
              <w:left w:val="nil"/>
              <w:bottom w:val="single" w:sz="4" w:space="0" w:color="auto"/>
              <w:right w:val="single" w:sz="4" w:space="0" w:color="auto"/>
            </w:tcBorders>
            <w:shd w:val="clear" w:color="auto" w:fill="auto"/>
            <w:noWrap/>
            <w:vAlign w:val="center"/>
            <w:hideMark/>
          </w:tcPr>
          <w:p w14:paraId="38B10428" w14:textId="777777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2670,91</w:t>
            </w:r>
          </w:p>
        </w:tc>
        <w:tc>
          <w:tcPr>
            <w:tcW w:w="437" w:type="pct"/>
            <w:tcBorders>
              <w:top w:val="nil"/>
              <w:left w:val="nil"/>
              <w:bottom w:val="single" w:sz="4" w:space="0" w:color="auto"/>
              <w:right w:val="single" w:sz="4" w:space="0" w:color="auto"/>
            </w:tcBorders>
            <w:shd w:val="clear" w:color="auto" w:fill="auto"/>
            <w:noWrap/>
            <w:vAlign w:val="center"/>
            <w:hideMark/>
          </w:tcPr>
          <w:p w14:paraId="79F931FE" w14:textId="77777777" w:rsidR="008E1816" w:rsidRPr="008E1816" w:rsidRDefault="008E1816" w:rsidP="008E1816">
            <w:pPr>
              <w:spacing w:after="0" w:line="240" w:lineRule="auto"/>
              <w:jc w:val="center"/>
              <w:rPr>
                <w:rFonts w:ascii="Times New Roman" w:hAnsi="Times New Roman"/>
                <w:b/>
                <w:bCs/>
                <w:color w:val="000000"/>
                <w:sz w:val="24"/>
                <w:szCs w:val="24"/>
                <w:lang w:val="en-US"/>
              </w:rPr>
            </w:pPr>
            <w:r w:rsidRPr="008E1816">
              <w:rPr>
                <w:rFonts w:ascii="Times New Roman" w:hAnsi="Times New Roman"/>
                <w:b/>
                <w:bCs/>
                <w:color w:val="000000"/>
                <w:sz w:val="24"/>
                <w:szCs w:val="24"/>
                <w:lang w:val="en-US"/>
              </w:rPr>
              <w:t>-</w:t>
            </w:r>
          </w:p>
        </w:tc>
      </w:tr>
    </w:tbl>
    <w:p w14:paraId="617ADD7E" w14:textId="1BA1E231" w:rsidR="008E1816" w:rsidRDefault="008E1816" w:rsidP="009F42E8">
      <w:pPr>
        <w:rPr>
          <w:rFonts w:ascii="Times New Roman" w:hAnsi="Times New Roman"/>
          <w:sz w:val="24"/>
          <w:szCs w:val="24"/>
        </w:rPr>
      </w:pPr>
    </w:p>
    <w:tbl>
      <w:tblPr>
        <w:tblW w:w="5000" w:type="pct"/>
        <w:tblLook w:val="04A0" w:firstRow="1" w:lastRow="0" w:firstColumn="1" w:lastColumn="0" w:noHBand="0" w:noVBand="1"/>
      </w:tblPr>
      <w:tblGrid>
        <w:gridCol w:w="548"/>
        <w:gridCol w:w="1096"/>
        <w:gridCol w:w="477"/>
        <w:gridCol w:w="1038"/>
        <w:gridCol w:w="1376"/>
        <w:gridCol w:w="1172"/>
        <w:gridCol w:w="1230"/>
        <w:gridCol w:w="1248"/>
        <w:gridCol w:w="890"/>
      </w:tblGrid>
      <w:tr w:rsidR="00505EAF" w:rsidRPr="00505EAF" w14:paraId="7687253E" w14:textId="77777777" w:rsidTr="00B116BD">
        <w:trPr>
          <w:trHeight w:val="435"/>
          <w:tblHead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AE4C4" w14:textId="77777777"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THỐNG KÊ LÔ LK16</w:t>
            </w:r>
          </w:p>
        </w:tc>
      </w:tr>
      <w:tr w:rsidR="00505EAF" w:rsidRPr="00505EAF" w14:paraId="55174822" w14:textId="77777777" w:rsidTr="00B116BD">
        <w:trPr>
          <w:trHeight w:val="820"/>
          <w:tblHeader/>
        </w:trPr>
        <w:tc>
          <w:tcPr>
            <w:tcW w:w="336" w:type="pct"/>
            <w:tcBorders>
              <w:top w:val="nil"/>
              <w:left w:val="single" w:sz="4" w:space="0" w:color="auto"/>
              <w:bottom w:val="single" w:sz="4" w:space="0" w:color="auto"/>
              <w:right w:val="single" w:sz="4" w:space="0" w:color="auto"/>
            </w:tcBorders>
            <w:shd w:val="clear" w:color="auto" w:fill="auto"/>
            <w:hideMark/>
          </w:tcPr>
          <w:p w14:paraId="39ACA6E5" w14:textId="249FE69D"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Stt</w:t>
            </w:r>
          </w:p>
        </w:tc>
        <w:tc>
          <w:tcPr>
            <w:tcW w:w="542" w:type="pct"/>
            <w:tcBorders>
              <w:top w:val="nil"/>
              <w:left w:val="nil"/>
              <w:bottom w:val="single" w:sz="4" w:space="0" w:color="auto"/>
              <w:right w:val="single" w:sz="4" w:space="0" w:color="auto"/>
            </w:tcBorders>
            <w:shd w:val="clear" w:color="auto" w:fill="auto"/>
            <w:hideMark/>
          </w:tcPr>
          <w:p w14:paraId="2F8B8445" w14:textId="4460EBAB"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Ký hiệu</w:t>
            </w:r>
          </w:p>
        </w:tc>
        <w:tc>
          <w:tcPr>
            <w:tcW w:w="297" w:type="pct"/>
            <w:tcBorders>
              <w:top w:val="nil"/>
              <w:left w:val="nil"/>
              <w:bottom w:val="single" w:sz="4" w:space="0" w:color="auto"/>
              <w:right w:val="single" w:sz="4" w:space="0" w:color="auto"/>
            </w:tcBorders>
            <w:shd w:val="clear" w:color="auto" w:fill="auto"/>
            <w:hideMark/>
          </w:tcPr>
          <w:p w14:paraId="165E262F" w14:textId="4359C8C7"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Số lô</w:t>
            </w:r>
          </w:p>
        </w:tc>
        <w:tc>
          <w:tcPr>
            <w:tcW w:w="606" w:type="pct"/>
            <w:tcBorders>
              <w:top w:val="nil"/>
              <w:left w:val="nil"/>
              <w:bottom w:val="single" w:sz="4" w:space="0" w:color="auto"/>
              <w:right w:val="single" w:sz="4" w:space="0" w:color="auto"/>
            </w:tcBorders>
            <w:shd w:val="clear" w:color="auto" w:fill="auto"/>
            <w:hideMark/>
          </w:tcPr>
          <w:p w14:paraId="34EB87C1" w14:textId="3065F7DA"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Chiều rộng (m)</w:t>
            </w:r>
          </w:p>
        </w:tc>
        <w:tc>
          <w:tcPr>
            <w:tcW w:w="669" w:type="pct"/>
            <w:tcBorders>
              <w:top w:val="nil"/>
              <w:left w:val="nil"/>
              <w:bottom w:val="single" w:sz="4" w:space="0" w:color="auto"/>
              <w:right w:val="single" w:sz="4" w:space="0" w:color="auto"/>
            </w:tcBorders>
            <w:shd w:val="clear" w:color="auto" w:fill="auto"/>
            <w:hideMark/>
          </w:tcPr>
          <w:p w14:paraId="4AC3D72C" w14:textId="4D9FA0DA"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Chiều dài</w:t>
            </w:r>
            <w:r w:rsidRPr="00505EAF">
              <w:rPr>
                <w:rFonts w:ascii="Times New Roman" w:hAnsi="Times New Roman"/>
                <w:b/>
                <w:bCs/>
                <w:color w:val="000000"/>
                <w:sz w:val="24"/>
                <w:szCs w:val="24"/>
                <w:lang w:val="en-US"/>
              </w:rPr>
              <w:br/>
              <w:t>(m)</w:t>
            </w:r>
          </w:p>
        </w:tc>
        <w:tc>
          <w:tcPr>
            <w:tcW w:w="680" w:type="pct"/>
            <w:tcBorders>
              <w:top w:val="nil"/>
              <w:left w:val="nil"/>
              <w:bottom w:val="single" w:sz="4" w:space="0" w:color="auto"/>
              <w:right w:val="single" w:sz="4" w:space="0" w:color="auto"/>
            </w:tcBorders>
            <w:shd w:val="clear" w:color="auto" w:fill="auto"/>
            <w:hideMark/>
          </w:tcPr>
          <w:p w14:paraId="56228794" w14:textId="6B4AF397"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Diện tích/ lô</w:t>
            </w:r>
            <w:r w:rsidRPr="00505EAF">
              <w:rPr>
                <w:rFonts w:ascii="Times New Roman" w:hAnsi="Times New Roman"/>
                <w:b/>
                <w:bCs/>
                <w:color w:val="000000"/>
                <w:sz w:val="24"/>
                <w:szCs w:val="24"/>
                <w:lang w:val="en-US"/>
              </w:rPr>
              <w:br/>
              <w:t xml:space="preserve"> (m</w:t>
            </w:r>
            <w:r w:rsidRPr="00505EAF">
              <w:rPr>
                <w:rFonts w:ascii="Times New Roman" w:hAnsi="Times New Roman"/>
                <w:b/>
                <w:bCs/>
                <w:color w:val="000000"/>
                <w:sz w:val="24"/>
                <w:szCs w:val="24"/>
                <w:vertAlign w:val="superscript"/>
                <w:lang w:val="en-US"/>
              </w:rPr>
              <w:t>2</w:t>
            </w:r>
            <w:r w:rsidRPr="00505EAF">
              <w:rPr>
                <w:rFonts w:ascii="Times New Roman" w:hAnsi="Times New Roman"/>
                <w:b/>
                <w:bCs/>
                <w:color w:val="000000"/>
                <w:sz w:val="24"/>
                <w:szCs w:val="24"/>
                <w:lang w:val="en-US"/>
              </w:rPr>
              <w:t>)</w:t>
            </w:r>
          </w:p>
        </w:tc>
        <w:tc>
          <w:tcPr>
            <w:tcW w:w="712" w:type="pct"/>
            <w:tcBorders>
              <w:top w:val="nil"/>
              <w:left w:val="nil"/>
              <w:bottom w:val="single" w:sz="4" w:space="0" w:color="auto"/>
              <w:right w:val="single" w:sz="4" w:space="0" w:color="auto"/>
            </w:tcBorders>
            <w:shd w:val="clear" w:color="auto" w:fill="auto"/>
            <w:hideMark/>
          </w:tcPr>
          <w:p w14:paraId="05B81562" w14:textId="1E23FBDC"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Mật độ xây dựng</w:t>
            </w:r>
            <w:r w:rsidRPr="00505EAF">
              <w:rPr>
                <w:rFonts w:ascii="Times New Roman" w:hAnsi="Times New Roman"/>
                <w:b/>
                <w:bCs/>
                <w:color w:val="000000"/>
                <w:sz w:val="24"/>
                <w:szCs w:val="24"/>
                <w:lang w:val="en-US"/>
              </w:rPr>
              <w:br/>
              <w:t>(%)</w:t>
            </w:r>
          </w:p>
        </w:tc>
        <w:tc>
          <w:tcPr>
            <w:tcW w:w="722" w:type="pct"/>
            <w:tcBorders>
              <w:top w:val="nil"/>
              <w:left w:val="nil"/>
              <w:bottom w:val="single" w:sz="4" w:space="0" w:color="auto"/>
              <w:right w:val="single" w:sz="4" w:space="0" w:color="auto"/>
            </w:tcBorders>
            <w:shd w:val="clear" w:color="auto" w:fill="auto"/>
            <w:hideMark/>
          </w:tcPr>
          <w:p w14:paraId="0218F133" w14:textId="4167EF71"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Diện tích xây dựng trệt</w:t>
            </w:r>
            <w:r w:rsidRPr="00505EAF">
              <w:rPr>
                <w:rFonts w:ascii="Times New Roman" w:hAnsi="Times New Roman"/>
                <w:b/>
                <w:bCs/>
                <w:color w:val="000000"/>
                <w:sz w:val="24"/>
                <w:szCs w:val="24"/>
                <w:lang w:val="en-US"/>
              </w:rPr>
              <w:br/>
              <w:t>(m</w:t>
            </w:r>
            <w:r w:rsidRPr="00505EAF">
              <w:rPr>
                <w:rFonts w:ascii="Times New Roman" w:hAnsi="Times New Roman"/>
                <w:b/>
                <w:bCs/>
                <w:color w:val="000000"/>
                <w:sz w:val="24"/>
                <w:szCs w:val="24"/>
                <w:vertAlign w:val="superscript"/>
                <w:lang w:val="en-US"/>
              </w:rPr>
              <w:t>2</w:t>
            </w:r>
            <w:r w:rsidRPr="00505EAF">
              <w:rPr>
                <w:rFonts w:ascii="Times New Roman" w:hAnsi="Times New Roman"/>
                <w:b/>
                <w:bCs/>
                <w:color w:val="000000"/>
                <w:sz w:val="24"/>
                <w:szCs w:val="24"/>
                <w:lang w:val="en-US"/>
              </w:rPr>
              <w:t>)</w:t>
            </w:r>
          </w:p>
        </w:tc>
        <w:tc>
          <w:tcPr>
            <w:tcW w:w="436" w:type="pct"/>
            <w:tcBorders>
              <w:top w:val="nil"/>
              <w:left w:val="nil"/>
              <w:bottom w:val="single" w:sz="4" w:space="0" w:color="auto"/>
              <w:right w:val="single" w:sz="4" w:space="0" w:color="auto"/>
            </w:tcBorders>
            <w:shd w:val="clear" w:color="auto" w:fill="auto"/>
            <w:hideMark/>
          </w:tcPr>
          <w:p w14:paraId="11E9E588" w14:textId="49259B56"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Ghi chú</w:t>
            </w:r>
          </w:p>
        </w:tc>
      </w:tr>
      <w:tr w:rsidR="00505EAF" w:rsidRPr="00505EAF" w14:paraId="4D39738D"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793713E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542" w:type="pct"/>
            <w:tcBorders>
              <w:top w:val="nil"/>
              <w:left w:val="nil"/>
              <w:bottom w:val="single" w:sz="4" w:space="0" w:color="auto"/>
              <w:right w:val="single" w:sz="4" w:space="0" w:color="auto"/>
            </w:tcBorders>
            <w:shd w:val="clear" w:color="auto" w:fill="auto"/>
            <w:noWrap/>
            <w:hideMark/>
          </w:tcPr>
          <w:p w14:paraId="5103265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w:t>
            </w:r>
          </w:p>
        </w:tc>
        <w:tc>
          <w:tcPr>
            <w:tcW w:w="297" w:type="pct"/>
            <w:tcBorders>
              <w:top w:val="nil"/>
              <w:left w:val="nil"/>
              <w:bottom w:val="single" w:sz="4" w:space="0" w:color="auto"/>
              <w:right w:val="single" w:sz="4" w:space="0" w:color="auto"/>
            </w:tcBorders>
            <w:shd w:val="clear" w:color="auto" w:fill="auto"/>
            <w:noWrap/>
            <w:hideMark/>
          </w:tcPr>
          <w:p w14:paraId="00E28BAF"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0E15754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6,75</w:t>
            </w:r>
          </w:p>
        </w:tc>
        <w:tc>
          <w:tcPr>
            <w:tcW w:w="669" w:type="pct"/>
            <w:tcBorders>
              <w:top w:val="nil"/>
              <w:left w:val="nil"/>
              <w:bottom w:val="single" w:sz="4" w:space="0" w:color="auto"/>
              <w:right w:val="single" w:sz="4" w:space="0" w:color="auto"/>
            </w:tcBorders>
            <w:shd w:val="clear" w:color="auto" w:fill="auto"/>
            <w:noWrap/>
            <w:hideMark/>
          </w:tcPr>
          <w:p w14:paraId="6840907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18,50-22,50</w:t>
            </w:r>
          </w:p>
        </w:tc>
        <w:tc>
          <w:tcPr>
            <w:tcW w:w="680" w:type="pct"/>
            <w:tcBorders>
              <w:top w:val="nil"/>
              <w:left w:val="nil"/>
              <w:bottom w:val="single" w:sz="4" w:space="0" w:color="auto"/>
              <w:right w:val="single" w:sz="4" w:space="0" w:color="auto"/>
            </w:tcBorders>
            <w:shd w:val="clear" w:color="auto" w:fill="auto"/>
            <w:noWrap/>
            <w:hideMark/>
          </w:tcPr>
          <w:p w14:paraId="0FF3E82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143,88</w:t>
            </w:r>
          </w:p>
        </w:tc>
        <w:tc>
          <w:tcPr>
            <w:tcW w:w="712" w:type="pct"/>
            <w:tcBorders>
              <w:top w:val="nil"/>
              <w:left w:val="nil"/>
              <w:bottom w:val="single" w:sz="4" w:space="0" w:color="auto"/>
              <w:right w:val="single" w:sz="4" w:space="0" w:color="auto"/>
            </w:tcBorders>
            <w:shd w:val="clear" w:color="auto" w:fill="auto"/>
            <w:noWrap/>
            <w:hideMark/>
          </w:tcPr>
          <w:p w14:paraId="1B1D44E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75,61</w:t>
            </w:r>
          </w:p>
        </w:tc>
        <w:tc>
          <w:tcPr>
            <w:tcW w:w="722" w:type="pct"/>
            <w:tcBorders>
              <w:top w:val="nil"/>
              <w:left w:val="nil"/>
              <w:bottom w:val="single" w:sz="4" w:space="0" w:color="auto"/>
              <w:right w:val="single" w:sz="4" w:space="0" w:color="auto"/>
            </w:tcBorders>
            <w:shd w:val="clear" w:color="auto" w:fill="auto"/>
            <w:noWrap/>
            <w:hideMark/>
          </w:tcPr>
          <w:p w14:paraId="4CE948FB" w14:textId="35B6F4A8"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108,78</w:t>
            </w:r>
          </w:p>
        </w:tc>
        <w:tc>
          <w:tcPr>
            <w:tcW w:w="436" w:type="pct"/>
            <w:tcBorders>
              <w:top w:val="nil"/>
              <w:left w:val="nil"/>
              <w:bottom w:val="single" w:sz="4" w:space="0" w:color="auto"/>
              <w:right w:val="single" w:sz="4" w:space="0" w:color="auto"/>
            </w:tcBorders>
            <w:shd w:val="clear" w:color="auto" w:fill="auto"/>
            <w:noWrap/>
            <w:hideMark/>
          </w:tcPr>
          <w:p w14:paraId="2CA190B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Lô góc</w:t>
            </w:r>
          </w:p>
        </w:tc>
      </w:tr>
      <w:tr w:rsidR="00505EAF" w:rsidRPr="00505EAF" w14:paraId="11D2245C"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3012D57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w:t>
            </w:r>
          </w:p>
        </w:tc>
        <w:tc>
          <w:tcPr>
            <w:tcW w:w="542" w:type="pct"/>
            <w:tcBorders>
              <w:top w:val="nil"/>
              <w:left w:val="nil"/>
              <w:bottom w:val="single" w:sz="4" w:space="0" w:color="auto"/>
              <w:right w:val="single" w:sz="4" w:space="0" w:color="auto"/>
            </w:tcBorders>
            <w:shd w:val="clear" w:color="auto" w:fill="auto"/>
            <w:noWrap/>
            <w:hideMark/>
          </w:tcPr>
          <w:p w14:paraId="5D942FF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w:t>
            </w:r>
          </w:p>
        </w:tc>
        <w:tc>
          <w:tcPr>
            <w:tcW w:w="297" w:type="pct"/>
            <w:tcBorders>
              <w:top w:val="nil"/>
              <w:left w:val="nil"/>
              <w:bottom w:val="single" w:sz="4" w:space="0" w:color="auto"/>
              <w:right w:val="single" w:sz="4" w:space="0" w:color="auto"/>
            </w:tcBorders>
            <w:shd w:val="clear" w:color="auto" w:fill="auto"/>
            <w:noWrap/>
            <w:hideMark/>
          </w:tcPr>
          <w:p w14:paraId="1901DD1F"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778CAA6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6A73125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5B930EB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33A9238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7AC5CF95" w14:textId="63988DA1"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11B96E8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2DC50C3B"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45C9A5C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3</w:t>
            </w:r>
          </w:p>
        </w:tc>
        <w:tc>
          <w:tcPr>
            <w:tcW w:w="542" w:type="pct"/>
            <w:tcBorders>
              <w:top w:val="nil"/>
              <w:left w:val="nil"/>
              <w:bottom w:val="single" w:sz="4" w:space="0" w:color="auto"/>
              <w:right w:val="single" w:sz="4" w:space="0" w:color="auto"/>
            </w:tcBorders>
            <w:shd w:val="clear" w:color="auto" w:fill="auto"/>
            <w:noWrap/>
            <w:hideMark/>
          </w:tcPr>
          <w:p w14:paraId="63EA952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LK16-3</w:t>
            </w:r>
          </w:p>
        </w:tc>
        <w:tc>
          <w:tcPr>
            <w:tcW w:w="297" w:type="pct"/>
            <w:tcBorders>
              <w:top w:val="nil"/>
              <w:left w:val="nil"/>
              <w:bottom w:val="single" w:sz="4" w:space="0" w:color="auto"/>
              <w:right w:val="single" w:sz="4" w:space="0" w:color="auto"/>
            </w:tcBorders>
            <w:shd w:val="clear" w:color="auto" w:fill="auto"/>
            <w:noWrap/>
            <w:hideMark/>
          </w:tcPr>
          <w:p w14:paraId="396886F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7A0E28A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0C3ADC6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4926ECF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755E398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3AD2539A" w14:textId="7A6A1059"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31DE072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6933F93E"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7B72FB9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w:t>
            </w:r>
          </w:p>
        </w:tc>
        <w:tc>
          <w:tcPr>
            <w:tcW w:w="542" w:type="pct"/>
            <w:tcBorders>
              <w:top w:val="nil"/>
              <w:left w:val="nil"/>
              <w:bottom w:val="single" w:sz="4" w:space="0" w:color="auto"/>
              <w:right w:val="single" w:sz="4" w:space="0" w:color="auto"/>
            </w:tcBorders>
            <w:shd w:val="clear" w:color="auto" w:fill="auto"/>
            <w:noWrap/>
            <w:hideMark/>
          </w:tcPr>
          <w:p w14:paraId="052AA6A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LK16-4</w:t>
            </w:r>
          </w:p>
        </w:tc>
        <w:tc>
          <w:tcPr>
            <w:tcW w:w="297" w:type="pct"/>
            <w:tcBorders>
              <w:top w:val="nil"/>
              <w:left w:val="nil"/>
              <w:bottom w:val="single" w:sz="4" w:space="0" w:color="auto"/>
              <w:right w:val="single" w:sz="4" w:space="0" w:color="auto"/>
            </w:tcBorders>
            <w:shd w:val="clear" w:color="auto" w:fill="auto"/>
            <w:noWrap/>
            <w:hideMark/>
          </w:tcPr>
          <w:p w14:paraId="504708C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5028FDD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4F9F978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3885994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7856BE5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32D1FA1C" w14:textId="374DEA5D"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3C74D59F"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31CA554A"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09EDC07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5</w:t>
            </w:r>
          </w:p>
        </w:tc>
        <w:tc>
          <w:tcPr>
            <w:tcW w:w="542" w:type="pct"/>
            <w:tcBorders>
              <w:top w:val="nil"/>
              <w:left w:val="nil"/>
              <w:bottom w:val="single" w:sz="4" w:space="0" w:color="auto"/>
              <w:right w:val="single" w:sz="4" w:space="0" w:color="auto"/>
            </w:tcBorders>
            <w:shd w:val="clear" w:color="auto" w:fill="auto"/>
            <w:noWrap/>
            <w:hideMark/>
          </w:tcPr>
          <w:p w14:paraId="00FDD2F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LK16-5</w:t>
            </w:r>
          </w:p>
        </w:tc>
        <w:tc>
          <w:tcPr>
            <w:tcW w:w="297" w:type="pct"/>
            <w:tcBorders>
              <w:top w:val="nil"/>
              <w:left w:val="nil"/>
              <w:bottom w:val="single" w:sz="4" w:space="0" w:color="auto"/>
              <w:right w:val="single" w:sz="4" w:space="0" w:color="auto"/>
            </w:tcBorders>
            <w:shd w:val="clear" w:color="auto" w:fill="auto"/>
            <w:noWrap/>
            <w:hideMark/>
          </w:tcPr>
          <w:p w14:paraId="24928AD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24E46C4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6A1A20B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0766E56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117BE12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5878B615" w14:textId="72F589B4"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29EE309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5E0DEA65"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3A36C23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6</w:t>
            </w:r>
          </w:p>
        </w:tc>
        <w:tc>
          <w:tcPr>
            <w:tcW w:w="542" w:type="pct"/>
            <w:tcBorders>
              <w:top w:val="nil"/>
              <w:left w:val="nil"/>
              <w:bottom w:val="single" w:sz="4" w:space="0" w:color="auto"/>
              <w:right w:val="single" w:sz="4" w:space="0" w:color="auto"/>
            </w:tcBorders>
            <w:shd w:val="clear" w:color="auto" w:fill="auto"/>
            <w:noWrap/>
            <w:hideMark/>
          </w:tcPr>
          <w:p w14:paraId="61C572A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LK16-6</w:t>
            </w:r>
          </w:p>
        </w:tc>
        <w:tc>
          <w:tcPr>
            <w:tcW w:w="297" w:type="pct"/>
            <w:tcBorders>
              <w:top w:val="nil"/>
              <w:left w:val="nil"/>
              <w:bottom w:val="single" w:sz="4" w:space="0" w:color="auto"/>
              <w:right w:val="single" w:sz="4" w:space="0" w:color="auto"/>
            </w:tcBorders>
            <w:shd w:val="clear" w:color="auto" w:fill="auto"/>
            <w:noWrap/>
            <w:hideMark/>
          </w:tcPr>
          <w:p w14:paraId="6ECC2CC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29DE023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4508D06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7E30BF8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2F2FDD3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5A46F5C7" w14:textId="259B556A"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6F4FA8D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6930B0A8"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56E602E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w:t>
            </w:r>
          </w:p>
        </w:tc>
        <w:tc>
          <w:tcPr>
            <w:tcW w:w="542" w:type="pct"/>
            <w:tcBorders>
              <w:top w:val="nil"/>
              <w:left w:val="nil"/>
              <w:bottom w:val="single" w:sz="4" w:space="0" w:color="auto"/>
              <w:right w:val="single" w:sz="4" w:space="0" w:color="auto"/>
            </w:tcBorders>
            <w:shd w:val="clear" w:color="auto" w:fill="auto"/>
            <w:noWrap/>
            <w:hideMark/>
          </w:tcPr>
          <w:p w14:paraId="5109319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LK16-7</w:t>
            </w:r>
          </w:p>
        </w:tc>
        <w:tc>
          <w:tcPr>
            <w:tcW w:w="297" w:type="pct"/>
            <w:tcBorders>
              <w:top w:val="nil"/>
              <w:left w:val="nil"/>
              <w:bottom w:val="single" w:sz="4" w:space="0" w:color="auto"/>
              <w:right w:val="single" w:sz="4" w:space="0" w:color="auto"/>
            </w:tcBorders>
            <w:shd w:val="clear" w:color="auto" w:fill="auto"/>
            <w:noWrap/>
            <w:hideMark/>
          </w:tcPr>
          <w:p w14:paraId="68BFCB5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20E7A00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70F29F21"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26CFA17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0672EC7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01E7341B" w14:textId="57CA5545"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1DC6A83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3ED3A388"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0BF609F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w:t>
            </w:r>
          </w:p>
        </w:tc>
        <w:tc>
          <w:tcPr>
            <w:tcW w:w="542" w:type="pct"/>
            <w:tcBorders>
              <w:top w:val="nil"/>
              <w:left w:val="nil"/>
              <w:bottom w:val="single" w:sz="4" w:space="0" w:color="auto"/>
              <w:right w:val="single" w:sz="4" w:space="0" w:color="auto"/>
            </w:tcBorders>
            <w:shd w:val="clear" w:color="auto" w:fill="auto"/>
            <w:noWrap/>
            <w:hideMark/>
          </w:tcPr>
          <w:p w14:paraId="78E999B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LK16-8</w:t>
            </w:r>
          </w:p>
        </w:tc>
        <w:tc>
          <w:tcPr>
            <w:tcW w:w="297" w:type="pct"/>
            <w:tcBorders>
              <w:top w:val="nil"/>
              <w:left w:val="nil"/>
              <w:bottom w:val="single" w:sz="4" w:space="0" w:color="auto"/>
              <w:right w:val="single" w:sz="4" w:space="0" w:color="auto"/>
            </w:tcBorders>
            <w:shd w:val="clear" w:color="auto" w:fill="auto"/>
            <w:noWrap/>
            <w:hideMark/>
          </w:tcPr>
          <w:p w14:paraId="34BA7F1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71AA29A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280D1AD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19CBEAC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3EF97B27"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03F651E0" w14:textId="206A7FA6"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1BAFB58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5AF4C659"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583567A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9</w:t>
            </w:r>
          </w:p>
        </w:tc>
        <w:tc>
          <w:tcPr>
            <w:tcW w:w="542" w:type="pct"/>
            <w:tcBorders>
              <w:top w:val="nil"/>
              <w:left w:val="nil"/>
              <w:bottom w:val="single" w:sz="4" w:space="0" w:color="auto"/>
              <w:right w:val="single" w:sz="4" w:space="0" w:color="auto"/>
            </w:tcBorders>
            <w:shd w:val="clear" w:color="auto" w:fill="auto"/>
            <w:noWrap/>
            <w:hideMark/>
          </w:tcPr>
          <w:p w14:paraId="13D75EC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LK16-9</w:t>
            </w:r>
          </w:p>
        </w:tc>
        <w:tc>
          <w:tcPr>
            <w:tcW w:w="297" w:type="pct"/>
            <w:tcBorders>
              <w:top w:val="nil"/>
              <w:left w:val="nil"/>
              <w:bottom w:val="single" w:sz="4" w:space="0" w:color="auto"/>
              <w:right w:val="single" w:sz="4" w:space="0" w:color="auto"/>
            </w:tcBorders>
            <w:shd w:val="clear" w:color="auto" w:fill="auto"/>
            <w:noWrap/>
            <w:hideMark/>
          </w:tcPr>
          <w:p w14:paraId="485C70C1"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1D5E823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6,75</w:t>
            </w:r>
          </w:p>
        </w:tc>
        <w:tc>
          <w:tcPr>
            <w:tcW w:w="669" w:type="pct"/>
            <w:tcBorders>
              <w:top w:val="nil"/>
              <w:left w:val="nil"/>
              <w:bottom w:val="single" w:sz="4" w:space="0" w:color="auto"/>
              <w:right w:val="single" w:sz="4" w:space="0" w:color="auto"/>
            </w:tcBorders>
            <w:shd w:val="clear" w:color="auto" w:fill="auto"/>
            <w:noWrap/>
            <w:hideMark/>
          </w:tcPr>
          <w:p w14:paraId="4DB74E1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18,50-22,50</w:t>
            </w:r>
          </w:p>
        </w:tc>
        <w:tc>
          <w:tcPr>
            <w:tcW w:w="680" w:type="pct"/>
            <w:tcBorders>
              <w:top w:val="nil"/>
              <w:left w:val="nil"/>
              <w:bottom w:val="single" w:sz="4" w:space="0" w:color="auto"/>
              <w:right w:val="single" w:sz="4" w:space="0" w:color="auto"/>
            </w:tcBorders>
            <w:shd w:val="clear" w:color="auto" w:fill="auto"/>
            <w:noWrap/>
            <w:hideMark/>
          </w:tcPr>
          <w:p w14:paraId="0C3C238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143,88</w:t>
            </w:r>
          </w:p>
        </w:tc>
        <w:tc>
          <w:tcPr>
            <w:tcW w:w="712" w:type="pct"/>
            <w:tcBorders>
              <w:top w:val="nil"/>
              <w:left w:val="nil"/>
              <w:bottom w:val="single" w:sz="4" w:space="0" w:color="auto"/>
              <w:right w:val="single" w:sz="4" w:space="0" w:color="auto"/>
            </w:tcBorders>
            <w:shd w:val="clear" w:color="auto" w:fill="auto"/>
            <w:noWrap/>
            <w:hideMark/>
          </w:tcPr>
          <w:p w14:paraId="7A2B8A9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75,61</w:t>
            </w:r>
          </w:p>
        </w:tc>
        <w:tc>
          <w:tcPr>
            <w:tcW w:w="722" w:type="pct"/>
            <w:tcBorders>
              <w:top w:val="nil"/>
              <w:left w:val="nil"/>
              <w:bottom w:val="single" w:sz="4" w:space="0" w:color="auto"/>
              <w:right w:val="single" w:sz="4" w:space="0" w:color="auto"/>
            </w:tcBorders>
            <w:shd w:val="clear" w:color="auto" w:fill="auto"/>
            <w:noWrap/>
            <w:hideMark/>
          </w:tcPr>
          <w:p w14:paraId="7371BF6A" w14:textId="63D25C7C"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108,78</w:t>
            </w:r>
          </w:p>
        </w:tc>
        <w:tc>
          <w:tcPr>
            <w:tcW w:w="436" w:type="pct"/>
            <w:tcBorders>
              <w:top w:val="nil"/>
              <w:left w:val="nil"/>
              <w:bottom w:val="single" w:sz="4" w:space="0" w:color="auto"/>
              <w:right w:val="single" w:sz="4" w:space="0" w:color="auto"/>
            </w:tcBorders>
            <w:shd w:val="clear" w:color="auto" w:fill="auto"/>
            <w:noWrap/>
            <w:hideMark/>
          </w:tcPr>
          <w:p w14:paraId="6DC934A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Lô góc</w:t>
            </w:r>
          </w:p>
        </w:tc>
      </w:tr>
      <w:tr w:rsidR="00505EAF" w:rsidRPr="00505EAF" w14:paraId="6868F303"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7B6A37A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w:t>
            </w:r>
          </w:p>
        </w:tc>
        <w:tc>
          <w:tcPr>
            <w:tcW w:w="542" w:type="pct"/>
            <w:tcBorders>
              <w:top w:val="nil"/>
              <w:left w:val="nil"/>
              <w:bottom w:val="single" w:sz="4" w:space="0" w:color="auto"/>
              <w:right w:val="single" w:sz="4" w:space="0" w:color="auto"/>
            </w:tcBorders>
            <w:shd w:val="clear" w:color="auto" w:fill="auto"/>
            <w:noWrap/>
            <w:hideMark/>
          </w:tcPr>
          <w:p w14:paraId="34E5A3B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LK16-10</w:t>
            </w:r>
          </w:p>
        </w:tc>
        <w:tc>
          <w:tcPr>
            <w:tcW w:w="297" w:type="pct"/>
            <w:tcBorders>
              <w:top w:val="nil"/>
              <w:left w:val="nil"/>
              <w:bottom w:val="single" w:sz="4" w:space="0" w:color="auto"/>
              <w:right w:val="single" w:sz="4" w:space="0" w:color="auto"/>
            </w:tcBorders>
            <w:shd w:val="clear" w:color="auto" w:fill="auto"/>
            <w:noWrap/>
            <w:hideMark/>
          </w:tcPr>
          <w:p w14:paraId="68C55C6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7676772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39C581D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6913B06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33637DA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0AD8D494" w14:textId="754E423E"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3B5FE1DF"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7A302408"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1D3FB37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11</w:t>
            </w:r>
          </w:p>
        </w:tc>
        <w:tc>
          <w:tcPr>
            <w:tcW w:w="542" w:type="pct"/>
            <w:tcBorders>
              <w:top w:val="nil"/>
              <w:left w:val="nil"/>
              <w:bottom w:val="single" w:sz="4" w:space="0" w:color="auto"/>
              <w:right w:val="single" w:sz="4" w:space="0" w:color="auto"/>
            </w:tcBorders>
            <w:shd w:val="clear" w:color="auto" w:fill="auto"/>
            <w:noWrap/>
            <w:hideMark/>
          </w:tcPr>
          <w:p w14:paraId="2FD50CB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LK16-11</w:t>
            </w:r>
          </w:p>
        </w:tc>
        <w:tc>
          <w:tcPr>
            <w:tcW w:w="297" w:type="pct"/>
            <w:tcBorders>
              <w:top w:val="nil"/>
              <w:left w:val="nil"/>
              <w:bottom w:val="single" w:sz="4" w:space="0" w:color="auto"/>
              <w:right w:val="single" w:sz="4" w:space="0" w:color="auto"/>
            </w:tcBorders>
            <w:shd w:val="clear" w:color="auto" w:fill="auto"/>
            <w:noWrap/>
            <w:hideMark/>
          </w:tcPr>
          <w:p w14:paraId="1B548CB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15A6F49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4103045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2BCAB7F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1AFFDB8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6495228E" w14:textId="5D9DA598"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485B85F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1DB2C670"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23E3410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lastRenderedPageBreak/>
              <w:t>12</w:t>
            </w:r>
          </w:p>
        </w:tc>
        <w:tc>
          <w:tcPr>
            <w:tcW w:w="542" w:type="pct"/>
            <w:tcBorders>
              <w:top w:val="nil"/>
              <w:left w:val="nil"/>
              <w:bottom w:val="single" w:sz="4" w:space="0" w:color="auto"/>
              <w:right w:val="single" w:sz="4" w:space="0" w:color="auto"/>
            </w:tcBorders>
            <w:shd w:val="clear" w:color="auto" w:fill="auto"/>
            <w:noWrap/>
            <w:hideMark/>
          </w:tcPr>
          <w:p w14:paraId="6042F97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LK16-12</w:t>
            </w:r>
          </w:p>
        </w:tc>
        <w:tc>
          <w:tcPr>
            <w:tcW w:w="297" w:type="pct"/>
            <w:tcBorders>
              <w:top w:val="nil"/>
              <w:left w:val="nil"/>
              <w:bottom w:val="single" w:sz="4" w:space="0" w:color="auto"/>
              <w:right w:val="single" w:sz="4" w:space="0" w:color="auto"/>
            </w:tcBorders>
            <w:shd w:val="clear" w:color="auto" w:fill="auto"/>
            <w:noWrap/>
            <w:hideMark/>
          </w:tcPr>
          <w:p w14:paraId="04694C7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56A6F281"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5DB21C1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14EBDD3F"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3793734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2EBA703E" w14:textId="4010B48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4170C14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3061D216"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6E7378C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13</w:t>
            </w:r>
          </w:p>
        </w:tc>
        <w:tc>
          <w:tcPr>
            <w:tcW w:w="542" w:type="pct"/>
            <w:tcBorders>
              <w:top w:val="nil"/>
              <w:left w:val="nil"/>
              <w:bottom w:val="single" w:sz="4" w:space="0" w:color="auto"/>
              <w:right w:val="single" w:sz="4" w:space="0" w:color="auto"/>
            </w:tcBorders>
            <w:shd w:val="clear" w:color="auto" w:fill="auto"/>
            <w:noWrap/>
            <w:hideMark/>
          </w:tcPr>
          <w:p w14:paraId="5EED25B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LK16-13</w:t>
            </w:r>
          </w:p>
        </w:tc>
        <w:tc>
          <w:tcPr>
            <w:tcW w:w="297" w:type="pct"/>
            <w:tcBorders>
              <w:top w:val="nil"/>
              <w:left w:val="nil"/>
              <w:bottom w:val="single" w:sz="4" w:space="0" w:color="auto"/>
              <w:right w:val="single" w:sz="4" w:space="0" w:color="auto"/>
            </w:tcBorders>
            <w:shd w:val="clear" w:color="auto" w:fill="auto"/>
            <w:noWrap/>
            <w:hideMark/>
          </w:tcPr>
          <w:p w14:paraId="4ACC929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252115D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014F57D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5BE95CD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229BBBD7"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4B81DF3A" w14:textId="4A5AC83C"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505D8FC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4C9B9229"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33C5551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14</w:t>
            </w:r>
          </w:p>
        </w:tc>
        <w:tc>
          <w:tcPr>
            <w:tcW w:w="542" w:type="pct"/>
            <w:tcBorders>
              <w:top w:val="nil"/>
              <w:left w:val="nil"/>
              <w:bottom w:val="single" w:sz="4" w:space="0" w:color="auto"/>
              <w:right w:val="single" w:sz="4" w:space="0" w:color="auto"/>
            </w:tcBorders>
            <w:shd w:val="clear" w:color="auto" w:fill="auto"/>
            <w:noWrap/>
            <w:hideMark/>
          </w:tcPr>
          <w:p w14:paraId="345DDE3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LK16-14</w:t>
            </w:r>
          </w:p>
        </w:tc>
        <w:tc>
          <w:tcPr>
            <w:tcW w:w="297" w:type="pct"/>
            <w:tcBorders>
              <w:top w:val="nil"/>
              <w:left w:val="nil"/>
              <w:bottom w:val="single" w:sz="4" w:space="0" w:color="auto"/>
              <w:right w:val="single" w:sz="4" w:space="0" w:color="auto"/>
            </w:tcBorders>
            <w:shd w:val="clear" w:color="auto" w:fill="auto"/>
            <w:noWrap/>
            <w:hideMark/>
          </w:tcPr>
          <w:p w14:paraId="1022F12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2789FA6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7356F7D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6A6F9B9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56B10CF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614BCF33" w14:textId="4EA5851F"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3458C57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19B0B0F8"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07431061"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15</w:t>
            </w:r>
          </w:p>
        </w:tc>
        <w:tc>
          <w:tcPr>
            <w:tcW w:w="542" w:type="pct"/>
            <w:tcBorders>
              <w:top w:val="nil"/>
              <w:left w:val="nil"/>
              <w:bottom w:val="single" w:sz="4" w:space="0" w:color="auto"/>
              <w:right w:val="single" w:sz="4" w:space="0" w:color="auto"/>
            </w:tcBorders>
            <w:shd w:val="clear" w:color="auto" w:fill="auto"/>
            <w:noWrap/>
            <w:hideMark/>
          </w:tcPr>
          <w:p w14:paraId="32D818C7"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LK16-15</w:t>
            </w:r>
          </w:p>
        </w:tc>
        <w:tc>
          <w:tcPr>
            <w:tcW w:w="297" w:type="pct"/>
            <w:tcBorders>
              <w:top w:val="nil"/>
              <w:left w:val="nil"/>
              <w:bottom w:val="single" w:sz="4" w:space="0" w:color="auto"/>
              <w:right w:val="single" w:sz="4" w:space="0" w:color="auto"/>
            </w:tcBorders>
            <w:shd w:val="clear" w:color="auto" w:fill="auto"/>
            <w:noWrap/>
            <w:hideMark/>
          </w:tcPr>
          <w:p w14:paraId="273B655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2CAB3BF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4027E3D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555BC38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3C68325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0460CEFD" w14:textId="358C3CB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10F1720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6BFC71F2"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2A81CA9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16</w:t>
            </w:r>
          </w:p>
        </w:tc>
        <w:tc>
          <w:tcPr>
            <w:tcW w:w="542" w:type="pct"/>
            <w:tcBorders>
              <w:top w:val="nil"/>
              <w:left w:val="nil"/>
              <w:bottom w:val="single" w:sz="4" w:space="0" w:color="auto"/>
              <w:right w:val="single" w:sz="4" w:space="0" w:color="auto"/>
            </w:tcBorders>
            <w:shd w:val="clear" w:color="auto" w:fill="auto"/>
            <w:noWrap/>
            <w:hideMark/>
          </w:tcPr>
          <w:p w14:paraId="504530E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LK16-16</w:t>
            </w:r>
          </w:p>
        </w:tc>
        <w:tc>
          <w:tcPr>
            <w:tcW w:w="297" w:type="pct"/>
            <w:tcBorders>
              <w:top w:val="nil"/>
              <w:left w:val="nil"/>
              <w:bottom w:val="single" w:sz="4" w:space="0" w:color="auto"/>
              <w:right w:val="single" w:sz="4" w:space="0" w:color="auto"/>
            </w:tcBorders>
            <w:shd w:val="clear" w:color="auto" w:fill="auto"/>
            <w:noWrap/>
            <w:hideMark/>
          </w:tcPr>
          <w:p w14:paraId="097132E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56B9C757"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7,25</w:t>
            </w:r>
          </w:p>
        </w:tc>
        <w:tc>
          <w:tcPr>
            <w:tcW w:w="669" w:type="pct"/>
            <w:tcBorders>
              <w:top w:val="nil"/>
              <w:left w:val="nil"/>
              <w:bottom w:val="single" w:sz="4" w:space="0" w:color="auto"/>
              <w:right w:val="single" w:sz="4" w:space="0" w:color="auto"/>
            </w:tcBorders>
            <w:shd w:val="clear" w:color="auto" w:fill="auto"/>
            <w:noWrap/>
            <w:hideMark/>
          </w:tcPr>
          <w:p w14:paraId="30213A2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9,34-16,61</w:t>
            </w:r>
          </w:p>
        </w:tc>
        <w:tc>
          <w:tcPr>
            <w:tcW w:w="680" w:type="pct"/>
            <w:tcBorders>
              <w:top w:val="nil"/>
              <w:left w:val="nil"/>
              <w:bottom w:val="single" w:sz="4" w:space="0" w:color="auto"/>
              <w:right w:val="single" w:sz="4" w:space="0" w:color="auto"/>
            </w:tcBorders>
            <w:shd w:val="clear" w:color="auto" w:fill="auto"/>
            <w:noWrap/>
            <w:hideMark/>
          </w:tcPr>
          <w:p w14:paraId="05C008E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101,27</w:t>
            </w:r>
          </w:p>
        </w:tc>
        <w:tc>
          <w:tcPr>
            <w:tcW w:w="712" w:type="pct"/>
            <w:tcBorders>
              <w:top w:val="nil"/>
              <w:left w:val="nil"/>
              <w:bottom w:val="single" w:sz="4" w:space="0" w:color="auto"/>
              <w:right w:val="single" w:sz="4" w:space="0" w:color="auto"/>
            </w:tcBorders>
            <w:shd w:val="clear" w:color="auto" w:fill="auto"/>
            <w:noWrap/>
            <w:hideMark/>
          </w:tcPr>
          <w:p w14:paraId="3322B55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79,87</w:t>
            </w:r>
          </w:p>
        </w:tc>
        <w:tc>
          <w:tcPr>
            <w:tcW w:w="722" w:type="pct"/>
            <w:tcBorders>
              <w:top w:val="nil"/>
              <w:left w:val="nil"/>
              <w:bottom w:val="single" w:sz="4" w:space="0" w:color="auto"/>
              <w:right w:val="single" w:sz="4" w:space="0" w:color="auto"/>
            </w:tcBorders>
            <w:shd w:val="clear" w:color="auto" w:fill="auto"/>
            <w:noWrap/>
            <w:hideMark/>
          </w:tcPr>
          <w:p w14:paraId="55931375" w14:textId="4A1B4A3F"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80,89</w:t>
            </w:r>
          </w:p>
        </w:tc>
        <w:tc>
          <w:tcPr>
            <w:tcW w:w="436" w:type="pct"/>
            <w:tcBorders>
              <w:top w:val="nil"/>
              <w:left w:val="nil"/>
              <w:bottom w:val="single" w:sz="4" w:space="0" w:color="auto"/>
              <w:right w:val="single" w:sz="4" w:space="0" w:color="auto"/>
            </w:tcBorders>
            <w:shd w:val="clear" w:color="auto" w:fill="auto"/>
            <w:noWrap/>
            <w:hideMark/>
          </w:tcPr>
          <w:p w14:paraId="065E555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Lô góc</w:t>
            </w:r>
          </w:p>
        </w:tc>
      </w:tr>
      <w:tr w:rsidR="00505EAF" w:rsidRPr="00505EAF" w14:paraId="0065709E"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4EAC497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17</w:t>
            </w:r>
          </w:p>
        </w:tc>
        <w:tc>
          <w:tcPr>
            <w:tcW w:w="542" w:type="pct"/>
            <w:tcBorders>
              <w:top w:val="nil"/>
              <w:left w:val="nil"/>
              <w:bottom w:val="single" w:sz="4" w:space="0" w:color="auto"/>
              <w:right w:val="single" w:sz="4" w:space="0" w:color="auto"/>
            </w:tcBorders>
            <w:shd w:val="clear" w:color="auto" w:fill="auto"/>
            <w:noWrap/>
            <w:hideMark/>
          </w:tcPr>
          <w:p w14:paraId="428B8AD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LK16-17</w:t>
            </w:r>
          </w:p>
        </w:tc>
        <w:tc>
          <w:tcPr>
            <w:tcW w:w="297" w:type="pct"/>
            <w:tcBorders>
              <w:top w:val="nil"/>
              <w:left w:val="nil"/>
              <w:bottom w:val="single" w:sz="4" w:space="0" w:color="auto"/>
              <w:right w:val="single" w:sz="4" w:space="0" w:color="auto"/>
            </w:tcBorders>
            <w:shd w:val="clear" w:color="auto" w:fill="auto"/>
            <w:noWrap/>
            <w:hideMark/>
          </w:tcPr>
          <w:p w14:paraId="7E5A127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6082B66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5,75</w:t>
            </w:r>
          </w:p>
        </w:tc>
        <w:tc>
          <w:tcPr>
            <w:tcW w:w="669" w:type="pct"/>
            <w:tcBorders>
              <w:top w:val="nil"/>
              <w:left w:val="nil"/>
              <w:bottom w:val="single" w:sz="4" w:space="0" w:color="auto"/>
              <w:right w:val="single" w:sz="4" w:space="0" w:color="auto"/>
            </w:tcBorders>
            <w:shd w:val="clear" w:color="auto" w:fill="auto"/>
            <w:noWrap/>
            <w:hideMark/>
          </w:tcPr>
          <w:p w14:paraId="119C1AD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2CBE249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102,93</w:t>
            </w:r>
          </w:p>
        </w:tc>
        <w:tc>
          <w:tcPr>
            <w:tcW w:w="712" w:type="pct"/>
            <w:tcBorders>
              <w:top w:val="nil"/>
              <w:left w:val="nil"/>
              <w:bottom w:val="single" w:sz="4" w:space="0" w:color="auto"/>
              <w:right w:val="single" w:sz="4" w:space="0" w:color="auto"/>
            </w:tcBorders>
            <w:shd w:val="clear" w:color="auto" w:fill="auto"/>
            <w:noWrap/>
            <w:hideMark/>
          </w:tcPr>
          <w:p w14:paraId="158D713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79,71</w:t>
            </w:r>
          </w:p>
        </w:tc>
        <w:tc>
          <w:tcPr>
            <w:tcW w:w="722" w:type="pct"/>
            <w:tcBorders>
              <w:top w:val="nil"/>
              <w:left w:val="nil"/>
              <w:bottom w:val="single" w:sz="4" w:space="0" w:color="auto"/>
              <w:right w:val="single" w:sz="4" w:space="0" w:color="auto"/>
            </w:tcBorders>
            <w:shd w:val="clear" w:color="auto" w:fill="auto"/>
            <w:noWrap/>
            <w:hideMark/>
          </w:tcPr>
          <w:p w14:paraId="6E3D4111" w14:textId="4C160FB3"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82,05</w:t>
            </w:r>
          </w:p>
        </w:tc>
        <w:tc>
          <w:tcPr>
            <w:tcW w:w="436" w:type="pct"/>
            <w:tcBorders>
              <w:top w:val="nil"/>
              <w:left w:val="nil"/>
              <w:bottom w:val="single" w:sz="4" w:space="0" w:color="auto"/>
              <w:right w:val="single" w:sz="4" w:space="0" w:color="auto"/>
            </w:tcBorders>
            <w:shd w:val="clear" w:color="auto" w:fill="auto"/>
            <w:noWrap/>
            <w:hideMark/>
          </w:tcPr>
          <w:p w14:paraId="3EF60D3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74848C51"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4E9E000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18</w:t>
            </w:r>
          </w:p>
        </w:tc>
        <w:tc>
          <w:tcPr>
            <w:tcW w:w="542" w:type="pct"/>
            <w:tcBorders>
              <w:top w:val="nil"/>
              <w:left w:val="nil"/>
              <w:bottom w:val="single" w:sz="4" w:space="0" w:color="auto"/>
              <w:right w:val="single" w:sz="4" w:space="0" w:color="auto"/>
            </w:tcBorders>
            <w:shd w:val="clear" w:color="auto" w:fill="auto"/>
            <w:noWrap/>
            <w:hideMark/>
          </w:tcPr>
          <w:p w14:paraId="1E73702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LK16-18</w:t>
            </w:r>
          </w:p>
        </w:tc>
        <w:tc>
          <w:tcPr>
            <w:tcW w:w="297" w:type="pct"/>
            <w:tcBorders>
              <w:top w:val="nil"/>
              <w:left w:val="nil"/>
              <w:bottom w:val="single" w:sz="4" w:space="0" w:color="auto"/>
              <w:right w:val="single" w:sz="4" w:space="0" w:color="auto"/>
            </w:tcBorders>
            <w:shd w:val="clear" w:color="auto" w:fill="auto"/>
            <w:noWrap/>
            <w:hideMark/>
          </w:tcPr>
          <w:p w14:paraId="4DA229B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6127F98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5,00</w:t>
            </w:r>
          </w:p>
        </w:tc>
        <w:tc>
          <w:tcPr>
            <w:tcW w:w="669" w:type="pct"/>
            <w:tcBorders>
              <w:top w:val="nil"/>
              <w:left w:val="nil"/>
              <w:bottom w:val="single" w:sz="4" w:space="0" w:color="auto"/>
              <w:right w:val="single" w:sz="4" w:space="0" w:color="auto"/>
            </w:tcBorders>
            <w:shd w:val="clear" w:color="auto" w:fill="auto"/>
            <w:noWrap/>
            <w:hideMark/>
          </w:tcPr>
          <w:p w14:paraId="559C568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69B16D5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101,61</w:t>
            </w:r>
          </w:p>
        </w:tc>
        <w:tc>
          <w:tcPr>
            <w:tcW w:w="712" w:type="pct"/>
            <w:tcBorders>
              <w:top w:val="nil"/>
              <w:left w:val="nil"/>
              <w:bottom w:val="single" w:sz="4" w:space="0" w:color="auto"/>
              <w:right w:val="single" w:sz="4" w:space="0" w:color="auto"/>
            </w:tcBorders>
            <w:shd w:val="clear" w:color="auto" w:fill="auto"/>
            <w:noWrap/>
            <w:hideMark/>
          </w:tcPr>
          <w:p w14:paraId="56BD5237"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79,84</w:t>
            </w:r>
          </w:p>
        </w:tc>
        <w:tc>
          <w:tcPr>
            <w:tcW w:w="722" w:type="pct"/>
            <w:tcBorders>
              <w:top w:val="nil"/>
              <w:left w:val="nil"/>
              <w:bottom w:val="single" w:sz="4" w:space="0" w:color="auto"/>
              <w:right w:val="single" w:sz="4" w:space="0" w:color="auto"/>
            </w:tcBorders>
            <w:shd w:val="clear" w:color="auto" w:fill="auto"/>
            <w:noWrap/>
            <w:hideMark/>
          </w:tcPr>
          <w:p w14:paraId="3807E21F" w14:textId="13AF7762"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81,12</w:t>
            </w:r>
          </w:p>
        </w:tc>
        <w:tc>
          <w:tcPr>
            <w:tcW w:w="436" w:type="pct"/>
            <w:tcBorders>
              <w:top w:val="nil"/>
              <w:left w:val="nil"/>
              <w:bottom w:val="single" w:sz="4" w:space="0" w:color="auto"/>
              <w:right w:val="single" w:sz="4" w:space="0" w:color="auto"/>
            </w:tcBorders>
            <w:shd w:val="clear" w:color="auto" w:fill="auto"/>
            <w:noWrap/>
            <w:hideMark/>
          </w:tcPr>
          <w:p w14:paraId="217A867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6F661736"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1C07F58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19</w:t>
            </w:r>
          </w:p>
        </w:tc>
        <w:tc>
          <w:tcPr>
            <w:tcW w:w="542" w:type="pct"/>
            <w:tcBorders>
              <w:top w:val="nil"/>
              <w:left w:val="nil"/>
              <w:bottom w:val="single" w:sz="4" w:space="0" w:color="auto"/>
              <w:right w:val="single" w:sz="4" w:space="0" w:color="auto"/>
            </w:tcBorders>
            <w:shd w:val="clear" w:color="auto" w:fill="auto"/>
            <w:noWrap/>
            <w:hideMark/>
          </w:tcPr>
          <w:p w14:paraId="7862869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LK16-19</w:t>
            </w:r>
          </w:p>
        </w:tc>
        <w:tc>
          <w:tcPr>
            <w:tcW w:w="297" w:type="pct"/>
            <w:tcBorders>
              <w:top w:val="nil"/>
              <w:left w:val="nil"/>
              <w:bottom w:val="single" w:sz="4" w:space="0" w:color="auto"/>
              <w:right w:val="single" w:sz="4" w:space="0" w:color="auto"/>
            </w:tcBorders>
            <w:shd w:val="clear" w:color="auto" w:fill="auto"/>
            <w:noWrap/>
            <w:hideMark/>
          </w:tcPr>
          <w:p w14:paraId="76D3480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227FB68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1889F52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7F8E445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101,07</w:t>
            </w:r>
          </w:p>
        </w:tc>
        <w:tc>
          <w:tcPr>
            <w:tcW w:w="712" w:type="pct"/>
            <w:tcBorders>
              <w:top w:val="nil"/>
              <w:left w:val="nil"/>
              <w:bottom w:val="single" w:sz="4" w:space="0" w:color="auto"/>
              <w:right w:val="single" w:sz="4" w:space="0" w:color="auto"/>
            </w:tcBorders>
            <w:shd w:val="clear" w:color="auto" w:fill="auto"/>
            <w:noWrap/>
            <w:hideMark/>
          </w:tcPr>
          <w:p w14:paraId="0FE0846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79,89</w:t>
            </w:r>
          </w:p>
        </w:tc>
        <w:tc>
          <w:tcPr>
            <w:tcW w:w="722" w:type="pct"/>
            <w:tcBorders>
              <w:top w:val="nil"/>
              <w:left w:val="nil"/>
              <w:bottom w:val="single" w:sz="4" w:space="0" w:color="auto"/>
              <w:right w:val="single" w:sz="4" w:space="0" w:color="auto"/>
            </w:tcBorders>
            <w:shd w:val="clear" w:color="auto" w:fill="auto"/>
            <w:noWrap/>
            <w:hideMark/>
          </w:tcPr>
          <w:p w14:paraId="3344A303" w14:textId="4F7EFDFA"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80,74</w:t>
            </w:r>
          </w:p>
        </w:tc>
        <w:tc>
          <w:tcPr>
            <w:tcW w:w="436" w:type="pct"/>
            <w:tcBorders>
              <w:top w:val="nil"/>
              <w:left w:val="nil"/>
              <w:bottom w:val="single" w:sz="4" w:space="0" w:color="auto"/>
              <w:right w:val="single" w:sz="4" w:space="0" w:color="auto"/>
            </w:tcBorders>
            <w:shd w:val="clear" w:color="auto" w:fill="auto"/>
            <w:noWrap/>
            <w:hideMark/>
          </w:tcPr>
          <w:p w14:paraId="6B2E6F0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1EFDE174"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3A95715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20</w:t>
            </w:r>
          </w:p>
        </w:tc>
        <w:tc>
          <w:tcPr>
            <w:tcW w:w="542" w:type="pct"/>
            <w:tcBorders>
              <w:top w:val="nil"/>
              <w:left w:val="nil"/>
              <w:bottom w:val="single" w:sz="4" w:space="0" w:color="auto"/>
              <w:right w:val="single" w:sz="4" w:space="0" w:color="auto"/>
            </w:tcBorders>
            <w:shd w:val="clear" w:color="auto" w:fill="auto"/>
            <w:noWrap/>
            <w:hideMark/>
          </w:tcPr>
          <w:p w14:paraId="122936A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LK16-20</w:t>
            </w:r>
          </w:p>
        </w:tc>
        <w:tc>
          <w:tcPr>
            <w:tcW w:w="297" w:type="pct"/>
            <w:tcBorders>
              <w:top w:val="nil"/>
              <w:left w:val="nil"/>
              <w:bottom w:val="single" w:sz="4" w:space="0" w:color="auto"/>
              <w:right w:val="single" w:sz="4" w:space="0" w:color="auto"/>
            </w:tcBorders>
            <w:shd w:val="clear" w:color="auto" w:fill="auto"/>
            <w:noWrap/>
            <w:hideMark/>
          </w:tcPr>
          <w:p w14:paraId="522157D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6432AF8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5,00</w:t>
            </w:r>
          </w:p>
        </w:tc>
        <w:tc>
          <w:tcPr>
            <w:tcW w:w="669" w:type="pct"/>
            <w:tcBorders>
              <w:top w:val="nil"/>
              <w:left w:val="nil"/>
              <w:bottom w:val="single" w:sz="4" w:space="0" w:color="auto"/>
              <w:right w:val="single" w:sz="4" w:space="0" w:color="auto"/>
            </w:tcBorders>
            <w:shd w:val="clear" w:color="auto" w:fill="auto"/>
            <w:noWrap/>
            <w:hideMark/>
          </w:tcPr>
          <w:p w14:paraId="078506F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156916A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100,34</w:t>
            </w:r>
          </w:p>
        </w:tc>
        <w:tc>
          <w:tcPr>
            <w:tcW w:w="712" w:type="pct"/>
            <w:tcBorders>
              <w:top w:val="nil"/>
              <w:left w:val="nil"/>
              <w:bottom w:val="single" w:sz="4" w:space="0" w:color="auto"/>
              <w:right w:val="single" w:sz="4" w:space="0" w:color="auto"/>
            </w:tcBorders>
            <w:shd w:val="clear" w:color="auto" w:fill="auto"/>
            <w:noWrap/>
            <w:hideMark/>
          </w:tcPr>
          <w:p w14:paraId="7B971E91"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79,97</w:t>
            </w:r>
          </w:p>
        </w:tc>
        <w:tc>
          <w:tcPr>
            <w:tcW w:w="722" w:type="pct"/>
            <w:tcBorders>
              <w:top w:val="nil"/>
              <w:left w:val="nil"/>
              <w:bottom w:val="single" w:sz="4" w:space="0" w:color="auto"/>
              <w:right w:val="single" w:sz="4" w:space="0" w:color="auto"/>
            </w:tcBorders>
            <w:shd w:val="clear" w:color="auto" w:fill="auto"/>
            <w:noWrap/>
            <w:hideMark/>
          </w:tcPr>
          <w:p w14:paraId="6F7CA452" w14:textId="6443691F"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80,24</w:t>
            </w:r>
          </w:p>
        </w:tc>
        <w:tc>
          <w:tcPr>
            <w:tcW w:w="436" w:type="pct"/>
            <w:tcBorders>
              <w:top w:val="nil"/>
              <w:left w:val="nil"/>
              <w:bottom w:val="single" w:sz="4" w:space="0" w:color="auto"/>
              <w:right w:val="single" w:sz="4" w:space="0" w:color="auto"/>
            </w:tcBorders>
            <w:shd w:val="clear" w:color="auto" w:fill="auto"/>
            <w:noWrap/>
            <w:hideMark/>
          </w:tcPr>
          <w:p w14:paraId="1BB8E38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39A83D8C"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0CBEDB1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21</w:t>
            </w:r>
          </w:p>
        </w:tc>
        <w:tc>
          <w:tcPr>
            <w:tcW w:w="542" w:type="pct"/>
            <w:tcBorders>
              <w:top w:val="nil"/>
              <w:left w:val="nil"/>
              <w:bottom w:val="single" w:sz="4" w:space="0" w:color="auto"/>
              <w:right w:val="single" w:sz="4" w:space="0" w:color="auto"/>
            </w:tcBorders>
            <w:shd w:val="clear" w:color="auto" w:fill="auto"/>
            <w:noWrap/>
            <w:hideMark/>
          </w:tcPr>
          <w:p w14:paraId="10E79A7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LK16-21</w:t>
            </w:r>
          </w:p>
        </w:tc>
        <w:tc>
          <w:tcPr>
            <w:tcW w:w="297" w:type="pct"/>
            <w:tcBorders>
              <w:top w:val="nil"/>
              <w:left w:val="nil"/>
              <w:bottom w:val="single" w:sz="4" w:space="0" w:color="auto"/>
              <w:right w:val="single" w:sz="4" w:space="0" w:color="auto"/>
            </w:tcBorders>
            <w:shd w:val="clear" w:color="auto" w:fill="auto"/>
            <w:noWrap/>
            <w:hideMark/>
          </w:tcPr>
          <w:p w14:paraId="201D4E9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1F5C2F9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5,00</w:t>
            </w:r>
          </w:p>
        </w:tc>
        <w:tc>
          <w:tcPr>
            <w:tcW w:w="669" w:type="pct"/>
            <w:tcBorders>
              <w:top w:val="nil"/>
              <w:left w:val="nil"/>
              <w:bottom w:val="single" w:sz="4" w:space="0" w:color="auto"/>
              <w:right w:val="single" w:sz="4" w:space="0" w:color="auto"/>
            </w:tcBorders>
            <w:shd w:val="clear" w:color="auto" w:fill="auto"/>
            <w:noWrap/>
            <w:hideMark/>
          </w:tcPr>
          <w:p w14:paraId="2E9AE46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073881B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108,27</w:t>
            </w:r>
          </w:p>
        </w:tc>
        <w:tc>
          <w:tcPr>
            <w:tcW w:w="712" w:type="pct"/>
            <w:tcBorders>
              <w:top w:val="nil"/>
              <w:left w:val="nil"/>
              <w:bottom w:val="single" w:sz="4" w:space="0" w:color="auto"/>
              <w:right w:val="single" w:sz="4" w:space="0" w:color="auto"/>
            </w:tcBorders>
            <w:shd w:val="clear" w:color="auto" w:fill="auto"/>
            <w:noWrap/>
            <w:hideMark/>
          </w:tcPr>
          <w:p w14:paraId="1DD4CB2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79,17</w:t>
            </w:r>
          </w:p>
        </w:tc>
        <w:tc>
          <w:tcPr>
            <w:tcW w:w="722" w:type="pct"/>
            <w:tcBorders>
              <w:top w:val="nil"/>
              <w:left w:val="nil"/>
              <w:bottom w:val="single" w:sz="4" w:space="0" w:color="auto"/>
              <w:right w:val="single" w:sz="4" w:space="0" w:color="auto"/>
            </w:tcBorders>
            <w:shd w:val="clear" w:color="auto" w:fill="auto"/>
            <w:noWrap/>
            <w:hideMark/>
          </w:tcPr>
          <w:p w14:paraId="07818AAE" w14:textId="62FC6E76"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85,71</w:t>
            </w:r>
          </w:p>
        </w:tc>
        <w:tc>
          <w:tcPr>
            <w:tcW w:w="436" w:type="pct"/>
            <w:tcBorders>
              <w:top w:val="nil"/>
              <w:left w:val="nil"/>
              <w:bottom w:val="single" w:sz="4" w:space="0" w:color="auto"/>
              <w:right w:val="single" w:sz="4" w:space="0" w:color="auto"/>
            </w:tcBorders>
            <w:shd w:val="clear" w:color="auto" w:fill="auto"/>
            <w:noWrap/>
            <w:hideMark/>
          </w:tcPr>
          <w:p w14:paraId="0FB1F8F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7C1BB2A2"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064DF157"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w:t>
            </w:r>
          </w:p>
        </w:tc>
        <w:tc>
          <w:tcPr>
            <w:tcW w:w="542" w:type="pct"/>
            <w:tcBorders>
              <w:top w:val="nil"/>
              <w:left w:val="nil"/>
              <w:bottom w:val="single" w:sz="4" w:space="0" w:color="auto"/>
              <w:right w:val="single" w:sz="4" w:space="0" w:color="auto"/>
            </w:tcBorders>
            <w:shd w:val="clear" w:color="auto" w:fill="auto"/>
            <w:noWrap/>
            <w:hideMark/>
          </w:tcPr>
          <w:p w14:paraId="7730430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LK16-22</w:t>
            </w:r>
          </w:p>
        </w:tc>
        <w:tc>
          <w:tcPr>
            <w:tcW w:w="297" w:type="pct"/>
            <w:tcBorders>
              <w:top w:val="nil"/>
              <w:left w:val="nil"/>
              <w:bottom w:val="single" w:sz="4" w:space="0" w:color="auto"/>
              <w:right w:val="single" w:sz="4" w:space="0" w:color="auto"/>
            </w:tcBorders>
            <w:shd w:val="clear" w:color="auto" w:fill="auto"/>
            <w:noWrap/>
            <w:hideMark/>
          </w:tcPr>
          <w:p w14:paraId="1188A57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424056A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5,00</w:t>
            </w:r>
          </w:p>
        </w:tc>
        <w:tc>
          <w:tcPr>
            <w:tcW w:w="669" w:type="pct"/>
            <w:tcBorders>
              <w:top w:val="nil"/>
              <w:left w:val="nil"/>
              <w:bottom w:val="single" w:sz="4" w:space="0" w:color="auto"/>
              <w:right w:val="single" w:sz="4" w:space="0" w:color="auto"/>
            </w:tcBorders>
            <w:shd w:val="clear" w:color="auto" w:fill="auto"/>
            <w:noWrap/>
            <w:hideMark/>
          </w:tcPr>
          <w:p w14:paraId="3948A2F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32A0282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114,81</w:t>
            </w:r>
          </w:p>
        </w:tc>
        <w:tc>
          <w:tcPr>
            <w:tcW w:w="712" w:type="pct"/>
            <w:tcBorders>
              <w:top w:val="nil"/>
              <w:left w:val="nil"/>
              <w:bottom w:val="single" w:sz="4" w:space="0" w:color="auto"/>
              <w:right w:val="single" w:sz="4" w:space="0" w:color="auto"/>
            </w:tcBorders>
            <w:shd w:val="clear" w:color="auto" w:fill="auto"/>
            <w:noWrap/>
            <w:hideMark/>
          </w:tcPr>
          <w:p w14:paraId="4531653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78,52</w:t>
            </w:r>
          </w:p>
        </w:tc>
        <w:tc>
          <w:tcPr>
            <w:tcW w:w="722" w:type="pct"/>
            <w:tcBorders>
              <w:top w:val="nil"/>
              <w:left w:val="nil"/>
              <w:bottom w:val="single" w:sz="4" w:space="0" w:color="auto"/>
              <w:right w:val="single" w:sz="4" w:space="0" w:color="auto"/>
            </w:tcBorders>
            <w:shd w:val="clear" w:color="auto" w:fill="auto"/>
            <w:noWrap/>
            <w:hideMark/>
          </w:tcPr>
          <w:p w14:paraId="1305C5C8" w14:textId="2855AF35"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90,15</w:t>
            </w:r>
          </w:p>
        </w:tc>
        <w:tc>
          <w:tcPr>
            <w:tcW w:w="436" w:type="pct"/>
            <w:tcBorders>
              <w:top w:val="nil"/>
              <w:left w:val="nil"/>
              <w:bottom w:val="single" w:sz="4" w:space="0" w:color="auto"/>
              <w:right w:val="single" w:sz="4" w:space="0" w:color="auto"/>
            </w:tcBorders>
            <w:shd w:val="clear" w:color="auto" w:fill="auto"/>
            <w:noWrap/>
            <w:hideMark/>
          </w:tcPr>
          <w:p w14:paraId="5F813D5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51A996FF"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4DA0E43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23</w:t>
            </w:r>
          </w:p>
        </w:tc>
        <w:tc>
          <w:tcPr>
            <w:tcW w:w="542" w:type="pct"/>
            <w:tcBorders>
              <w:top w:val="nil"/>
              <w:left w:val="nil"/>
              <w:bottom w:val="single" w:sz="4" w:space="0" w:color="auto"/>
              <w:right w:val="single" w:sz="4" w:space="0" w:color="auto"/>
            </w:tcBorders>
            <w:shd w:val="clear" w:color="auto" w:fill="auto"/>
            <w:noWrap/>
            <w:hideMark/>
          </w:tcPr>
          <w:p w14:paraId="3060EDE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LK16-23</w:t>
            </w:r>
          </w:p>
        </w:tc>
        <w:tc>
          <w:tcPr>
            <w:tcW w:w="297" w:type="pct"/>
            <w:tcBorders>
              <w:top w:val="nil"/>
              <w:left w:val="nil"/>
              <w:bottom w:val="single" w:sz="4" w:space="0" w:color="auto"/>
              <w:right w:val="single" w:sz="4" w:space="0" w:color="auto"/>
            </w:tcBorders>
            <w:shd w:val="clear" w:color="auto" w:fill="auto"/>
            <w:noWrap/>
            <w:hideMark/>
          </w:tcPr>
          <w:p w14:paraId="11926B91"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39354E3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7,50</w:t>
            </w:r>
          </w:p>
        </w:tc>
        <w:tc>
          <w:tcPr>
            <w:tcW w:w="669" w:type="pct"/>
            <w:tcBorders>
              <w:top w:val="nil"/>
              <w:left w:val="nil"/>
              <w:bottom w:val="single" w:sz="4" w:space="0" w:color="auto"/>
              <w:right w:val="single" w:sz="4" w:space="0" w:color="auto"/>
            </w:tcBorders>
            <w:shd w:val="clear" w:color="auto" w:fill="auto"/>
            <w:noWrap/>
            <w:hideMark/>
          </w:tcPr>
          <w:p w14:paraId="4D05E107"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21,58-23,62</w:t>
            </w:r>
          </w:p>
        </w:tc>
        <w:tc>
          <w:tcPr>
            <w:tcW w:w="680" w:type="pct"/>
            <w:tcBorders>
              <w:top w:val="nil"/>
              <w:left w:val="nil"/>
              <w:bottom w:val="single" w:sz="4" w:space="0" w:color="auto"/>
              <w:right w:val="single" w:sz="4" w:space="0" w:color="auto"/>
            </w:tcBorders>
            <w:shd w:val="clear" w:color="auto" w:fill="auto"/>
            <w:noWrap/>
            <w:hideMark/>
          </w:tcPr>
          <w:p w14:paraId="7596B5F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176,75</w:t>
            </w:r>
          </w:p>
        </w:tc>
        <w:tc>
          <w:tcPr>
            <w:tcW w:w="712" w:type="pct"/>
            <w:tcBorders>
              <w:top w:val="nil"/>
              <w:left w:val="nil"/>
              <w:bottom w:val="single" w:sz="4" w:space="0" w:color="auto"/>
              <w:right w:val="single" w:sz="4" w:space="0" w:color="auto"/>
            </w:tcBorders>
            <w:shd w:val="clear" w:color="auto" w:fill="auto"/>
            <w:noWrap/>
            <w:hideMark/>
          </w:tcPr>
          <w:p w14:paraId="31CF983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72,33</w:t>
            </w:r>
          </w:p>
        </w:tc>
        <w:tc>
          <w:tcPr>
            <w:tcW w:w="722" w:type="pct"/>
            <w:tcBorders>
              <w:top w:val="nil"/>
              <w:left w:val="nil"/>
              <w:bottom w:val="single" w:sz="4" w:space="0" w:color="auto"/>
              <w:right w:val="single" w:sz="4" w:space="0" w:color="auto"/>
            </w:tcBorders>
            <w:shd w:val="clear" w:color="auto" w:fill="auto"/>
            <w:noWrap/>
            <w:hideMark/>
          </w:tcPr>
          <w:p w14:paraId="040EC3DC" w14:textId="03CF8C33"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127,84</w:t>
            </w:r>
          </w:p>
        </w:tc>
        <w:tc>
          <w:tcPr>
            <w:tcW w:w="436" w:type="pct"/>
            <w:tcBorders>
              <w:top w:val="nil"/>
              <w:left w:val="nil"/>
              <w:bottom w:val="single" w:sz="4" w:space="0" w:color="auto"/>
              <w:right w:val="single" w:sz="4" w:space="0" w:color="auto"/>
            </w:tcBorders>
            <w:shd w:val="clear" w:color="auto" w:fill="auto"/>
            <w:noWrap/>
            <w:hideMark/>
          </w:tcPr>
          <w:p w14:paraId="457C6E8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Lô góc</w:t>
            </w:r>
          </w:p>
        </w:tc>
      </w:tr>
      <w:tr w:rsidR="00505EAF" w:rsidRPr="00505EAF" w14:paraId="78A11DF0"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72129FE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24</w:t>
            </w:r>
          </w:p>
        </w:tc>
        <w:tc>
          <w:tcPr>
            <w:tcW w:w="542" w:type="pct"/>
            <w:tcBorders>
              <w:top w:val="nil"/>
              <w:left w:val="nil"/>
              <w:bottom w:val="single" w:sz="4" w:space="0" w:color="auto"/>
              <w:right w:val="single" w:sz="4" w:space="0" w:color="auto"/>
            </w:tcBorders>
            <w:shd w:val="clear" w:color="auto" w:fill="auto"/>
            <w:noWrap/>
            <w:hideMark/>
          </w:tcPr>
          <w:p w14:paraId="4F8E71D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LK16-24</w:t>
            </w:r>
          </w:p>
        </w:tc>
        <w:tc>
          <w:tcPr>
            <w:tcW w:w="297" w:type="pct"/>
            <w:tcBorders>
              <w:top w:val="nil"/>
              <w:left w:val="nil"/>
              <w:bottom w:val="single" w:sz="4" w:space="0" w:color="auto"/>
              <w:right w:val="single" w:sz="4" w:space="0" w:color="auto"/>
            </w:tcBorders>
            <w:shd w:val="clear" w:color="auto" w:fill="auto"/>
            <w:noWrap/>
            <w:hideMark/>
          </w:tcPr>
          <w:p w14:paraId="26B2DD4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36DF331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2BB8252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5276A95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2D4BCD8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50182967" w14:textId="23505659"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49F9363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2154AA99"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5806711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25</w:t>
            </w:r>
          </w:p>
        </w:tc>
        <w:tc>
          <w:tcPr>
            <w:tcW w:w="542" w:type="pct"/>
            <w:tcBorders>
              <w:top w:val="nil"/>
              <w:left w:val="nil"/>
              <w:bottom w:val="single" w:sz="4" w:space="0" w:color="auto"/>
              <w:right w:val="single" w:sz="4" w:space="0" w:color="auto"/>
            </w:tcBorders>
            <w:shd w:val="clear" w:color="auto" w:fill="auto"/>
            <w:noWrap/>
            <w:hideMark/>
          </w:tcPr>
          <w:p w14:paraId="0A2DE87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LK16-25</w:t>
            </w:r>
          </w:p>
        </w:tc>
        <w:tc>
          <w:tcPr>
            <w:tcW w:w="297" w:type="pct"/>
            <w:tcBorders>
              <w:top w:val="nil"/>
              <w:left w:val="nil"/>
              <w:bottom w:val="single" w:sz="4" w:space="0" w:color="auto"/>
              <w:right w:val="single" w:sz="4" w:space="0" w:color="auto"/>
            </w:tcBorders>
            <w:shd w:val="clear" w:color="auto" w:fill="auto"/>
            <w:noWrap/>
            <w:hideMark/>
          </w:tcPr>
          <w:p w14:paraId="1E3BAD91"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727E5E1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74EC0D4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1EC5C80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2497F57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74B16551" w14:textId="0609D08C"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5488DB5F"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0E5C9B47"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4821765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26</w:t>
            </w:r>
          </w:p>
        </w:tc>
        <w:tc>
          <w:tcPr>
            <w:tcW w:w="542" w:type="pct"/>
            <w:tcBorders>
              <w:top w:val="nil"/>
              <w:left w:val="nil"/>
              <w:bottom w:val="single" w:sz="4" w:space="0" w:color="auto"/>
              <w:right w:val="single" w:sz="4" w:space="0" w:color="auto"/>
            </w:tcBorders>
            <w:shd w:val="clear" w:color="auto" w:fill="auto"/>
            <w:noWrap/>
            <w:hideMark/>
          </w:tcPr>
          <w:p w14:paraId="46C4C6E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LK16-26</w:t>
            </w:r>
          </w:p>
        </w:tc>
        <w:tc>
          <w:tcPr>
            <w:tcW w:w="297" w:type="pct"/>
            <w:tcBorders>
              <w:top w:val="nil"/>
              <w:left w:val="nil"/>
              <w:bottom w:val="single" w:sz="4" w:space="0" w:color="auto"/>
              <w:right w:val="single" w:sz="4" w:space="0" w:color="auto"/>
            </w:tcBorders>
            <w:shd w:val="clear" w:color="auto" w:fill="auto"/>
            <w:noWrap/>
            <w:hideMark/>
          </w:tcPr>
          <w:p w14:paraId="060EB48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7D31670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6B496CC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7ADED8D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5231CC7B"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5B7E67D1" w14:textId="201855D1"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1B61B4A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348A215D"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11BDAB24"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27</w:t>
            </w:r>
          </w:p>
        </w:tc>
        <w:tc>
          <w:tcPr>
            <w:tcW w:w="542" w:type="pct"/>
            <w:tcBorders>
              <w:top w:val="nil"/>
              <w:left w:val="nil"/>
              <w:bottom w:val="single" w:sz="4" w:space="0" w:color="auto"/>
              <w:right w:val="single" w:sz="4" w:space="0" w:color="auto"/>
            </w:tcBorders>
            <w:shd w:val="clear" w:color="auto" w:fill="auto"/>
            <w:noWrap/>
            <w:hideMark/>
          </w:tcPr>
          <w:p w14:paraId="345B4E55"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LK16-27</w:t>
            </w:r>
          </w:p>
        </w:tc>
        <w:tc>
          <w:tcPr>
            <w:tcW w:w="297" w:type="pct"/>
            <w:tcBorders>
              <w:top w:val="nil"/>
              <w:left w:val="nil"/>
              <w:bottom w:val="single" w:sz="4" w:space="0" w:color="auto"/>
              <w:right w:val="single" w:sz="4" w:space="0" w:color="auto"/>
            </w:tcBorders>
            <w:shd w:val="clear" w:color="auto" w:fill="auto"/>
            <w:noWrap/>
            <w:hideMark/>
          </w:tcPr>
          <w:p w14:paraId="2DD8ECF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7606C02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7C057F0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79E68BC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1C8E1F1A"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134BE404" w14:textId="199C791B"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6177307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4BB9E06C"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322EBD1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28</w:t>
            </w:r>
          </w:p>
        </w:tc>
        <w:tc>
          <w:tcPr>
            <w:tcW w:w="542" w:type="pct"/>
            <w:tcBorders>
              <w:top w:val="nil"/>
              <w:left w:val="nil"/>
              <w:bottom w:val="single" w:sz="4" w:space="0" w:color="auto"/>
              <w:right w:val="single" w:sz="4" w:space="0" w:color="auto"/>
            </w:tcBorders>
            <w:shd w:val="clear" w:color="auto" w:fill="auto"/>
            <w:noWrap/>
            <w:hideMark/>
          </w:tcPr>
          <w:p w14:paraId="4619AA3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LK16-28</w:t>
            </w:r>
          </w:p>
        </w:tc>
        <w:tc>
          <w:tcPr>
            <w:tcW w:w="297" w:type="pct"/>
            <w:tcBorders>
              <w:top w:val="nil"/>
              <w:left w:val="nil"/>
              <w:bottom w:val="single" w:sz="4" w:space="0" w:color="auto"/>
              <w:right w:val="single" w:sz="4" w:space="0" w:color="auto"/>
            </w:tcBorders>
            <w:shd w:val="clear" w:color="auto" w:fill="auto"/>
            <w:noWrap/>
            <w:hideMark/>
          </w:tcPr>
          <w:p w14:paraId="61A4186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6F4852F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44A3FF7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628C260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359B1A41"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1A4B0F4D" w14:textId="58E47615"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4C96AEB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7F619EAC"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34E37AAF"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29</w:t>
            </w:r>
          </w:p>
        </w:tc>
        <w:tc>
          <w:tcPr>
            <w:tcW w:w="542" w:type="pct"/>
            <w:tcBorders>
              <w:top w:val="nil"/>
              <w:left w:val="nil"/>
              <w:bottom w:val="single" w:sz="4" w:space="0" w:color="auto"/>
              <w:right w:val="single" w:sz="4" w:space="0" w:color="auto"/>
            </w:tcBorders>
            <w:shd w:val="clear" w:color="auto" w:fill="auto"/>
            <w:noWrap/>
            <w:hideMark/>
          </w:tcPr>
          <w:p w14:paraId="15E6512F"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LK16-29</w:t>
            </w:r>
          </w:p>
        </w:tc>
        <w:tc>
          <w:tcPr>
            <w:tcW w:w="297" w:type="pct"/>
            <w:tcBorders>
              <w:top w:val="nil"/>
              <w:left w:val="nil"/>
              <w:bottom w:val="single" w:sz="4" w:space="0" w:color="auto"/>
              <w:right w:val="single" w:sz="4" w:space="0" w:color="auto"/>
            </w:tcBorders>
            <w:shd w:val="clear" w:color="auto" w:fill="auto"/>
            <w:noWrap/>
            <w:hideMark/>
          </w:tcPr>
          <w:p w14:paraId="3FC54819"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0E6BC0A0"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56C96FE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08D79A9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52531F66"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59E865E4" w14:textId="506F5474"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4399D3DD"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3584D8ED" w14:textId="77777777" w:rsidTr="00505EAF">
        <w:trPr>
          <w:trHeight w:val="300"/>
        </w:trPr>
        <w:tc>
          <w:tcPr>
            <w:tcW w:w="336" w:type="pct"/>
            <w:tcBorders>
              <w:top w:val="nil"/>
              <w:left w:val="single" w:sz="4" w:space="0" w:color="auto"/>
              <w:bottom w:val="single" w:sz="4" w:space="0" w:color="auto"/>
              <w:right w:val="single" w:sz="4" w:space="0" w:color="auto"/>
            </w:tcBorders>
            <w:shd w:val="clear" w:color="auto" w:fill="auto"/>
            <w:noWrap/>
            <w:hideMark/>
          </w:tcPr>
          <w:p w14:paraId="5F11211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30</w:t>
            </w:r>
          </w:p>
        </w:tc>
        <w:tc>
          <w:tcPr>
            <w:tcW w:w="542" w:type="pct"/>
            <w:tcBorders>
              <w:top w:val="nil"/>
              <w:left w:val="nil"/>
              <w:bottom w:val="single" w:sz="4" w:space="0" w:color="auto"/>
              <w:right w:val="single" w:sz="4" w:space="0" w:color="auto"/>
            </w:tcBorders>
            <w:shd w:val="clear" w:color="auto" w:fill="auto"/>
            <w:noWrap/>
            <w:hideMark/>
          </w:tcPr>
          <w:p w14:paraId="2F2EA1A8"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LK16-30</w:t>
            </w:r>
          </w:p>
        </w:tc>
        <w:tc>
          <w:tcPr>
            <w:tcW w:w="297" w:type="pct"/>
            <w:tcBorders>
              <w:top w:val="nil"/>
              <w:left w:val="nil"/>
              <w:bottom w:val="single" w:sz="4" w:space="0" w:color="auto"/>
              <w:right w:val="single" w:sz="4" w:space="0" w:color="auto"/>
            </w:tcBorders>
            <w:shd w:val="clear" w:color="auto" w:fill="auto"/>
            <w:noWrap/>
            <w:hideMark/>
          </w:tcPr>
          <w:p w14:paraId="2AFC760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w:t>
            </w:r>
          </w:p>
        </w:tc>
        <w:tc>
          <w:tcPr>
            <w:tcW w:w="606" w:type="pct"/>
            <w:tcBorders>
              <w:top w:val="nil"/>
              <w:left w:val="nil"/>
              <w:bottom w:val="single" w:sz="4" w:space="0" w:color="auto"/>
              <w:right w:val="single" w:sz="4" w:space="0" w:color="auto"/>
            </w:tcBorders>
            <w:shd w:val="clear" w:color="auto" w:fill="auto"/>
            <w:noWrap/>
            <w:hideMark/>
          </w:tcPr>
          <w:p w14:paraId="32480B9C"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4,50</w:t>
            </w:r>
          </w:p>
        </w:tc>
        <w:tc>
          <w:tcPr>
            <w:tcW w:w="669" w:type="pct"/>
            <w:tcBorders>
              <w:top w:val="nil"/>
              <w:left w:val="nil"/>
              <w:bottom w:val="single" w:sz="4" w:space="0" w:color="auto"/>
              <w:right w:val="single" w:sz="4" w:space="0" w:color="auto"/>
            </w:tcBorders>
            <w:shd w:val="clear" w:color="auto" w:fill="auto"/>
            <w:noWrap/>
            <w:hideMark/>
          </w:tcPr>
          <w:p w14:paraId="10F2343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22,50</w:t>
            </w:r>
          </w:p>
        </w:tc>
        <w:tc>
          <w:tcPr>
            <w:tcW w:w="680" w:type="pct"/>
            <w:tcBorders>
              <w:top w:val="nil"/>
              <w:left w:val="nil"/>
              <w:bottom w:val="single" w:sz="4" w:space="0" w:color="auto"/>
              <w:right w:val="single" w:sz="4" w:space="0" w:color="auto"/>
            </w:tcBorders>
            <w:shd w:val="clear" w:color="auto" w:fill="auto"/>
            <w:noWrap/>
            <w:hideMark/>
          </w:tcPr>
          <w:p w14:paraId="36C91172"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101,25</w:t>
            </w:r>
          </w:p>
        </w:tc>
        <w:tc>
          <w:tcPr>
            <w:tcW w:w="712" w:type="pct"/>
            <w:tcBorders>
              <w:top w:val="nil"/>
              <w:left w:val="nil"/>
              <w:bottom w:val="single" w:sz="4" w:space="0" w:color="auto"/>
              <w:right w:val="single" w:sz="4" w:space="0" w:color="auto"/>
            </w:tcBorders>
            <w:shd w:val="clear" w:color="auto" w:fill="auto"/>
            <w:noWrap/>
            <w:hideMark/>
          </w:tcPr>
          <w:p w14:paraId="5AAF0D7E"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79,88</w:t>
            </w:r>
          </w:p>
        </w:tc>
        <w:tc>
          <w:tcPr>
            <w:tcW w:w="722" w:type="pct"/>
            <w:tcBorders>
              <w:top w:val="nil"/>
              <w:left w:val="nil"/>
              <w:bottom w:val="single" w:sz="4" w:space="0" w:color="auto"/>
              <w:right w:val="single" w:sz="4" w:space="0" w:color="auto"/>
            </w:tcBorders>
            <w:shd w:val="clear" w:color="auto" w:fill="auto"/>
            <w:noWrap/>
            <w:hideMark/>
          </w:tcPr>
          <w:p w14:paraId="08A574C4" w14:textId="7925B1C8"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80,88</w:t>
            </w:r>
          </w:p>
        </w:tc>
        <w:tc>
          <w:tcPr>
            <w:tcW w:w="436" w:type="pct"/>
            <w:tcBorders>
              <w:top w:val="nil"/>
              <w:left w:val="nil"/>
              <w:bottom w:val="single" w:sz="4" w:space="0" w:color="auto"/>
              <w:right w:val="single" w:sz="4" w:space="0" w:color="auto"/>
            </w:tcBorders>
            <w:shd w:val="clear" w:color="auto" w:fill="auto"/>
            <w:noWrap/>
            <w:hideMark/>
          </w:tcPr>
          <w:p w14:paraId="4E7D3C73" w14:textId="77777777" w:rsidR="00505EAF" w:rsidRPr="00505EAF" w:rsidRDefault="00505EAF" w:rsidP="00505EAF">
            <w:pPr>
              <w:spacing w:after="0" w:line="240" w:lineRule="auto"/>
              <w:jc w:val="center"/>
              <w:rPr>
                <w:rFonts w:ascii="Times New Roman" w:hAnsi="Times New Roman"/>
                <w:color w:val="000000"/>
                <w:sz w:val="24"/>
                <w:szCs w:val="24"/>
                <w:lang w:val="en-US"/>
              </w:rPr>
            </w:pPr>
            <w:r w:rsidRPr="00505EAF">
              <w:rPr>
                <w:rFonts w:ascii="Times New Roman" w:hAnsi="Times New Roman"/>
                <w:color w:val="000000"/>
                <w:sz w:val="24"/>
                <w:szCs w:val="24"/>
                <w:lang w:val="en-US"/>
              </w:rPr>
              <w:t>-</w:t>
            </w:r>
          </w:p>
        </w:tc>
      </w:tr>
      <w:tr w:rsidR="00505EAF" w:rsidRPr="00505EAF" w14:paraId="0CA7A7AE" w14:textId="77777777" w:rsidTr="00505EAF">
        <w:trPr>
          <w:trHeight w:val="300"/>
        </w:trPr>
        <w:tc>
          <w:tcPr>
            <w:tcW w:w="878" w:type="pct"/>
            <w:gridSpan w:val="2"/>
            <w:tcBorders>
              <w:top w:val="single" w:sz="4" w:space="0" w:color="auto"/>
              <w:left w:val="single" w:sz="4" w:space="0" w:color="auto"/>
              <w:bottom w:val="single" w:sz="4" w:space="0" w:color="auto"/>
              <w:right w:val="single" w:sz="4" w:space="0" w:color="auto"/>
            </w:tcBorders>
            <w:shd w:val="clear" w:color="auto" w:fill="auto"/>
            <w:noWrap/>
            <w:hideMark/>
          </w:tcPr>
          <w:p w14:paraId="4482CB12" w14:textId="77777777"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Tổng cộng</w:t>
            </w:r>
          </w:p>
        </w:tc>
        <w:tc>
          <w:tcPr>
            <w:tcW w:w="297" w:type="pct"/>
            <w:tcBorders>
              <w:top w:val="nil"/>
              <w:left w:val="nil"/>
              <w:bottom w:val="single" w:sz="4" w:space="0" w:color="auto"/>
              <w:right w:val="single" w:sz="4" w:space="0" w:color="auto"/>
            </w:tcBorders>
            <w:shd w:val="clear" w:color="auto" w:fill="auto"/>
            <w:noWrap/>
            <w:hideMark/>
          </w:tcPr>
          <w:p w14:paraId="68B55C9C" w14:textId="77777777"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30</w:t>
            </w:r>
          </w:p>
        </w:tc>
        <w:tc>
          <w:tcPr>
            <w:tcW w:w="606" w:type="pct"/>
            <w:tcBorders>
              <w:top w:val="nil"/>
              <w:left w:val="nil"/>
              <w:bottom w:val="single" w:sz="4" w:space="0" w:color="auto"/>
              <w:right w:val="single" w:sz="4" w:space="0" w:color="auto"/>
            </w:tcBorders>
            <w:shd w:val="clear" w:color="auto" w:fill="auto"/>
            <w:noWrap/>
            <w:hideMark/>
          </w:tcPr>
          <w:p w14:paraId="10AEBC2B" w14:textId="77777777"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w:t>
            </w:r>
          </w:p>
        </w:tc>
        <w:tc>
          <w:tcPr>
            <w:tcW w:w="669" w:type="pct"/>
            <w:tcBorders>
              <w:top w:val="nil"/>
              <w:left w:val="nil"/>
              <w:bottom w:val="single" w:sz="4" w:space="0" w:color="auto"/>
              <w:right w:val="single" w:sz="4" w:space="0" w:color="auto"/>
            </w:tcBorders>
            <w:shd w:val="clear" w:color="auto" w:fill="auto"/>
            <w:noWrap/>
            <w:hideMark/>
          </w:tcPr>
          <w:p w14:paraId="1A757BE4" w14:textId="77777777"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w:t>
            </w:r>
          </w:p>
        </w:tc>
        <w:tc>
          <w:tcPr>
            <w:tcW w:w="680" w:type="pct"/>
            <w:tcBorders>
              <w:top w:val="nil"/>
              <w:left w:val="nil"/>
              <w:bottom w:val="single" w:sz="4" w:space="0" w:color="auto"/>
              <w:right w:val="single" w:sz="4" w:space="0" w:color="auto"/>
            </w:tcBorders>
            <w:shd w:val="clear" w:color="auto" w:fill="auto"/>
            <w:noWrap/>
            <w:hideMark/>
          </w:tcPr>
          <w:p w14:paraId="281E8B22" w14:textId="581EC5DD"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3.219,80</w:t>
            </w:r>
          </w:p>
        </w:tc>
        <w:tc>
          <w:tcPr>
            <w:tcW w:w="712" w:type="pct"/>
            <w:tcBorders>
              <w:top w:val="nil"/>
              <w:left w:val="nil"/>
              <w:bottom w:val="single" w:sz="4" w:space="0" w:color="auto"/>
              <w:right w:val="single" w:sz="4" w:space="0" w:color="auto"/>
            </w:tcBorders>
            <w:shd w:val="clear" w:color="auto" w:fill="auto"/>
            <w:noWrap/>
            <w:hideMark/>
          </w:tcPr>
          <w:p w14:paraId="36CC5EC2" w14:textId="77777777"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79,01%</w:t>
            </w:r>
          </w:p>
        </w:tc>
        <w:tc>
          <w:tcPr>
            <w:tcW w:w="722" w:type="pct"/>
            <w:tcBorders>
              <w:top w:val="nil"/>
              <w:left w:val="nil"/>
              <w:bottom w:val="single" w:sz="4" w:space="0" w:color="auto"/>
              <w:right w:val="single" w:sz="4" w:space="0" w:color="auto"/>
            </w:tcBorders>
            <w:shd w:val="clear" w:color="auto" w:fill="auto"/>
            <w:noWrap/>
            <w:hideMark/>
          </w:tcPr>
          <w:p w14:paraId="595C1649" w14:textId="30763F11"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2.543,89</w:t>
            </w:r>
          </w:p>
        </w:tc>
        <w:tc>
          <w:tcPr>
            <w:tcW w:w="436" w:type="pct"/>
            <w:tcBorders>
              <w:top w:val="nil"/>
              <w:left w:val="nil"/>
              <w:bottom w:val="single" w:sz="4" w:space="0" w:color="auto"/>
              <w:right w:val="single" w:sz="4" w:space="0" w:color="auto"/>
            </w:tcBorders>
            <w:shd w:val="clear" w:color="auto" w:fill="auto"/>
            <w:noWrap/>
            <w:hideMark/>
          </w:tcPr>
          <w:p w14:paraId="3CCFD83E" w14:textId="77777777" w:rsidR="00505EAF" w:rsidRPr="00505EAF" w:rsidRDefault="00505EAF" w:rsidP="00505EAF">
            <w:pPr>
              <w:spacing w:after="0" w:line="240" w:lineRule="auto"/>
              <w:jc w:val="center"/>
              <w:rPr>
                <w:rFonts w:ascii="Times New Roman" w:hAnsi="Times New Roman"/>
                <w:b/>
                <w:bCs/>
                <w:color w:val="000000"/>
                <w:sz w:val="24"/>
                <w:szCs w:val="24"/>
                <w:lang w:val="en-US"/>
              </w:rPr>
            </w:pPr>
            <w:r w:rsidRPr="00505EAF">
              <w:rPr>
                <w:rFonts w:ascii="Times New Roman" w:hAnsi="Times New Roman"/>
                <w:b/>
                <w:bCs/>
                <w:color w:val="000000"/>
                <w:sz w:val="24"/>
                <w:szCs w:val="24"/>
                <w:lang w:val="en-US"/>
              </w:rPr>
              <w:t>-</w:t>
            </w:r>
          </w:p>
        </w:tc>
      </w:tr>
    </w:tbl>
    <w:bookmarkStart w:id="62" w:name="_Toc26000089" w:displacedByCustomXml="next"/>
    <w:bookmarkStart w:id="63" w:name="_Toc12611454" w:displacedByCustomXml="next"/>
    <w:sdt>
      <w:sdtPr>
        <w:rPr>
          <w:rFonts w:ascii="Times New Roman" w:hAnsi="Times New Roman"/>
          <w:b/>
          <w:color w:val="4F6228" w:themeColor="accent3" w:themeShade="80"/>
          <w:sz w:val="26"/>
          <w:szCs w:val="26"/>
          <w:lang w:val="it-IT"/>
        </w:rPr>
        <w:id w:val="-23786499"/>
        <w:lock w:val="contentLocked"/>
        <w:placeholder>
          <w:docPart w:val="AE1DA063A6394EF5B504BEB72B940C6B"/>
        </w:placeholder>
      </w:sdtPr>
      <w:sdtEndPr/>
      <w:sdtContent>
        <w:p w14:paraId="347D3CDF" w14:textId="1D24E32C" w:rsidR="002220DB" w:rsidRPr="002220DB" w:rsidRDefault="002220DB" w:rsidP="002220DB">
          <w:pPr>
            <w:numPr>
              <w:ilvl w:val="0"/>
              <w:numId w:val="42"/>
            </w:numPr>
            <w:tabs>
              <w:tab w:val="left" w:pos="630"/>
            </w:tabs>
            <w:spacing w:before="120" w:after="120" w:line="240" w:lineRule="auto"/>
            <w:ind w:left="900" w:right="-284" w:hanging="810"/>
            <w:outlineLvl w:val="1"/>
            <w:rPr>
              <w:rFonts w:ascii="Times New Roman" w:hAnsi="Times New Roman"/>
              <w:b/>
              <w:color w:val="4F6228" w:themeColor="accent3" w:themeShade="80"/>
              <w:sz w:val="26"/>
              <w:szCs w:val="26"/>
              <w:lang w:val="it-IT"/>
            </w:rPr>
          </w:pPr>
          <w:r w:rsidRPr="002220DB">
            <w:rPr>
              <w:rFonts w:ascii="Times New Roman" w:hAnsi="Times New Roman"/>
              <w:b/>
              <w:color w:val="4F6228" w:themeColor="accent3" w:themeShade="80"/>
              <w:sz w:val="26"/>
              <w:szCs w:val="26"/>
              <w:lang w:val="it-IT"/>
            </w:rPr>
            <w:t>Các yêu cầu về quản lý xây dựng trong đồ án điều chỉnh</w:t>
          </w:r>
        </w:p>
      </w:sdtContent>
    </w:sdt>
    <w:bookmarkEnd w:id="62" w:displacedByCustomXml="prev"/>
    <w:bookmarkEnd w:id="63" w:displacedByCustomXml="prev"/>
    <w:p w14:paraId="43951665" w14:textId="77777777" w:rsidR="002220DB" w:rsidRPr="002220DB" w:rsidRDefault="002220DB" w:rsidP="002220DB">
      <w:pPr>
        <w:numPr>
          <w:ilvl w:val="0"/>
          <w:numId w:val="8"/>
        </w:numPr>
        <w:spacing w:after="120" w:line="240" w:lineRule="auto"/>
        <w:ind w:left="0" w:firstLine="360"/>
        <w:jc w:val="both"/>
        <w:rPr>
          <w:rFonts w:ascii="Times New Roman" w:hAnsi="Times New Roman"/>
          <w:sz w:val="26"/>
          <w:szCs w:val="26"/>
          <w:lang w:val="it-IT"/>
        </w:rPr>
      </w:pPr>
      <w:r w:rsidRPr="002220DB">
        <w:rPr>
          <w:rFonts w:ascii="Times New Roman" w:hAnsi="Times New Roman"/>
          <w:sz w:val="26"/>
          <w:szCs w:val="26"/>
          <w:lang w:val="it-IT"/>
        </w:rPr>
        <w:t>Để quá trình triển khai xây dựng các hạng mục công trình của đồ án đảm bảo được các mục tiêu ban đầu, đảm bảo môi trường khu vực, đảm bảo các tổ chức và bố cục không gian của khu theo đúng thiết kế, quá trình quản lý quy hoạch xây dựng tại khu vực cần tuân thủ theo một số yêu cầu sau:</w:t>
      </w:r>
    </w:p>
    <w:p w14:paraId="4989034C" w14:textId="77777777" w:rsidR="002220DB" w:rsidRPr="002220DB" w:rsidRDefault="002220DB" w:rsidP="00795584">
      <w:pPr>
        <w:numPr>
          <w:ilvl w:val="1"/>
          <w:numId w:val="35"/>
        </w:numPr>
        <w:spacing w:before="120" w:after="120" w:line="240" w:lineRule="auto"/>
        <w:ind w:left="1080"/>
        <w:jc w:val="both"/>
        <w:rPr>
          <w:rFonts w:ascii="Times New Roman" w:eastAsia="Batang" w:hAnsi="Times New Roman"/>
          <w:sz w:val="26"/>
          <w:szCs w:val="26"/>
          <w:lang w:val="it-IT" w:eastAsia="ko-KR"/>
        </w:rPr>
      </w:pPr>
      <w:r w:rsidRPr="002220DB">
        <w:rPr>
          <w:rFonts w:ascii="Times New Roman" w:eastAsia="Batang" w:hAnsi="Times New Roman"/>
          <w:sz w:val="26"/>
          <w:szCs w:val="26"/>
          <w:lang w:val="it-IT" w:eastAsia="ko-KR"/>
        </w:rPr>
        <w:t>Đảm bảo các chỉ tiêu quy hoạch sử dụng đất của từng lô đất, từng công trình theo đúng các chỉ tiêu kinh tế kỹ thuật của đồ án đã đề ra;</w:t>
      </w:r>
    </w:p>
    <w:p w14:paraId="285055F3" w14:textId="77777777" w:rsidR="002220DB" w:rsidRPr="002220DB" w:rsidRDefault="002220DB" w:rsidP="00795584">
      <w:pPr>
        <w:numPr>
          <w:ilvl w:val="1"/>
          <w:numId w:val="35"/>
        </w:numPr>
        <w:spacing w:before="120" w:after="120" w:line="240" w:lineRule="auto"/>
        <w:ind w:left="1080"/>
        <w:jc w:val="both"/>
        <w:rPr>
          <w:rFonts w:ascii="Times New Roman" w:eastAsia="Batang" w:hAnsi="Times New Roman"/>
          <w:sz w:val="26"/>
          <w:szCs w:val="26"/>
          <w:lang w:val="it-IT" w:eastAsia="ko-KR"/>
        </w:rPr>
      </w:pPr>
      <w:r w:rsidRPr="002220DB">
        <w:rPr>
          <w:rFonts w:ascii="Times New Roman" w:eastAsia="Batang" w:hAnsi="Times New Roman"/>
          <w:sz w:val="26"/>
          <w:szCs w:val="26"/>
          <w:lang w:val="it-IT" w:eastAsia="ko-KR"/>
        </w:rPr>
        <w:t>Về khoảng lùi xây dựng công trình đảm bảo theo đúng hồ sơ chỉ giới của đồ án đã được quy định đến từng lô đất;</w:t>
      </w:r>
    </w:p>
    <w:p w14:paraId="2CFE0EDD" w14:textId="77777777" w:rsidR="002220DB" w:rsidRPr="002220DB" w:rsidRDefault="002220DB" w:rsidP="002220DB">
      <w:pPr>
        <w:numPr>
          <w:ilvl w:val="0"/>
          <w:numId w:val="8"/>
        </w:numPr>
        <w:spacing w:after="120" w:line="240" w:lineRule="auto"/>
        <w:ind w:left="0" w:firstLine="360"/>
        <w:jc w:val="both"/>
        <w:rPr>
          <w:rFonts w:ascii="Times New Roman" w:hAnsi="Times New Roman"/>
          <w:sz w:val="26"/>
          <w:szCs w:val="26"/>
          <w:lang w:val="it-IT"/>
        </w:rPr>
      </w:pPr>
      <w:r w:rsidRPr="002220DB">
        <w:rPr>
          <w:rFonts w:ascii="Times New Roman" w:hAnsi="Times New Roman"/>
          <w:sz w:val="26"/>
          <w:szCs w:val="26"/>
          <w:lang w:val="it-IT"/>
        </w:rPr>
        <w:t>Các công trình được xây dựng theo đúng các Tiêu chuẩn, Quy chuẩn hiện hành của Nhà nước.</w:t>
      </w:r>
    </w:p>
    <w:bookmarkStart w:id="64" w:name="_Toc26000090" w:displacedByCustomXml="next"/>
    <w:bookmarkStart w:id="65" w:name="_Toc12611455" w:displacedByCustomXml="next"/>
    <w:sdt>
      <w:sdtPr>
        <w:rPr>
          <w:rFonts w:ascii="Times New Roman" w:hAnsi="Times New Roman"/>
          <w:b/>
          <w:color w:val="4F6228" w:themeColor="accent3" w:themeShade="80"/>
          <w:sz w:val="26"/>
          <w:szCs w:val="26"/>
          <w:lang w:val="it-IT"/>
        </w:rPr>
        <w:id w:val="-1672099324"/>
        <w:lock w:val="contentLocked"/>
        <w:placeholder>
          <w:docPart w:val="0D9B2997AAEA4FFC962B7C5E4F0A1A0F"/>
        </w:placeholder>
      </w:sdtPr>
      <w:sdtEndPr/>
      <w:sdtContent>
        <w:p w14:paraId="50234DDF" w14:textId="4DDBB817" w:rsidR="00FF1E1C" w:rsidRPr="00FF1E1C" w:rsidRDefault="00FF1E1C" w:rsidP="00FF1E1C">
          <w:pPr>
            <w:numPr>
              <w:ilvl w:val="0"/>
              <w:numId w:val="42"/>
            </w:numPr>
            <w:tabs>
              <w:tab w:val="left" w:pos="630"/>
            </w:tabs>
            <w:spacing w:before="120" w:after="120" w:line="240" w:lineRule="auto"/>
            <w:ind w:left="900" w:right="-284" w:hanging="810"/>
            <w:outlineLvl w:val="1"/>
            <w:rPr>
              <w:rFonts w:ascii="Times New Roman" w:hAnsi="Times New Roman"/>
              <w:b/>
              <w:color w:val="4F6228" w:themeColor="accent3" w:themeShade="80"/>
              <w:sz w:val="26"/>
              <w:szCs w:val="26"/>
              <w:lang w:val="it-IT"/>
            </w:rPr>
          </w:pPr>
          <w:r>
            <w:rPr>
              <w:rFonts w:ascii="Times New Roman Bold" w:hAnsi="Times New Roman Bold"/>
              <w:b/>
              <w:color w:val="4F6228" w:themeColor="accent3" w:themeShade="80"/>
              <w:spacing w:val="-2"/>
              <w:sz w:val="26"/>
              <w:szCs w:val="26"/>
              <w:lang w:val="it-IT"/>
            </w:rPr>
            <w:t>Tiến độ dự án</w:t>
          </w:r>
          <w:r w:rsidR="002220DB" w:rsidRPr="002220DB">
            <w:rPr>
              <w:rFonts w:ascii="Times New Roman Bold" w:hAnsi="Times New Roman Bold"/>
              <w:b/>
              <w:color w:val="4F6228" w:themeColor="accent3" w:themeShade="80"/>
              <w:spacing w:val="-2"/>
              <w:sz w:val="26"/>
              <w:szCs w:val="26"/>
              <w:lang w:val="it-IT"/>
            </w:rPr>
            <w:t xml:space="preserve">, xác định </w:t>
          </w:r>
          <w:r w:rsidR="00A37CC2">
            <w:rPr>
              <w:rFonts w:ascii="Times New Roman Bold" w:hAnsi="Times New Roman Bold"/>
              <w:b/>
              <w:color w:val="4F6228" w:themeColor="accent3" w:themeShade="80"/>
              <w:spacing w:val="-2"/>
              <w:sz w:val="26"/>
              <w:szCs w:val="26"/>
              <w:lang w:val="it-IT"/>
            </w:rPr>
            <w:t>hạng</w:t>
          </w:r>
          <w:r w:rsidR="002220DB" w:rsidRPr="002220DB">
            <w:rPr>
              <w:rFonts w:ascii="Times New Roman Bold" w:hAnsi="Times New Roman Bold"/>
              <w:b/>
              <w:color w:val="4F6228" w:themeColor="accent3" w:themeShade="80"/>
              <w:spacing w:val="-2"/>
              <w:sz w:val="26"/>
              <w:szCs w:val="26"/>
              <w:lang w:val="it-IT"/>
            </w:rPr>
            <w:t xml:space="preserve"> mục </w:t>
          </w:r>
          <w:r w:rsidR="00795584">
            <w:rPr>
              <w:rFonts w:ascii="Times New Roman Bold" w:hAnsi="Times New Roman Bold"/>
              <w:b/>
              <w:color w:val="4F6228" w:themeColor="accent3" w:themeShade="80"/>
              <w:spacing w:val="-2"/>
              <w:sz w:val="26"/>
              <w:szCs w:val="26"/>
              <w:lang w:val="it-IT"/>
            </w:rPr>
            <w:t>ưu tiên đầu tư</w:t>
          </w:r>
        </w:p>
      </w:sdtContent>
    </w:sdt>
    <w:bookmarkEnd w:id="64" w:displacedByCustomXml="prev"/>
    <w:bookmarkStart w:id="66" w:name="_Toc531698046" w:displacedByCustomXml="prev"/>
    <w:bookmarkEnd w:id="66" w:displacedByCustomXml="prev"/>
    <w:bookmarkStart w:id="67" w:name="_Toc531686847" w:displacedByCustomXml="prev"/>
    <w:bookmarkEnd w:id="67" w:displacedByCustomXml="prev"/>
    <w:bookmarkStart w:id="68" w:name="_Toc531366520" w:displacedByCustomXml="prev"/>
    <w:bookmarkEnd w:id="68" w:displacedByCustomXml="prev"/>
    <w:bookmarkStart w:id="69" w:name="_Toc531283238" w:displacedByCustomXml="prev"/>
    <w:bookmarkEnd w:id="69" w:displacedByCustomXml="prev"/>
    <w:bookmarkStart w:id="70" w:name="_Toc531166968" w:displacedByCustomXml="prev"/>
    <w:bookmarkEnd w:id="70" w:displacedByCustomXml="prev"/>
    <w:bookmarkEnd w:id="65" w:displacedByCustomXml="prev"/>
    <w:bookmarkStart w:id="71" w:name="_Toc531698047" w:displacedByCustomXml="prev"/>
    <w:bookmarkStart w:id="72" w:name="_Toc26000091"/>
    <w:p w14:paraId="024D07E8" w14:textId="68C302B7" w:rsidR="00FF1E1C" w:rsidRDefault="002E39C5" w:rsidP="00FF1E1C">
      <w:pPr>
        <w:pStyle w:val="ListParagraph"/>
        <w:numPr>
          <w:ilvl w:val="1"/>
          <w:numId w:val="63"/>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sdt>
        <w:sdtPr>
          <w:rPr>
            <w:rFonts w:ascii="Times New Roman" w:hAnsi="Times New Roman"/>
            <w:b/>
            <w:color w:val="4F6228" w:themeColor="accent3" w:themeShade="80"/>
            <w:sz w:val="26"/>
            <w:szCs w:val="26"/>
            <w:highlight w:val="white"/>
          </w:rPr>
          <w:id w:val="1719162347"/>
          <w:lock w:val="contentLocked"/>
          <w:placeholder>
            <w:docPart w:val="0DA7216C523548D1A4D408A2D8DA2D4B"/>
          </w:placeholder>
        </w:sdtPr>
        <w:sdtEndPr/>
        <w:sdtContent>
          <w:r w:rsidR="00FF1E1C">
            <w:rPr>
              <w:rFonts w:ascii="Times New Roman" w:hAnsi="Times New Roman"/>
              <w:b/>
              <w:color w:val="4F6228" w:themeColor="accent3" w:themeShade="80"/>
              <w:sz w:val="26"/>
              <w:szCs w:val="26"/>
              <w:highlight w:val="white"/>
              <w:lang w:val="en-US"/>
            </w:rPr>
            <w:t>Tiến độ dự án</w:t>
          </w:r>
          <w:r w:rsidR="00FF1E1C" w:rsidRPr="000E59F7">
            <w:rPr>
              <w:rFonts w:ascii="Times New Roman" w:hAnsi="Times New Roman"/>
              <w:b/>
              <w:color w:val="4F6228" w:themeColor="accent3" w:themeShade="80"/>
              <w:sz w:val="26"/>
              <w:szCs w:val="26"/>
              <w:highlight w:val="white"/>
            </w:rPr>
            <w:t xml:space="preserve"> </w:t>
          </w:r>
        </w:sdtContent>
      </w:sdt>
      <w:bookmarkEnd w:id="72"/>
    </w:p>
    <w:p w14:paraId="2747D117" w14:textId="77777777" w:rsidR="00D31761" w:rsidRDefault="00D31761" w:rsidP="00D31761">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Đến tháng 9/2019: Thực hiện thủ tục đất đai, môi trường, phòng cháy chữa cháy, thiết kế quy hoạch 1/500...;</w:t>
      </w:r>
    </w:p>
    <w:p w14:paraId="0C1903D3" w14:textId="77777777" w:rsidR="00D31761" w:rsidRDefault="00D31761" w:rsidP="00D31761">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Đến tháng 6/2020: Hoàn thành thực hiện kiểm kê, bồi thường hỗ trợ tái định cư;</w:t>
      </w:r>
    </w:p>
    <w:p w14:paraId="2A4280E1" w14:textId="63A272CA" w:rsidR="00D31761" w:rsidRDefault="00D31761" w:rsidP="00D31761">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lastRenderedPageBreak/>
        <w:t>Đến tháng 12/2020: Hoàn thành xây dựng các hạng mục công trình và đưa dự án đi vào khai thác.</w:t>
      </w:r>
    </w:p>
    <w:bookmarkStart w:id="73" w:name="_Toc26000092"/>
    <w:p w14:paraId="7E74AB14" w14:textId="1C4C0E1C" w:rsidR="00FF1E1C" w:rsidRPr="00FF1E1C" w:rsidRDefault="002E39C5" w:rsidP="00FF1E1C">
      <w:pPr>
        <w:pStyle w:val="ListParagraph"/>
        <w:numPr>
          <w:ilvl w:val="1"/>
          <w:numId w:val="65"/>
        </w:numPr>
        <w:spacing w:before="0" w:beforeAutospacing="0" w:after="120" w:afterAutospacing="0" w:line="240" w:lineRule="auto"/>
        <w:contextualSpacing w:val="0"/>
        <w:jc w:val="left"/>
        <w:outlineLvl w:val="2"/>
        <w:rPr>
          <w:rFonts w:ascii="Times New Roman" w:hAnsi="Times New Roman"/>
          <w:b/>
          <w:color w:val="4F6228" w:themeColor="accent3" w:themeShade="80"/>
          <w:sz w:val="26"/>
          <w:szCs w:val="26"/>
          <w:highlight w:val="white"/>
        </w:rPr>
      </w:pPr>
      <w:sdt>
        <w:sdtPr>
          <w:rPr>
            <w:rFonts w:ascii="Times New Roman" w:hAnsi="Times New Roman"/>
            <w:b/>
            <w:color w:val="4F6228" w:themeColor="accent3" w:themeShade="80"/>
            <w:sz w:val="26"/>
            <w:szCs w:val="26"/>
            <w:highlight w:val="white"/>
          </w:rPr>
          <w:id w:val="1356930437"/>
          <w:lock w:val="contentLocked"/>
          <w:placeholder>
            <w:docPart w:val="41068ADA89B14C8A82FAEA349A7EF7CF"/>
          </w:placeholder>
        </w:sdtPr>
        <w:sdtEndPr/>
        <w:sdtContent>
          <w:r w:rsidR="00A37CC2">
            <w:rPr>
              <w:rFonts w:ascii="Times New Roman" w:hAnsi="Times New Roman"/>
              <w:b/>
              <w:color w:val="4F6228" w:themeColor="accent3" w:themeShade="80"/>
              <w:sz w:val="26"/>
              <w:szCs w:val="26"/>
              <w:highlight w:val="white"/>
              <w:lang w:val="en-US"/>
            </w:rPr>
            <w:t>Thứ tự hạng mục ưu tiên đầu tư</w:t>
          </w:r>
          <w:r w:rsidR="00FF1E1C" w:rsidRPr="000E59F7">
            <w:rPr>
              <w:rFonts w:ascii="Times New Roman" w:hAnsi="Times New Roman"/>
              <w:b/>
              <w:color w:val="4F6228" w:themeColor="accent3" w:themeShade="80"/>
              <w:sz w:val="26"/>
              <w:szCs w:val="26"/>
              <w:highlight w:val="white"/>
            </w:rPr>
            <w:t xml:space="preserve"> </w:t>
          </w:r>
        </w:sdtContent>
      </w:sdt>
      <w:bookmarkEnd w:id="73"/>
    </w:p>
    <w:p w14:paraId="63C02C29" w14:textId="77777777" w:rsidR="00FF1E1C" w:rsidRPr="00795584" w:rsidRDefault="00FF1E1C" w:rsidP="00D31761">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Hệ thống hạ tầng kĩ thuật trong khu quy hoạch;</w:t>
      </w:r>
    </w:p>
    <w:p w14:paraId="5E6B030D" w14:textId="047B4126" w:rsidR="00FF1E1C" w:rsidRDefault="00EE0DA8" w:rsidP="00D31761">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Nhóm nhà liên kế</w:t>
      </w:r>
      <w:r w:rsidR="00FF1E1C" w:rsidRPr="00795584">
        <w:rPr>
          <w:rFonts w:ascii="Times New Roman" w:hAnsi="Times New Roman"/>
          <w:sz w:val="26"/>
          <w:szCs w:val="26"/>
          <w:lang w:val="it-IT"/>
        </w:rPr>
        <w:t>;</w:t>
      </w:r>
    </w:p>
    <w:p w14:paraId="57786963" w14:textId="04BE152B" w:rsidR="00EE0DA8" w:rsidRPr="00795584" w:rsidRDefault="00EE0DA8" w:rsidP="00D31761">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Nhóm nhà biệt thự;</w:t>
      </w:r>
    </w:p>
    <w:p w14:paraId="4A60E19D" w14:textId="421859B5" w:rsidR="00FF1E1C" w:rsidRDefault="00FF1E1C" w:rsidP="00D31761">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Công viên cây xanh;</w:t>
      </w:r>
    </w:p>
    <w:p w14:paraId="3B364B72" w14:textId="36896155" w:rsidR="00EE0DA8" w:rsidRPr="00795584" w:rsidRDefault="00EE0DA8" w:rsidP="00D31761">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Cây xanh cảnh quan cách ly;</w:t>
      </w:r>
    </w:p>
    <w:p w14:paraId="01BC205A" w14:textId="0113580B" w:rsidR="00FF1E1C" w:rsidRPr="00795584" w:rsidRDefault="00FF1E1C" w:rsidP="00D31761">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Công trình</w:t>
      </w:r>
      <w:r w:rsidR="00BD519F">
        <w:rPr>
          <w:rFonts w:ascii="Times New Roman" w:hAnsi="Times New Roman"/>
          <w:sz w:val="26"/>
          <w:szCs w:val="26"/>
          <w:lang w:val="it-IT"/>
        </w:rPr>
        <w:t xml:space="preserve"> dịch vụ,</w:t>
      </w:r>
      <w:r w:rsidRPr="00795584">
        <w:rPr>
          <w:rFonts w:ascii="Times New Roman" w:hAnsi="Times New Roman"/>
          <w:sz w:val="26"/>
          <w:szCs w:val="26"/>
          <w:lang w:val="it-IT"/>
        </w:rPr>
        <w:t xml:space="preserve"> công cộng.</w:t>
      </w:r>
    </w:p>
    <w:p w14:paraId="64D0B8EC" w14:textId="49E919E3" w:rsidR="00795584" w:rsidRPr="00795584" w:rsidRDefault="005E48CC" w:rsidP="00B91F5A">
      <w:pPr>
        <w:numPr>
          <w:ilvl w:val="0"/>
          <w:numId w:val="1"/>
        </w:numPr>
        <w:spacing w:after="120" w:line="240" w:lineRule="auto"/>
        <w:ind w:hanging="630"/>
        <w:outlineLvl w:val="0"/>
        <w:rPr>
          <w:rFonts w:ascii="Times New Roman" w:hAnsi="Times New Roman"/>
          <w:b/>
          <w:color w:val="4F6228" w:themeColor="accent3" w:themeShade="80"/>
          <w:sz w:val="26"/>
          <w:szCs w:val="26"/>
          <w:highlight w:val="white"/>
        </w:rPr>
      </w:pPr>
      <w:bookmarkStart w:id="74" w:name="_Toc12611458"/>
      <w:r w:rsidRPr="00795584">
        <w:rPr>
          <w:rFonts w:ascii="Times New Roman" w:eastAsia="Batang" w:hAnsi="Times New Roman"/>
          <w:bCs/>
          <w:i/>
          <w:noProof/>
          <w:color w:val="17365D" w:themeColor="text2" w:themeShade="BF"/>
          <w:szCs w:val="24"/>
          <w:lang w:val="en-US"/>
        </w:rPr>
        <w:drawing>
          <wp:anchor distT="0" distB="0" distL="114300" distR="114300" simplePos="0" relativeHeight="251675136" behindDoc="0" locked="0" layoutInCell="1" allowOverlap="1" wp14:anchorId="26104AA8" wp14:editId="59058988">
            <wp:simplePos x="0" y="0"/>
            <wp:positionH relativeFrom="page">
              <wp:posOffset>514350</wp:posOffset>
            </wp:positionH>
            <wp:positionV relativeFrom="paragraph">
              <wp:posOffset>390525</wp:posOffset>
            </wp:positionV>
            <wp:extent cx="6653530" cy="4583430"/>
            <wp:effectExtent l="0" t="0" r="0" b="762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6653530" cy="4583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1E1C">
        <w:rPr>
          <w:rFonts w:ascii="Times New Roman" w:hAnsi="Times New Roman"/>
          <w:b/>
          <w:color w:val="4F6228" w:themeColor="accent3" w:themeShade="80"/>
          <w:sz w:val="26"/>
          <w:szCs w:val="26"/>
          <w:highlight w:val="white"/>
        </w:rPr>
        <w:t xml:space="preserve"> </w:t>
      </w:r>
      <w:bookmarkStart w:id="75" w:name="_Toc26000093"/>
      <w:sdt>
        <w:sdtPr>
          <w:rPr>
            <w:rFonts w:ascii="Times New Roman" w:hAnsi="Times New Roman"/>
            <w:b/>
            <w:color w:val="4F6228" w:themeColor="accent3" w:themeShade="80"/>
            <w:sz w:val="26"/>
            <w:szCs w:val="26"/>
            <w:highlight w:val="white"/>
          </w:rPr>
          <w:id w:val="247398622"/>
          <w:lock w:val="contentLocked"/>
          <w:placeholder>
            <w:docPart w:val="3C50A1940AC7400FAC299B76FCDE87A3"/>
          </w:placeholder>
        </w:sdtPr>
        <w:sdtEndPr/>
        <w:sdtContent>
          <w:r w:rsidR="00795584" w:rsidRPr="00B91F5A">
            <w:rPr>
              <w:rFonts w:ascii="Times New Roman" w:hAnsi="Times New Roman"/>
              <w:b/>
              <w:color w:val="4F6228" w:themeColor="accent3" w:themeShade="80"/>
              <w:sz w:val="26"/>
              <w:szCs w:val="26"/>
              <w:highlight w:val="white"/>
            </w:rPr>
            <w:t>Tổ chức không gian kiến trúc cảnh quan</w:t>
          </w:r>
        </w:sdtContent>
      </w:sdt>
      <w:bookmarkStart w:id="76" w:name="_Toc775465"/>
      <w:bookmarkEnd w:id="74"/>
      <w:bookmarkEnd w:id="75"/>
    </w:p>
    <w:p w14:paraId="3653351D" w14:textId="34916C00" w:rsidR="00795584" w:rsidRPr="00795584" w:rsidRDefault="00795584" w:rsidP="00795584">
      <w:pPr>
        <w:spacing w:before="120" w:after="120" w:line="240" w:lineRule="auto"/>
        <w:ind w:left="1440" w:firstLine="720"/>
        <w:rPr>
          <w:rFonts w:ascii="Times New Roman" w:eastAsia="Batang" w:hAnsi="Times New Roman"/>
          <w:bCs/>
          <w:i/>
          <w:szCs w:val="24"/>
          <w:lang w:eastAsia="ko-KR"/>
        </w:rPr>
      </w:pPr>
      <w:r w:rsidRPr="00795584">
        <w:rPr>
          <w:rFonts w:ascii="Times New Roman" w:eastAsia="Batang" w:hAnsi="Times New Roman"/>
          <w:bCs/>
          <w:i/>
          <w:szCs w:val="24"/>
          <w:lang w:eastAsia="ko-KR"/>
        </w:rPr>
        <w:t>Bản đồ 4. Bản đồ tổ chức không gian kiến trúc cảnh quan</w:t>
      </w:r>
    </w:p>
    <w:bookmarkStart w:id="77" w:name="_Toc26000094" w:displacedByCustomXml="next"/>
    <w:bookmarkStart w:id="78" w:name="_Toc12611459" w:displacedByCustomXml="next"/>
    <w:sdt>
      <w:sdtPr>
        <w:rPr>
          <w:rFonts w:ascii="Times New Roman" w:hAnsi="Times New Roman"/>
          <w:b/>
          <w:color w:val="4F6228" w:themeColor="accent3" w:themeShade="80"/>
          <w:sz w:val="26"/>
          <w:szCs w:val="26"/>
          <w:lang w:val="it-IT"/>
        </w:rPr>
        <w:id w:val="795867481"/>
        <w:lock w:val="contentLocked"/>
        <w:placeholder>
          <w:docPart w:val="4254E989404140078E28677059BDA9FE"/>
        </w:placeholder>
      </w:sdtPr>
      <w:sdtEndPr/>
      <w:sdtContent>
        <w:p w14:paraId="1D058984" w14:textId="77777777" w:rsidR="00795584" w:rsidRPr="00795584" w:rsidRDefault="00795584" w:rsidP="00795584">
          <w:pPr>
            <w:numPr>
              <w:ilvl w:val="0"/>
              <w:numId w:val="43"/>
            </w:numPr>
            <w:spacing w:before="120" w:after="120" w:line="240" w:lineRule="auto"/>
            <w:ind w:right="-284"/>
            <w:outlineLvl w:val="1"/>
            <w:rPr>
              <w:rFonts w:ascii="Times New Roman" w:hAnsi="Times New Roman"/>
              <w:b/>
              <w:color w:val="4F6228" w:themeColor="accent3" w:themeShade="80"/>
              <w:sz w:val="26"/>
              <w:szCs w:val="26"/>
              <w:lang w:val="it-IT"/>
            </w:rPr>
          </w:pPr>
          <w:r w:rsidRPr="00795584">
            <w:rPr>
              <w:rFonts w:ascii="Times New Roman" w:hAnsi="Times New Roman"/>
              <w:b/>
              <w:color w:val="4F6228" w:themeColor="accent3" w:themeShade="80"/>
              <w:sz w:val="26"/>
              <w:szCs w:val="26"/>
              <w:lang w:val="it-IT"/>
            </w:rPr>
            <w:t>Bố cục không gian kiến trúc toàn khu</w:t>
          </w:r>
        </w:p>
      </w:sdtContent>
    </w:sdt>
    <w:bookmarkEnd w:id="77" w:displacedByCustomXml="prev"/>
    <w:bookmarkEnd w:id="78" w:displacedByCustomXml="prev"/>
    <w:bookmarkEnd w:id="76" w:displacedByCustomXml="prev"/>
    <w:p w14:paraId="7879570E" w14:textId="5726E4D9" w:rsidR="00795584" w:rsidRPr="00795584" w:rsidRDefault="00795584" w:rsidP="00795584">
      <w:pPr>
        <w:spacing w:after="120" w:line="240" w:lineRule="auto"/>
        <w:ind w:firstLine="360"/>
        <w:jc w:val="both"/>
        <w:rPr>
          <w:rFonts w:ascii="Times New Roman" w:hAnsi="Times New Roman"/>
          <w:sz w:val="26"/>
          <w:szCs w:val="26"/>
          <w:lang w:val="it-IT"/>
        </w:rPr>
      </w:pPr>
      <w:bookmarkStart w:id="79" w:name="_Toc775466"/>
      <w:r w:rsidRPr="00795584">
        <w:rPr>
          <w:rFonts w:ascii="Times New Roman" w:hAnsi="Times New Roman"/>
          <w:sz w:val="26"/>
          <w:szCs w:val="26"/>
          <w:lang w:val="it-IT"/>
        </w:rPr>
        <w:t>Các phương án nghiên cứu khai thác sử dụng đất dựa trên cơ sở nội dung của đồ án quy hoạch chi tiết xây dựng nhằm đáp ứng được những vấn đề chính sau :</w:t>
      </w:r>
    </w:p>
    <w:p w14:paraId="620DA693"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Tổ chức mạng lưới giao thông nội bộ nhóm ở, phù hợp với mạng lưới giao thông chung toàn khu vực. Giao thông mạng lưới ô cờ;</w:t>
      </w:r>
    </w:p>
    <w:p w14:paraId="40BC4439"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lastRenderedPageBreak/>
        <w:t>Bố trí khu chức năng hợp lý, khai thác hiệu quả sử dụng đất và cảnh quan môi trường;</w:t>
      </w:r>
    </w:p>
    <w:p w14:paraId="11920AFD"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Tổ chức tốt các công trình cây xanh cảnh quan;</w:t>
      </w:r>
    </w:p>
    <w:p w14:paraId="2ABC3BF1"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Đáp ứng được yêu cầu về quy hoạch trước mắt và lâu dài.</w:t>
      </w:r>
    </w:p>
    <w:bookmarkStart w:id="80" w:name="_Toc26000095" w:displacedByCustomXml="next"/>
    <w:bookmarkStart w:id="81" w:name="_Toc12611460" w:displacedByCustomXml="next"/>
    <w:sdt>
      <w:sdtPr>
        <w:rPr>
          <w:rFonts w:ascii="Times New Roman" w:hAnsi="Times New Roman"/>
          <w:b/>
          <w:color w:val="4F6228" w:themeColor="accent3" w:themeShade="80"/>
          <w:sz w:val="26"/>
          <w:szCs w:val="26"/>
          <w:lang w:val="it-IT"/>
        </w:rPr>
        <w:id w:val="858862386"/>
        <w:lock w:val="contentLocked"/>
        <w:placeholder>
          <w:docPart w:val="FEC5CEA6F1754868A81C76E7ABBF8D98"/>
        </w:placeholder>
      </w:sdtPr>
      <w:sdtEndPr/>
      <w:sdtContent>
        <w:p w14:paraId="12545097" w14:textId="77777777" w:rsidR="00795584" w:rsidRPr="00795584" w:rsidRDefault="00795584" w:rsidP="00795584">
          <w:pPr>
            <w:numPr>
              <w:ilvl w:val="0"/>
              <w:numId w:val="43"/>
            </w:numPr>
            <w:spacing w:before="120" w:after="120" w:line="240" w:lineRule="auto"/>
            <w:ind w:right="-284"/>
            <w:outlineLvl w:val="1"/>
            <w:rPr>
              <w:rFonts w:ascii="Times New Roman" w:hAnsi="Times New Roman"/>
              <w:b/>
              <w:color w:val="4F6228" w:themeColor="accent3" w:themeShade="80"/>
              <w:sz w:val="26"/>
              <w:szCs w:val="26"/>
              <w:lang w:val="it-IT"/>
            </w:rPr>
          </w:pPr>
          <w:r w:rsidRPr="00795584">
            <w:rPr>
              <w:rFonts w:ascii="Times New Roman" w:hAnsi="Times New Roman"/>
              <w:b/>
              <w:color w:val="4F6228" w:themeColor="accent3" w:themeShade="80"/>
              <w:sz w:val="26"/>
              <w:szCs w:val="26"/>
              <w:lang w:val="it-IT"/>
            </w:rPr>
            <w:t>Bố cục không gian khu vực trọng tâm, tuyến, điểm nhấn, điểm nhìn</w:t>
          </w:r>
        </w:p>
      </w:sdtContent>
    </w:sdt>
    <w:bookmarkEnd w:id="80" w:displacedByCustomXml="prev"/>
    <w:bookmarkEnd w:id="81" w:displacedByCustomXml="prev"/>
    <w:bookmarkEnd w:id="79" w:displacedByCustomXml="prev"/>
    <w:p w14:paraId="47A461A2" w14:textId="4545737A"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bookmarkStart w:id="82" w:name="_Toc775467"/>
      <w:r w:rsidRPr="00795584">
        <w:rPr>
          <w:rFonts w:ascii="Times New Roman" w:hAnsi="Times New Roman"/>
          <w:sz w:val="26"/>
          <w:szCs w:val="26"/>
          <w:lang w:val="it-IT"/>
        </w:rPr>
        <w:t>Tổ chức mạng lưới giao thông ô cờ. Đường D2 (</w:t>
      </w:r>
      <w:r w:rsidR="00F414E6">
        <w:rPr>
          <w:rFonts w:ascii="Times New Roman" w:hAnsi="Times New Roman"/>
          <w:sz w:val="26"/>
          <w:szCs w:val="26"/>
          <w:lang w:val="it-IT"/>
        </w:rPr>
        <w:t>4,5  – 6,5 – 6,5 – 4,5</w:t>
      </w:r>
      <w:r w:rsidRPr="00795584">
        <w:rPr>
          <w:rFonts w:ascii="Times New Roman" w:hAnsi="Times New Roman"/>
          <w:sz w:val="26"/>
          <w:szCs w:val="26"/>
          <w:lang w:val="it-IT"/>
        </w:rPr>
        <w:t xml:space="preserve">) lộ giới </w:t>
      </w:r>
      <w:r w:rsidR="00556602">
        <w:rPr>
          <w:rFonts w:ascii="Times New Roman" w:hAnsi="Times New Roman"/>
          <w:sz w:val="26"/>
          <w:szCs w:val="26"/>
          <w:lang w:val="it-IT"/>
        </w:rPr>
        <w:t>2</w:t>
      </w:r>
      <w:r w:rsidRPr="00795584">
        <w:rPr>
          <w:rFonts w:ascii="Times New Roman" w:hAnsi="Times New Roman"/>
          <w:sz w:val="26"/>
          <w:szCs w:val="26"/>
          <w:lang w:val="it-IT"/>
        </w:rPr>
        <w:t xml:space="preserve">2m hình thành trục cảnh quan chính của toàn khu. </w:t>
      </w:r>
      <w:r w:rsidR="00556602">
        <w:rPr>
          <w:rFonts w:ascii="Times New Roman" w:hAnsi="Times New Roman"/>
          <w:sz w:val="26"/>
          <w:szCs w:val="26"/>
          <w:lang w:val="it-IT"/>
        </w:rPr>
        <w:t>Đường N3 (4 – 3,5 – 3,5 – 4 ) lộ giới 15m là trục cảnh quan phụ.</w:t>
      </w:r>
    </w:p>
    <w:p w14:paraId="08426736" w14:textId="0A11EB20" w:rsidR="00795584" w:rsidRDefault="001E68BF" w:rsidP="00795584">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Khu nhà ở</w:t>
      </w:r>
      <w:r w:rsidR="00795584" w:rsidRPr="00795584">
        <w:rPr>
          <w:rFonts w:ascii="Times New Roman" w:hAnsi="Times New Roman"/>
          <w:sz w:val="26"/>
          <w:szCs w:val="26"/>
          <w:lang w:val="it-IT"/>
        </w:rPr>
        <w:t>: phần lớn các lô nhà được bố trí hướng Đông Bắc – Tây Nam và Tây Bắc – Đông Nam, là hướng gió mát, tránh được nắng gắt và đón được nắng gián tiếp hầu hết thời gian trong ngày;</w:t>
      </w:r>
    </w:p>
    <w:p w14:paraId="5763BD55" w14:textId="7A971854" w:rsidR="00EE7E75" w:rsidRDefault="00EE7E75" w:rsidP="00795584">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Công trình thương mại đón trục chính D2, là điểm nhấn toàn khu;</w:t>
      </w:r>
    </w:p>
    <w:p w14:paraId="118D51B8" w14:textId="15B17650" w:rsidR="00EE7E75" w:rsidRPr="00795584" w:rsidRDefault="00EE7E75" w:rsidP="00795584">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Trường học bố trí phía Tây Nam khu vực, đón trục chính N3 ở phía Tây;</w:t>
      </w:r>
    </w:p>
    <w:p w14:paraId="767E308C" w14:textId="3E89DA1B"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Công viên</w:t>
      </w:r>
      <w:r w:rsidR="00EE7E75">
        <w:rPr>
          <w:rFonts w:ascii="Times New Roman" w:hAnsi="Times New Roman"/>
          <w:sz w:val="26"/>
          <w:szCs w:val="26"/>
          <w:lang w:val="it-IT"/>
        </w:rPr>
        <w:t xml:space="preserve"> </w:t>
      </w:r>
      <w:r w:rsidR="00C00EB0">
        <w:rPr>
          <w:rFonts w:ascii="Times New Roman" w:hAnsi="Times New Roman"/>
          <w:sz w:val="26"/>
          <w:szCs w:val="26"/>
          <w:lang w:val="it-IT"/>
        </w:rPr>
        <w:t xml:space="preserve">cây xanh </w:t>
      </w:r>
      <w:r w:rsidR="001737A1">
        <w:rPr>
          <w:rFonts w:ascii="Times New Roman" w:hAnsi="Times New Roman"/>
          <w:sz w:val="26"/>
          <w:szCs w:val="26"/>
          <w:lang w:val="it-IT"/>
        </w:rPr>
        <w:t>đón trục chính N3 ở phía Đông</w:t>
      </w:r>
      <w:r w:rsidRPr="00795584">
        <w:rPr>
          <w:rFonts w:ascii="Times New Roman" w:hAnsi="Times New Roman"/>
          <w:sz w:val="26"/>
          <w:szCs w:val="26"/>
          <w:lang w:val="it-IT"/>
        </w:rPr>
        <w:t>.</w:t>
      </w:r>
    </w:p>
    <w:bookmarkStart w:id="83" w:name="_Toc26000096" w:displacedByCustomXml="next"/>
    <w:bookmarkStart w:id="84" w:name="_Toc12611461" w:displacedByCustomXml="next"/>
    <w:sdt>
      <w:sdtPr>
        <w:rPr>
          <w:rFonts w:ascii="Times New Roman" w:hAnsi="Times New Roman"/>
          <w:b/>
          <w:color w:val="4F6228" w:themeColor="accent3" w:themeShade="80"/>
          <w:sz w:val="26"/>
          <w:szCs w:val="26"/>
          <w:lang w:val="it-IT"/>
        </w:rPr>
        <w:id w:val="-2007272305"/>
        <w:lock w:val="contentLocked"/>
        <w:placeholder>
          <w:docPart w:val="95DEEC18C0EC4730B36E789D5DDBB2E1"/>
        </w:placeholder>
      </w:sdtPr>
      <w:sdtEndPr/>
      <w:sdtContent>
        <w:bookmarkStart w:id="85" w:name="_Toc533669549" w:displacedByCustomXml="prev"/>
        <w:p w14:paraId="621951F5" w14:textId="77777777" w:rsidR="00795584" w:rsidRPr="00795584" w:rsidRDefault="00795584" w:rsidP="00795584">
          <w:pPr>
            <w:numPr>
              <w:ilvl w:val="0"/>
              <w:numId w:val="43"/>
            </w:numPr>
            <w:spacing w:before="120" w:after="120" w:line="240" w:lineRule="auto"/>
            <w:ind w:right="-284"/>
            <w:outlineLvl w:val="1"/>
            <w:rPr>
              <w:rFonts w:ascii="Times New Roman" w:hAnsi="Times New Roman"/>
              <w:b/>
              <w:color w:val="4F6228" w:themeColor="accent3" w:themeShade="80"/>
              <w:sz w:val="26"/>
              <w:szCs w:val="26"/>
              <w:lang w:val="it-IT"/>
            </w:rPr>
          </w:pPr>
          <w:r w:rsidRPr="00795584">
            <w:rPr>
              <w:rFonts w:ascii="Times New Roman" w:hAnsi="Times New Roman"/>
              <w:b/>
              <w:color w:val="4F6228" w:themeColor="accent3" w:themeShade="80"/>
              <w:sz w:val="26"/>
              <w:szCs w:val="26"/>
              <w:lang w:val="it-IT"/>
            </w:rPr>
            <w:t>Các yêu cầu về tổ chức và bảo vệ cảnh quan</w:t>
          </w:r>
        </w:p>
        <w:bookmarkEnd w:id="85" w:displacedByCustomXml="next"/>
      </w:sdtContent>
    </w:sdt>
    <w:bookmarkEnd w:id="83" w:displacedByCustomXml="prev"/>
    <w:bookmarkEnd w:id="84" w:displacedByCustomXml="prev"/>
    <w:bookmarkEnd w:id="82" w:displacedByCustomXml="prev"/>
    <w:p w14:paraId="006A21D0" w14:textId="77777777" w:rsidR="00795584" w:rsidRPr="00795584" w:rsidRDefault="00795584" w:rsidP="00795584">
      <w:pPr>
        <w:spacing w:before="120" w:after="0" w:line="240" w:lineRule="auto"/>
        <w:ind w:firstLine="720"/>
        <w:jc w:val="both"/>
        <w:rPr>
          <w:rFonts w:ascii="Times New Roman" w:eastAsia="Batang" w:hAnsi="Times New Roman"/>
          <w:sz w:val="26"/>
          <w:szCs w:val="26"/>
          <w:lang w:val="it-IT" w:eastAsia="ko-KR"/>
        </w:rPr>
      </w:pPr>
      <w:r w:rsidRPr="00795584">
        <w:rPr>
          <w:rFonts w:ascii="Times New Roman" w:eastAsia="Batang" w:hAnsi="Times New Roman"/>
          <w:sz w:val="26"/>
          <w:szCs w:val="26"/>
          <w:lang w:val="it-IT" w:eastAsia="ko-KR"/>
        </w:rPr>
        <w:t>Quá trình tổ chức cảnh quan cần đảm bảo một số yêu cầu cơ bản sau:</w:t>
      </w:r>
    </w:p>
    <w:p w14:paraId="029FDB11"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Về tổ chức các yếu tố cảnh quan chính (công trình kiến trúc): đảm bảo theo đúng các hồ sơ chỉ giới đường đỏ, chỉ giới xây dựng, các chỉ tiêu kinh tế kỹ thuật về sử dụng đất, mật độ xây dựng mà đồ án đã đề ra để các yếu tố tham gia tạo cảnh quan chính vẫn giữ được ý đồ trong bố cục tổ chức không gian quy hoạch kiến trúc của đồ án;</w:t>
      </w:r>
    </w:p>
    <w:p w14:paraId="49A3DEFD"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Đối với các hạng mục hạ tầng kỹ thuật, ngoài yếu tố hiệu quả, sử dụng an toàn và đảm bảo vệ sinh môi trường còn phải bố trí và thiết kế chi tiết kỹ thuật gọn gàng, không làm mất mỹ quan. (Xem thêm phần quy hoạch hệ thống hạ tầng kỹ thuật).</w:t>
      </w:r>
    </w:p>
    <w:bookmarkStart w:id="86" w:name="_Toc26000097" w:displacedByCustomXml="next"/>
    <w:bookmarkStart w:id="87" w:name="_Toc12611462" w:displacedByCustomXml="next"/>
    <w:bookmarkStart w:id="88" w:name="_Toc775468" w:displacedByCustomXml="next"/>
    <w:sdt>
      <w:sdtPr>
        <w:rPr>
          <w:rFonts w:ascii="Times New Roman" w:hAnsi="Times New Roman"/>
          <w:b/>
          <w:color w:val="4F6228" w:themeColor="accent3" w:themeShade="80"/>
          <w:sz w:val="26"/>
          <w:szCs w:val="26"/>
          <w:lang w:val="it-IT"/>
        </w:rPr>
        <w:id w:val="1067845925"/>
        <w:lock w:val="contentLocked"/>
        <w:placeholder>
          <w:docPart w:val="50DCA37A9679496C8B06ADC9E0472683"/>
        </w:placeholder>
      </w:sdtPr>
      <w:sdtEndPr/>
      <w:sdtContent>
        <w:p w14:paraId="2EAE5DA6" w14:textId="77777777" w:rsidR="00795584" w:rsidRPr="00795584" w:rsidRDefault="00795584" w:rsidP="00795584">
          <w:pPr>
            <w:numPr>
              <w:ilvl w:val="0"/>
              <w:numId w:val="43"/>
            </w:numPr>
            <w:spacing w:before="120" w:after="120" w:line="240" w:lineRule="auto"/>
            <w:ind w:right="-284"/>
            <w:outlineLvl w:val="1"/>
            <w:rPr>
              <w:rFonts w:ascii="Times New Roman" w:hAnsi="Times New Roman"/>
              <w:b/>
              <w:color w:val="4F6228" w:themeColor="accent3" w:themeShade="80"/>
              <w:sz w:val="26"/>
              <w:szCs w:val="26"/>
              <w:lang w:val="it-IT"/>
            </w:rPr>
          </w:pPr>
          <w:r w:rsidRPr="00795584">
            <w:rPr>
              <w:rFonts w:ascii="Times New Roman" w:hAnsi="Times New Roman"/>
              <w:b/>
              <w:color w:val="4F6228" w:themeColor="accent3" w:themeShade="80"/>
              <w:sz w:val="26"/>
              <w:szCs w:val="26"/>
              <w:lang w:val="it-IT"/>
            </w:rPr>
            <w:t>Xác định các vùng, khu vực đặc trưng cần kiểm soát</w:t>
          </w:r>
        </w:p>
      </w:sdtContent>
    </w:sdt>
    <w:bookmarkEnd w:id="86" w:displacedByCustomXml="prev"/>
    <w:bookmarkEnd w:id="87" w:displacedByCustomXml="prev"/>
    <w:bookmarkEnd w:id="88" w:displacedByCustomXml="prev"/>
    <w:p w14:paraId="724B6A57" w14:textId="77777777" w:rsidR="00795584" w:rsidRPr="00795584" w:rsidRDefault="00795584" w:rsidP="00795584">
      <w:pPr>
        <w:numPr>
          <w:ilvl w:val="0"/>
          <w:numId w:val="10"/>
        </w:numPr>
        <w:spacing w:before="120" w:after="120" w:line="240" w:lineRule="auto"/>
        <w:ind w:left="0" w:firstLine="450"/>
        <w:jc w:val="both"/>
        <w:rPr>
          <w:rFonts w:ascii="Times New Roman" w:eastAsia="Batang" w:hAnsi="Times New Roman"/>
          <w:sz w:val="26"/>
          <w:szCs w:val="26"/>
          <w:lang w:val="it-IT" w:eastAsia="ko-KR"/>
        </w:rPr>
      </w:pPr>
      <w:r w:rsidRPr="00795584">
        <w:rPr>
          <w:rFonts w:ascii="Times New Roman" w:eastAsia="Batang" w:hAnsi="Times New Roman"/>
          <w:sz w:val="26"/>
          <w:szCs w:val="26"/>
          <w:lang w:val="it-IT" w:eastAsia="ko-KR"/>
        </w:rPr>
        <w:t>Mang đặc thù là khu dân cư, do đó khu quy hoạch phải có những tiêu chí riêng cần tuân thủ nghiêm ngặt trong thiết kế:</w:t>
      </w:r>
    </w:p>
    <w:p w14:paraId="523B7EEB" w14:textId="77777777" w:rsidR="00795584" w:rsidRPr="00795584" w:rsidRDefault="00795584" w:rsidP="00795584">
      <w:pPr>
        <w:numPr>
          <w:ilvl w:val="1"/>
          <w:numId w:val="35"/>
        </w:numPr>
        <w:spacing w:before="120" w:after="120" w:line="240" w:lineRule="auto"/>
        <w:ind w:left="1080"/>
        <w:jc w:val="both"/>
        <w:rPr>
          <w:rFonts w:ascii="Times New Roman" w:eastAsia="Batang" w:hAnsi="Times New Roman"/>
          <w:sz w:val="26"/>
          <w:szCs w:val="26"/>
          <w:lang w:val="it-IT" w:eastAsia="ko-KR"/>
        </w:rPr>
      </w:pPr>
      <w:r w:rsidRPr="00795584">
        <w:rPr>
          <w:rFonts w:ascii="Times New Roman" w:eastAsia="Batang" w:hAnsi="Times New Roman"/>
          <w:sz w:val="26"/>
          <w:szCs w:val="26"/>
          <w:lang w:val="it-IT" w:eastAsia="ko-KR"/>
        </w:rPr>
        <w:t>Khu công viên cây xanh: cần kiểm soát và chăm sóc mảng xanh tốt, an toàn vệ sinh môi trường, bảo dưỡng sân tập thể dục, thể thao định kỳ và đảm bảo an ninh tốt tại những khu vực này;</w:t>
      </w:r>
    </w:p>
    <w:p w14:paraId="0716F6A5" w14:textId="5F962E9E" w:rsidR="003C1772" w:rsidRPr="00B43889" w:rsidRDefault="00795584" w:rsidP="00B43889">
      <w:pPr>
        <w:numPr>
          <w:ilvl w:val="1"/>
          <w:numId w:val="35"/>
        </w:numPr>
        <w:spacing w:before="120" w:after="120" w:line="240" w:lineRule="auto"/>
        <w:ind w:left="1080"/>
        <w:jc w:val="both"/>
        <w:rPr>
          <w:rFonts w:ascii="Times New Roman" w:eastAsia="Batang" w:hAnsi="Times New Roman"/>
          <w:sz w:val="26"/>
          <w:szCs w:val="26"/>
          <w:lang w:val="it-IT" w:eastAsia="ko-KR"/>
        </w:rPr>
      </w:pPr>
      <w:r w:rsidRPr="00795584">
        <w:rPr>
          <w:rFonts w:ascii="Times New Roman" w:eastAsia="Batang" w:hAnsi="Times New Roman"/>
          <w:sz w:val="26"/>
          <w:szCs w:val="26"/>
          <w:lang w:val="it-IT" w:eastAsia="ko-KR"/>
        </w:rPr>
        <w:t>Khu nhà ở:</w:t>
      </w:r>
      <w:r w:rsidR="002A71E1">
        <w:rPr>
          <w:rFonts w:ascii="Times New Roman" w:eastAsia="Batang" w:hAnsi="Times New Roman"/>
          <w:sz w:val="26"/>
          <w:szCs w:val="26"/>
          <w:lang w:val="it-IT" w:eastAsia="ko-KR"/>
        </w:rPr>
        <w:t xml:space="preserve"> cần kiểm soát, đảm bảo </w:t>
      </w:r>
      <w:r w:rsidRPr="00795584">
        <w:rPr>
          <w:rFonts w:ascii="Times New Roman" w:eastAsia="Batang" w:hAnsi="Times New Roman"/>
          <w:sz w:val="26"/>
          <w:szCs w:val="26"/>
          <w:lang w:val="it-IT" w:eastAsia="ko-KR"/>
        </w:rPr>
        <w:t xml:space="preserve">an toàn trong nhóm ở. Đồng thời, cần kiểm soát chỉ giới xây dựng để tránh sự lấn chiếm diện </w:t>
      </w:r>
      <w:r w:rsidR="00B43889">
        <w:rPr>
          <w:rFonts w:ascii="Times New Roman" w:eastAsia="Batang" w:hAnsi="Times New Roman"/>
          <w:sz w:val="26"/>
          <w:szCs w:val="26"/>
          <w:lang w:val="it-IT" w:eastAsia="ko-KR"/>
        </w:rPr>
        <w:t>tích sử dụng của người dân.</w:t>
      </w:r>
    </w:p>
    <w:bookmarkStart w:id="89" w:name="_Toc12611463" w:displacedByCustomXml="next"/>
    <w:sdt>
      <w:sdtPr>
        <w:rPr>
          <w:rFonts w:ascii="Times New Roman" w:hAnsi="Times New Roman"/>
          <w:b/>
          <w:color w:val="4F6228" w:themeColor="accent3" w:themeShade="80"/>
          <w:sz w:val="26"/>
          <w:szCs w:val="26"/>
          <w:highlight w:val="white"/>
        </w:rPr>
        <w:id w:val="1695113303"/>
        <w:lock w:val="contentLocked"/>
        <w:placeholder>
          <w:docPart w:val="AE8FB7858DDA448686A1597395727FA4"/>
        </w:placeholder>
      </w:sdtPr>
      <w:sdtEndPr/>
      <w:sdtContent>
        <w:bookmarkStart w:id="90" w:name="_Toc26000098" w:displacedByCustomXml="prev"/>
        <w:p w14:paraId="1FF1E014" w14:textId="1ABDFC9D" w:rsidR="00795584" w:rsidRPr="00795584" w:rsidRDefault="00795584" w:rsidP="00D0638E">
          <w:pPr>
            <w:numPr>
              <w:ilvl w:val="0"/>
              <w:numId w:val="1"/>
            </w:numPr>
            <w:spacing w:after="120" w:line="240" w:lineRule="auto"/>
            <w:ind w:hanging="630"/>
            <w:outlineLvl w:val="0"/>
            <w:rPr>
              <w:rFonts w:ascii="Times New Roman" w:hAnsi="Times New Roman"/>
              <w:b/>
              <w:color w:val="4F6228" w:themeColor="accent3" w:themeShade="80"/>
              <w:sz w:val="26"/>
              <w:szCs w:val="26"/>
              <w:highlight w:val="white"/>
            </w:rPr>
          </w:pPr>
          <w:r w:rsidRPr="00D0638E">
            <w:rPr>
              <w:rFonts w:ascii="Times New Roman" w:hAnsi="Times New Roman"/>
              <w:b/>
              <w:color w:val="4F6228" w:themeColor="accent3" w:themeShade="80"/>
              <w:sz w:val="26"/>
              <w:highlight w:val="white"/>
              <w:lang w:val="en-US"/>
            </w:rPr>
            <w:t>Thiết kế đô thị</w:t>
          </w:r>
        </w:p>
        <w:bookmarkEnd w:id="60" w:displacedByCustomXml="next"/>
      </w:sdtContent>
    </w:sdt>
    <w:bookmarkEnd w:id="90" w:displacedByCustomXml="prev"/>
    <w:bookmarkEnd w:id="89" w:displacedByCustomXml="prev"/>
    <w:p w14:paraId="1D2E35A9" w14:textId="2D493A26" w:rsidR="00795584" w:rsidRPr="00795584" w:rsidRDefault="00795584" w:rsidP="00795584">
      <w:pPr>
        <w:numPr>
          <w:ilvl w:val="0"/>
          <w:numId w:val="38"/>
        </w:numPr>
        <w:spacing w:after="120" w:line="240" w:lineRule="auto"/>
        <w:outlineLvl w:val="1"/>
        <w:rPr>
          <w:rFonts w:ascii="Times New Roman" w:hAnsi="Times New Roman"/>
          <w:b/>
          <w:color w:val="4F6228" w:themeColor="accent3" w:themeShade="80"/>
          <w:sz w:val="26"/>
          <w:szCs w:val="26"/>
          <w:highlight w:val="white"/>
        </w:rPr>
      </w:pPr>
      <w:bookmarkStart w:id="91" w:name="_Toc533669553"/>
      <w:bookmarkStart w:id="92" w:name="_Toc775471"/>
      <w:bookmarkStart w:id="93" w:name="_Toc12611464"/>
      <w:bookmarkStart w:id="94" w:name="_Toc26000099"/>
      <w:r w:rsidRPr="00795584">
        <w:rPr>
          <w:rFonts w:ascii="Times New Roman" w:hAnsi="Times New Roman"/>
          <w:b/>
          <w:color w:val="4F6228" w:themeColor="accent3" w:themeShade="80"/>
          <w:sz w:val="26"/>
          <w:szCs w:val="26"/>
          <w:highlight w:val="white"/>
        </w:rPr>
        <w:t xml:space="preserve">Mục tiêu </w:t>
      </w:r>
      <w:bookmarkEnd w:id="91"/>
      <w:bookmarkEnd w:id="92"/>
      <w:r w:rsidRPr="00795584">
        <w:rPr>
          <w:rFonts w:ascii="Times New Roman" w:hAnsi="Times New Roman"/>
          <w:b/>
          <w:color w:val="4F6228" w:themeColor="accent3" w:themeShade="80"/>
          <w:sz w:val="26"/>
          <w:szCs w:val="26"/>
          <w:highlight w:val="white"/>
          <w:lang w:val="en-US"/>
        </w:rPr>
        <w:t>thiết kế đô thị</w:t>
      </w:r>
      <w:bookmarkEnd w:id="93"/>
      <w:bookmarkEnd w:id="94"/>
    </w:p>
    <w:p w14:paraId="10CD586F"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bookmarkStart w:id="95" w:name="_Toc533669554"/>
      <w:bookmarkStart w:id="96" w:name="_Toc775472"/>
      <w:r w:rsidRPr="00795584">
        <w:rPr>
          <w:rFonts w:ascii="Times New Roman" w:hAnsi="Times New Roman"/>
          <w:sz w:val="26"/>
          <w:szCs w:val="26"/>
          <w:lang w:val="it-IT"/>
        </w:rPr>
        <w:t>Tạo không gian hài hòa với môi trường, đồng bộ trong từng khu chức năng;</w:t>
      </w:r>
    </w:p>
    <w:p w14:paraId="30C64B1B"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Là tiền đề để quản lý không gian cảnh quan khu dân cư;</w:t>
      </w:r>
    </w:p>
    <w:p w14:paraId="423C07CD" w14:textId="2728D68C"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 xml:space="preserve">Tăng tính tiện nghi khu dân cư bằng các giải pháp bố cục chức năng, kiến trúc, tổ chức </w:t>
      </w:r>
      <w:r w:rsidRPr="00EB1A5F">
        <w:rPr>
          <w:rFonts w:ascii="Times New Roman" w:hAnsi="Times New Roman"/>
          <w:sz w:val="26"/>
          <w:lang w:val="it-IT"/>
        </w:rPr>
        <w:t xml:space="preserve">các công trình </w:t>
      </w:r>
      <w:r w:rsidRPr="00795584">
        <w:rPr>
          <w:rFonts w:ascii="Times New Roman" w:hAnsi="Times New Roman"/>
          <w:sz w:val="26"/>
          <w:szCs w:val="26"/>
          <w:lang w:val="it-IT"/>
        </w:rPr>
        <w:t>tiện ích</w:t>
      </w:r>
      <w:r w:rsidRPr="00EB1A5F">
        <w:rPr>
          <w:rFonts w:ascii="Times New Roman" w:hAnsi="Times New Roman"/>
          <w:sz w:val="26"/>
          <w:lang w:val="it-IT"/>
        </w:rPr>
        <w:t xml:space="preserve"> trong </w:t>
      </w:r>
      <w:r w:rsidRPr="00795584">
        <w:rPr>
          <w:rFonts w:ascii="Times New Roman" w:hAnsi="Times New Roman"/>
          <w:sz w:val="26"/>
          <w:szCs w:val="26"/>
          <w:lang w:val="it-IT"/>
        </w:rPr>
        <w:t>khu dân cư.</w:t>
      </w:r>
    </w:p>
    <w:p w14:paraId="140417C5" w14:textId="77777777" w:rsidR="00795584" w:rsidRPr="00795584" w:rsidRDefault="00795584" w:rsidP="00795584">
      <w:pPr>
        <w:numPr>
          <w:ilvl w:val="0"/>
          <w:numId w:val="38"/>
        </w:numPr>
        <w:spacing w:after="120" w:line="240" w:lineRule="auto"/>
        <w:outlineLvl w:val="1"/>
        <w:rPr>
          <w:rFonts w:ascii="Times New Roman" w:hAnsi="Times New Roman"/>
          <w:b/>
          <w:color w:val="4F6228" w:themeColor="accent3" w:themeShade="80"/>
          <w:sz w:val="26"/>
          <w:szCs w:val="26"/>
          <w:highlight w:val="white"/>
        </w:rPr>
      </w:pPr>
      <w:bookmarkStart w:id="97" w:name="_Toc12611465"/>
      <w:bookmarkStart w:id="98" w:name="_Toc26000100"/>
      <w:r w:rsidRPr="00795584">
        <w:rPr>
          <w:rFonts w:ascii="Times New Roman" w:hAnsi="Times New Roman"/>
          <w:b/>
          <w:color w:val="4F6228" w:themeColor="accent3" w:themeShade="80"/>
          <w:sz w:val="26"/>
          <w:szCs w:val="26"/>
          <w:highlight w:val="white"/>
        </w:rPr>
        <w:lastRenderedPageBreak/>
        <w:t xml:space="preserve">Nguyên tắc </w:t>
      </w:r>
      <w:bookmarkEnd w:id="95"/>
      <w:bookmarkEnd w:id="96"/>
      <w:r w:rsidRPr="00795584">
        <w:rPr>
          <w:rFonts w:ascii="Times New Roman" w:hAnsi="Times New Roman"/>
          <w:b/>
          <w:color w:val="4F6228" w:themeColor="accent3" w:themeShade="80"/>
          <w:sz w:val="26"/>
          <w:szCs w:val="26"/>
          <w:highlight w:val="white"/>
          <w:lang w:val="en-US"/>
        </w:rPr>
        <w:t>lập quy định</w:t>
      </w:r>
      <w:bookmarkEnd w:id="97"/>
      <w:bookmarkEnd w:id="98"/>
    </w:p>
    <w:p w14:paraId="7C10A14D"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Tuân thủ theo bố cục chức năng, chỉ tiêu kinh tế kỹ thuật từ nhiệm vụ quy hoạch 1/500 đã duyệt;</w:t>
      </w:r>
    </w:p>
    <w:p w14:paraId="250904C7"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Tôn trọng các giá trị thiên nhiên sẵn có, kết hợp hài hòa giữa giải pháp kiến trúc và môi trường tự nhiên;</w:t>
      </w:r>
    </w:p>
    <w:p w14:paraId="66091F3B" w14:textId="64BB8030"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Đảm bảo tổng quan</w:t>
      </w:r>
      <w:r w:rsidRPr="00EB1A5F">
        <w:rPr>
          <w:rFonts w:ascii="Times New Roman" w:hAnsi="Times New Roman"/>
          <w:sz w:val="26"/>
          <w:lang w:val="it-IT"/>
        </w:rPr>
        <w:t xml:space="preserve"> khu vực quy hoạch </w:t>
      </w:r>
      <w:r w:rsidRPr="00795584">
        <w:rPr>
          <w:rFonts w:ascii="Times New Roman" w:hAnsi="Times New Roman"/>
          <w:sz w:val="26"/>
          <w:szCs w:val="26"/>
          <w:lang w:val="it-IT"/>
        </w:rPr>
        <w:t>và các khu vực xung quanh.</w:t>
      </w:r>
    </w:p>
    <w:p w14:paraId="07000B94" w14:textId="77777777" w:rsidR="00795584" w:rsidRPr="00795584" w:rsidRDefault="00795584" w:rsidP="00795584">
      <w:pPr>
        <w:numPr>
          <w:ilvl w:val="0"/>
          <w:numId w:val="38"/>
        </w:numPr>
        <w:spacing w:after="120" w:line="240" w:lineRule="auto"/>
        <w:outlineLvl w:val="1"/>
        <w:rPr>
          <w:rFonts w:ascii="Times New Roman" w:hAnsi="Times New Roman"/>
          <w:b/>
          <w:color w:val="4F6228" w:themeColor="accent3" w:themeShade="80"/>
          <w:sz w:val="26"/>
          <w:szCs w:val="26"/>
          <w:highlight w:val="white"/>
        </w:rPr>
      </w:pPr>
      <w:bookmarkStart w:id="99" w:name="_Toc533669555"/>
      <w:bookmarkStart w:id="100" w:name="_Toc775473"/>
      <w:bookmarkStart w:id="101" w:name="_Toc12611466"/>
      <w:bookmarkStart w:id="102" w:name="_Toc26000101"/>
      <w:r w:rsidRPr="00795584">
        <w:rPr>
          <w:rFonts w:ascii="Times New Roman" w:hAnsi="Times New Roman"/>
          <w:b/>
          <w:color w:val="4F6228" w:themeColor="accent3" w:themeShade="80"/>
          <w:sz w:val="26"/>
          <w:szCs w:val="26"/>
          <w:highlight w:val="white"/>
        </w:rPr>
        <w:t xml:space="preserve">Nội dung </w:t>
      </w:r>
      <w:bookmarkEnd w:id="99"/>
      <w:bookmarkEnd w:id="100"/>
      <w:r w:rsidRPr="00795584">
        <w:rPr>
          <w:rFonts w:ascii="Times New Roman" w:hAnsi="Times New Roman"/>
          <w:b/>
          <w:color w:val="4F6228" w:themeColor="accent3" w:themeShade="80"/>
          <w:sz w:val="26"/>
          <w:szCs w:val="26"/>
          <w:highlight w:val="white"/>
          <w:lang w:val="en-US"/>
        </w:rPr>
        <w:t>quy định</w:t>
      </w:r>
      <w:bookmarkEnd w:id="101"/>
      <w:bookmarkEnd w:id="102"/>
    </w:p>
    <w:p w14:paraId="27C8EAE2" w14:textId="7198AF55" w:rsidR="00795584" w:rsidRPr="00EB1A5F" w:rsidRDefault="00795584" w:rsidP="00EB1A5F">
      <w:pPr>
        <w:numPr>
          <w:ilvl w:val="1"/>
          <w:numId w:val="37"/>
        </w:numPr>
        <w:spacing w:after="120" w:line="240" w:lineRule="auto"/>
        <w:outlineLvl w:val="2"/>
        <w:rPr>
          <w:rFonts w:ascii="Times New Roman" w:hAnsi="Times New Roman"/>
          <w:b/>
          <w:color w:val="4F6228" w:themeColor="accent3" w:themeShade="80"/>
          <w:sz w:val="26"/>
          <w:highlight w:val="white"/>
        </w:rPr>
      </w:pPr>
      <w:bookmarkStart w:id="103" w:name="_Toc12611467"/>
      <w:bookmarkStart w:id="104" w:name="_Toc26000102"/>
      <w:r w:rsidRPr="00795584">
        <w:rPr>
          <w:noProof/>
          <w:lang w:val="en-US"/>
        </w:rPr>
        <w:drawing>
          <wp:anchor distT="0" distB="0" distL="114300" distR="114300" simplePos="0" relativeHeight="251674112" behindDoc="0" locked="0" layoutInCell="1" allowOverlap="1" wp14:anchorId="3885D044" wp14:editId="5BA0A6EE">
            <wp:simplePos x="0" y="0"/>
            <wp:positionH relativeFrom="margin">
              <wp:posOffset>240030</wp:posOffset>
            </wp:positionH>
            <wp:positionV relativeFrom="paragraph">
              <wp:posOffset>276225</wp:posOffset>
            </wp:positionV>
            <wp:extent cx="5588000" cy="3953510"/>
            <wp:effectExtent l="0" t="0" r="0" b="889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hqprint">
                      <a:extLst>
                        <a:ext uri="{28A0092B-C50C-407E-A947-70E740481C1C}">
                          <a14:useLocalDpi xmlns:a14="http://schemas.microsoft.com/office/drawing/2010/main"/>
                        </a:ext>
                      </a:extLst>
                    </a:blip>
                    <a:stretch>
                      <a:fillRect/>
                    </a:stretch>
                  </pic:blipFill>
                  <pic:spPr bwMode="auto">
                    <a:xfrm>
                      <a:off x="0" y="0"/>
                      <a:ext cx="5588000" cy="3953510"/>
                    </a:xfrm>
                    <a:prstGeom prst="rect">
                      <a:avLst/>
                    </a:prstGeom>
                    <a:noFill/>
                  </pic:spPr>
                </pic:pic>
              </a:graphicData>
            </a:graphic>
            <wp14:sizeRelH relativeFrom="margin">
              <wp14:pctWidth>0</wp14:pctWidth>
            </wp14:sizeRelH>
            <wp14:sizeRelV relativeFrom="margin">
              <wp14:pctHeight>0</wp14:pctHeight>
            </wp14:sizeRelV>
          </wp:anchor>
        </w:drawing>
      </w:r>
      <w:r w:rsidRPr="00795584">
        <w:rPr>
          <w:rFonts w:ascii="Times New Roman" w:hAnsi="Times New Roman"/>
          <w:b/>
          <w:color w:val="4F6228" w:themeColor="accent3" w:themeShade="80"/>
          <w:sz w:val="26"/>
          <w:szCs w:val="26"/>
          <w:highlight w:val="white"/>
        </w:rPr>
        <w:t xml:space="preserve">Xác định </w:t>
      </w:r>
      <w:r w:rsidRPr="00795584">
        <w:rPr>
          <w:rFonts w:ascii="Times New Roman" w:hAnsi="Times New Roman"/>
          <w:b/>
          <w:color w:val="4F6228" w:themeColor="accent3" w:themeShade="80"/>
          <w:sz w:val="26"/>
          <w:szCs w:val="26"/>
          <w:highlight w:val="white"/>
          <w:lang w:val="en-US"/>
        </w:rPr>
        <w:t xml:space="preserve">công trình điểm nhấn trong khu quy hoạch theo </w:t>
      </w:r>
      <w:r w:rsidRPr="00EB1A5F">
        <w:rPr>
          <w:rFonts w:ascii="Times New Roman" w:hAnsi="Times New Roman"/>
          <w:b/>
          <w:color w:val="4F6228" w:themeColor="accent3" w:themeShade="80"/>
          <w:sz w:val="26"/>
          <w:highlight w:val="white"/>
          <w:lang w:val="en-US"/>
        </w:rPr>
        <w:t>hướng,tầm nhìn</w:t>
      </w:r>
      <w:bookmarkEnd w:id="103"/>
      <w:bookmarkEnd w:id="104"/>
    </w:p>
    <w:p w14:paraId="61E7A9D4" w14:textId="63238FCE" w:rsidR="00795584" w:rsidRPr="00795584" w:rsidRDefault="00795584" w:rsidP="00795584">
      <w:pPr>
        <w:tabs>
          <w:tab w:val="left" w:pos="1365"/>
        </w:tabs>
        <w:spacing w:before="120" w:after="120" w:line="240" w:lineRule="auto"/>
        <w:ind w:left="-288"/>
        <w:jc w:val="center"/>
        <w:rPr>
          <w:rFonts w:ascii="Times New Roman" w:eastAsia="Batang" w:hAnsi="Times New Roman"/>
          <w:bCs/>
          <w:i/>
          <w:szCs w:val="24"/>
          <w:lang w:val="en-US" w:eastAsia="ko-KR"/>
        </w:rPr>
      </w:pPr>
      <w:r w:rsidRPr="00577C39">
        <w:rPr>
          <w:rFonts w:ascii="Times New Roman" w:eastAsia="Batang" w:hAnsi="Times New Roman"/>
          <w:bCs/>
          <w:i/>
          <w:szCs w:val="24"/>
          <w:lang w:val="en-US" w:eastAsia="ko-KR"/>
        </w:rPr>
        <w:t xml:space="preserve">Hình </w:t>
      </w:r>
      <w:r w:rsidRPr="00577C39">
        <w:rPr>
          <w:rFonts w:ascii="Times New Roman" w:eastAsia="Batang" w:hAnsi="Times New Roman"/>
          <w:bCs/>
          <w:i/>
          <w:szCs w:val="24"/>
          <w:lang w:val="en-US" w:eastAsia="ko-KR"/>
        </w:rPr>
        <w:fldChar w:fldCharType="begin"/>
      </w:r>
      <w:r w:rsidRPr="00577C39">
        <w:rPr>
          <w:rFonts w:ascii="Times New Roman" w:eastAsia="Batang" w:hAnsi="Times New Roman"/>
          <w:bCs/>
          <w:i/>
          <w:szCs w:val="24"/>
          <w:lang w:val="en-US" w:eastAsia="ko-KR"/>
        </w:rPr>
        <w:instrText xml:space="preserve"> SEQ Hình \* ARABIC </w:instrText>
      </w:r>
      <w:r w:rsidRPr="00577C39">
        <w:rPr>
          <w:rFonts w:ascii="Times New Roman" w:eastAsia="Batang" w:hAnsi="Times New Roman"/>
          <w:bCs/>
          <w:i/>
          <w:szCs w:val="24"/>
          <w:lang w:val="en-US" w:eastAsia="ko-KR"/>
        </w:rPr>
        <w:fldChar w:fldCharType="separate"/>
      </w:r>
      <w:r w:rsidR="002E39C5">
        <w:rPr>
          <w:rFonts w:ascii="Times New Roman" w:eastAsia="Batang" w:hAnsi="Times New Roman"/>
          <w:bCs/>
          <w:i/>
          <w:noProof/>
          <w:szCs w:val="24"/>
          <w:lang w:val="en-US" w:eastAsia="ko-KR"/>
        </w:rPr>
        <w:t>1</w:t>
      </w:r>
      <w:r w:rsidRPr="00577C39">
        <w:rPr>
          <w:rFonts w:ascii="Times New Roman" w:eastAsia="Batang" w:hAnsi="Times New Roman"/>
          <w:bCs/>
          <w:i/>
          <w:szCs w:val="24"/>
          <w:lang w:val="en-US" w:eastAsia="ko-KR"/>
        </w:rPr>
        <w:fldChar w:fldCharType="end"/>
      </w:r>
      <w:r w:rsidRPr="00577C39">
        <w:rPr>
          <w:rFonts w:ascii="Times New Roman" w:eastAsia="Batang" w:hAnsi="Times New Roman"/>
          <w:bCs/>
          <w:i/>
          <w:szCs w:val="24"/>
          <w:lang w:val="en-US" w:eastAsia="ko-KR"/>
        </w:rPr>
        <w:t xml:space="preserve"> Yếu tố hình ảnh đô thị</w:t>
      </w:r>
    </w:p>
    <w:p w14:paraId="0F6B2008" w14:textId="77777777"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t xml:space="preserve">Điểm nhấn </w:t>
      </w:r>
    </w:p>
    <w:p w14:paraId="1BB8899B" w14:textId="5D7D6D36" w:rsidR="00795584" w:rsidRPr="00795584" w:rsidRDefault="00795584" w:rsidP="00795584">
      <w:pPr>
        <w:spacing w:after="120" w:line="240" w:lineRule="auto"/>
        <w:ind w:left="360" w:firstLine="360"/>
        <w:jc w:val="both"/>
        <w:rPr>
          <w:rFonts w:ascii="Times New Roman" w:hAnsi="Times New Roman"/>
          <w:sz w:val="26"/>
          <w:szCs w:val="26"/>
          <w:lang w:val="it-IT"/>
        </w:rPr>
      </w:pPr>
      <w:r w:rsidRPr="00795584">
        <w:rPr>
          <w:rFonts w:ascii="Times New Roman" w:hAnsi="Times New Roman"/>
          <w:sz w:val="26"/>
          <w:szCs w:val="26"/>
          <w:lang w:val="it-IT"/>
        </w:rPr>
        <w:t xml:space="preserve">Điểm nhấn toàn khu là </w:t>
      </w:r>
      <w:r w:rsidR="00B43889">
        <w:rPr>
          <w:rFonts w:ascii="Times New Roman" w:hAnsi="Times New Roman"/>
          <w:sz w:val="26"/>
          <w:szCs w:val="26"/>
          <w:lang w:val="it-IT"/>
        </w:rPr>
        <w:t>công trình thương mại, quy mô trung bình</w:t>
      </w:r>
      <w:r w:rsidRPr="00795584">
        <w:rPr>
          <w:rFonts w:ascii="Times New Roman" w:hAnsi="Times New Roman"/>
          <w:sz w:val="26"/>
          <w:szCs w:val="26"/>
          <w:lang w:val="it-IT"/>
        </w:rPr>
        <w:t xml:space="preserve">, </w:t>
      </w:r>
      <w:r w:rsidR="00B43889">
        <w:rPr>
          <w:rFonts w:ascii="Times New Roman" w:hAnsi="Times New Roman"/>
          <w:sz w:val="26"/>
          <w:szCs w:val="26"/>
          <w:lang w:val="it-IT"/>
        </w:rPr>
        <w:t>nằm trên trục đường chính, dễ tiếp cận.</w:t>
      </w:r>
    </w:p>
    <w:p w14:paraId="1183C9B7" w14:textId="77777777"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t xml:space="preserve">Điểm </w:t>
      </w:r>
    </w:p>
    <w:p w14:paraId="07DE331F" w14:textId="7B6B1ED5" w:rsidR="00795584" w:rsidRPr="00795584" w:rsidRDefault="00795584" w:rsidP="00795584">
      <w:pPr>
        <w:spacing w:after="120" w:line="240" w:lineRule="auto"/>
        <w:ind w:left="360" w:firstLine="360"/>
        <w:jc w:val="both"/>
        <w:rPr>
          <w:rFonts w:ascii="Times New Roman" w:hAnsi="Times New Roman"/>
          <w:sz w:val="26"/>
          <w:szCs w:val="26"/>
          <w:lang w:val="it-IT"/>
        </w:rPr>
      </w:pPr>
      <w:r w:rsidRPr="00795584">
        <w:rPr>
          <w:rFonts w:ascii="Times New Roman" w:hAnsi="Times New Roman"/>
          <w:sz w:val="26"/>
          <w:szCs w:val="26"/>
          <w:lang w:val="it-IT"/>
        </w:rPr>
        <w:t xml:space="preserve">Trong dự án có điểm thu hút là </w:t>
      </w:r>
      <w:r w:rsidR="00B43889">
        <w:rPr>
          <w:rFonts w:ascii="Times New Roman" w:hAnsi="Times New Roman"/>
          <w:sz w:val="26"/>
          <w:szCs w:val="26"/>
          <w:lang w:val="it-IT"/>
        </w:rPr>
        <w:t xml:space="preserve">các điểm </w:t>
      </w:r>
      <w:r w:rsidRPr="00795584">
        <w:rPr>
          <w:rFonts w:ascii="Times New Roman" w:hAnsi="Times New Roman"/>
          <w:sz w:val="26"/>
          <w:szCs w:val="26"/>
          <w:lang w:val="it-IT"/>
        </w:rPr>
        <w:t>công viên</w:t>
      </w:r>
      <w:r w:rsidR="00B43889">
        <w:rPr>
          <w:rFonts w:ascii="Times New Roman" w:hAnsi="Times New Roman"/>
          <w:sz w:val="26"/>
          <w:szCs w:val="26"/>
          <w:lang w:val="it-IT"/>
        </w:rPr>
        <w:t xml:space="preserve"> nhỏ ở giữa các dãy nhà liên kế</w:t>
      </w:r>
      <w:r w:rsidRPr="00795584">
        <w:rPr>
          <w:rFonts w:ascii="Times New Roman" w:hAnsi="Times New Roman"/>
          <w:sz w:val="26"/>
          <w:szCs w:val="26"/>
          <w:lang w:val="it-IT"/>
        </w:rPr>
        <w:t>.</w:t>
      </w:r>
    </w:p>
    <w:p w14:paraId="725BE43B" w14:textId="77777777"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t>Nút</w:t>
      </w:r>
    </w:p>
    <w:p w14:paraId="4A4F9F92" w14:textId="4F1EE22C" w:rsidR="00795584" w:rsidRPr="00795584" w:rsidRDefault="00BC63BB" w:rsidP="00795584">
      <w:pPr>
        <w:spacing w:after="120" w:line="240" w:lineRule="auto"/>
        <w:ind w:left="360" w:firstLine="360"/>
        <w:jc w:val="both"/>
        <w:rPr>
          <w:rFonts w:ascii="Times New Roman" w:hAnsi="Times New Roman"/>
          <w:b/>
          <w:sz w:val="26"/>
          <w:szCs w:val="26"/>
          <w:lang w:val="it-IT"/>
        </w:rPr>
      </w:pPr>
      <w:r>
        <w:rPr>
          <w:rFonts w:ascii="Times New Roman" w:hAnsi="Times New Roman"/>
          <w:sz w:val="26"/>
          <w:szCs w:val="26"/>
          <w:lang w:val="it-IT"/>
        </w:rPr>
        <w:t>Nút giao thông</w:t>
      </w:r>
      <w:r w:rsidR="00795584" w:rsidRPr="00795584">
        <w:rPr>
          <w:rFonts w:ascii="Times New Roman" w:hAnsi="Times New Roman"/>
          <w:sz w:val="26"/>
          <w:szCs w:val="26"/>
          <w:lang w:val="it-IT"/>
        </w:rPr>
        <w:t xml:space="preserve"> trong dự án có</w:t>
      </w:r>
      <w:r>
        <w:rPr>
          <w:rFonts w:ascii="Times New Roman" w:hAnsi="Times New Roman"/>
          <w:sz w:val="26"/>
          <w:szCs w:val="26"/>
          <w:lang w:val="it-IT"/>
        </w:rPr>
        <w:t xml:space="preserve"> ảnh hưởng đến hình ảnh khu vực là nút giao hai đường trục chính D2 và N3.</w:t>
      </w:r>
    </w:p>
    <w:p w14:paraId="6BA992DB" w14:textId="1C5137B5"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EB1A5F">
        <w:rPr>
          <w:rFonts w:ascii="Times New Roman" w:hAnsi="Times New Roman"/>
          <w:b/>
          <w:sz w:val="26"/>
          <w:lang w:val="it-IT"/>
        </w:rPr>
        <w:t>Tuyến</w:t>
      </w:r>
    </w:p>
    <w:p w14:paraId="6373CE32" w14:textId="0C48E54C" w:rsidR="00795584" w:rsidRPr="00795584" w:rsidRDefault="00795584" w:rsidP="00795584">
      <w:pPr>
        <w:spacing w:after="120" w:line="240" w:lineRule="auto"/>
        <w:ind w:left="360" w:firstLine="360"/>
        <w:jc w:val="both"/>
        <w:rPr>
          <w:rFonts w:ascii="Times New Roman" w:hAnsi="Times New Roman"/>
          <w:sz w:val="26"/>
          <w:szCs w:val="26"/>
          <w:lang w:val="it-IT"/>
        </w:rPr>
      </w:pPr>
      <w:r w:rsidRPr="00795584">
        <w:rPr>
          <w:rFonts w:ascii="Times New Roman" w:hAnsi="Times New Roman"/>
          <w:sz w:val="26"/>
          <w:szCs w:val="26"/>
          <w:lang w:val="it-IT"/>
        </w:rPr>
        <w:lastRenderedPageBreak/>
        <w:t xml:space="preserve">Yếu tố tuyến nổi bật nhất là đường trục chính D2 tiếp cận khu vực từ đường lớn </w:t>
      </w:r>
      <w:r w:rsidR="00BC63BB">
        <w:rPr>
          <w:rFonts w:ascii="Times New Roman" w:hAnsi="Times New Roman"/>
          <w:sz w:val="26"/>
          <w:szCs w:val="26"/>
          <w:lang w:val="it-IT"/>
        </w:rPr>
        <w:t>Phạm Thị Hớn</w:t>
      </w:r>
      <w:r w:rsidR="002746EB">
        <w:rPr>
          <w:rFonts w:ascii="Times New Roman" w:hAnsi="Times New Roman"/>
          <w:sz w:val="26"/>
          <w:szCs w:val="26"/>
          <w:lang w:val="it-IT"/>
        </w:rPr>
        <w:t xml:space="preserve"> và </w:t>
      </w:r>
      <w:r w:rsidRPr="00795584">
        <w:rPr>
          <w:rFonts w:ascii="Times New Roman" w:hAnsi="Times New Roman"/>
          <w:sz w:val="26"/>
          <w:szCs w:val="26"/>
          <w:lang w:val="it-IT"/>
        </w:rPr>
        <w:t xml:space="preserve">ngoài ra còn có </w:t>
      </w:r>
      <w:r w:rsidR="002746EB">
        <w:rPr>
          <w:rFonts w:ascii="Times New Roman" w:hAnsi="Times New Roman"/>
          <w:sz w:val="26"/>
          <w:szCs w:val="26"/>
          <w:lang w:val="it-IT"/>
        </w:rPr>
        <w:t xml:space="preserve">đường trục chính N3 và </w:t>
      </w:r>
      <w:r w:rsidRPr="00795584">
        <w:rPr>
          <w:rFonts w:ascii="Times New Roman" w:hAnsi="Times New Roman"/>
          <w:sz w:val="26"/>
          <w:szCs w:val="26"/>
          <w:lang w:val="it-IT"/>
        </w:rPr>
        <w:t>các đường nội bộ khác làm tuyến kết nối toàn khu.</w:t>
      </w:r>
    </w:p>
    <w:p w14:paraId="6CBA5111" w14:textId="77777777"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t>Khu vực</w:t>
      </w:r>
    </w:p>
    <w:p w14:paraId="5D41FCF4" w14:textId="4AEFBEE9" w:rsidR="00D210CE" w:rsidRDefault="002D1060" w:rsidP="00795584">
      <w:pPr>
        <w:spacing w:after="120" w:line="240" w:lineRule="auto"/>
        <w:ind w:left="360" w:firstLine="360"/>
        <w:jc w:val="both"/>
        <w:rPr>
          <w:rFonts w:ascii="Times New Roman" w:hAnsi="Times New Roman"/>
          <w:sz w:val="26"/>
          <w:szCs w:val="26"/>
          <w:lang w:val="it-IT"/>
        </w:rPr>
      </w:pPr>
      <w:r>
        <w:rPr>
          <w:rFonts w:ascii="Times New Roman" w:hAnsi="Times New Roman"/>
          <w:sz w:val="26"/>
          <w:szCs w:val="26"/>
          <w:lang w:val="it-IT"/>
        </w:rPr>
        <w:t xml:space="preserve">Khu quy hoạch </w:t>
      </w:r>
      <w:r w:rsidR="009776EC">
        <w:rPr>
          <w:rFonts w:ascii="Times New Roman" w:hAnsi="Times New Roman"/>
          <w:sz w:val="26"/>
          <w:szCs w:val="26"/>
          <w:lang w:val="it-IT"/>
        </w:rPr>
        <w:t>bao gồm nhiều khu vực với</w:t>
      </w:r>
      <w:r>
        <w:rPr>
          <w:rFonts w:ascii="Times New Roman" w:hAnsi="Times New Roman"/>
          <w:sz w:val="26"/>
          <w:szCs w:val="26"/>
          <w:lang w:val="it-IT"/>
        </w:rPr>
        <w:t xml:space="preserve"> sự đa dạng không gian: khu nhà công cộng dịch vụ (không gian công </w:t>
      </w:r>
      <w:r w:rsidR="007204D4">
        <w:rPr>
          <w:rFonts w:ascii="Times New Roman" w:hAnsi="Times New Roman"/>
          <w:sz w:val="26"/>
          <w:szCs w:val="26"/>
          <w:lang w:val="it-IT"/>
        </w:rPr>
        <w:t>cộng)</w:t>
      </w:r>
      <w:r w:rsidR="00D210CE">
        <w:rPr>
          <w:rFonts w:ascii="Times New Roman" w:hAnsi="Times New Roman"/>
          <w:sz w:val="26"/>
          <w:szCs w:val="26"/>
          <w:lang w:val="it-IT"/>
        </w:rPr>
        <w:t>, khu nhà liên kế và khu nhà biệt thự</w:t>
      </w:r>
      <w:r w:rsidR="00C70544">
        <w:rPr>
          <w:rFonts w:ascii="Times New Roman" w:hAnsi="Times New Roman"/>
          <w:sz w:val="26"/>
          <w:szCs w:val="26"/>
          <w:lang w:val="it-IT"/>
        </w:rPr>
        <w:t xml:space="preserve"> song lập, đơn lập</w:t>
      </w:r>
      <w:r>
        <w:rPr>
          <w:rFonts w:ascii="Times New Roman" w:hAnsi="Times New Roman"/>
          <w:sz w:val="26"/>
          <w:szCs w:val="26"/>
          <w:lang w:val="it-IT"/>
        </w:rPr>
        <w:t xml:space="preserve"> (không gian riêng tư).</w:t>
      </w:r>
    </w:p>
    <w:p w14:paraId="1871FDA4" w14:textId="72D2E90D" w:rsidR="00795584" w:rsidRPr="00795584" w:rsidRDefault="00795584" w:rsidP="00795584">
      <w:pPr>
        <w:numPr>
          <w:ilvl w:val="1"/>
          <w:numId w:val="37"/>
        </w:numPr>
        <w:spacing w:after="120" w:line="240" w:lineRule="auto"/>
        <w:outlineLvl w:val="2"/>
        <w:rPr>
          <w:rFonts w:ascii="Times New Roman" w:hAnsi="Times New Roman"/>
          <w:b/>
          <w:color w:val="4F6228" w:themeColor="accent3" w:themeShade="80"/>
          <w:sz w:val="26"/>
          <w:szCs w:val="26"/>
          <w:highlight w:val="white"/>
        </w:rPr>
      </w:pPr>
      <w:bookmarkStart w:id="105" w:name="_Toc12611468"/>
      <w:bookmarkStart w:id="106" w:name="_Toc26000103"/>
      <w:bookmarkStart w:id="107" w:name="_Toc533669557"/>
      <w:bookmarkStart w:id="108" w:name="_Toc775479"/>
      <w:r w:rsidRPr="00EB1A5F">
        <w:rPr>
          <w:rFonts w:ascii="Times New Roman" w:hAnsi="Times New Roman"/>
          <w:b/>
          <w:color w:val="4F6228" w:themeColor="accent3" w:themeShade="80"/>
          <w:sz w:val="26"/>
          <w:highlight w:val="white"/>
        </w:rPr>
        <w:t xml:space="preserve">Xác định </w:t>
      </w:r>
      <w:r w:rsidRPr="00795584">
        <w:rPr>
          <w:rFonts w:ascii="Times New Roman" w:hAnsi="Times New Roman"/>
          <w:b/>
          <w:color w:val="4F6228" w:themeColor="accent3" w:themeShade="80"/>
          <w:sz w:val="26"/>
          <w:szCs w:val="26"/>
          <w:highlight w:val="white"/>
        </w:rPr>
        <w:t xml:space="preserve">chiều cao </w:t>
      </w:r>
      <w:r w:rsidR="003D08E6">
        <w:rPr>
          <w:rFonts w:ascii="Times New Roman" w:hAnsi="Times New Roman"/>
          <w:b/>
          <w:color w:val="4F6228" w:themeColor="accent3" w:themeShade="80"/>
          <w:sz w:val="26"/>
          <w:szCs w:val="26"/>
          <w:highlight w:val="white"/>
          <w:lang w:val="en-US"/>
        </w:rPr>
        <w:t>và khoảng lùi</w:t>
      </w:r>
      <w:r w:rsidRPr="00795584">
        <w:rPr>
          <w:rFonts w:ascii="Times New Roman" w:hAnsi="Times New Roman"/>
          <w:b/>
          <w:color w:val="4F6228" w:themeColor="accent3" w:themeShade="80"/>
          <w:sz w:val="26"/>
          <w:szCs w:val="26"/>
          <w:highlight w:val="white"/>
        </w:rPr>
        <w:t xml:space="preserve"> công trình</w:t>
      </w:r>
      <w:bookmarkEnd w:id="105"/>
      <w:bookmarkEnd w:id="106"/>
      <w:r w:rsidRPr="00795584">
        <w:rPr>
          <w:rFonts w:ascii="Times New Roman" w:hAnsi="Times New Roman"/>
          <w:b/>
          <w:color w:val="4F6228" w:themeColor="accent3" w:themeShade="80"/>
          <w:sz w:val="26"/>
          <w:szCs w:val="26"/>
          <w:highlight w:val="white"/>
        </w:rPr>
        <w:t xml:space="preserve"> </w:t>
      </w:r>
      <w:bookmarkEnd w:id="107"/>
      <w:bookmarkEnd w:id="108"/>
    </w:p>
    <w:p w14:paraId="2C5CE851" w14:textId="1E13D72E" w:rsidR="00795584" w:rsidRPr="00795584" w:rsidRDefault="00795584" w:rsidP="00795584">
      <w:pPr>
        <w:spacing w:before="120" w:after="120" w:line="240" w:lineRule="auto"/>
        <w:ind w:left="720"/>
        <w:jc w:val="center"/>
        <w:rPr>
          <w:rFonts w:ascii="Times New Roman" w:eastAsia="Batang" w:hAnsi="Times New Roman"/>
          <w:i/>
          <w:lang w:val="en-US"/>
        </w:rPr>
      </w:pPr>
      <w:r w:rsidRPr="00795584">
        <w:rPr>
          <w:rFonts w:ascii="Times New Roman" w:eastAsia="Batang" w:hAnsi="Times New Roman"/>
          <w:i/>
          <w:lang w:val="en-US"/>
        </w:rPr>
        <w:t xml:space="preserve">Bảng </w:t>
      </w:r>
      <w:r w:rsidRPr="00795584">
        <w:rPr>
          <w:rFonts w:ascii="Times New Roman" w:eastAsia="Batang" w:hAnsi="Times New Roman"/>
          <w:i/>
          <w:lang w:val="en-US"/>
        </w:rPr>
        <w:fldChar w:fldCharType="begin"/>
      </w:r>
      <w:r w:rsidRPr="00795584">
        <w:rPr>
          <w:rFonts w:ascii="Times New Roman" w:eastAsia="Batang" w:hAnsi="Times New Roman"/>
          <w:i/>
          <w:lang w:val="en-US"/>
        </w:rPr>
        <w:instrText xml:space="preserve"> SEQ Bảng \* ARABIC \s 1 </w:instrText>
      </w:r>
      <w:r w:rsidRPr="00795584">
        <w:rPr>
          <w:rFonts w:ascii="Times New Roman" w:eastAsia="Batang" w:hAnsi="Times New Roman"/>
          <w:i/>
          <w:lang w:val="en-US"/>
        </w:rPr>
        <w:fldChar w:fldCharType="separate"/>
      </w:r>
      <w:r w:rsidR="002E39C5">
        <w:rPr>
          <w:rFonts w:ascii="Times New Roman" w:eastAsia="Batang" w:hAnsi="Times New Roman"/>
          <w:i/>
          <w:noProof/>
          <w:lang w:val="en-US"/>
        </w:rPr>
        <w:t>1</w:t>
      </w:r>
      <w:r w:rsidRPr="00795584">
        <w:rPr>
          <w:rFonts w:ascii="Times New Roman" w:eastAsia="Batang" w:hAnsi="Times New Roman"/>
          <w:i/>
          <w:lang w:val="en-US"/>
        </w:rPr>
        <w:fldChar w:fldCharType="end"/>
      </w:r>
      <w:r w:rsidRPr="00795584">
        <w:rPr>
          <w:rFonts w:ascii="Times New Roman" w:eastAsia="Batang" w:hAnsi="Times New Roman"/>
          <w:i/>
          <w:lang w:val="en-US"/>
        </w:rPr>
        <w:t>: Chiều cao xây dựng công trình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
        <w:gridCol w:w="3312"/>
        <w:gridCol w:w="1312"/>
        <w:gridCol w:w="1370"/>
        <w:gridCol w:w="1369"/>
        <w:gridCol w:w="1365"/>
      </w:tblGrid>
      <w:tr w:rsidR="008A17B4" w:rsidRPr="00795584" w14:paraId="5464D4EE" w14:textId="71726748" w:rsidTr="00C93D12">
        <w:trPr>
          <w:trHeight w:val="581"/>
          <w:tblHeader/>
        </w:trPr>
        <w:tc>
          <w:tcPr>
            <w:tcW w:w="2016" w:type="pct"/>
            <w:gridSpan w:val="2"/>
            <w:vMerge w:val="restart"/>
            <w:shd w:val="clear" w:color="auto" w:fill="auto"/>
            <w:noWrap/>
            <w:vAlign w:val="center"/>
            <w:hideMark/>
          </w:tcPr>
          <w:p w14:paraId="034924C0" w14:textId="77777777" w:rsidR="008A17B4" w:rsidRPr="00795584" w:rsidRDefault="008A17B4" w:rsidP="00795584">
            <w:pPr>
              <w:spacing w:after="0" w:line="240" w:lineRule="auto"/>
              <w:jc w:val="center"/>
              <w:rPr>
                <w:rFonts w:ascii="Times New Roman" w:hAnsi="Times New Roman"/>
                <w:b/>
                <w:bCs/>
                <w:sz w:val="26"/>
                <w:szCs w:val="26"/>
                <w:lang w:val="en-US" w:eastAsia="vi-VN"/>
              </w:rPr>
            </w:pPr>
            <w:r w:rsidRPr="00795584">
              <w:rPr>
                <w:rFonts w:ascii="Times New Roman" w:hAnsi="Times New Roman"/>
                <w:b/>
                <w:bCs/>
                <w:sz w:val="26"/>
                <w:szCs w:val="26"/>
                <w:lang w:val="en-US" w:eastAsia="vi-VN"/>
              </w:rPr>
              <w:t xml:space="preserve">Hạng mục </w:t>
            </w:r>
          </w:p>
        </w:tc>
        <w:tc>
          <w:tcPr>
            <w:tcW w:w="723" w:type="pct"/>
            <w:shd w:val="clear" w:color="auto" w:fill="auto"/>
            <w:vAlign w:val="center"/>
            <w:hideMark/>
          </w:tcPr>
          <w:p w14:paraId="28138B81" w14:textId="77777777" w:rsidR="008A17B4" w:rsidRPr="00795584" w:rsidRDefault="008A17B4" w:rsidP="00795584">
            <w:pPr>
              <w:spacing w:after="0" w:line="240" w:lineRule="auto"/>
              <w:jc w:val="center"/>
              <w:rPr>
                <w:rFonts w:ascii="Times New Roman" w:hAnsi="Times New Roman"/>
                <w:b/>
                <w:bCs/>
                <w:sz w:val="26"/>
                <w:szCs w:val="26"/>
                <w:lang w:val="en-US" w:eastAsia="vi-VN"/>
              </w:rPr>
            </w:pPr>
            <w:r w:rsidRPr="00795584">
              <w:rPr>
                <w:rFonts w:ascii="Times New Roman" w:hAnsi="Times New Roman"/>
                <w:b/>
                <w:bCs/>
                <w:sz w:val="26"/>
                <w:szCs w:val="26"/>
                <w:lang w:eastAsia="vi-VN"/>
              </w:rPr>
              <w:t xml:space="preserve">Tầng cao </w:t>
            </w:r>
            <w:r w:rsidRPr="00795584">
              <w:rPr>
                <w:rFonts w:ascii="Times New Roman" w:hAnsi="Times New Roman"/>
                <w:b/>
                <w:bCs/>
                <w:sz w:val="26"/>
                <w:szCs w:val="26"/>
                <w:lang w:val="en-US" w:eastAsia="vi-VN"/>
              </w:rPr>
              <w:t>tối đa</w:t>
            </w:r>
          </w:p>
        </w:tc>
        <w:tc>
          <w:tcPr>
            <w:tcW w:w="755" w:type="pct"/>
            <w:shd w:val="clear" w:color="auto" w:fill="auto"/>
            <w:vAlign w:val="center"/>
            <w:hideMark/>
          </w:tcPr>
          <w:p w14:paraId="10DB9EB9" w14:textId="77777777" w:rsidR="008A17B4" w:rsidRPr="00795584" w:rsidRDefault="008A17B4" w:rsidP="00795584">
            <w:pPr>
              <w:spacing w:after="0" w:line="240" w:lineRule="auto"/>
              <w:jc w:val="center"/>
              <w:rPr>
                <w:rFonts w:ascii="Times New Roman" w:hAnsi="Times New Roman"/>
                <w:b/>
                <w:bCs/>
                <w:sz w:val="26"/>
                <w:szCs w:val="26"/>
                <w:lang w:eastAsia="vi-VN"/>
              </w:rPr>
            </w:pPr>
            <w:r w:rsidRPr="00795584">
              <w:rPr>
                <w:rFonts w:ascii="Times New Roman" w:hAnsi="Times New Roman"/>
                <w:b/>
                <w:bCs/>
                <w:sz w:val="26"/>
                <w:szCs w:val="26"/>
                <w:lang w:eastAsia="vi-VN"/>
              </w:rPr>
              <w:t>Chiều cao tối đa</w:t>
            </w:r>
          </w:p>
        </w:tc>
        <w:tc>
          <w:tcPr>
            <w:tcW w:w="754" w:type="pct"/>
          </w:tcPr>
          <w:p w14:paraId="61FE3EA2" w14:textId="5ECAA12A" w:rsidR="008A17B4" w:rsidRPr="008A17B4" w:rsidRDefault="008A17B4" w:rsidP="00FF3790">
            <w:pPr>
              <w:spacing w:after="0" w:line="240" w:lineRule="auto"/>
              <w:jc w:val="center"/>
              <w:rPr>
                <w:rFonts w:ascii="Times New Roman" w:hAnsi="Times New Roman"/>
                <w:b/>
                <w:bCs/>
                <w:sz w:val="26"/>
                <w:szCs w:val="26"/>
                <w:lang w:eastAsia="vi-VN"/>
              </w:rPr>
            </w:pPr>
            <w:r w:rsidRPr="008A17B4">
              <w:rPr>
                <w:rFonts w:ascii="Times New Roman" w:eastAsia="Batang" w:hAnsi="Times New Roman"/>
                <w:b/>
                <w:sz w:val="26"/>
                <w:szCs w:val="26"/>
                <w:lang w:val="it-IT"/>
              </w:rPr>
              <w:t>Độ cao thông thủy</w:t>
            </w:r>
            <w:r w:rsidR="00FF3790">
              <w:rPr>
                <w:rFonts w:ascii="Times New Roman" w:eastAsia="Batang" w:hAnsi="Times New Roman"/>
                <w:b/>
                <w:sz w:val="26"/>
                <w:szCs w:val="26"/>
                <w:lang w:val="it-IT"/>
              </w:rPr>
              <w:t xml:space="preserve"> tối thiểu</w:t>
            </w:r>
            <w:r w:rsidRPr="008A17B4">
              <w:rPr>
                <w:rFonts w:ascii="Times New Roman" w:eastAsia="Batang" w:hAnsi="Times New Roman"/>
                <w:b/>
                <w:sz w:val="26"/>
                <w:szCs w:val="26"/>
                <w:lang w:val="it-IT"/>
              </w:rPr>
              <w:t xml:space="preserve"> tầng trệt </w:t>
            </w:r>
          </w:p>
        </w:tc>
        <w:tc>
          <w:tcPr>
            <w:tcW w:w="752" w:type="pct"/>
          </w:tcPr>
          <w:p w14:paraId="4CF13AD4" w14:textId="6ECA7CF6" w:rsidR="008A17B4" w:rsidRPr="008A17B4" w:rsidRDefault="008A17B4" w:rsidP="00795584">
            <w:pPr>
              <w:spacing w:after="0" w:line="240" w:lineRule="auto"/>
              <w:jc w:val="center"/>
              <w:rPr>
                <w:rFonts w:ascii="Times New Roman" w:hAnsi="Times New Roman"/>
                <w:b/>
                <w:bCs/>
                <w:sz w:val="26"/>
                <w:szCs w:val="26"/>
                <w:lang w:eastAsia="vi-VN"/>
              </w:rPr>
            </w:pPr>
            <w:r w:rsidRPr="008A17B4">
              <w:rPr>
                <w:rFonts w:ascii="Times New Roman" w:eastAsia="Batang" w:hAnsi="Times New Roman"/>
                <w:b/>
                <w:sz w:val="26"/>
                <w:szCs w:val="26"/>
                <w:lang w:val="it-IT"/>
              </w:rPr>
              <w:t>Độ cao thông thủy</w:t>
            </w:r>
            <w:r w:rsidR="00FF3790">
              <w:rPr>
                <w:rFonts w:ascii="Times New Roman" w:eastAsia="Batang" w:hAnsi="Times New Roman"/>
                <w:b/>
                <w:sz w:val="26"/>
                <w:szCs w:val="26"/>
                <w:lang w:val="it-IT"/>
              </w:rPr>
              <w:t xml:space="preserve"> tối thiểu</w:t>
            </w:r>
            <w:r w:rsidRPr="008A17B4">
              <w:rPr>
                <w:rFonts w:ascii="Times New Roman" w:eastAsia="Batang" w:hAnsi="Times New Roman"/>
                <w:b/>
                <w:sz w:val="26"/>
                <w:szCs w:val="26"/>
                <w:lang w:val="it-IT"/>
              </w:rPr>
              <w:t xml:space="preserve"> các tầng khác</w:t>
            </w:r>
          </w:p>
        </w:tc>
      </w:tr>
      <w:tr w:rsidR="008A17B4" w:rsidRPr="00795584" w14:paraId="73A1F5A3" w14:textId="5D6AB2A7" w:rsidTr="00C93D12">
        <w:trPr>
          <w:trHeight w:val="330"/>
          <w:tblHeader/>
        </w:trPr>
        <w:tc>
          <w:tcPr>
            <w:tcW w:w="2016" w:type="pct"/>
            <w:gridSpan w:val="2"/>
            <w:vMerge/>
            <w:vAlign w:val="center"/>
            <w:hideMark/>
          </w:tcPr>
          <w:p w14:paraId="3B49915E" w14:textId="77777777" w:rsidR="008A17B4" w:rsidRPr="00795584" w:rsidRDefault="008A17B4" w:rsidP="00795584">
            <w:pPr>
              <w:spacing w:after="0" w:line="240" w:lineRule="auto"/>
              <w:rPr>
                <w:rFonts w:ascii="Times New Roman" w:hAnsi="Times New Roman"/>
                <w:b/>
                <w:bCs/>
                <w:sz w:val="26"/>
                <w:szCs w:val="26"/>
                <w:lang w:eastAsia="vi-VN"/>
              </w:rPr>
            </w:pPr>
          </w:p>
        </w:tc>
        <w:tc>
          <w:tcPr>
            <w:tcW w:w="723" w:type="pct"/>
            <w:shd w:val="clear" w:color="auto" w:fill="auto"/>
            <w:noWrap/>
            <w:vAlign w:val="center"/>
            <w:hideMark/>
          </w:tcPr>
          <w:p w14:paraId="105A9400" w14:textId="77777777" w:rsidR="008A17B4" w:rsidRPr="00795584" w:rsidRDefault="008A17B4" w:rsidP="00795584">
            <w:pPr>
              <w:spacing w:after="0" w:line="240" w:lineRule="auto"/>
              <w:jc w:val="center"/>
              <w:rPr>
                <w:rFonts w:ascii="Times New Roman" w:hAnsi="Times New Roman"/>
                <w:i/>
                <w:iCs/>
                <w:spacing w:val="-20"/>
                <w:sz w:val="26"/>
                <w:szCs w:val="26"/>
                <w:lang w:eastAsia="vi-VN"/>
              </w:rPr>
            </w:pPr>
            <w:r w:rsidRPr="00795584">
              <w:rPr>
                <w:rFonts w:ascii="Times New Roman" w:hAnsi="Times New Roman"/>
                <w:i/>
                <w:iCs/>
                <w:spacing w:val="-20"/>
                <w:sz w:val="26"/>
                <w:szCs w:val="26"/>
                <w:lang w:eastAsia="vi-VN"/>
              </w:rPr>
              <w:t>(tầng)</w:t>
            </w:r>
          </w:p>
        </w:tc>
        <w:tc>
          <w:tcPr>
            <w:tcW w:w="755" w:type="pct"/>
            <w:shd w:val="clear" w:color="auto" w:fill="auto"/>
            <w:noWrap/>
            <w:vAlign w:val="center"/>
            <w:hideMark/>
          </w:tcPr>
          <w:p w14:paraId="7DEC7719" w14:textId="77777777" w:rsidR="008A17B4" w:rsidRPr="00795584" w:rsidRDefault="008A17B4" w:rsidP="00795584">
            <w:pPr>
              <w:spacing w:after="0" w:line="240" w:lineRule="auto"/>
              <w:jc w:val="center"/>
              <w:rPr>
                <w:rFonts w:ascii="Times New Roman" w:hAnsi="Times New Roman"/>
                <w:i/>
                <w:iCs/>
                <w:spacing w:val="-20"/>
                <w:sz w:val="26"/>
                <w:szCs w:val="26"/>
                <w:lang w:eastAsia="vi-VN"/>
              </w:rPr>
            </w:pPr>
            <w:r w:rsidRPr="00795584">
              <w:rPr>
                <w:rFonts w:ascii="Times New Roman" w:hAnsi="Times New Roman"/>
                <w:i/>
                <w:iCs/>
                <w:spacing w:val="-20"/>
                <w:sz w:val="26"/>
                <w:szCs w:val="26"/>
                <w:lang w:eastAsia="vi-VN"/>
              </w:rPr>
              <w:t>(m)</w:t>
            </w:r>
          </w:p>
        </w:tc>
        <w:tc>
          <w:tcPr>
            <w:tcW w:w="754" w:type="pct"/>
          </w:tcPr>
          <w:p w14:paraId="62F08D24" w14:textId="45677ACD" w:rsidR="008A17B4" w:rsidRPr="00795584" w:rsidRDefault="008A17B4" w:rsidP="00795584">
            <w:pPr>
              <w:spacing w:after="0" w:line="240" w:lineRule="auto"/>
              <w:jc w:val="center"/>
              <w:rPr>
                <w:rFonts w:ascii="Times New Roman" w:hAnsi="Times New Roman"/>
                <w:i/>
                <w:iCs/>
                <w:spacing w:val="-20"/>
                <w:sz w:val="26"/>
                <w:szCs w:val="26"/>
                <w:lang w:eastAsia="vi-VN"/>
              </w:rPr>
            </w:pPr>
            <w:r w:rsidRPr="00795584">
              <w:rPr>
                <w:rFonts w:ascii="Times New Roman" w:hAnsi="Times New Roman"/>
                <w:i/>
                <w:iCs/>
                <w:spacing w:val="-20"/>
                <w:sz w:val="26"/>
                <w:szCs w:val="26"/>
                <w:lang w:eastAsia="vi-VN"/>
              </w:rPr>
              <w:t>(m)</w:t>
            </w:r>
          </w:p>
        </w:tc>
        <w:tc>
          <w:tcPr>
            <w:tcW w:w="752" w:type="pct"/>
          </w:tcPr>
          <w:p w14:paraId="61549020" w14:textId="630F6620" w:rsidR="008A17B4" w:rsidRPr="00795584" w:rsidRDefault="008A17B4" w:rsidP="00795584">
            <w:pPr>
              <w:spacing w:after="0" w:line="240" w:lineRule="auto"/>
              <w:jc w:val="center"/>
              <w:rPr>
                <w:rFonts w:ascii="Times New Roman" w:hAnsi="Times New Roman"/>
                <w:i/>
                <w:iCs/>
                <w:spacing w:val="-20"/>
                <w:sz w:val="26"/>
                <w:szCs w:val="26"/>
                <w:lang w:eastAsia="vi-VN"/>
              </w:rPr>
            </w:pPr>
            <w:r w:rsidRPr="00795584">
              <w:rPr>
                <w:rFonts w:ascii="Times New Roman" w:hAnsi="Times New Roman"/>
                <w:i/>
                <w:iCs/>
                <w:spacing w:val="-20"/>
                <w:sz w:val="26"/>
                <w:szCs w:val="26"/>
                <w:lang w:eastAsia="vi-VN"/>
              </w:rPr>
              <w:t>(m)</w:t>
            </w:r>
          </w:p>
        </w:tc>
      </w:tr>
      <w:tr w:rsidR="008A17B4" w:rsidRPr="00F35E8B" w14:paraId="206F93DC" w14:textId="042A0534" w:rsidTr="00C93D12">
        <w:trPr>
          <w:trHeight w:val="330"/>
        </w:trPr>
        <w:tc>
          <w:tcPr>
            <w:tcW w:w="191" w:type="pct"/>
            <w:shd w:val="clear" w:color="auto" w:fill="auto"/>
            <w:noWrap/>
            <w:vAlign w:val="center"/>
          </w:tcPr>
          <w:p w14:paraId="26859817" w14:textId="1C990409" w:rsidR="008A17B4" w:rsidRPr="00F35E8B" w:rsidRDefault="008A17B4" w:rsidP="00727907">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1</w:t>
            </w:r>
          </w:p>
        </w:tc>
        <w:tc>
          <w:tcPr>
            <w:tcW w:w="1825" w:type="pct"/>
            <w:shd w:val="clear" w:color="auto" w:fill="auto"/>
            <w:noWrap/>
            <w:vAlign w:val="center"/>
          </w:tcPr>
          <w:p w14:paraId="6E2879A1" w14:textId="32680F51" w:rsidR="008A17B4" w:rsidRPr="00F35E8B" w:rsidRDefault="008A17B4" w:rsidP="00727907">
            <w:pPr>
              <w:spacing w:after="0" w:line="240" w:lineRule="auto"/>
              <w:rPr>
                <w:rFonts w:ascii="Times New Roman" w:hAnsi="Times New Roman"/>
                <w:sz w:val="26"/>
                <w:szCs w:val="26"/>
                <w:lang w:val="en-US" w:eastAsia="vi-VN"/>
              </w:rPr>
            </w:pPr>
            <w:r w:rsidRPr="00F35E8B">
              <w:rPr>
                <w:rFonts w:ascii="Times New Roman" w:hAnsi="Times New Roman"/>
                <w:sz w:val="26"/>
                <w:szCs w:val="26"/>
                <w:lang w:val="en-US" w:eastAsia="vi-VN"/>
              </w:rPr>
              <w:t>Nhà biệt thự</w:t>
            </w:r>
          </w:p>
        </w:tc>
        <w:tc>
          <w:tcPr>
            <w:tcW w:w="723" w:type="pct"/>
            <w:shd w:val="clear" w:color="auto" w:fill="auto"/>
            <w:noWrap/>
            <w:vAlign w:val="center"/>
          </w:tcPr>
          <w:p w14:paraId="21CEF613" w14:textId="376113B1" w:rsidR="008A17B4" w:rsidRPr="00F35E8B" w:rsidRDefault="008A17B4" w:rsidP="00727907">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3</w:t>
            </w:r>
          </w:p>
        </w:tc>
        <w:tc>
          <w:tcPr>
            <w:tcW w:w="755" w:type="pct"/>
            <w:shd w:val="clear" w:color="auto" w:fill="auto"/>
            <w:noWrap/>
            <w:vAlign w:val="bottom"/>
          </w:tcPr>
          <w:p w14:paraId="1BC2EFA0" w14:textId="01DE5FA8" w:rsidR="008A17B4" w:rsidRPr="00F35E8B" w:rsidRDefault="008A17B4" w:rsidP="00B0535B">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15,</w:t>
            </w:r>
            <w:r w:rsidR="006622F6" w:rsidRPr="00F35E8B">
              <w:rPr>
                <w:rFonts w:ascii="Times New Roman" w:hAnsi="Times New Roman"/>
                <w:sz w:val="26"/>
                <w:szCs w:val="26"/>
                <w:lang w:val="en-US" w:eastAsia="vi-VN"/>
              </w:rPr>
              <w:t>2</w:t>
            </w:r>
          </w:p>
        </w:tc>
        <w:tc>
          <w:tcPr>
            <w:tcW w:w="754" w:type="pct"/>
          </w:tcPr>
          <w:p w14:paraId="2218ABBB" w14:textId="59F118BC" w:rsidR="008A17B4" w:rsidRPr="00F35E8B" w:rsidRDefault="00D11FF2" w:rsidP="00B0535B">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3,2</w:t>
            </w:r>
          </w:p>
        </w:tc>
        <w:tc>
          <w:tcPr>
            <w:tcW w:w="752" w:type="pct"/>
          </w:tcPr>
          <w:p w14:paraId="5B164CBE" w14:textId="37C6492E" w:rsidR="008A17B4" w:rsidRPr="00F35E8B" w:rsidRDefault="00D11FF2" w:rsidP="00B0535B">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3,0</w:t>
            </w:r>
          </w:p>
        </w:tc>
      </w:tr>
      <w:tr w:rsidR="008A17B4" w:rsidRPr="00F35E8B" w14:paraId="05E53A0A" w14:textId="018AFF5A" w:rsidTr="00C93D12">
        <w:trPr>
          <w:trHeight w:val="330"/>
        </w:trPr>
        <w:tc>
          <w:tcPr>
            <w:tcW w:w="191" w:type="pct"/>
            <w:shd w:val="clear" w:color="auto" w:fill="auto"/>
            <w:noWrap/>
            <w:vAlign w:val="center"/>
          </w:tcPr>
          <w:p w14:paraId="27595C49" w14:textId="3D6380C4" w:rsidR="008A17B4" w:rsidRPr="00F35E8B" w:rsidRDefault="004D66C3" w:rsidP="00727907">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2</w:t>
            </w:r>
          </w:p>
        </w:tc>
        <w:tc>
          <w:tcPr>
            <w:tcW w:w="1825" w:type="pct"/>
            <w:shd w:val="clear" w:color="auto" w:fill="auto"/>
            <w:noWrap/>
            <w:vAlign w:val="center"/>
          </w:tcPr>
          <w:p w14:paraId="2A362FEB" w14:textId="77777777" w:rsidR="008A17B4" w:rsidRPr="00F35E8B" w:rsidRDefault="008A17B4" w:rsidP="00727907">
            <w:pPr>
              <w:spacing w:after="0" w:line="240" w:lineRule="auto"/>
              <w:rPr>
                <w:rFonts w:ascii="Times New Roman" w:hAnsi="Times New Roman"/>
                <w:sz w:val="26"/>
                <w:szCs w:val="26"/>
                <w:lang w:val="en-US" w:eastAsia="vi-VN"/>
              </w:rPr>
            </w:pPr>
            <w:r w:rsidRPr="00F35E8B">
              <w:rPr>
                <w:rFonts w:ascii="Times New Roman" w:hAnsi="Times New Roman"/>
                <w:sz w:val="26"/>
                <w:szCs w:val="26"/>
                <w:lang w:val="en-US" w:eastAsia="vi-VN"/>
              </w:rPr>
              <w:t>Nhà liên kế</w:t>
            </w:r>
          </w:p>
        </w:tc>
        <w:tc>
          <w:tcPr>
            <w:tcW w:w="723" w:type="pct"/>
            <w:shd w:val="clear" w:color="auto" w:fill="auto"/>
            <w:noWrap/>
            <w:vAlign w:val="center"/>
          </w:tcPr>
          <w:p w14:paraId="7BD90436" w14:textId="2E16ACB9" w:rsidR="008A17B4" w:rsidRPr="00F35E8B" w:rsidRDefault="008A17B4" w:rsidP="00727907">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4</w:t>
            </w:r>
          </w:p>
        </w:tc>
        <w:tc>
          <w:tcPr>
            <w:tcW w:w="755" w:type="pct"/>
            <w:shd w:val="clear" w:color="auto" w:fill="auto"/>
            <w:noWrap/>
            <w:vAlign w:val="bottom"/>
          </w:tcPr>
          <w:p w14:paraId="4F839483" w14:textId="79558F44" w:rsidR="008A17B4" w:rsidRPr="00F35E8B" w:rsidRDefault="008A17B4" w:rsidP="00727907">
            <w:pPr>
              <w:spacing w:after="0" w:line="240" w:lineRule="auto"/>
              <w:jc w:val="center"/>
              <w:rPr>
                <w:rFonts w:ascii="Times New Roman" w:hAnsi="Times New Roman"/>
                <w:sz w:val="26"/>
                <w:szCs w:val="26"/>
                <w:lang w:eastAsia="vi-VN"/>
              </w:rPr>
            </w:pPr>
            <w:r w:rsidRPr="00F35E8B">
              <w:rPr>
                <w:rFonts w:ascii="Times New Roman" w:hAnsi="Times New Roman"/>
                <w:sz w:val="26"/>
                <w:szCs w:val="26"/>
                <w:lang w:val="en-US" w:eastAsia="vi-VN"/>
              </w:rPr>
              <w:t>16,</w:t>
            </w:r>
            <w:r w:rsidR="006622F6" w:rsidRPr="00F35E8B">
              <w:rPr>
                <w:rFonts w:ascii="Times New Roman" w:hAnsi="Times New Roman"/>
                <w:sz w:val="26"/>
                <w:szCs w:val="26"/>
                <w:lang w:val="en-US" w:eastAsia="vi-VN"/>
              </w:rPr>
              <w:t>2</w:t>
            </w:r>
          </w:p>
        </w:tc>
        <w:tc>
          <w:tcPr>
            <w:tcW w:w="754" w:type="pct"/>
          </w:tcPr>
          <w:p w14:paraId="198A1150" w14:textId="384FB3D6" w:rsidR="008A17B4" w:rsidRPr="00F35E8B" w:rsidRDefault="008A17B4" w:rsidP="00727907">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3,0</w:t>
            </w:r>
          </w:p>
        </w:tc>
        <w:tc>
          <w:tcPr>
            <w:tcW w:w="752" w:type="pct"/>
          </w:tcPr>
          <w:p w14:paraId="4C72C981" w14:textId="491E04E5" w:rsidR="008A17B4" w:rsidRPr="00F35E8B" w:rsidRDefault="008A17B4" w:rsidP="00727907">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2,8</w:t>
            </w:r>
          </w:p>
        </w:tc>
      </w:tr>
      <w:tr w:rsidR="00D11FF2" w:rsidRPr="00F35E8B" w14:paraId="5B2DA493" w14:textId="6AA94157" w:rsidTr="00C93D12">
        <w:trPr>
          <w:trHeight w:val="330"/>
        </w:trPr>
        <w:tc>
          <w:tcPr>
            <w:tcW w:w="191" w:type="pct"/>
            <w:shd w:val="clear" w:color="auto" w:fill="auto"/>
            <w:noWrap/>
            <w:vAlign w:val="center"/>
          </w:tcPr>
          <w:p w14:paraId="45F039F2" w14:textId="0CB74FD2" w:rsidR="00D11FF2" w:rsidRPr="00F35E8B" w:rsidRDefault="004D66C3"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3</w:t>
            </w:r>
          </w:p>
        </w:tc>
        <w:tc>
          <w:tcPr>
            <w:tcW w:w="1825" w:type="pct"/>
            <w:shd w:val="clear" w:color="auto" w:fill="auto"/>
            <w:noWrap/>
            <w:vAlign w:val="center"/>
          </w:tcPr>
          <w:p w14:paraId="2BEBC81D" w14:textId="6AE3F821" w:rsidR="00D11FF2" w:rsidRPr="00F35E8B" w:rsidRDefault="00D11FF2" w:rsidP="00D11FF2">
            <w:pPr>
              <w:spacing w:after="0" w:line="240" w:lineRule="auto"/>
              <w:rPr>
                <w:rFonts w:ascii="Times New Roman" w:hAnsi="Times New Roman"/>
                <w:sz w:val="26"/>
                <w:szCs w:val="26"/>
                <w:lang w:val="en-US" w:eastAsia="vi-VN"/>
              </w:rPr>
            </w:pPr>
            <w:r w:rsidRPr="00F35E8B">
              <w:rPr>
                <w:rFonts w:ascii="Times New Roman" w:hAnsi="Times New Roman"/>
                <w:sz w:val="26"/>
                <w:szCs w:val="26"/>
                <w:lang w:val="en-US" w:eastAsia="vi-VN"/>
              </w:rPr>
              <w:t>Công trình thương mại</w:t>
            </w:r>
          </w:p>
        </w:tc>
        <w:tc>
          <w:tcPr>
            <w:tcW w:w="723" w:type="pct"/>
            <w:shd w:val="clear" w:color="auto" w:fill="auto"/>
            <w:noWrap/>
            <w:vAlign w:val="center"/>
          </w:tcPr>
          <w:p w14:paraId="0F68DA27" w14:textId="69531773"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4</w:t>
            </w:r>
          </w:p>
        </w:tc>
        <w:tc>
          <w:tcPr>
            <w:tcW w:w="755" w:type="pct"/>
            <w:shd w:val="clear" w:color="auto" w:fill="auto"/>
            <w:noWrap/>
            <w:vAlign w:val="center"/>
          </w:tcPr>
          <w:p w14:paraId="4485C6EF" w14:textId="5AED2A4A" w:rsidR="00D11FF2" w:rsidRPr="00F35E8B" w:rsidRDefault="00D11FF2" w:rsidP="00D11FF2">
            <w:pPr>
              <w:spacing w:after="0" w:line="240" w:lineRule="auto"/>
              <w:jc w:val="center"/>
              <w:rPr>
                <w:rFonts w:ascii="Times New Roman" w:hAnsi="Times New Roman"/>
                <w:sz w:val="26"/>
                <w:szCs w:val="26"/>
                <w:lang w:eastAsia="vi-VN"/>
              </w:rPr>
            </w:pPr>
            <w:r w:rsidRPr="00F35E8B">
              <w:rPr>
                <w:rFonts w:ascii="Times New Roman" w:hAnsi="Times New Roman"/>
                <w:sz w:val="26"/>
                <w:szCs w:val="26"/>
                <w:lang w:val="en-US" w:eastAsia="vi-VN"/>
              </w:rPr>
              <w:t>20,0</w:t>
            </w:r>
          </w:p>
        </w:tc>
        <w:tc>
          <w:tcPr>
            <w:tcW w:w="754" w:type="pct"/>
          </w:tcPr>
          <w:p w14:paraId="4A55AFF9" w14:textId="4DD4966A" w:rsidR="00D11FF2" w:rsidRPr="00F35E8B" w:rsidRDefault="00D11FF2" w:rsidP="00D11FF2">
            <w:pPr>
              <w:tabs>
                <w:tab w:val="left" w:pos="1065"/>
              </w:tabs>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3,2</w:t>
            </w:r>
          </w:p>
        </w:tc>
        <w:tc>
          <w:tcPr>
            <w:tcW w:w="752" w:type="pct"/>
          </w:tcPr>
          <w:p w14:paraId="7A3C85FC" w14:textId="6F9B35D9"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3,0</w:t>
            </w:r>
          </w:p>
        </w:tc>
      </w:tr>
      <w:tr w:rsidR="00D11FF2" w:rsidRPr="00F35E8B" w14:paraId="0ADEFC6B" w14:textId="7EED1D83" w:rsidTr="00C93D12">
        <w:trPr>
          <w:trHeight w:val="330"/>
        </w:trPr>
        <w:tc>
          <w:tcPr>
            <w:tcW w:w="191" w:type="pct"/>
            <w:shd w:val="clear" w:color="auto" w:fill="auto"/>
            <w:noWrap/>
            <w:vAlign w:val="center"/>
          </w:tcPr>
          <w:p w14:paraId="26CEF755" w14:textId="7866AD16" w:rsidR="00D11FF2" w:rsidRPr="00F35E8B" w:rsidRDefault="004D66C3"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4</w:t>
            </w:r>
          </w:p>
        </w:tc>
        <w:tc>
          <w:tcPr>
            <w:tcW w:w="1825" w:type="pct"/>
            <w:shd w:val="clear" w:color="auto" w:fill="auto"/>
            <w:noWrap/>
            <w:vAlign w:val="center"/>
          </w:tcPr>
          <w:p w14:paraId="6CF34906" w14:textId="7F7DDA03" w:rsidR="00D11FF2" w:rsidRPr="00F35E8B" w:rsidRDefault="00D11FF2" w:rsidP="00D11FF2">
            <w:pPr>
              <w:spacing w:after="0" w:line="240" w:lineRule="auto"/>
              <w:rPr>
                <w:rFonts w:ascii="Times New Roman" w:hAnsi="Times New Roman"/>
                <w:sz w:val="26"/>
                <w:szCs w:val="26"/>
                <w:lang w:val="en-US" w:eastAsia="vi-VN"/>
              </w:rPr>
            </w:pPr>
            <w:r w:rsidRPr="00F35E8B">
              <w:rPr>
                <w:rFonts w:ascii="Times New Roman" w:hAnsi="Times New Roman"/>
                <w:sz w:val="26"/>
                <w:szCs w:val="26"/>
                <w:lang w:val="en-US" w:eastAsia="vi-VN"/>
              </w:rPr>
              <w:t>Trường học</w:t>
            </w:r>
          </w:p>
        </w:tc>
        <w:tc>
          <w:tcPr>
            <w:tcW w:w="723" w:type="pct"/>
            <w:shd w:val="clear" w:color="auto" w:fill="auto"/>
            <w:noWrap/>
            <w:vAlign w:val="center"/>
          </w:tcPr>
          <w:p w14:paraId="4C456084" w14:textId="5A06C5F2"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2</w:t>
            </w:r>
          </w:p>
        </w:tc>
        <w:tc>
          <w:tcPr>
            <w:tcW w:w="755" w:type="pct"/>
            <w:shd w:val="clear" w:color="auto" w:fill="auto"/>
            <w:noWrap/>
            <w:vAlign w:val="bottom"/>
          </w:tcPr>
          <w:p w14:paraId="1C94932E" w14:textId="13D2E96C"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12,0</w:t>
            </w:r>
          </w:p>
        </w:tc>
        <w:tc>
          <w:tcPr>
            <w:tcW w:w="754" w:type="pct"/>
          </w:tcPr>
          <w:p w14:paraId="211D863B" w14:textId="29934523"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3,2</w:t>
            </w:r>
          </w:p>
        </w:tc>
        <w:tc>
          <w:tcPr>
            <w:tcW w:w="752" w:type="pct"/>
          </w:tcPr>
          <w:p w14:paraId="69922C4A" w14:textId="11D02762"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3,0</w:t>
            </w:r>
          </w:p>
        </w:tc>
      </w:tr>
      <w:tr w:rsidR="00D11FF2" w:rsidRPr="00F35E8B" w14:paraId="5D0DC8E7" w14:textId="27B9FCE8" w:rsidTr="00C93D12">
        <w:trPr>
          <w:trHeight w:val="330"/>
        </w:trPr>
        <w:tc>
          <w:tcPr>
            <w:tcW w:w="191" w:type="pct"/>
            <w:shd w:val="clear" w:color="auto" w:fill="auto"/>
            <w:noWrap/>
            <w:vAlign w:val="center"/>
          </w:tcPr>
          <w:p w14:paraId="27864AE5" w14:textId="0E804451" w:rsidR="00D11FF2" w:rsidRPr="00F35E8B" w:rsidRDefault="004D66C3"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5</w:t>
            </w:r>
          </w:p>
        </w:tc>
        <w:tc>
          <w:tcPr>
            <w:tcW w:w="1825" w:type="pct"/>
            <w:shd w:val="clear" w:color="auto" w:fill="auto"/>
            <w:noWrap/>
            <w:vAlign w:val="center"/>
          </w:tcPr>
          <w:p w14:paraId="65F40B9B" w14:textId="7887984B" w:rsidR="00D11FF2" w:rsidRPr="00F35E8B" w:rsidRDefault="00D11FF2" w:rsidP="00D11FF2">
            <w:pPr>
              <w:spacing w:after="0" w:line="240" w:lineRule="auto"/>
              <w:rPr>
                <w:rFonts w:ascii="Times New Roman" w:hAnsi="Times New Roman"/>
                <w:sz w:val="26"/>
                <w:szCs w:val="26"/>
                <w:lang w:val="en-US" w:eastAsia="vi-VN"/>
              </w:rPr>
            </w:pPr>
            <w:r w:rsidRPr="00F35E8B">
              <w:rPr>
                <w:rFonts w:ascii="Times New Roman" w:hAnsi="Times New Roman"/>
                <w:sz w:val="26"/>
                <w:szCs w:val="26"/>
                <w:lang w:val="en-US" w:eastAsia="vi-VN"/>
              </w:rPr>
              <w:t>Trạm y tế</w:t>
            </w:r>
          </w:p>
        </w:tc>
        <w:tc>
          <w:tcPr>
            <w:tcW w:w="723" w:type="pct"/>
            <w:shd w:val="clear" w:color="auto" w:fill="auto"/>
            <w:noWrap/>
            <w:vAlign w:val="center"/>
          </w:tcPr>
          <w:p w14:paraId="5E6E2009" w14:textId="5A4D1C49"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2</w:t>
            </w:r>
          </w:p>
        </w:tc>
        <w:tc>
          <w:tcPr>
            <w:tcW w:w="755" w:type="pct"/>
            <w:shd w:val="clear" w:color="auto" w:fill="auto"/>
            <w:noWrap/>
            <w:vAlign w:val="center"/>
          </w:tcPr>
          <w:p w14:paraId="41CFD43C" w14:textId="4B2E85F4"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12</w:t>
            </w:r>
            <w:r w:rsidRPr="00F35E8B">
              <w:rPr>
                <w:rFonts w:ascii="Times New Roman" w:hAnsi="Times New Roman"/>
                <w:sz w:val="26"/>
                <w:szCs w:val="26"/>
                <w:lang w:eastAsia="vi-VN"/>
              </w:rPr>
              <w:t>,0</w:t>
            </w:r>
          </w:p>
        </w:tc>
        <w:tc>
          <w:tcPr>
            <w:tcW w:w="754" w:type="pct"/>
          </w:tcPr>
          <w:p w14:paraId="6AA693CC" w14:textId="0D7AC7F1"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3,2</w:t>
            </w:r>
          </w:p>
        </w:tc>
        <w:tc>
          <w:tcPr>
            <w:tcW w:w="752" w:type="pct"/>
          </w:tcPr>
          <w:p w14:paraId="25282AF2" w14:textId="3A551429"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3,0</w:t>
            </w:r>
          </w:p>
        </w:tc>
      </w:tr>
      <w:tr w:rsidR="00D11FF2" w:rsidRPr="00F35E8B" w14:paraId="7773AFAE" w14:textId="11045784" w:rsidTr="00C93D12">
        <w:trPr>
          <w:trHeight w:val="330"/>
        </w:trPr>
        <w:tc>
          <w:tcPr>
            <w:tcW w:w="191" w:type="pct"/>
            <w:shd w:val="clear" w:color="auto" w:fill="auto"/>
            <w:noWrap/>
            <w:vAlign w:val="center"/>
          </w:tcPr>
          <w:p w14:paraId="53CFD78E" w14:textId="569E989C" w:rsidR="00D11FF2" w:rsidRPr="00F35E8B" w:rsidRDefault="004D66C3"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6</w:t>
            </w:r>
          </w:p>
        </w:tc>
        <w:tc>
          <w:tcPr>
            <w:tcW w:w="1825" w:type="pct"/>
            <w:shd w:val="clear" w:color="auto" w:fill="auto"/>
            <w:noWrap/>
            <w:vAlign w:val="center"/>
          </w:tcPr>
          <w:p w14:paraId="678D35C1" w14:textId="65D288B2" w:rsidR="00D11FF2" w:rsidRPr="00F35E8B" w:rsidRDefault="00D11FF2" w:rsidP="00D11FF2">
            <w:pPr>
              <w:spacing w:after="0" w:line="240" w:lineRule="auto"/>
              <w:rPr>
                <w:rFonts w:ascii="Times New Roman" w:hAnsi="Times New Roman"/>
                <w:sz w:val="26"/>
                <w:szCs w:val="26"/>
                <w:lang w:val="en-US" w:eastAsia="vi-VN"/>
              </w:rPr>
            </w:pPr>
            <w:r w:rsidRPr="00F35E8B">
              <w:rPr>
                <w:rFonts w:ascii="Times New Roman" w:hAnsi="Times New Roman"/>
                <w:sz w:val="26"/>
                <w:szCs w:val="26"/>
                <w:lang w:val="en-US" w:eastAsia="vi-VN"/>
              </w:rPr>
              <w:t>Công trình hạ tầng</w:t>
            </w:r>
          </w:p>
        </w:tc>
        <w:tc>
          <w:tcPr>
            <w:tcW w:w="723" w:type="pct"/>
            <w:shd w:val="clear" w:color="auto" w:fill="auto"/>
            <w:noWrap/>
            <w:vAlign w:val="center"/>
          </w:tcPr>
          <w:p w14:paraId="2F541EC8" w14:textId="5A54CB9D"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2</w:t>
            </w:r>
          </w:p>
        </w:tc>
        <w:tc>
          <w:tcPr>
            <w:tcW w:w="755" w:type="pct"/>
            <w:shd w:val="clear" w:color="auto" w:fill="auto"/>
            <w:noWrap/>
            <w:vAlign w:val="bottom"/>
          </w:tcPr>
          <w:p w14:paraId="492DA730" w14:textId="217C8FFA"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12,0</w:t>
            </w:r>
          </w:p>
        </w:tc>
        <w:tc>
          <w:tcPr>
            <w:tcW w:w="754" w:type="pct"/>
          </w:tcPr>
          <w:p w14:paraId="535FA0F6" w14:textId="100924D0"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w:t>
            </w:r>
          </w:p>
        </w:tc>
        <w:tc>
          <w:tcPr>
            <w:tcW w:w="752" w:type="pct"/>
          </w:tcPr>
          <w:p w14:paraId="6E9E0F02" w14:textId="7E9707E6"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w:t>
            </w:r>
          </w:p>
        </w:tc>
      </w:tr>
      <w:tr w:rsidR="00D11FF2" w:rsidRPr="00F35E8B" w14:paraId="7C0B795F" w14:textId="40B2B870" w:rsidTr="00C93D12">
        <w:trPr>
          <w:trHeight w:val="330"/>
        </w:trPr>
        <w:tc>
          <w:tcPr>
            <w:tcW w:w="191" w:type="pct"/>
            <w:shd w:val="clear" w:color="auto" w:fill="auto"/>
            <w:noWrap/>
            <w:vAlign w:val="center"/>
          </w:tcPr>
          <w:p w14:paraId="2C279ED9" w14:textId="02774DCA" w:rsidR="00D11FF2" w:rsidRPr="00F35E8B" w:rsidRDefault="004D66C3"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7</w:t>
            </w:r>
          </w:p>
        </w:tc>
        <w:tc>
          <w:tcPr>
            <w:tcW w:w="1825" w:type="pct"/>
            <w:shd w:val="clear" w:color="auto" w:fill="auto"/>
            <w:noWrap/>
            <w:vAlign w:val="center"/>
          </w:tcPr>
          <w:p w14:paraId="0705AF65" w14:textId="75765592" w:rsidR="00D11FF2" w:rsidRPr="00F35E8B" w:rsidRDefault="00D11FF2" w:rsidP="00D11FF2">
            <w:pPr>
              <w:spacing w:after="0" w:line="240" w:lineRule="auto"/>
              <w:rPr>
                <w:rFonts w:ascii="Times New Roman" w:hAnsi="Times New Roman"/>
                <w:sz w:val="26"/>
                <w:szCs w:val="26"/>
                <w:lang w:val="en-US" w:eastAsia="vi-VN"/>
              </w:rPr>
            </w:pPr>
            <w:r w:rsidRPr="00F35E8B">
              <w:rPr>
                <w:rFonts w:ascii="Times New Roman" w:hAnsi="Times New Roman"/>
                <w:sz w:val="26"/>
                <w:szCs w:val="26"/>
                <w:lang w:val="en-US" w:eastAsia="vi-VN"/>
              </w:rPr>
              <w:t>Công viên</w:t>
            </w:r>
          </w:p>
        </w:tc>
        <w:tc>
          <w:tcPr>
            <w:tcW w:w="723" w:type="pct"/>
            <w:shd w:val="clear" w:color="auto" w:fill="auto"/>
            <w:noWrap/>
            <w:vAlign w:val="center"/>
          </w:tcPr>
          <w:p w14:paraId="002670E4" w14:textId="57BDB85A"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1</w:t>
            </w:r>
          </w:p>
        </w:tc>
        <w:tc>
          <w:tcPr>
            <w:tcW w:w="755" w:type="pct"/>
            <w:shd w:val="clear" w:color="auto" w:fill="auto"/>
            <w:noWrap/>
            <w:vAlign w:val="center"/>
          </w:tcPr>
          <w:p w14:paraId="5DC57AF9" w14:textId="69F6589F"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hAnsi="Times New Roman"/>
                <w:sz w:val="26"/>
                <w:szCs w:val="26"/>
                <w:lang w:val="en-US" w:eastAsia="vi-VN"/>
              </w:rPr>
              <w:t>5</w:t>
            </w:r>
            <w:r w:rsidRPr="00F35E8B">
              <w:rPr>
                <w:rFonts w:ascii="Times New Roman" w:hAnsi="Times New Roman"/>
                <w:sz w:val="26"/>
                <w:szCs w:val="26"/>
                <w:lang w:eastAsia="vi-VN"/>
              </w:rPr>
              <w:t>,0</w:t>
            </w:r>
          </w:p>
        </w:tc>
        <w:tc>
          <w:tcPr>
            <w:tcW w:w="754" w:type="pct"/>
          </w:tcPr>
          <w:p w14:paraId="4E09CC56" w14:textId="669D9945"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w:t>
            </w:r>
          </w:p>
        </w:tc>
        <w:tc>
          <w:tcPr>
            <w:tcW w:w="752" w:type="pct"/>
          </w:tcPr>
          <w:p w14:paraId="235A6C24" w14:textId="40A49ED3" w:rsidR="00D11FF2" w:rsidRPr="00F35E8B" w:rsidRDefault="00D11FF2" w:rsidP="00D11FF2">
            <w:pPr>
              <w:spacing w:after="0" w:line="240" w:lineRule="auto"/>
              <w:jc w:val="center"/>
              <w:rPr>
                <w:rFonts w:ascii="Times New Roman" w:hAnsi="Times New Roman"/>
                <w:sz w:val="26"/>
                <w:szCs w:val="26"/>
                <w:lang w:val="en-US" w:eastAsia="vi-VN"/>
              </w:rPr>
            </w:pPr>
            <w:r w:rsidRPr="00F35E8B">
              <w:rPr>
                <w:rFonts w:ascii="Times New Roman" w:eastAsia="Batang" w:hAnsi="Times New Roman"/>
                <w:sz w:val="26"/>
                <w:szCs w:val="26"/>
                <w:lang w:val="it-IT"/>
              </w:rPr>
              <w:t>-</w:t>
            </w:r>
          </w:p>
        </w:tc>
      </w:tr>
    </w:tbl>
    <w:p w14:paraId="57483C41" w14:textId="77777777" w:rsidR="009434AB" w:rsidRPr="00F35E8B" w:rsidRDefault="009434AB" w:rsidP="00880437">
      <w:pPr>
        <w:numPr>
          <w:ilvl w:val="0"/>
          <w:numId w:val="8"/>
        </w:numPr>
        <w:spacing w:before="120" w:after="120" w:line="240" w:lineRule="auto"/>
        <w:ind w:left="0" w:firstLine="360"/>
        <w:jc w:val="both"/>
        <w:rPr>
          <w:rFonts w:ascii="Times New Roman" w:hAnsi="Times New Roman"/>
          <w:sz w:val="26"/>
          <w:szCs w:val="26"/>
          <w:lang w:val="it-IT"/>
        </w:rPr>
      </w:pPr>
      <w:bookmarkStart w:id="109" w:name="_Toc533669558"/>
      <w:bookmarkStart w:id="110" w:name="_Toc775480"/>
      <w:r w:rsidRPr="00F35E8B">
        <w:rPr>
          <w:rFonts w:ascii="Times New Roman" w:hAnsi="Times New Roman"/>
          <w:sz w:val="26"/>
          <w:szCs w:val="26"/>
          <w:lang w:val="it-IT"/>
        </w:rPr>
        <w:t>Chiều cao tối đa toàn khu là 20m, 4 tầng;</w:t>
      </w:r>
    </w:p>
    <w:p w14:paraId="22D9EFA2" w14:textId="33EC2925" w:rsidR="009434AB" w:rsidRPr="00F35E8B" w:rsidRDefault="009434AB" w:rsidP="00F21406">
      <w:pPr>
        <w:numPr>
          <w:ilvl w:val="0"/>
          <w:numId w:val="8"/>
        </w:numPr>
        <w:spacing w:before="120" w:after="120" w:line="240" w:lineRule="auto"/>
        <w:ind w:left="0" w:firstLine="360"/>
        <w:jc w:val="both"/>
        <w:rPr>
          <w:rFonts w:ascii="Times New Roman" w:hAnsi="Times New Roman"/>
          <w:sz w:val="26"/>
          <w:szCs w:val="26"/>
          <w:lang w:val="it-IT"/>
        </w:rPr>
      </w:pPr>
      <w:r w:rsidRPr="00F35E8B">
        <w:rPr>
          <w:rFonts w:ascii="Times New Roman" w:hAnsi="Times New Roman"/>
          <w:sz w:val="26"/>
          <w:szCs w:val="26"/>
          <w:lang w:val="it-IT"/>
        </w:rPr>
        <w:t>Cao độ hoàn thiện tầng 1(tầng trệt): tối thiểu +0,</w:t>
      </w:r>
      <w:r w:rsidR="001F7853" w:rsidRPr="00F35E8B">
        <w:rPr>
          <w:rFonts w:ascii="Times New Roman" w:hAnsi="Times New Roman"/>
          <w:sz w:val="26"/>
          <w:szCs w:val="26"/>
          <w:lang w:val="it-IT"/>
        </w:rPr>
        <w:t>3</w:t>
      </w:r>
      <w:r w:rsidRPr="00F35E8B">
        <w:rPr>
          <w:rFonts w:ascii="Times New Roman" w:hAnsi="Times New Roman"/>
          <w:sz w:val="26"/>
          <w:szCs w:val="26"/>
          <w:lang w:val="it-IT"/>
        </w:rPr>
        <w:t>5m so với cốt 0,00m (tính từ cao độ hoàn thiện của bó vỉa hay mặt hố ga tại ranh giới lô đất);</w:t>
      </w:r>
    </w:p>
    <w:p w14:paraId="4CE8B0F7" w14:textId="08265EB6" w:rsidR="00795584" w:rsidRPr="00795584" w:rsidRDefault="00795584" w:rsidP="00795584">
      <w:pPr>
        <w:spacing w:before="120" w:after="120" w:line="240" w:lineRule="auto"/>
        <w:ind w:left="720"/>
        <w:jc w:val="center"/>
        <w:rPr>
          <w:rFonts w:ascii="Times New Roman" w:eastAsia="Batang" w:hAnsi="Times New Roman"/>
          <w:i/>
          <w:lang w:val="en-US"/>
        </w:rPr>
      </w:pPr>
      <w:r w:rsidRPr="00795584">
        <w:rPr>
          <w:rFonts w:ascii="Times New Roman" w:eastAsia="Batang" w:hAnsi="Times New Roman"/>
          <w:i/>
          <w:lang w:val="en-US"/>
        </w:rPr>
        <w:t xml:space="preserve">Bảng </w:t>
      </w:r>
      <w:r w:rsidRPr="00795584">
        <w:rPr>
          <w:rFonts w:ascii="Times New Roman" w:eastAsia="Batang" w:hAnsi="Times New Roman"/>
          <w:i/>
          <w:lang w:val="en-US"/>
        </w:rPr>
        <w:fldChar w:fldCharType="begin"/>
      </w:r>
      <w:r w:rsidRPr="00795584">
        <w:rPr>
          <w:rFonts w:ascii="Times New Roman" w:eastAsia="Batang" w:hAnsi="Times New Roman"/>
          <w:i/>
          <w:lang w:val="en-US"/>
        </w:rPr>
        <w:instrText xml:space="preserve"> SEQ Bảng \* ARABIC \s 1 </w:instrText>
      </w:r>
      <w:r w:rsidRPr="00795584">
        <w:rPr>
          <w:rFonts w:ascii="Times New Roman" w:eastAsia="Batang" w:hAnsi="Times New Roman"/>
          <w:i/>
          <w:lang w:val="en-US"/>
        </w:rPr>
        <w:fldChar w:fldCharType="separate"/>
      </w:r>
      <w:r w:rsidR="002E39C5">
        <w:rPr>
          <w:rFonts w:ascii="Times New Roman" w:eastAsia="Batang" w:hAnsi="Times New Roman"/>
          <w:i/>
          <w:noProof/>
          <w:lang w:val="en-US"/>
        </w:rPr>
        <w:t>2</w:t>
      </w:r>
      <w:r w:rsidRPr="00795584">
        <w:rPr>
          <w:rFonts w:ascii="Times New Roman" w:eastAsia="Batang" w:hAnsi="Times New Roman"/>
          <w:i/>
          <w:lang w:val="en-US"/>
        </w:rPr>
        <w:fldChar w:fldCharType="end"/>
      </w:r>
      <w:r w:rsidRPr="00795584">
        <w:rPr>
          <w:rFonts w:ascii="Times New Roman" w:eastAsia="Batang" w:hAnsi="Times New Roman"/>
          <w:i/>
          <w:lang w:val="en-US"/>
        </w:rPr>
        <w:t>: Khoả</w:t>
      </w:r>
      <w:r w:rsidR="0053271B">
        <w:rPr>
          <w:rFonts w:ascii="Times New Roman" w:eastAsia="Batang" w:hAnsi="Times New Roman"/>
          <w:i/>
          <w:lang w:val="en-US"/>
        </w:rPr>
        <w:t xml:space="preserve">ng lùi công trình </w:t>
      </w:r>
      <w:r w:rsidRPr="00795584">
        <w:rPr>
          <w:rFonts w:ascii="Times New Roman" w:eastAsia="Batang" w:hAnsi="Times New Roman"/>
          <w:i/>
          <w:lang w:val="en-US"/>
        </w:rPr>
        <w:t xml:space="preserve"> trên từng đường phố</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1624"/>
        <w:gridCol w:w="3187"/>
        <w:gridCol w:w="3552"/>
      </w:tblGrid>
      <w:tr w:rsidR="00094BFC" w:rsidRPr="00473833" w14:paraId="0D227F27" w14:textId="50DA7B2B" w:rsidTr="00473833">
        <w:trPr>
          <w:trHeight w:val="70"/>
          <w:tblHeader/>
        </w:trPr>
        <w:tc>
          <w:tcPr>
            <w:tcW w:w="392" w:type="pct"/>
            <w:vMerge w:val="restart"/>
            <w:shd w:val="clear" w:color="auto" w:fill="auto"/>
            <w:noWrap/>
          </w:tcPr>
          <w:p w14:paraId="15D9D72A" w14:textId="77777777" w:rsidR="00094BFC" w:rsidRPr="00473833" w:rsidRDefault="00094BFC" w:rsidP="00795584">
            <w:pPr>
              <w:spacing w:after="0" w:line="240" w:lineRule="auto"/>
              <w:jc w:val="center"/>
              <w:rPr>
                <w:rFonts w:ascii="Times New Roman" w:hAnsi="Times New Roman"/>
                <w:b/>
                <w:bCs/>
                <w:sz w:val="24"/>
                <w:szCs w:val="24"/>
                <w:lang w:val="en-US" w:eastAsia="vi-VN"/>
              </w:rPr>
            </w:pPr>
            <w:r w:rsidRPr="00473833">
              <w:rPr>
                <w:rFonts w:ascii="Times New Roman" w:hAnsi="Times New Roman"/>
                <w:b/>
                <w:bCs/>
                <w:sz w:val="24"/>
                <w:szCs w:val="24"/>
                <w:lang w:val="en-US" w:eastAsia="vi-VN"/>
              </w:rPr>
              <w:t>STT</w:t>
            </w:r>
          </w:p>
        </w:tc>
        <w:tc>
          <w:tcPr>
            <w:tcW w:w="895" w:type="pct"/>
            <w:vMerge w:val="restart"/>
            <w:shd w:val="clear" w:color="auto" w:fill="auto"/>
          </w:tcPr>
          <w:p w14:paraId="6120269F" w14:textId="77777777" w:rsidR="00094BFC" w:rsidRPr="00473833" w:rsidRDefault="00094BFC" w:rsidP="00795584">
            <w:pPr>
              <w:spacing w:after="0" w:line="240" w:lineRule="auto"/>
              <w:jc w:val="center"/>
              <w:rPr>
                <w:rFonts w:ascii="Times New Roman" w:hAnsi="Times New Roman"/>
                <w:b/>
                <w:bCs/>
                <w:sz w:val="24"/>
                <w:szCs w:val="24"/>
                <w:lang w:val="en-US" w:eastAsia="vi-VN"/>
              </w:rPr>
            </w:pPr>
            <w:r w:rsidRPr="00473833">
              <w:rPr>
                <w:rFonts w:ascii="Times New Roman" w:hAnsi="Times New Roman"/>
                <w:b/>
                <w:bCs/>
                <w:sz w:val="24"/>
                <w:szCs w:val="24"/>
                <w:lang w:val="en-US" w:eastAsia="vi-VN"/>
              </w:rPr>
              <w:t>Tên đường</w:t>
            </w:r>
          </w:p>
        </w:tc>
        <w:tc>
          <w:tcPr>
            <w:tcW w:w="3713" w:type="pct"/>
            <w:gridSpan w:val="2"/>
          </w:tcPr>
          <w:p w14:paraId="68B3FFED" w14:textId="79F7E9D9" w:rsidR="00094BFC" w:rsidRPr="00473833" w:rsidRDefault="00094BFC" w:rsidP="00094BFC">
            <w:pPr>
              <w:spacing w:after="0" w:line="240" w:lineRule="auto"/>
              <w:jc w:val="center"/>
              <w:rPr>
                <w:rFonts w:ascii="Times New Roman" w:hAnsi="Times New Roman"/>
                <w:b/>
                <w:bCs/>
                <w:sz w:val="24"/>
                <w:szCs w:val="24"/>
                <w:lang w:val="en-US" w:eastAsia="vi-VN"/>
              </w:rPr>
            </w:pPr>
            <w:r w:rsidRPr="00473833">
              <w:rPr>
                <w:rFonts w:ascii="Times New Roman" w:hAnsi="Times New Roman"/>
                <w:b/>
                <w:bCs/>
                <w:sz w:val="24"/>
                <w:szCs w:val="24"/>
                <w:lang w:val="en-US" w:eastAsia="vi-VN"/>
              </w:rPr>
              <w:t>Khoảng lùi</w:t>
            </w:r>
            <w:r w:rsidR="00906C10" w:rsidRPr="00473833">
              <w:rPr>
                <w:rFonts w:ascii="Times New Roman" w:hAnsi="Times New Roman"/>
                <w:b/>
                <w:bCs/>
                <w:sz w:val="24"/>
                <w:szCs w:val="24"/>
                <w:lang w:val="en-US" w:eastAsia="vi-VN"/>
              </w:rPr>
              <w:t xml:space="preserve"> trước (m)</w:t>
            </w:r>
          </w:p>
        </w:tc>
      </w:tr>
      <w:tr w:rsidR="00094BFC" w:rsidRPr="00473833" w14:paraId="7ACF9918" w14:textId="77777777" w:rsidTr="00473833">
        <w:trPr>
          <w:trHeight w:val="182"/>
          <w:tblHeader/>
        </w:trPr>
        <w:tc>
          <w:tcPr>
            <w:tcW w:w="392" w:type="pct"/>
            <w:vMerge/>
            <w:shd w:val="clear" w:color="auto" w:fill="auto"/>
            <w:noWrap/>
          </w:tcPr>
          <w:p w14:paraId="271F0674" w14:textId="77777777" w:rsidR="00094BFC" w:rsidRPr="00473833" w:rsidRDefault="00094BFC" w:rsidP="00795584">
            <w:pPr>
              <w:spacing w:after="0" w:line="240" w:lineRule="auto"/>
              <w:jc w:val="center"/>
              <w:rPr>
                <w:rFonts w:ascii="Times New Roman" w:hAnsi="Times New Roman"/>
                <w:b/>
                <w:bCs/>
                <w:lang w:val="en-US" w:eastAsia="vi-VN"/>
              </w:rPr>
            </w:pPr>
          </w:p>
        </w:tc>
        <w:tc>
          <w:tcPr>
            <w:tcW w:w="895" w:type="pct"/>
            <w:vMerge/>
            <w:shd w:val="clear" w:color="auto" w:fill="auto"/>
          </w:tcPr>
          <w:p w14:paraId="6C47652F" w14:textId="77777777" w:rsidR="00094BFC" w:rsidRPr="00473833" w:rsidRDefault="00094BFC" w:rsidP="00795584">
            <w:pPr>
              <w:spacing w:after="0" w:line="240" w:lineRule="auto"/>
              <w:jc w:val="center"/>
              <w:rPr>
                <w:rFonts w:ascii="Times New Roman" w:hAnsi="Times New Roman"/>
                <w:b/>
                <w:bCs/>
                <w:lang w:val="en-US" w:eastAsia="vi-VN"/>
              </w:rPr>
            </w:pPr>
          </w:p>
        </w:tc>
        <w:tc>
          <w:tcPr>
            <w:tcW w:w="1756" w:type="pct"/>
          </w:tcPr>
          <w:p w14:paraId="3A411232" w14:textId="3C8891A2" w:rsidR="00094BFC" w:rsidRPr="00473833" w:rsidRDefault="00094BFC" w:rsidP="00094BFC">
            <w:pPr>
              <w:spacing w:after="0" w:line="240" w:lineRule="auto"/>
              <w:jc w:val="center"/>
              <w:rPr>
                <w:rFonts w:ascii="Times New Roman" w:hAnsi="Times New Roman"/>
                <w:b/>
                <w:bCs/>
                <w:lang w:val="en-US" w:eastAsia="vi-VN"/>
              </w:rPr>
            </w:pPr>
            <w:r w:rsidRPr="00473833">
              <w:rPr>
                <w:rFonts w:ascii="Times New Roman" w:hAnsi="Times New Roman"/>
                <w:b/>
                <w:bCs/>
                <w:lang w:val="en-US" w:eastAsia="vi-VN"/>
              </w:rPr>
              <w:t>Công trình nhà ở</w:t>
            </w:r>
          </w:p>
        </w:tc>
        <w:tc>
          <w:tcPr>
            <w:tcW w:w="1957" w:type="pct"/>
          </w:tcPr>
          <w:p w14:paraId="0A019C23" w14:textId="4ED98FA4" w:rsidR="00094BFC" w:rsidRPr="00473833" w:rsidRDefault="00094BFC" w:rsidP="00094BFC">
            <w:pPr>
              <w:spacing w:after="0" w:line="240" w:lineRule="auto"/>
              <w:jc w:val="center"/>
              <w:rPr>
                <w:rFonts w:ascii="Times New Roman" w:hAnsi="Times New Roman"/>
                <w:b/>
                <w:bCs/>
                <w:lang w:val="en-US" w:eastAsia="vi-VN"/>
              </w:rPr>
            </w:pPr>
            <w:r w:rsidRPr="00473833">
              <w:rPr>
                <w:rFonts w:ascii="Times New Roman" w:hAnsi="Times New Roman"/>
                <w:b/>
                <w:bCs/>
                <w:lang w:val="en-US" w:eastAsia="vi-VN"/>
              </w:rPr>
              <w:t>Công trình dịch vụ công cộng</w:t>
            </w:r>
          </w:p>
        </w:tc>
      </w:tr>
      <w:tr w:rsidR="00906C10" w:rsidRPr="00473833" w14:paraId="4FCE0BEC" w14:textId="5C6E2919" w:rsidTr="00906C10">
        <w:trPr>
          <w:trHeight w:val="330"/>
        </w:trPr>
        <w:tc>
          <w:tcPr>
            <w:tcW w:w="392" w:type="pct"/>
            <w:shd w:val="clear" w:color="auto" w:fill="auto"/>
            <w:noWrap/>
            <w:vAlign w:val="center"/>
          </w:tcPr>
          <w:p w14:paraId="6654FFFF" w14:textId="0F9C4D8B" w:rsidR="00906C10" w:rsidRPr="00473833" w:rsidRDefault="00906C10"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t>1</w:t>
            </w:r>
          </w:p>
        </w:tc>
        <w:tc>
          <w:tcPr>
            <w:tcW w:w="895" w:type="pct"/>
            <w:shd w:val="clear" w:color="auto" w:fill="auto"/>
            <w:noWrap/>
            <w:vAlign w:val="center"/>
          </w:tcPr>
          <w:p w14:paraId="65EDC7DB" w14:textId="48F5970B" w:rsidR="00906C10" w:rsidRPr="00473833" w:rsidRDefault="00906C10"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D0</w:t>
            </w:r>
          </w:p>
        </w:tc>
        <w:tc>
          <w:tcPr>
            <w:tcW w:w="1756" w:type="pct"/>
          </w:tcPr>
          <w:p w14:paraId="6E18FDD0" w14:textId="70B73C1E"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3m</w:t>
            </w:r>
          </w:p>
        </w:tc>
        <w:tc>
          <w:tcPr>
            <w:tcW w:w="1957" w:type="pct"/>
            <w:vAlign w:val="center"/>
          </w:tcPr>
          <w:p w14:paraId="092B838B" w14:textId="5E922EA1"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22113C58" w14:textId="65622EB4" w:rsidTr="00906C10">
        <w:trPr>
          <w:trHeight w:val="330"/>
        </w:trPr>
        <w:tc>
          <w:tcPr>
            <w:tcW w:w="392" w:type="pct"/>
            <w:shd w:val="clear" w:color="auto" w:fill="auto"/>
            <w:noWrap/>
            <w:vAlign w:val="center"/>
          </w:tcPr>
          <w:p w14:paraId="7F74A8A5" w14:textId="29131B51" w:rsidR="00906C10" w:rsidRPr="00473833" w:rsidRDefault="00906C10" w:rsidP="00FE3A69">
            <w:pPr>
              <w:spacing w:after="0" w:line="240" w:lineRule="auto"/>
              <w:jc w:val="center"/>
              <w:rPr>
                <w:rFonts w:ascii="Times New Roman" w:hAnsi="Times New Roman"/>
                <w:sz w:val="26"/>
                <w:szCs w:val="26"/>
                <w:lang w:val="en-US" w:eastAsia="vi-VN"/>
              </w:rPr>
            </w:pPr>
            <w:r w:rsidRPr="00473833">
              <w:rPr>
                <w:rFonts w:ascii="Times New Roman" w:hAnsi="Times New Roman"/>
                <w:sz w:val="26"/>
                <w:szCs w:val="26"/>
                <w:lang w:val="en-US"/>
              </w:rPr>
              <w:t>2</w:t>
            </w:r>
          </w:p>
        </w:tc>
        <w:tc>
          <w:tcPr>
            <w:tcW w:w="895" w:type="pct"/>
            <w:shd w:val="clear" w:color="auto" w:fill="auto"/>
            <w:noWrap/>
            <w:vAlign w:val="center"/>
          </w:tcPr>
          <w:p w14:paraId="3976CBF6" w14:textId="59891F71" w:rsidR="00906C10" w:rsidRPr="00473833" w:rsidRDefault="00906C10" w:rsidP="00FE3A69">
            <w:pPr>
              <w:spacing w:after="0" w:line="240" w:lineRule="auto"/>
              <w:rPr>
                <w:rFonts w:ascii="Times New Roman" w:hAnsi="Times New Roman"/>
                <w:sz w:val="26"/>
                <w:szCs w:val="26"/>
                <w:lang w:val="en-US" w:eastAsia="vi-VN"/>
              </w:rPr>
            </w:pPr>
            <w:r w:rsidRPr="00473833">
              <w:rPr>
                <w:rFonts w:ascii="Times New Roman" w:hAnsi="Times New Roman"/>
                <w:sz w:val="26"/>
                <w:szCs w:val="26"/>
                <w:lang w:val="en-US"/>
              </w:rPr>
              <w:t>Đường D1</w:t>
            </w:r>
          </w:p>
        </w:tc>
        <w:tc>
          <w:tcPr>
            <w:tcW w:w="1756" w:type="pct"/>
          </w:tcPr>
          <w:p w14:paraId="1D7B6653" w14:textId="408A3ED0"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02A6ACF9" w14:textId="00C34747"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2BCDE7E8" w14:textId="4F46906B" w:rsidTr="00906C10">
        <w:trPr>
          <w:trHeight w:val="330"/>
        </w:trPr>
        <w:tc>
          <w:tcPr>
            <w:tcW w:w="392" w:type="pct"/>
            <w:shd w:val="clear" w:color="auto" w:fill="auto"/>
            <w:noWrap/>
            <w:vAlign w:val="center"/>
          </w:tcPr>
          <w:p w14:paraId="0A44CCAC" w14:textId="5D0BC61F" w:rsidR="00906C10" w:rsidRPr="00473833" w:rsidRDefault="00906C10" w:rsidP="00FE3A69">
            <w:pPr>
              <w:spacing w:after="0" w:line="240" w:lineRule="auto"/>
              <w:jc w:val="center"/>
              <w:rPr>
                <w:rFonts w:ascii="Times New Roman" w:hAnsi="Times New Roman"/>
                <w:sz w:val="26"/>
                <w:szCs w:val="26"/>
                <w:lang w:val="en-US" w:eastAsia="vi-VN"/>
              </w:rPr>
            </w:pPr>
            <w:r w:rsidRPr="00473833">
              <w:rPr>
                <w:rFonts w:ascii="Times New Roman" w:hAnsi="Times New Roman"/>
                <w:sz w:val="26"/>
                <w:szCs w:val="26"/>
                <w:lang w:val="en-US"/>
              </w:rPr>
              <w:t>3</w:t>
            </w:r>
          </w:p>
        </w:tc>
        <w:tc>
          <w:tcPr>
            <w:tcW w:w="895" w:type="pct"/>
            <w:shd w:val="clear" w:color="auto" w:fill="auto"/>
            <w:noWrap/>
            <w:vAlign w:val="center"/>
          </w:tcPr>
          <w:p w14:paraId="0C6C87A7" w14:textId="1C90D52B" w:rsidR="00906C10" w:rsidRPr="00473833" w:rsidRDefault="00906C10" w:rsidP="00FE3A69">
            <w:pPr>
              <w:spacing w:after="0" w:line="240" w:lineRule="auto"/>
              <w:rPr>
                <w:rFonts w:ascii="Times New Roman" w:hAnsi="Times New Roman"/>
                <w:sz w:val="26"/>
                <w:szCs w:val="26"/>
                <w:lang w:val="en-US" w:eastAsia="vi-VN"/>
              </w:rPr>
            </w:pPr>
            <w:r w:rsidRPr="00473833">
              <w:rPr>
                <w:rFonts w:ascii="Times New Roman" w:hAnsi="Times New Roman"/>
                <w:sz w:val="26"/>
                <w:szCs w:val="26"/>
                <w:lang w:val="en-US"/>
              </w:rPr>
              <w:t>Đường D2</w:t>
            </w:r>
          </w:p>
        </w:tc>
        <w:tc>
          <w:tcPr>
            <w:tcW w:w="1756" w:type="pct"/>
          </w:tcPr>
          <w:p w14:paraId="3A9CC8BE" w14:textId="12988B68"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611F290C" w14:textId="7091AD38" w:rsidR="00906C10" w:rsidRPr="00473833" w:rsidRDefault="00FE3A69"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w:t>
            </w:r>
          </w:p>
        </w:tc>
      </w:tr>
      <w:tr w:rsidR="00906C10" w:rsidRPr="00473833" w14:paraId="38982FC5" w14:textId="0376897B" w:rsidTr="00906C10">
        <w:trPr>
          <w:trHeight w:val="330"/>
        </w:trPr>
        <w:tc>
          <w:tcPr>
            <w:tcW w:w="392" w:type="pct"/>
            <w:shd w:val="clear" w:color="auto" w:fill="auto"/>
            <w:noWrap/>
            <w:vAlign w:val="center"/>
          </w:tcPr>
          <w:p w14:paraId="154682AE" w14:textId="27BC68FB" w:rsidR="00906C10" w:rsidRPr="00473833" w:rsidRDefault="00906C10" w:rsidP="00FE3A69">
            <w:pPr>
              <w:spacing w:after="0" w:line="240" w:lineRule="auto"/>
              <w:jc w:val="center"/>
              <w:rPr>
                <w:rFonts w:ascii="Times New Roman" w:hAnsi="Times New Roman"/>
                <w:sz w:val="26"/>
                <w:szCs w:val="26"/>
                <w:lang w:val="en-US" w:eastAsia="vi-VN"/>
              </w:rPr>
            </w:pPr>
            <w:r w:rsidRPr="00473833">
              <w:rPr>
                <w:rFonts w:ascii="Times New Roman" w:hAnsi="Times New Roman"/>
                <w:sz w:val="26"/>
                <w:szCs w:val="26"/>
                <w:lang w:val="en-US"/>
              </w:rPr>
              <w:t>4</w:t>
            </w:r>
          </w:p>
        </w:tc>
        <w:tc>
          <w:tcPr>
            <w:tcW w:w="895" w:type="pct"/>
            <w:shd w:val="clear" w:color="auto" w:fill="auto"/>
            <w:noWrap/>
            <w:vAlign w:val="center"/>
          </w:tcPr>
          <w:p w14:paraId="4D10070E" w14:textId="21DA4017" w:rsidR="00906C10" w:rsidRPr="00473833" w:rsidRDefault="00906C10" w:rsidP="00FE3A69">
            <w:pPr>
              <w:spacing w:after="0" w:line="240" w:lineRule="auto"/>
              <w:rPr>
                <w:rFonts w:ascii="Times New Roman" w:hAnsi="Times New Roman"/>
                <w:sz w:val="26"/>
                <w:szCs w:val="26"/>
                <w:lang w:val="en-US" w:eastAsia="vi-VN"/>
              </w:rPr>
            </w:pPr>
            <w:r w:rsidRPr="00473833">
              <w:rPr>
                <w:rFonts w:ascii="Times New Roman" w:hAnsi="Times New Roman"/>
                <w:sz w:val="26"/>
                <w:szCs w:val="26"/>
                <w:lang w:val="en-US"/>
              </w:rPr>
              <w:t>Đường D3</w:t>
            </w:r>
          </w:p>
        </w:tc>
        <w:tc>
          <w:tcPr>
            <w:tcW w:w="1756" w:type="pct"/>
          </w:tcPr>
          <w:p w14:paraId="7AEB869D" w14:textId="0128C018"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7584D82C" w14:textId="704F0512"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32DE86F8" w14:textId="0465FB6F" w:rsidTr="00906C10">
        <w:trPr>
          <w:trHeight w:val="330"/>
        </w:trPr>
        <w:tc>
          <w:tcPr>
            <w:tcW w:w="392" w:type="pct"/>
            <w:shd w:val="clear" w:color="auto" w:fill="auto"/>
            <w:noWrap/>
            <w:vAlign w:val="center"/>
          </w:tcPr>
          <w:p w14:paraId="416D606C" w14:textId="0214373C" w:rsidR="00906C10" w:rsidRPr="00473833" w:rsidRDefault="00906C10" w:rsidP="00FE3A69">
            <w:pPr>
              <w:spacing w:after="0" w:line="240" w:lineRule="auto"/>
              <w:jc w:val="center"/>
              <w:rPr>
                <w:rFonts w:ascii="Times New Roman" w:hAnsi="Times New Roman"/>
                <w:sz w:val="26"/>
                <w:szCs w:val="26"/>
                <w:lang w:val="en-US" w:eastAsia="vi-VN"/>
              </w:rPr>
            </w:pPr>
            <w:r w:rsidRPr="00473833">
              <w:rPr>
                <w:rFonts w:ascii="Times New Roman" w:hAnsi="Times New Roman"/>
                <w:sz w:val="26"/>
                <w:szCs w:val="26"/>
                <w:lang w:val="en-US"/>
              </w:rPr>
              <w:t>5</w:t>
            </w:r>
          </w:p>
        </w:tc>
        <w:tc>
          <w:tcPr>
            <w:tcW w:w="895" w:type="pct"/>
            <w:shd w:val="clear" w:color="auto" w:fill="auto"/>
            <w:noWrap/>
            <w:vAlign w:val="center"/>
          </w:tcPr>
          <w:p w14:paraId="1C18F07E" w14:textId="5A9B0C37" w:rsidR="00906C10" w:rsidRPr="00473833" w:rsidRDefault="00906C10" w:rsidP="00FE3A69">
            <w:pPr>
              <w:spacing w:after="0" w:line="240" w:lineRule="auto"/>
              <w:rPr>
                <w:rFonts w:ascii="Times New Roman" w:hAnsi="Times New Roman"/>
                <w:sz w:val="26"/>
                <w:szCs w:val="26"/>
                <w:lang w:val="en-US" w:eastAsia="vi-VN"/>
              </w:rPr>
            </w:pPr>
            <w:r w:rsidRPr="00473833">
              <w:rPr>
                <w:rFonts w:ascii="Times New Roman" w:hAnsi="Times New Roman"/>
                <w:sz w:val="26"/>
                <w:szCs w:val="26"/>
                <w:lang w:val="en-US"/>
              </w:rPr>
              <w:t>Đường D4</w:t>
            </w:r>
          </w:p>
        </w:tc>
        <w:tc>
          <w:tcPr>
            <w:tcW w:w="1756" w:type="pct"/>
          </w:tcPr>
          <w:p w14:paraId="03CEE2C6" w14:textId="135E0BBF"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576B9715" w14:textId="5A68F1D8" w:rsidR="00906C10" w:rsidRPr="00473833" w:rsidRDefault="00FE3A69"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w:t>
            </w:r>
          </w:p>
        </w:tc>
      </w:tr>
      <w:tr w:rsidR="00906C10" w:rsidRPr="00473833" w14:paraId="7B868A64" w14:textId="558FDE97" w:rsidTr="00906C10">
        <w:trPr>
          <w:trHeight w:val="330"/>
        </w:trPr>
        <w:tc>
          <w:tcPr>
            <w:tcW w:w="392" w:type="pct"/>
            <w:shd w:val="clear" w:color="auto" w:fill="auto"/>
            <w:noWrap/>
            <w:vAlign w:val="center"/>
          </w:tcPr>
          <w:p w14:paraId="1DECA50C" w14:textId="5C97A84D" w:rsidR="00906C10" w:rsidRPr="00473833" w:rsidRDefault="00906C10" w:rsidP="00FE3A69">
            <w:pPr>
              <w:spacing w:after="0" w:line="240" w:lineRule="auto"/>
              <w:jc w:val="center"/>
              <w:rPr>
                <w:rFonts w:ascii="Times New Roman" w:hAnsi="Times New Roman"/>
                <w:sz w:val="26"/>
                <w:szCs w:val="26"/>
                <w:lang w:val="en-US" w:eastAsia="vi-VN"/>
              </w:rPr>
            </w:pPr>
            <w:r w:rsidRPr="00473833">
              <w:rPr>
                <w:rFonts w:ascii="Times New Roman" w:hAnsi="Times New Roman"/>
                <w:sz w:val="26"/>
                <w:szCs w:val="26"/>
                <w:lang w:val="en-US"/>
              </w:rPr>
              <w:t>6</w:t>
            </w:r>
          </w:p>
        </w:tc>
        <w:tc>
          <w:tcPr>
            <w:tcW w:w="895" w:type="pct"/>
            <w:shd w:val="clear" w:color="auto" w:fill="auto"/>
            <w:noWrap/>
            <w:vAlign w:val="center"/>
          </w:tcPr>
          <w:p w14:paraId="1A8485BE" w14:textId="41BB2156" w:rsidR="00906C10" w:rsidRPr="00473833" w:rsidRDefault="00906C10" w:rsidP="00FE3A69">
            <w:pPr>
              <w:spacing w:after="0" w:line="240" w:lineRule="auto"/>
              <w:rPr>
                <w:rFonts w:ascii="Times New Roman" w:hAnsi="Times New Roman"/>
                <w:sz w:val="26"/>
                <w:szCs w:val="26"/>
                <w:lang w:val="en-US" w:eastAsia="vi-VN"/>
              </w:rPr>
            </w:pPr>
            <w:r w:rsidRPr="00473833">
              <w:rPr>
                <w:rFonts w:ascii="Times New Roman" w:hAnsi="Times New Roman"/>
                <w:sz w:val="26"/>
                <w:szCs w:val="26"/>
                <w:lang w:val="en-US"/>
              </w:rPr>
              <w:t>Đường D5</w:t>
            </w:r>
          </w:p>
        </w:tc>
        <w:tc>
          <w:tcPr>
            <w:tcW w:w="1756" w:type="pct"/>
          </w:tcPr>
          <w:p w14:paraId="690B8F54" w14:textId="19F56C9E"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0B5B1828" w14:textId="68603AC0"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1784A200" w14:textId="40BA6D14" w:rsidTr="00906C10">
        <w:trPr>
          <w:trHeight w:val="330"/>
        </w:trPr>
        <w:tc>
          <w:tcPr>
            <w:tcW w:w="392" w:type="pct"/>
            <w:shd w:val="clear" w:color="auto" w:fill="auto"/>
            <w:noWrap/>
            <w:vAlign w:val="center"/>
          </w:tcPr>
          <w:p w14:paraId="73780859" w14:textId="412071F5" w:rsidR="00906C10" w:rsidRPr="00473833" w:rsidRDefault="00906C10"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t>7</w:t>
            </w:r>
          </w:p>
        </w:tc>
        <w:tc>
          <w:tcPr>
            <w:tcW w:w="895" w:type="pct"/>
            <w:shd w:val="clear" w:color="auto" w:fill="auto"/>
            <w:noWrap/>
            <w:vAlign w:val="center"/>
          </w:tcPr>
          <w:p w14:paraId="5EE53F6F" w14:textId="53D7072B" w:rsidR="00906C10" w:rsidRPr="00473833" w:rsidRDefault="00906C10"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D6</w:t>
            </w:r>
          </w:p>
        </w:tc>
        <w:tc>
          <w:tcPr>
            <w:tcW w:w="1756" w:type="pct"/>
          </w:tcPr>
          <w:p w14:paraId="1BBF5DF8" w14:textId="77549A49"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4AF77B18" w14:textId="4226DFB0"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014BCC84" w14:textId="133A37F7" w:rsidTr="00906C10">
        <w:trPr>
          <w:trHeight w:val="330"/>
        </w:trPr>
        <w:tc>
          <w:tcPr>
            <w:tcW w:w="392" w:type="pct"/>
            <w:shd w:val="clear" w:color="auto" w:fill="auto"/>
            <w:noWrap/>
            <w:vAlign w:val="center"/>
          </w:tcPr>
          <w:p w14:paraId="1EA6D3BA" w14:textId="14C0A8A3" w:rsidR="00906C10" w:rsidRPr="00473833" w:rsidRDefault="00906C10"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t>8</w:t>
            </w:r>
          </w:p>
        </w:tc>
        <w:tc>
          <w:tcPr>
            <w:tcW w:w="895" w:type="pct"/>
            <w:shd w:val="clear" w:color="auto" w:fill="auto"/>
            <w:noWrap/>
            <w:vAlign w:val="center"/>
          </w:tcPr>
          <w:p w14:paraId="01155134" w14:textId="2765587F" w:rsidR="00906C10" w:rsidRPr="00473833" w:rsidRDefault="00906C10"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D7</w:t>
            </w:r>
          </w:p>
        </w:tc>
        <w:tc>
          <w:tcPr>
            <w:tcW w:w="1756" w:type="pct"/>
          </w:tcPr>
          <w:p w14:paraId="5719B754" w14:textId="69EF0E7C"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 cho nhà liên kế,</w:t>
            </w:r>
          </w:p>
          <w:p w14:paraId="29D8E812" w14:textId="7D0A46A1"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3m cho nhà biệt thự</w:t>
            </w:r>
            <w:r w:rsidR="00473833">
              <w:rPr>
                <w:rFonts w:ascii="Times New Roman" w:hAnsi="Times New Roman"/>
                <w:lang w:val="en-US" w:eastAsia="vi-VN"/>
              </w:rPr>
              <w:t>.</w:t>
            </w:r>
          </w:p>
        </w:tc>
        <w:tc>
          <w:tcPr>
            <w:tcW w:w="1957" w:type="pct"/>
            <w:vAlign w:val="center"/>
          </w:tcPr>
          <w:p w14:paraId="3B81B5F4" w14:textId="251C1A3A"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499BA254" w14:textId="7A2E2675" w:rsidTr="00906C10">
        <w:trPr>
          <w:trHeight w:val="330"/>
        </w:trPr>
        <w:tc>
          <w:tcPr>
            <w:tcW w:w="392" w:type="pct"/>
            <w:shd w:val="clear" w:color="auto" w:fill="auto"/>
            <w:noWrap/>
            <w:vAlign w:val="center"/>
          </w:tcPr>
          <w:p w14:paraId="6E1B77DB" w14:textId="3E122685" w:rsidR="00906C10" w:rsidRPr="00473833" w:rsidRDefault="00906C10"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t>9</w:t>
            </w:r>
          </w:p>
        </w:tc>
        <w:tc>
          <w:tcPr>
            <w:tcW w:w="895" w:type="pct"/>
            <w:shd w:val="clear" w:color="auto" w:fill="auto"/>
            <w:noWrap/>
            <w:vAlign w:val="center"/>
          </w:tcPr>
          <w:p w14:paraId="2ED20A4A" w14:textId="339EE009" w:rsidR="00906C10" w:rsidRPr="00473833" w:rsidRDefault="00906C10"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N1</w:t>
            </w:r>
          </w:p>
        </w:tc>
        <w:tc>
          <w:tcPr>
            <w:tcW w:w="1756" w:type="pct"/>
          </w:tcPr>
          <w:p w14:paraId="4AE18AEE" w14:textId="603BECEA"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57864805" w14:textId="62279F6E"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17FD3F15" w14:textId="5585C8D9" w:rsidTr="00906C10">
        <w:trPr>
          <w:trHeight w:val="330"/>
        </w:trPr>
        <w:tc>
          <w:tcPr>
            <w:tcW w:w="392" w:type="pct"/>
            <w:shd w:val="clear" w:color="auto" w:fill="auto"/>
            <w:noWrap/>
            <w:vAlign w:val="center"/>
          </w:tcPr>
          <w:p w14:paraId="79156303" w14:textId="595C83B9" w:rsidR="00906C10" w:rsidRPr="00473833" w:rsidRDefault="00906C10"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t>10</w:t>
            </w:r>
          </w:p>
        </w:tc>
        <w:tc>
          <w:tcPr>
            <w:tcW w:w="895" w:type="pct"/>
            <w:shd w:val="clear" w:color="auto" w:fill="auto"/>
            <w:noWrap/>
            <w:vAlign w:val="center"/>
          </w:tcPr>
          <w:p w14:paraId="448456E3" w14:textId="1979E505" w:rsidR="00906C10" w:rsidRPr="00473833" w:rsidRDefault="00906C10"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N2</w:t>
            </w:r>
          </w:p>
        </w:tc>
        <w:tc>
          <w:tcPr>
            <w:tcW w:w="1756" w:type="pct"/>
          </w:tcPr>
          <w:p w14:paraId="2406126A" w14:textId="75FCB049"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08770F4B" w14:textId="3D5374CE" w:rsidR="00906C10" w:rsidRPr="00473833" w:rsidRDefault="00FE3A69"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w:t>
            </w:r>
          </w:p>
        </w:tc>
      </w:tr>
      <w:tr w:rsidR="00906C10" w:rsidRPr="00473833" w14:paraId="48504BDF" w14:textId="5A925748" w:rsidTr="00906C10">
        <w:trPr>
          <w:trHeight w:val="330"/>
        </w:trPr>
        <w:tc>
          <w:tcPr>
            <w:tcW w:w="392" w:type="pct"/>
            <w:shd w:val="clear" w:color="auto" w:fill="auto"/>
            <w:noWrap/>
            <w:vAlign w:val="center"/>
          </w:tcPr>
          <w:p w14:paraId="44A9EF93" w14:textId="4D362E04" w:rsidR="00906C10" w:rsidRPr="00473833" w:rsidRDefault="00906C10"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t>11</w:t>
            </w:r>
          </w:p>
        </w:tc>
        <w:tc>
          <w:tcPr>
            <w:tcW w:w="895" w:type="pct"/>
            <w:shd w:val="clear" w:color="auto" w:fill="auto"/>
            <w:noWrap/>
            <w:vAlign w:val="center"/>
          </w:tcPr>
          <w:p w14:paraId="4658C1BA" w14:textId="43CA07C6" w:rsidR="00906C10" w:rsidRPr="00473833" w:rsidRDefault="00906C10"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N3</w:t>
            </w:r>
          </w:p>
        </w:tc>
        <w:tc>
          <w:tcPr>
            <w:tcW w:w="1756" w:type="pct"/>
          </w:tcPr>
          <w:p w14:paraId="560CE8EA" w14:textId="7A03D435"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3B2B5759" w14:textId="4074D37B"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7BBB1CF8" w14:textId="08C2C448" w:rsidTr="00906C10">
        <w:trPr>
          <w:trHeight w:val="330"/>
        </w:trPr>
        <w:tc>
          <w:tcPr>
            <w:tcW w:w="392" w:type="pct"/>
            <w:shd w:val="clear" w:color="auto" w:fill="auto"/>
            <w:noWrap/>
            <w:vAlign w:val="center"/>
          </w:tcPr>
          <w:p w14:paraId="65E7AB41" w14:textId="3290392E" w:rsidR="00906C10" w:rsidRPr="00473833" w:rsidRDefault="00906C10"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t>12</w:t>
            </w:r>
          </w:p>
        </w:tc>
        <w:tc>
          <w:tcPr>
            <w:tcW w:w="895" w:type="pct"/>
            <w:shd w:val="clear" w:color="auto" w:fill="auto"/>
            <w:noWrap/>
            <w:vAlign w:val="center"/>
          </w:tcPr>
          <w:p w14:paraId="03A1C0B9" w14:textId="1C5AA5D8" w:rsidR="00906C10" w:rsidRPr="00473833" w:rsidRDefault="00906C10"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N4</w:t>
            </w:r>
          </w:p>
        </w:tc>
        <w:tc>
          <w:tcPr>
            <w:tcW w:w="1756" w:type="pct"/>
          </w:tcPr>
          <w:p w14:paraId="6F6B2018" w14:textId="7FF0E079"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32F0B48E" w14:textId="2850D7D5"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412530C0" w14:textId="574B807B" w:rsidTr="00906C10">
        <w:trPr>
          <w:trHeight w:val="330"/>
        </w:trPr>
        <w:tc>
          <w:tcPr>
            <w:tcW w:w="392" w:type="pct"/>
            <w:shd w:val="clear" w:color="auto" w:fill="auto"/>
            <w:noWrap/>
            <w:vAlign w:val="center"/>
          </w:tcPr>
          <w:p w14:paraId="4D37EBF2" w14:textId="61EE5880" w:rsidR="00906C10" w:rsidRPr="00473833" w:rsidRDefault="00906C10"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lastRenderedPageBreak/>
              <w:t>13</w:t>
            </w:r>
          </w:p>
        </w:tc>
        <w:tc>
          <w:tcPr>
            <w:tcW w:w="895" w:type="pct"/>
            <w:shd w:val="clear" w:color="auto" w:fill="auto"/>
            <w:noWrap/>
            <w:vAlign w:val="center"/>
          </w:tcPr>
          <w:p w14:paraId="7563800C" w14:textId="7A0B5491" w:rsidR="00906C10" w:rsidRPr="00473833" w:rsidRDefault="00906C10"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N5</w:t>
            </w:r>
          </w:p>
        </w:tc>
        <w:tc>
          <w:tcPr>
            <w:tcW w:w="1756" w:type="pct"/>
          </w:tcPr>
          <w:p w14:paraId="05344419" w14:textId="56E07F76"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w:t>
            </w:r>
          </w:p>
        </w:tc>
        <w:tc>
          <w:tcPr>
            <w:tcW w:w="1957" w:type="pct"/>
            <w:vAlign w:val="center"/>
          </w:tcPr>
          <w:p w14:paraId="068CC0CF" w14:textId="1995F125"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906C10" w:rsidRPr="00473833" w14:paraId="33097D5E" w14:textId="60CD7BAC" w:rsidTr="00906C10">
        <w:trPr>
          <w:trHeight w:val="330"/>
        </w:trPr>
        <w:tc>
          <w:tcPr>
            <w:tcW w:w="392" w:type="pct"/>
            <w:shd w:val="clear" w:color="auto" w:fill="auto"/>
            <w:noWrap/>
            <w:vAlign w:val="center"/>
          </w:tcPr>
          <w:p w14:paraId="2EF048E1" w14:textId="380216B7" w:rsidR="00906C10" w:rsidRPr="00473833" w:rsidRDefault="00906C10"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t>14</w:t>
            </w:r>
          </w:p>
        </w:tc>
        <w:tc>
          <w:tcPr>
            <w:tcW w:w="895" w:type="pct"/>
            <w:shd w:val="clear" w:color="auto" w:fill="auto"/>
            <w:noWrap/>
            <w:vAlign w:val="center"/>
          </w:tcPr>
          <w:p w14:paraId="5328A8E8" w14:textId="3F4D072D" w:rsidR="00906C10" w:rsidRPr="00473833" w:rsidRDefault="00906C10"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N6</w:t>
            </w:r>
          </w:p>
        </w:tc>
        <w:tc>
          <w:tcPr>
            <w:tcW w:w="1756" w:type="pct"/>
          </w:tcPr>
          <w:p w14:paraId="1898EF9F" w14:textId="77777777"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 cho nhà liên kế,</w:t>
            </w:r>
          </w:p>
          <w:p w14:paraId="59E4A136" w14:textId="7D86B54B"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3m cho nhà biệt thự.</w:t>
            </w:r>
          </w:p>
        </w:tc>
        <w:tc>
          <w:tcPr>
            <w:tcW w:w="1957" w:type="pct"/>
            <w:vAlign w:val="center"/>
          </w:tcPr>
          <w:p w14:paraId="460E5159" w14:textId="33E5FFE0" w:rsidR="00906C10" w:rsidRPr="00473833" w:rsidRDefault="00906C10"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r w:rsidR="00FE3A69" w:rsidRPr="00473833" w14:paraId="7204C71F" w14:textId="77777777" w:rsidTr="00906C10">
        <w:trPr>
          <w:trHeight w:val="330"/>
        </w:trPr>
        <w:tc>
          <w:tcPr>
            <w:tcW w:w="392" w:type="pct"/>
            <w:shd w:val="clear" w:color="auto" w:fill="auto"/>
            <w:noWrap/>
            <w:vAlign w:val="center"/>
          </w:tcPr>
          <w:p w14:paraId="681EC708" w14:textId="14353C77" w:rsidR="00FE3A69" w:rsidRPr="00473833" w:rsidRDefault="00FE3A69" w:rsidP="00FE3A69">
            <w:pPr>
              <w:spacing w:after="0" w:line="240" w:lineRule="auto"/>
              <w:jc w:val="center"/>
              <w:rPr>
                <w:rFonts w:ascii="Times New Roman" w:hAnsi="Times New Roman"/>
                <w:sz w:val="26"/>
                <w:szCs w:val="26"/>
                <w:lang w:val="en-US"/>
              </w:rPr>
            </w:pPr>
            <w:r w:rsidRPr="00473833">
              <w:rPr>
                <w:rFonts w:ascii="Times New Roman" w:hAnsi="Times New Roman"/>
                <w:sz w:val="26"/>
                <w:szCs w:val="26"/>
                <w:lang w:val="en-US"/>
              </w:rPr>
              <w:t>15</w:t>
            </w:r>
          </w:p>
        </w:tc>
        <w:tc>
          <w:tcPr>
            <w:tcW w:w="895" w:type="pct"/>
            <w:shd w:val="clear" w:color="auto" w:fill="auto"/>
            <w:noWrap/>
            <w:vAlign w:val="center"/>
          </w:tcPr>
          <w:p w14:paraId="7FC67424" w14:textId="5A623845" w:rsidR="00FE3A69" w:rsidRPr="00473833" w:rsidRDefault="00FE3A69" w:rsidP="00FE3A69">
            <w:pPr>
              <w:spacing w:after="0" w:line="240" w:lineRule="auto"/>
              <w:rPr>
                <w:rFonts w:ascii="Times New Roman" w:hAnsi="Times New Roman"/>
                <w:sz w:val="26"/>
                <w:szCs w:val="26"/>
                <w:lang w:val="en-US"/>
              </w:rPr>
            </w:pPr>
            <w:r w:rsidRPr="00473833">
              <w:rPr>
                <w:rFonts w:ascii="Times New Roman" w:hAnsi="Times New Roman"/>
                <w:sz w:val="26"/>
                <w:szCs w:val="26"/>
                <w:lang w:val="en-US"/>
              </w:rPr>
              <w:t>Đường N7</w:t>
            </w:r>
          </w:p>
        </w:tc>
        <w:tc>
          <w:tcPr>
            <w:tcW w:w="1756" w:type="pct"/>
          </w:tcPr>
          <w:p w14:paraId="60ADC003" w14:textId="77777777" w:rsidR="00FE3A69" w:rsidRPr="00473833" w:rsidRDefault="00FE3A69"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3m đối với lô BT1</w:t>
            </w:r>
          </w:p>
          <w:p w14:paraId="7B627B0A" w14:textId="296A31F2" w:rsidR="00FE3A69" w:rsidRPr="00473833" w:rsidRDefault="00FE3A69"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2m đối với lô BT2</w:t>
            </w:r>
          </w:p>
        </w:tc>
        <w:tc>
          <w:tcPr>
            <w:tcW w:w="1957" w:type="pct"/>
            <w:vAlign w:val="center"/>
          </w:tcPr>
          <w:p w14:paraId="0C17397A" w14:textId="3F02499D" w:rsidR="00FE3A69" w:rsidRPr="00473833" w:rsidRDefault="00FE3A69" w:rsidP="00FE3A69">
            <w:pPr>
              <w:spacing w:after="0" w:line="240" w:lineRule="auto"/>
              <w:jc w:val="center"/>
              <w:rPr>
                <w:rFonts w:ascii="Times New Roman" w:hAnsi="Times New Roman"/>
                <w:lang w:val="en-US" w:eastAsia="vi-VN"/>
              </w:rPr>
            </w:pPr>
            <w:r w:rsidRPr="00473833">
              <w:rPr>
                <w:rFonts w:ascii="Times New Roman" w:hAnsi="Times New Roman"/>
                <w:lang w:val="en-US" w:eastAsia="vi-VN"/>
              </w:rPr>
              <w:t>4m</w:t>
            </w:r>
          </w:p>
        </w:tc>
      </w:tr>
    </w:tbl>
    <w:p w14:paraId="6697AD4E" w14:textId="4448D8CC" w:rsidR="00C47C79" w:rsidRPr="00795584" w:rsidRDefault="00C47C79" w:rsidP="00C47C79">
      <w:pPr>
        <w:spacing w:before="120" w:after="120" w:line="240" w:lineRule="auto"/>
        <w:ind w:left="720"/>
        <w:jc w:val="center"/>
        <w:rPr>
          <w:rFonts w:ascii="Times New Roman" w:eastAsia="Batang" w:hAnsi="Times New Roman"/>
          <w:i/>
          <w:lang w:val="en-US"/>
        </w:rPr>
      </w:pPr>
      <w:r w:rsidRPr="00795584">
        <w:rPr>
          <w:rFonts w:ascii="Times New Roman" w:eastAsia="Batang" w:hAnsi="Times New Roman"/>
          <w:i/>
          <w:lang w:val="en-US"/>
        </w:rPr>
        <w:t xml:space="preserve">Bảng </w:t>
      </w:r>
      <w:r w:rsidRPr="00795584">
        <w:rPr>
          <w:rFonts w:ascii="Times New Roman" w:eastAsia="Batang" w:hAnsi="Times New Roman"/>
          <w:i/>
          <w:lang w:val="en-US"/>
        </w:rPr>
        <w:fldChar w:fldCharType="begin"/>
      </w:r>
      <w:r w:rsidRPr="00795584">
        <w:rPr>
          <w:rFonts w:ascii="Times New Roman" w:eastAsia="Batang" w:hAnsi="Times New Roman"/>
          <w:i/>
          <w:lang w:val="en-US"/>
        </w:rPr>
        <w:instrText xml:space="preserve"> SEQ Bảng \* ARABIC \s 1 </w:instrText>
      </w:r>
      <w:r w:rsidRPr="00795584">
        <w:rPr>
          <w:rFonts w:ascii="Times New Roman" w:eastAsia="Batang" w:hAnsi="Times New Roman"/>
          <w:i/>
          <w:lang w:val="en-US"/>
        </w:rPr>
        <w:fldChar w:fldCharType="separate"/>
      </w:r>
      <w:r w:rsidR="002E39C5">
        <w:rPr>
          <w:rFonts w:ascii="Times New Roman" w:eastAsia="Batang" w:hAnsi="Times New Roman"/>
          <w:i/>
          <w:noProof/>
          <w:lang w:val="en-US"/>
        </w:rPr>
        <w:t>3</w:t>
      </w:r>
      <w:r w:rsidRPr="00795584">
        <w:rPr>
          <w:rFonts w:ascii="Times New Roman" w:eastAsia="Batang" w:hAnsi="Times New Roman"/>
          <w:i/>
          <w:lang w:val="en-US"/>
        </w:rPr>
        <w:fldChar w:fldCharType="end"/>
      </w:r>
      <w:r w:rsidRPr="00795584">
        <w:rPr>
          <w:rFonts w:ascii="Times New Roman" w:eastAsia="Batang" w:hAnsi="Times New Roman"/>
          <w:i/>
          <w:lang w:val="en-US"/>
        </w:rPr>
        <w:t>: Khoả</w:t>
      </w:r>
      <w:r>
        <w:rPr>
          <w:rFonts w:ascii="Times New Roman" w:eastAsia="Batang" w:hAnsi="Times New Roman"/>
          <w:i/>
          <w:lang w:val="en-US"/>
        </w:rPr>
        <w:t xml:space="preserve">ng lùi công trình </w:t>
      </w:r>
      <w:r w:rsidRPr="00795584">
        <w:rPr>
          <w:rFonts w:ascii="Times New Roman" w:eastAsia="Batang" w:hAnsi="Times New Roman"/>
          <w:i/>
          <w:lang w:val="en-U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
        <w:gridCol w:w="3362"/>
        <w:gridCol w:w="1158"/>
        <w:gridCol w:w="1038"/>
        <w:gridCol w:w="1038"/>
        <w:gridCol w:w="2133"/>
      </w:tblGrid>
      <w:tr w:rsidR="004D66C3" w:rsidRPr="00473833" w14:paraId="3AA85A97" w14:textId="77777777" w:rsidTr="00473833">
        <w:trPr>
          <w:trHeight w:val="581"/>
          <w:tblHeader/>
        </w:trPr>
        <w:tc>
          <w:tcPr>
            <w:tcW w:w="2043" w:type="pct"/>
            <w:gridSpan w:val="2"/>
            <w:vMerge w:val="restart"/>
            <w:shd w:val="clear" w:color="auto" w:fill="auto"/>
            <w:noWrap/>
            <w:vAlign w:val="center"/>
            <w:hideMark/>
          </w:tcPr>
          <w:p w14:paraId="1B036A81" w14:textId="77777777" w:rsidR="00F21406" w:rsidRPr="00473833" w:rsidRDefault="00F21406" w:rsidP="000B15BC">
            <w:pPr>
              <w:spacing w:after="0" w:line="240" w:lineRule="auto"/>
              <w:jc w:val="center"/>
              <w:rPr>
                <w:rFonts w:ascii="Times New Roman" w:hAnsi="Times New Roman"/>
                <w:b/>
                <w:bCs/>
                <w:sz w:val="24"/>
                <w:szCs w:val="24"/>
                <w:lang w:val="en-US" w:eastAsia="vi-VN"/>
              </w:rPr>
            </w:pPr>
            <w:r w:rsidRPr="00473833">
              <w:rPr>
                <w:rFonts w:ascii="Times New Roman" w:hAnsi="Times New Roman"/>
                <w:b/>
                <w:bCs/>
                <w:sz w:val="24"/>
                <w:szCs w:val="24"/>
                <w:lang w:val="en-US" w:eastAsia="vi-VN"/>
              </w:rPr>
              <w:t xml:space="preserve">Hạng mục </w:t>
            </w:r>
          </w:p>
        </w:tc>
        <w:tc>
          <w:tcPr>
            <w:tcW w:w="638" w:type="pct"/>
            <w:shd w:val="clear" w:color="auto" w:fill="auto"/>
            <w:hideMark/>
          </w:tcPr>
          <w:p w14:paraId="6D19A217" w14:textId="3E983092" w:rsidR="00F21406" w:rsidRPr="00473833" w:rsidRDefault="00F21406" w:rsidP="00473833">
            <w:pPr>
              <w:spacing w:after="0" w:line="240" w:lineRule="auto"/>
              <w:jc w:val="center"/>
              <w:rPr>
                <w:rFonts w:ascii="Times New Roman Bold" w:eastAsia="Batang" w:hAnsi="Times New Roman Bold" w:hint="eastAsia"/>
                <w:b/>
                <w:spacing w:val="-10"/>
                <w:sz w:val="24"/>
                <w:szCs w:val="24"/>
                <w:lang w:val="it-IT"/>
              </w:rPr>
            </w:pPr>
            <w:r w:rsidRPr="00473833">
              <w:rPr>
                <w:rFonts w:ascii="Times New Roman Bold" w:eastAsia="Batang" w:hAnsi="Times New Roman Bold"/>
                <w:b/>
                <w:spacing w:val="-10"/>
                <w:sz w:val="24"/>
                <w:szCs w:val="24"/>
                <w:lang w:val="it-IT"/>
              </w:rPr>
              <w:t>Khoảng lùi trước tối thiểu</w:t>
            </w:r>
          </w:p>
        </w:tc>
        <w:tc>
          <w:tcPr>
            <w:tcW w:w="572" w:type="pct"/>
            <w:shd w:val="clear" w:color="auto" w:fill="auto"/>
            <w:hideMark/>
          </w:tcPr>
          <w:p w14:paraId="0B6C3449" w14:textId="70D92F7E" w:rsidR="00F21406" w:rsidRPr="00473833" w:rsidRDefault="00F21406" w:rsidP="00473833">
            <w:pPr>
              <w:spacing w:after="0" w:line="240" w:lineRule="auto"/>
              <w:jc w:val="center"/>
              <w:rPr>
                <w:rFonts w:ascii="Times New Roman Bold" w:eastAsia="Batang" w:hAnsi="Times New Roman Bold" w:hint="eastAsia"/>
                <w:b/>
                <w:spacing w:val="-10"/>
                <w:sz w:val="24"/>
                <w:szCs w:val="24"/>
                <w:lang w:val="it-IT"/>
              </w:rPr>
            </w:pPr>
            <w:r w:rsidRPr="00473833">
              <w:rPr>
                <w:rFonts w:ascii="Times New Roman Bold" w:eastAsia="Batang" w:hAnsi="Times New Roman Bold"/>
                <w:b/>
                <w:spacing w:val="-10"/>
                <w:sz w:val="24"/>
                <w:szCs w:val="24"/>
                <w:lang w:val="it-IT"/>
              </w:rPr>
              <w:t>Khoảng lùi sau tối thiểu</w:t>
            </w:r>
          </w:p>
        </w:tc>
        <w:tc>
          <w:tcPr>
            <w:tcW w:w="572" w:type="pct"/>
          </w:tcPr>
          <w:p w14:paraId="511E8599" w14:textId="2BF982F5" w:rsidR="00F21406" w:rsidRPr="00473833" w:rsidRDefault="00F21406" w:rsidP="00473833">
            <w:pPr>
              <w:spacing w:after="0" w:line="240" w:lineRule="auto"/>
              <w:jc w:val="center"/>
              <w:rPr>
                <w:rFonts w:ascii="Times New Roman Bold" w:eastAsia="Batang" w:hAnsi="Times New Roman Bold" w:hint="eastAsia"/>
                <w:b/>
                <w:spacing w:val="-10"/>
                <w:sz w:val="24"/>
                <w:szCs w:val="24"/>
                <w:lang w:val="it-IT"/>
              </w:rPr>
            </w:pPr>
            <w:r w:rsidRPr="00473833">
              <w:rPr>
                <w:rFonts w:ascii="Times New Roman Bold" w:eastAsia="Batang" w:hAnsi="Times New Roman Bold"/>
                <w:b/>
                <w:spacing w:val="-10"/>
                <w:sz w:val="24"/>
                <w:szCs w:val="24"/>
                <w:lang w:val="it-IT"/>
              </w:rPr>
              <w:t>Khoảng lùi bên tối thiểu</w:t>
            </w:r>
          </w:p>
        </w:tc>
        <w:tc>
          <w:tcPr>
            <w:tcW w:w="1175" w:type="pct"/>
            <w:vAlign w:val="center"/>
          </w:tcPr>
          <w:p w14:paraId="1AF81773" w14:textId="21A2BE31" w:rsidR="00F21406" w:rsidRPr="00473833" w:rsidRDefault="00F21406" w:rsidP="00F21406">
            <w:pPr>
              <w:spacing w:after="0" w:line="240" w:lineRule="auto"/>
              <w:jc w:val="center"/>
              <w:rPr>
                <w:rFonts w:ascii="Times New Roman Bold" w:hAnsi="Times New Roman Bold"/>
                <w:b/>
                <w:bCs/>
                <w:spacing w:val="-10"/>
                <w:sz w:val="24"/>
                <w:szCs w:val="24"/>
                <w:lang w:eastAsia="vi-VN"/>
              </w:rPr>
            </w:pPr>
            <w:r w:rsidRPr="00473833">
              <w:rPr>
                <w:rFonts w:ascii="Times New Roman Bold" w:eastAsia="Batang" w:hAnsi="Times New Roman Bold"/>
                <w:b/>
                <w:spacing w:val="-10"/>
                <w:sz w:val="24"/>
                <w:szCs w:val="24"/>
                <w:lang w:val="it-IT"/>
              </w:rPr>
              <w:t>Ghi chú</w:t>
            </w:r>
          </w:p>
        </w:tc>
      </w:tr>
      <w:tr w:rsidR="004D66C3" w:rsidRPr="00473833" w14:paraId="5207BA44" w14:textId="77777777" w:rsidTr="004D66C3">
        <w:trPr>
          <w:trHeight w:val="330"/>
          <w:tblHeader/>
        </w:trPr>
        <w:tc>
          <w:tcPr>
            <w:tcW w:w="2043" w:type="pct"/>
            <w:gridSpan w:val="2"/>
            <w:vMerge/>
            <w:vAlign w:val="center"/>
            <w:hideMark/>
          </w:tcPr>
          <w:p w14:paraId="67A81517" w14:textId="77777777" w:rsidR="00F21406" w:rsidRPr="00473833" w:rsidRDefault="00F21406" w:rsidP="000B15BC">
            <w:pPr>
              <w:spacing w:after="0" w:line="240" w:lineRule="auto"/>
              <w:rPr>
                <w:rFonts w:ascii="Times New Roman" w:hAnsi="Times New Roman"/>
                <w:b/>
                <w:bCs/>
                <w:lang w:eastAsia="vi-VN"/>
              </w:rPr>
            </w:pPr>
          </w:p>
        </w:tc>
        <w:tc>
          <w:tcPr>
            <w:tcW w:w="638" w:type="pct"/>
            <w:shd w:val="clear" w:color="auto" w:fill="auto"/>
            <w:noWrap/>
            <w:vAlign w:val="center"/>
            <w:hideMark/>
          </w:tcPr>
          <w:p w14:paraId="363E0313" w14:textId="77777777" w:rsidR="00F21406" w:rsidRPr="00473833" w:rsidRDefault="00F21406" w:rsidP="000B15BC">
            <w:pPr>
              <w:spacing w:after="0" w:line="240" w:lineRule="auto"/>
              <w:jc w:val="center"/>
              <w:rPr>
                <w:rFonts w:ascii="Times New Roman" w:hAnsi="Times New Roman"/>
                <w:i/>
                <w:iCs/>
                <w:spacing w:val="-20"/>
                <w:lang w:eastAsia="vi-VN"/>
              </w:rPr>
            </w:pPr>
            <w:r w:rsidRPr="00473833">
              <w:rPr>
                <w:rFonts w:ascii="Times New Roman" w:hAnsi="Times New Roman"/>
                <w:i/>
                <w:iCs/>
                <w:spacing w:val="-20"/>
                <w:lang w:eastAsia="vi-VN"/>
              </w:rPr>
              <w:t>(tầng)</w:t>
            </w:r>
          </w:p>
        </w:tc>
        <w:tc>
          <w:tcPr>
            <w:tcW w:w="572" w:type="pct"/>
            <w:shd w:val="clear" w:color="auto" w:fill="auto"/>
            <w:noWrap/>
            <w:vAlign w:val="center"/>
            <w:hideMark/>
          </w:tcPr>
          <w:p w14:paraId="0408C314" w14:textId="77777777" w:rsidR="00F21406" w:rsidRPr="00473833" w:rsidRDefault="00F21406" w:rsidP="000B15BC">
            <w:pPr>
              <w:spacing w:after="0" w:line="240" w:lineRule="auto"/>
              <w:jc w:val="center"/>
              <w:rPr>
                <w:rFonts w:ascii="Times New Roman" w:hAnsi="Times New Roman"/>
                <w:i/>
                <w:iCs/>
                <w:spacing w:val="-20"/>
                <w:lang w:eastAsia="vi-VN"/>
              </w:rPr>
            </w:pPr>
            <w:r w:rsidRPr="00473833">
              <w:rPr>
                <w:rFonts w:ascii="Times New Roman" w:hAnsi="Times New Roman"/>
                <w:i/>
                <w:iCs/>
                <w:spacing w:val="-20"/>
                <w:lang w:eastAsia="vi-VN"/>
              </w:rPr>
              <w:t>(m)</w:t>
            </w:r>
          </w:p>
        </w:tc>
        <w:tc>
          <w:tcPr>
            <w:tcW w:w="572" w:type="pct"/>
          </w:tcPr>
          <w:p w14:paraId="5F307B34" w14:textId="77777777" w:rsidR="00F21406" w:rsidRPr="00473833" w:rsidRDefault="00F21406" w:rsidP="000B15BC">
            <w:pPr>
              <w:spacing w:after="0" w:line="240" w:lineRule="auto"/>
              <w:jc w:val="center"/>
              <w:rPr>
                <w:rFonts w:ascii="Times New Roman" w:hAnsi="Times New Roman"/>
                <w:i/>
                <w:iCs/>
                <w:spacing w:val="-20"/>
                <w:lang w:eastAsia="vi-VN"/>
              </w:rPr>
            </w:pPr>
            <w:r w:rsidRPr="00473833">
              <w:rPr>
                <w:rFonts w:ascii="Times New Roman" w:hAnsi="Times New Roman"/>
                <w:i/>
                <w:iCs/>
                <w:spacing w:val="-20"/>
                <w:lang w:eastAsia="vi-VN"/>
              </w:rPr>
              <w:t>(m)</w:t>
            </w:r>
          </w:p>
        </w:tc>
        <w:tc>
          <w:tcPr>
            <w:tcW w:w="1175" w:type="pct"/>
          </w:tcPr>
          <w:p w14:paraId="61F368C8" w14:textId="77777777" w:rsidR="00F21406" w:rsidRPr="00473833" w:rsidRDefault="00F21406" w:rsidP="000B15BC">
            <w:pPr>
              <w:spacing w:after="0" w:line="240" w:lineRule="auto"/>
              <w:jc w:val="center"/>
              <w:rPr>
                <w:rFonts w:ascii="Times New Roman" w:hAnsi="Times New Roman"/>
                <w:i/>
                <w:iCs/>
                <w:spacing w:val="-20"/>
                <w:lang w:eastAsia="vi-VN"/>
              </w:rPr>
            </w:pPr>
            <w:r w:rsidRPr="00473833">
              <w:rPr>
                <w:rFonts w:ascii="Times New Roman" w:hAnsi="Times New Roman"/>
                <w:i/>
                <w:iCs/>
                <w:spacing w:val="-20"/>
                <w:lang w:eastAsia="vi-VN"/>
              </w:rPr>
              <w:t>(m)</w:t>
            </w:r>
          </w:p>
        </w:tc>
      </w:tr>
      <w:tr w:rsidR="004D66C3" w:rsidRPr="00473833" w14:paraId="55B37238" w14:textId="77777777" w:rsidTr="00473833">
        <w:trPr>
          <w:trHeight w:val="970"/>
        </w:trPr>
        <w:tc>
          <w:tcPr>
            <w:tcW w:w="191" w:type="pct"/>
            <w:shd w:val="clear" w:color="auto" w:fill="auto"/>
            <w:noWrap/>
            <w:vAlign w:val="center"/>
          </w:tcPr>
          <w:p w14:paraId="0D8194FA" w14:textId="77777777" w:rsidR="00F21406" w:rsidRPr="00473833" w:rsidRDefault="00F21406" w:rsidP="00FE3A69">
            <w:pPr>
              <w:spacing w:before="10" w:after="10" w:line="240" w:lineRule="auto"/>
              <w:jc w:val="center"/>
              <w:rPr>
                <w:rFonts w:ascii="Times New Roman" w:hAnsi="Times New Roman"/>
                <w:sz w:val="26"/>
                <w:szCs w:val="26"/>
                <w:lang w:val="en-US" w:eastAsia="vi-VN"/>
              </w:rPr>
            </w:pPr>
            <w:r w:rsidRPr="00473833">
              <w:rPr>
                <w:rFonts w:ascii="Times New Roman" w:hAnsi="Times New Roman"/>
                <w:sz w:val="26"/>
                <w:szCs w:val="26"/>
                <w:lang w:val="en-US" w:eastAsia="vi-VN"/>
              </w:rPr>
              <w:t>1</w:t>
            </w:r>
          </w:p>
        </w:tc>
        <w:tc>
          <w:tcPr>
            <w:tcW w:w="1852" w:type="pct"/>
            <w:shd w:val="clear" w:color="auto" w:fill="auto"/>
            <w:noWrap/>
            <w:vAlign w:val="center"/>
          </w:tcPr>
          <w:p w14:paraId="3F3CFF3B" w14:textId="4605EA96" w:rsidR="00F21406" w:rsidRPr="00473833" w:rsidRDefault="00F21406" w:rsidP="00FE3A69">
            <w:pPr>
              <w:spacing w:before="10" w:after="10" w:line="240" w:lineRule="auto"/>
              <w:rPr>
                <w:rFonts w:ascii="Times New Roman" w:hAnsi="Times New Roman"/>
                <w:sz w:val="26"/>
                <w:szCs w:val="26"/>
                <w:lang w:val="en-US" w:eastAsia="vi-VN"/>
              </w:rPr>
            </w:pPr>
            <w:r w:rsidRPr="00473833">
              <w:rPr>
                <w:rFonts w:ascii="Times New Roman" w:hAnsi="Times New Roman"/>
                <w:sz w:val="26"/>
                <w:szCs w:val="26"/>
                <w:lang w:val="en-US" w:eastAsia="vi-VN"/>
              </w:rPr>
              <w:t>Nhà biệt thự</w:t>
            </w:r>
            <w:r w:rsidR="004D66C3" w:rsidRPr="00473833">
              <w:rPr>
                <w:rFonts w:ascii="Times New Roman" w:hAnsi="Times New Roman"/>
                <w:sz w:val="26"/>
                <w:szCs w:val="26"/>
                <w:lang w:val="en-US" w:eastAsia="vi-VN"/>
              </w:rPr>
              <w:t xml:space="preserve"> song lập, đơn lập</w:t>
            </w:r>
          </w:p>
        </w:tc>
        <w:tc>
          <w:tcPr>
            <w:tcW w:w="638" w:type="pct"/>
            <w:shd w:val="clear" w:color="auto" w:fill="auto"/>
            <w:noWrap/>
            <w:vAlign w:val="center"/>
          </w:tcPr>
          <w:p w14:paraId="22184E0E" w14:textId="77777777" w:rsidR="00F21406" w:rsidRPr="00473833" w:rsidRDefault="00F21406"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3</w:t>
            </w:r>
          </w:p>
        </w:tc>
        <w:tc>
          <w:tcPr>
            <w:tcW w:w="572" w:type="pct"/>
            <w:shd w:val="clear" w:color="auto" w:fill="auto"/>
            <w:noWrap/>
            <w:vAlign w:val="center"/>
          </w:tcPr>
          <w:p w14:paraId="19773DD7" w14:textId="43591F2D" w:rsidR="00F21406" w:rsidRPr="00473833" w:rsidRDefault="000A4694"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3</w:t>
            </w:r>
          </w:p>
        </w:tc>
        <w:tc>
          <w:tcPr>
            <w:tcW w:w="572" w:type="pct"/>
            <w:vAlign w:val="center"/>
          </w:tcPr>
          <w:p w14:paraId="0E8C10EA" w14:textId="6F29DD92" w:rsidR="00F21406" w:rsidRPr="00473833" w:rsidRDefault="000A4694" w:rsidP="00FE3A69">
            <w:pPr>
              <w:spacing w:before="10" w:after="10" w:line="240" w:lineRule="auto"/>
              <w:jc w:val="center"/>
              <w:rPr>
                <w:rFonts w:ascii="Times New Roman" w:hAnsi="Times New Roman"/>
                <w:lang w:val="en-US" w:eastAsia="vi-VN"/>
              </w:rPr>
            </w:pPr>
            <w:r w:rsidRPr="00473833">
              <w:rPr>
                <w:rFonts w:ascii="Times New Roman" w:eastAsia="Batang" w:hAnsi="Times New Roman"/>
                <w:lang w:val="it-IT"/>
              </w:rPr>
              <w:t>2</w:t>
            </w:r>
          </w:p>
        </w:tc>
        <w:tc>
          <w:tcPr>
            <w:tcW w:w="1175" w:type="pct"/>
            <w:vAlign w:val="center"/>
          </w:tcPr>
          <w:p w14:paraId="2E719024" w14:textId="68779E9F" w:rsidR="00F21406" w:rsidRPr="00473833" w:rsidRDefault="000B15BC" w:rsidP="00FE3A69">
            <w:pPr>
              <w:spacing w:before="10" w:after="10"/>
              <w:jc w:val="center"/>
              <w:rPr>
                <w:rFonts w:ascii="Times New Roman" w:hAnsi="Times New Roman"/>
                <w:color w:val="000000"/>
                <w:lang w:val="en-US"/>
              </w:rPr>
            </w:pPr>
            <w:r w:rsidRPr="00473833">
              <w:rPr>
                <w:rFonts w:ascii="Times New Roman" w:hAnsi="Times New Roman"/>
                <w:color w:val="000000"/>
                <w:lang w:val="en-US"/>
              </w:rPr>
              <w:t>* N</w:t>
            </w:r>
            <w:r w:rsidRPr="00473833">
              <w:rPr>
                <w:rFonts w:ascii="Times New Roman" w:hAnsi="Times New Roman"/>
                <w:color w:val="000000"/>
              </w:rPr>
              <w:t>goại trừ BT1-1 đến BT1-4 lùi trước và sau ≥ 2m</w:t>
            </w:r>
            <w:r w:rsidRPr="00473833">
              <w:rPr>
                <w:rFonts w:ascii="Times New Roman" w:hAnsi="Times New Roman"/>
                <w:color w:val="000000"/>
                <w:lang w:val="en-US"/>
              </w:rPr>
              <w:t xml:space="preserve">, lùi bên </w:t>
            </w:r>
            <w:r w:rsidRPr="00473833">
              <w:rPr>
                <w:rFonts w:ascii="Times New Roman" w:hAnsi="Times New Roman"/>
                <w:color w:val="000000"/>
              </w:rPr>
              <w:t xml:space="preserve">≥ </w:t>
            </w:r>
            <w:r w:rsidRPr="00473833">
              <w:rPr>
                <w:rFonts w:ascii="Times New Roman" w:hAnsi="Times New Roman"/>
                <w:color w:val="000000"/>
                <w:lang w:val="en-US"/>
              </w:rPr>
              <w:t>3</w:t>
            </w:r>
            <w:r w:rsidRPr="00473833">
              <w:rPr>
                <w:rFonts w:ascii="Times New Roman" w:hAnsi="Times New Roman"/>
                <w:color w:val="000000"/>
              </w:rPr>
              <w:t>m</w:t>
            </w:r>
          </w:p>
        </w:tc>
      </w:tr>
      <w:tr w:rsidR="004D66C3" w:rsidRPr="00473833" w14:paraId="1A1E0657" w14:textId="77777777" w:rsidTr="004D66C3">
        <w:trPr>
          <w:trHeight w:val="330"/>
        </w:trPr>
        <w:tc>
          <w:tcPr>
            <w:tcW w:w="191" w:type="pct"/>
            <w:shd w:val="clear" w:color="auto" w:fill="auto"/>
            <w:noWrap/>
            <w:vAlign w:val="center"/>
          </w:tcPr>
          <w:p w14:paraId="6031B093" w14:textId="68ACD694" w:rsidR="00F21406" w:rsidRPr="00473833" w:rsidRDefault="004D66C3" w:rsidP="00FE3A69">
            <w:pPr>
              <w:spacing w:before="10" w:after="10" w:line="240" w:lineRule="auto"/>
              <w:jc w:val="center"/>
              <w:rPr>
                <w:rFonts w:ascii="Times New Roman" w:hAnsi="Times New Roman"/>
                <w:sz w:val="26"/>
                <w:szCs w:val="26"/>
                <w:lang w:val="en-US" w:eastAsia="vi-VN"/>
              </w:rPr>
            </w:pPr>
            <w:r w:rsidRPr="00473833">
              <w:rPr>
                <w:rFonts w:ascii="Times New Roman" w:hAnsi="Times New Roman"/>
                <w:sz w:val="26"/>
                <w:szCs w:val="26"/>
                <w:lang w:val="en-US" w:eastAsia="vi-VN"/>
              </w:rPr>
              <w:t>2</w:t>
            </w:r>
          </w:p>
        </w:tc>
        <w:tc>
          <w:tcPr>
            <w:tcW w:w="1852" w:type="pct"/>
            <w:shd w:val="clear" w:color="auto" w:fill="auto"/>
            <w:noWrap/>
            <w:vAlign w:val="center"/>
          </w:tcPr>
          <w:p w14:paraId="6D4FD642" w14:textId="77777777" w:rsidR="00F21406" w:rsidRPr="00473833" w:rsidRDefault="00F21406" w:rsidP="00FE3A69">
            <w:pPr>
              <w:spacing w:before="10" w:after="10" w:line="240" w:lineRule="auto"/>
              <w:rPr>
                <w:rFonts w:ascii="Times New Roman" w:hAnsi="Times New Roman"/>
                <w:sz w:val="26"/>
                <w:szCs w:val="26"/>
                <w:lang w:val="en-US" w:eastAsia="vi-VN"/>
              </w:rPr>
            </w:pPr>
            <w:r w:rsidRPr="00473833">
              <w:rPr>
                <w:rFonts w:ascii="Times New Roman" w:hAnsi="Times New Roman"/>
                <w:sz w:val="26"/>
                <w:szCs w:val="26"/>
                <w:lang w:val="en-US" w:eastAsia="vi-VN"/>
              </w:rPr>
              <w:t>Nhà liên kế</w:t>
            </w:r>
          </w:p>
        </w:tc>
        <w:tc>
          <w:tcPr>
            <w:tcW w:w="638" w:type="pct"/>
            <w:shd w:val="clear" w:color="auto" w:fill="auto"/>
            <w:noWrap/>
            <w:vAlign w:val="center"/>
          </w:tcPr>
          <w:p w14:paraId="2ADBA088" w14:textId="7EBF224C" w:rsidR="00F21406"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2</w:t>
            </w:r>
          </w:p>
        </w:tc>
        <w:tc>
          <w:tcPr>
            <w:tcW w:w="572" w:type="pct"/>
            <w:shd w:val="clear" w:color="auto" w:fill="auto"/>
            <w:noWrap/>
            <w:vAlign w:val="center"/>
          </w:tcPr>
          <w:p w14:paraId="46AA534E" w14:textId="179D1180" w:rsidR="00F21406" w:rsidRPr="00473833" w:rsidRDefault="004D66C3" w:rsidP="00FE3A69">
            <w:pPr>
              <w:spacing w:before="10" w:after="10" w:line="240" w:lineRule="auto"/>
              <w:jc w:val="center"/>
              <w:rPr>
                <w:rFonts w:ascii="Times New Roman" w:hAnsi="Times New Roman"/>
                <w:lang w:eastAsia="vi-VN"/>
              </w:rPr>
            </w:pPr>
            <w:r w:rsidRPr="00473833">
              <w:rPr>
                <w:rFonts w:ascii="Times New Roman" w:hAnsi="Times New Roman"/>
                <w:lang w:val="en-US" w:eastAsia="vi-VN"/>
              </w:rPr>
              <w:t>2</w:t>
            </w:r>
          </w:p>
        </w:tc>
        <w:tc>
          <w:tcPr>
            <w:tcW w:w="572" w:type="pct"/>
            <w:vAlign w:val="center"/>
          </w:tcPr>
          <w:p w14:paraId="0F4A9F45" w14:textId="0013DA15" w:rsidR="00F21406" w:rsidRPr="00473833" w:rsidRDefault="004D66C3" w:rsidP="00FE3A69">
            <w:pPr>
              <w:spacing w:before="10" w:after="10" w:line="240" w:lineRule="auto"/>
              <w:jc w:val="center"/>
              <w:rPr>
                <w:rFonts w:ascii="Times New Roman" w:hAnsi="Times New Roman"/>
                <w:lang w:val="en-US" w:eastAsia="vi-VN"/>
              </w:rPr>
            </w:pPr>
            <w:r w:rsidRPr="00473833">
              <w:rPr>
                <w:rFonts w:ascii="Times New Roman" w:eastAsia="Batang" w:hAnsi="Times New Roman"/>
                <w:lang w:val="it-IT"/>
              </w:rPr>
              <w:t>0</w:t>
            </w:r>
          </w:p>
        </w:tc>
        <w:tc>
          <w:tcPr>
            <w:tcW w:w="1175" w:type="pct"/>
            <w:vAlign w:val="center"/>
          </w:tcPr>
          <w:p w14:paraId="3CCCDBEE" w14:textId="62AEC446" w:rsidR="00F21406" w:rsidRPr="00473833" w:rsidRDefault="004D66C3" w:rsidP="00FE3A69">
            <w:pPr>
              <w:spacing w:before="10" w:after="10"/>
              <w:jc w:val="center"/>
              <w:rPr>
                <w:rFonts w:ascii="Times New Roman" w:hAnsi="Times New Roman"/>
                <w:color w:val="000000"/>
                <w:lang w:val="en-US"/>
              </w:rPr>
            </w:pPr>
            <w:r w:rsidRPr="00473833">
              <w:rPr>
                <w:rFonts w:ascii="Times New Roman" w:hAnsi="Times New Roman"/>
                <w:color w:val="000000"/>
                <w:lang w:val="en-US"/>
              </w:rPr>
              <w:t xml:space="preserve">* Đối với lô góc lùi bên </w:t>
            </w:r>
            <w:r w:rsidRPr="00473833">
              <w:rPr>
                <w:rFonts w:ascii="Times New Roman" w:hAnsi="Times New Roman"/>
                <w:color w:val="000000"/>
              </w:rPr>
              <w:t xml:space="preserve">≥ </w:t>
            </w:r>
            <w:r w:rsidRPr="00473833">
              <w:rPr>
                <w:rFonts w:ascii="Times New Roman" w:hAnsi="Times New Roman"/>
                <w:color w:val="000000"/>
                <w:lang w:val="en-US"/>
              </w:rPr>
              <w:t>2</w:t>
            </w:r>
            <w:r w:rsidRPr="00473833">
              <w:rPr>
                <w:rFonts w:ascii="Times New Roman" w:hAnsi="Times New Roman"/>
                <w:color w:val="000000"/>
              </w:rPr>
              <w:t>m</w:t>
            </w:r>
          </w:p>
        </w:tc>
      </w:tr>
      <w:tr w:rsidR="004D66C3" w:rsidRPr="00473833" w14:paraId="0B90FA3B" w14:textId="77777777" w:rsidTr="004D66C3">
        <w:trPr>
          <w:trHeight w:val="330"/>
        </w:trPr>
        <w:tc>
          <w:tcPr>
            <w:tcW w:w="191" w:type="pct"/>
            <w:shd w:val="clear" w:color="auto" w:fill="auto"/>
            <w:noWrap/>
            <w:vAlign w:val="center"/>
          </w:tcPr>
          <w:p w14:paraId="0CE5F905" w14:textId="21AF15F3" w:rsidR="004D66C3" w:rsidRPr="00473833" w:rsidRDefault="004D66C3" w:rsidP="00FE3A69">
            <w:pPr>
              <w:spacing w:before="10" w:after="10" w:line="240" w:lineRule="auto"/>
              <w:jc w:val="center"/>
              <w:rPr>
                <w:rFonts w:ascii="Times New Roman" w:hAnsi="Times New Roman"/>
                <w:sz w:val="26"/>
                <w:szCs w:val="26"/>
                <w:lang w:val="en-US" w:eastAsia="vi-VN"/>
              </w:rPr>
            </w:pPr>
            <w:r w:rsidRPr="00473833">
              <w:rPr>
                <w:rFonts w:ascii="Times New Roman" w:hAnsi="Times New Roman"/>
                <w:sz w:val="26"/>
                <w:szCs w:val="26"/>
                <w:lang w:val="en-US" w:eastAsia="vi-VN"/>
              </w:rPr>
              <w:t>3</w:t>
            </w:r>
          </w:p>
        </w:tc>
        <w:tc>
          <w:tcPr>
            <w:tcW w:w="1852" w:type="pct"/>
            <w:shd w:val="clear" w:color="auto" w:fill="auto"/>
            <w:noWrap/>
            <w:vAlign w:val="center"/>
          </w:tcPr>
          <w:p w14:paraId="6D8EFE3E" w14:textId="77777777" w:rsidR="004D66C3" w:rsidRPr="00473833" w:rsidRDefault="004D66C3" w:rsidP="00FE3A69">
            <w:pPr>
              <w:spacing w:before="10" w:after="10" w:line="240" w:lineRule="auto"/>
              <w:rPr>
                <w:rFonts w:ascii="Times New Roman" w:hAnsi="Times New Roman"/>
                <w:sz w:val="26"/>
                <w:szCs w:val="26"/>
                <w:lang w:val="en-US" w:eastAsia="vi-VN"/>
              </w:rPr>
            </w:pPr>
            <w:r w:rsidRPr="00473833">
              <w:rPr>
                <w:rFonts w:ascii="Times New Roman" w:hAnsi="Times New Roman"/>
                <w:sz w:val="26"/>
                <w:szCs w:val="26"/>
                <w:lang w:val="en-US" w:eastAsia="vi-VN"/>
              </w:rPr>
              <w:t>Công trình thương mại</w:t>
            </w:r>
          </w:p>
        </w:tc>
        <w:tc>
          <w:tcPr>
            <w:tcW w:w="638" w:type="pct"/>
            <w:shd w:val="clear" w:color="auto" w:fill="auto"/>
            <w:noWrap/>
            <w:vAlign w:val="center"/>
          </w:tcPr>
          <w:p w14:paraId="21BC9107" w14:textId="77777777"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572" w:type="pct"/>
            <w:shd w:val="clear" w:color="auto" w:fill="auto"/>
            <w:noWrap/>
          </w:tcPr>
          <w:p w14:paraId="5A1480CC" w14:textId="6EA4B539" w:rsidR="004D66C3" w:rsidRPr="00473833" w:rsidRDefault="004D66C3" w:rsidP="00FE3A69">
            <w:pPr>
              <w:spacing w:before="10" w:after="10" w:line="240" w:lineRule="auto"/>
              <w:jc w:val="center"/>
              <w:rPr>
                <w:rFonts w:ascii="Times New Roman" w:hAnsi="Times New Roman"/>
                <w:lang w:eastAsia="vi-VN"/>
              </w:rPr>
            </w:pPr>
            <w:r w:rsidRPr="00473833">
              <w:rPr>
                <w:rFonts w:ascii="Times New Roman" w:hAnsi="Times New Roman"/>
                <w:lang w:val="en-US" w:eastAsia="vi-VN"/>
              </w:rPr>
              <w:t>4</w:t>
            </w:r>
          </w:p>
        </w:tc>
        <w:tc>
          <w:tcPr>
            <w:tcW w:w="572" w:type="pct"/>
          </w:tcPr>
          <w:p w14:paraId="5F9E0858" w14:textId="51017910" w:rsidR="004D66C3" w:rsidRPr="00473833" w:rsidRDefault="004D66C3" w:rsidP="00FE3A69">
            <w:pPr>
              <w:tabs>
                <w:tab w:val="left" w:pos="1065"/>
              </w:tabs>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1175" w:type="pct"/>
          </w:tcPr>
          <w:p w14:paraId="4CB309EF" w14:textId="2FEFBD74"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eastAsia="Batang" w:hAnsi="Times New Roman"/>
                <w:lang w:val="it-IT"/>
              </w:rPr>
              <w:t>-</w:t>
            </w:r>
          </w:p>
        </w:tc>
      </w:tr>
      <w:tr w:rsidR="004D66C3" w:rsidRPr="00473833" w14:paraId="6D6B8AA8" w14:textId="77777777" w:rsidTr="007E7D72">
        <w:trPr>
          <w:trHeight w:val="330"/>
        </w:trPr>
        <w:tc>
          <w:tcPr>
            <w:tcW w:w="191" w:type="pct"/>
            <w:shd w:val="clear" w:color="auto" w:fill="auto"/>
            <w:noWrap/>
            <w:vAlign w:val="center"/>
          </w:tcPr>
          <w:p w14:paraId="53DC6C32" w14:textId="06FD5BC7" w:rsidR="004D66C3" w:rsidRPr="00473833" w:rsidRDefault="004D66C3" w:rsidP="00FE3A69">
            <w:pPr>
              <w:spacing w:before="10" w:after="10" w:line="240" w:lineRule="auto"/>
              <w:jc w:val="center"/>
              <w:rPr>
                <w:rFonts w:ascii="Times New Roman" w:hAnsi="Times New Roman"/>
                <w:sz w:val="26"/>
                <w:szCs w:val="26"/>
                <w:lang w:val="en-US" w:eastAsia="vi-VN"/>
              </w:rPr>
            </w:pPr>
            <w:r w:rsidRPr="00473833">
              <w:rPr>
                <w:rFonts w:ascii="Times New Roman" w:hAnsi="Times New Roman"/>
                <w:sz w:val="26"/>
                <w:szCs w:val="26"/>
                <w:lang w:val="en-US" w:eastAsia="vi-VN"/>
              </w:rPr>
              <w:t>4</w:t>
            </w:r>
          </w:p>
        </w:tc>
        <w:tc>
          <w:tcPr>
            <w:tcW w:w="1852" w:type="pct"/>
            <w:shd w:val="clear" w:color="auto" w:fill="auto"/>
            <w:noWrap/>
            <w:vAlign w:val="center"/>
          </w:tcPr>
          <w:p w14:paraId="4A2F8DEF" w14:textId="77777777" w:rsidR="004D66C3" w:rsidRPr="00473833" w:rsidRDefault="004D66C3" w:rsidP="00FE3A69">
            <w:pPr>
              <w:spacing w:before="10" w:after="10" w:line="240" w:lineRule="auto"/>
              <w:rPr>
                <w:rFonts w:ascii="Times New Roman" w:hAnsi="Times New Roman"/>
                <w:sz w:val="26"/>
                <w:szCs w:val="26"/>
                <w:lang w:val="en-US" w:eastAsia="vi-VN"/>
              </w:rPr>
            </w:pPr>
            <w:r w:rsidRPr="00473833">
              <w:rPr>
                <w:rFonts w:ascii="Times New Roman" w:hAnsi="Times New Roman"/>
                <w:sz w:val="26"/>
                <w:szCs w:val="26"/>
                <w:lang w:val="en-US" w:eastAsia="vi-VN"/>
              </w:rPr>
              <w:t>Trường học</w:t>
            </w:r>
          </w:p>
        </w:tc>
        <w:tc>
          <w:tcPr>
            <w:tcW w:w="638" w:type="pct"/>
            <w:shd w:val="clear" w:color="auto" w:fill="auto"/>
            <w:noWrap/>
          </w:tcPr>
          <w:p w14:paraId="1D64E683" w14:textId="0A3A8E40"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572" w:type="pct"/>
            <w:shd w:val="clear" w:color="auto" w:fill="auto"/>
            <w:noWrap/>
          </w:tcPr>
          <w:p w14:paraId="42EBFD84" w14:textId="2569DE50"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572" w:type="pct"/>
          </w:tcPr>
          <w:p w14:paraId="72698731" w14:textId="294A8A91"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1175" w:type="pct"/>
          </w:tcPr>
          <w:p w14:paraId="557465A0" w14:textId="13EB62EE"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eastAsia="Batang" w:hAnsi="Times New Roman"/>
                <w:lang w:val="it-IT"/>
              </w:rPr>
              <w:t>-</w:t>
            </w:r>
          </w:p>
        </w:tc>
      </w:tr>
      <w:tr w:rsidR="004D66C3" w:rsidRPr="00473833" w14:paraId="65BE2AA2" w14:textId="77777777" w:rsidTr="007E7D72">
        <w:trPr>
          <w:trHeight w:val="330"/>
        </w:trPr>
        <w:tc>
          <w:tcPr>
            <w:tcW w:w="191" w:type="pct"/>
            <w:shd w:val="clear" w:color="auto" w:fill="auto"/>
            <w:noWrap/>
            <w:vAlign w:val="center"/>
          </w:tcPr>
          <w:p w14:paraId="51B33F93" w14:textId="250C8561" w:rsidR="004D66C3" w:rsidRPr="00473833" w:rsidRDefault="004D66C3" w:rsidP="00FE3A69">
            <w:pPr>
              <w:spacing w:before="10" w:after="10" w:line="240" w:lineRule="auto"/>
              <w:jc w:val="center"/>
              <w:rPr>
                <w:rFonts w:ascii="Times New Roman" w:hAnsi="Times New Roman"/>
                <w:sz w:val="26"/>
                <w:szCs w:val="26"/>
                <w:lang w:val="en-US" w:eastAsia="vi-VN"/>
              </w:rPr>
            </w:pPr>
            <w:r w:rsidRPr="00473833">
              <w:rPr>
                <w:rFonts w:ascii="Times New Roman" w:hAnsi="Times New Roman"/>
                <w:sz w:val="26"/>
                <w:szCs w:val="26"/>
                <w:lang w:val="en-US" w:eastAsia="vi-VN"/>
              </w:rPr>
              <w:t>5</w:t>
            </w:r>
          </w:p>
        </w:tc>
        <w:tc>
          <w:tcPr>
            <w:tcW w:w="1852" w:type="pct"/>
            <w:shd w:val="clear" w:color="auto" w:fill="auto"/>
            <w:noWrap/>
            <w:vAlign w:val="center"/>
          </w:tcPr>
          <w:p w14:paraId="649ABDA5" w14:textId="77777777" w:rsidR="004D66C3" w:rsidRPr="00473833" w:rsidRDefault="004D66C3" w:rsidP="00FE3A69">
            <w:pPr>
              <w:spacing w:before="10" w:after="10" w:line="240" w:lineRule="auto"/>
              <w:rPr>
                <w:rFonts w:ascii="Times New Roman" w:hAnsi="Times New Roman"/>
                <w:sz w:val="26"/>
                <w:szCs w:val="26"/>
                <w:lang w:val="en-US" w:eastAsia="vi-VN"/>
              </w:rPr>
            </w:pPr>
            <w:r w:rsidRPr="00473833">
              <w:rPr>
                <w:rFonts w:ascii="Times New Roman" w:hAnsi="Times New Roman"/>
                <w:sz w:val="26"/>
                <w:szCs w:val="26"/>
                <w:lang w:val="en-US" w:eastAsia="vi-VN"/>
              </w:rPr>
              <w:t>Trạm y tế</w:t>
            </w:r>
          </w:p>
        </w:tc>
        <w:tc>
          <w:tcPr>
            <w:tcW w:w="638" w:type="pct"/>
            <w:shd w:val="clear" w:color="auto" w:fill="auto"/>
            <w:noWrap/>
          </w:tcPr>
          <w:p w14:paraId="1F6A5B94" w14:textId="73C58B7E"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572" w:type="pct"/>
            <w:shd w:val="clear" w:color="auto" w:fill="auto"/>
            <w:noWrap/>
          </w:tcPr>
          <w:p w14:paraId="4E48012D" w14:textId="493E924B"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572" w:type="pct"/>
          </w:tcPr>
          <w:p w14:paraId="3B61EEF8" w14:textId="00F14490"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1175" w:type="pct"/>
          </w:tcPr>
          <w:p w14:paraId="37196ED8" w14:textId="36581A38"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eastAsia="Batang" w:hAnsi="Times New Roman"/>
                <w:lang w:val="it-IT"/>
              </w:rPr>
              <w:t>-</w:t>
            </w:r>
          </w:p>
        </w:tc>
      </w:tr>
      <w:tr w:rsidR="004D66C3" w:rsidRPr="00473833" w14:paraId="535441A7" w14:textId="77777777" w:rsidTr="007E7D72">
        <w:trPr>
          <w:trHeight w:val="330"/>
        </w:trPr>
        <w:tc>
          <w:tcPr>
            <w:tcW w:w="191" w:type="pct"/>
            <w:shd w:val="clear" w:color="auto" w:fill="auto"/>
            <w:noWrap/>
            <w:vAlign w:val="center"/>
          </w:tcPr>
          <w:p w14:paraId="4B7684B5" w14:textId="33D70FCC" w:rsidR="004D66C3" w:rsidRPr="00473833" w:rsidRDefault="004D66C3" w:rsidP="00FE3A69">
            <w:pPr>
              <w:spacing w:before="10" w:after="10" w:line="240" w:lineRule="auto"/>
              <w:jc w:val="center"/>
              <w:rPr>
                <w:rFonts w:ascii="Times New Roman" w:hAnsi="Times New Roman"/>
                <w:sz w:val="26"/>
                <w:szCs w:val="26"/>
                <w:lang w:val="en-US" w:eastAsia="vi-VN"/>
              </w:rPr>
            </w:pPr>
            <w:r w:rsidRPr="00473833">
              <w:rPr>
                <w:rFonts w:ascii="Times New Roman" w:hAnsi="Times New Roman"/>
                <w:sz w:val="26"/>
                <w:szCs w:val="26"/>
                <w:lang w:val="en-US" w:eastAsia="vi-VN"/>
              </w:rPr>
              <w:t>6</w:t>
            </w:r>
          </w:p>
        </w:tc>
        <w:tc>
          <w:tcPr>
            <w:tcW w:w="1852" w:type="pct"/>
            <w:shd w:val="clear" w:color="auto" w:fill="auto"/>
            <w:noWrap/>
            <w:vAlign w:val="center"/>
          </w:tcPr>
          <w:p w14:paraId="1CCDF743" w14:textId="77777777" w:rsidR="004D66C3" w:rsidRPr="00473833" w:rsidRDefault="004D66C3" w:rsidP="00FE3A69">
            <w:pPr>
              <w:spacing w:before="10" w:after="10" w:line="240" w:lineRule="auto"/>
              <w:rPr>
                <w:rFonts w:ascii="Times New Roman" w:hAnsi="Times New Roman"/>
                <w:sz w:val="26"/>
                <w:szCs w:val="26"/>
                <w:lang w:val="en-US" w:eastAsia="vi-VN"/>
              </w:rPr>
            </w:pPr>
            <w:r w:rsidRPr="00473833">
              <w:rPr>
                <w:rFonts w:ascii="Times New Roman" w:hAnsi="Times New Roman"/>
                <w:sz w:val="26"/>
                <w:szCs w:val="26"/>
                <w:lang w:val="en-US" w:eastAsia="vi-VN"/>
              </w:rPr>
              <w:t>Công trình hạ tầng</w:t>
            </w:r>
          </w:p>
        </w:tc>
        <w:tc>
          <w:tcPr>
            <w:tcW w:w="638" w:type="pct"/>
            <w:shd w:val="clear" w:color="auto" w:fill="auto"/>
            <w:noWrap/>
          </w:tcPr>
          <w:p w14:paraId="24938136" w14:textId="22B85639"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572" w:type="pct"/>
            <w:shd w:val="clear" w:color="auto" w:fill="auto"/>
            <w:noWrap/>
          </w:tcPr>
          <w:p w14:paraId="49D0AD1D" w14:textId="2A9A9E58"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572" w:type="pct"/>
          </w:tcPr>
          <w:p w14:paraId="658E09B9" w14:textId="243E97E8"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1175" w:type="pct"/>
          </w:tcPr>
          <w:p w14:paraId="1517F665" w14:textId="77777777"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eastAsia="Batang" w:hAnsi="Times New Roman"/>
                <w:lang w:val="it-IT"/>
              </w:rPr>
              <w:t>-</w:t>
            </w:r>
          </w:p>
        </w:tc>
      </w:tr>
      <w:tr w:rsidR="004D66C3" w:rsidRPr="00473833" w14:paraId="6B775017" w14:textId="77777777" w:rsidTr="007E7D72">
        <w:trPr>
          <w:trHeight w:val="330"/>
        </w:trPr>
        <w:tc>
          <w:tcPr>
            <w:tcW w:w="191" w:type="pct"/>
            <w:shd w:val="clear" w:color="auto" w:fill="auto"/>
            <w:noWrap/>
            <w:vAlign w:val="center"/>
          </w:tcPr>
          <w:p w14:paraId="62679003" w14:textId="590E0A78" w:rsidR="004D66C3" w:rsidRPr="00473833" w:rsidRDefault="004D66C3" w:rsidP="00FE3A69">
            <w:pPr>
              <w:spacing w:before="10" w:after="10" w:line="240" w:lineRule="auto"/>
              <w:jc w:val="center"/>
              <w:rPr>
                <w:rFonts w:ascii="Times New Roman" w:hAnsi="Times New Roman"/>
                <w:sz w:val="26"/>
                <w:szCs w:val="26"/>
                <w:lang w:val="en-US" w:eastAsia="vi-VN"/>
              </w:rPr>
            </w:pPr>
            <w:r w:rsidRPr="00473833">
              <w:rPr>
                <w:rFonts w:ascii="Times New Roman" w:hAnsi="Times New Roman"/>
                <w:sz w:val="26"/>
                <w:szCs w:val="26"/>
                <w:lang w:val="en-US" w:eastAsia="vi-VN"/>
              </w:rPr>
              <w:t>7</w:t>
            </w:r>
          </w:p>
        </w:tc>
        <w:tc>
          <w:tcPr>
            <w:tcW w:w="1852" w:type="pct"/>
            <w:shd w:val="clear" w:color="auto" w:fill="auto"/>
            <w:noWrap/>
            <w:vAlign w:val="center"/>
          </w:tcPr>
          <w:p w14:paraId="3A0CB5F5" w14:textId="77777777" w:rsidR="004D66C3" w:rsidRPr="00473833" w:rsidRDefault="004D66C3" w:rsidP="00FE3A69">
            <w:pPr>
              <w:spacing w:before="10" w:after="10" w:line="240" w:lineRule="auto"/>
              <w:rPr>
                <w:rFonts w:ascii="Times New Roman" w:hAnsi="Times New Roman"/>
                <w:sz w:val="26"/>
                <w:szCs w:val="26"/>
                <w:lang w:val="en-US" w:eastAsia="vi-VN"/>
              </w:rPr>
            </w:pPr>
            <w:r w:rsidRPr="00473833">
              <w:rPr>
                <w:rFonts w:ascii="Times New Roman" w:hAnsi="Times New Roman"/>
                <w:sz w:val="26"/>
                <w:szCs w:val="26"/>
                <w:lang w:val="en-US" w:eastAsia="vi-VN"/>
              </w:rPr>
              <w:t>Công viên</w:t>
            </w:r>
          </w:p>
        </w:tc>
        <w:tc>
          <w:tcPr>
            <w:tcW w:w="638" w:type="pct"/>
            <w:shd w:val="clear" w:color="auto" w:fill="auto"/>
            <w:noWrap/>
          </w:tcPr>
          <w:p w14:paraId="14AD3CF1" w14:textId="20DC3ED9"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572" w:type="pct"/>
            <w:shd w:val="clear" w:color="auto" w:fill="auto"/>
            <w:noWrap/>
          </w:tcPr>
          <w:p w14:paraId="5507A139" w14:textId="49ECB8F0"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572" w:type="pct"/>
          </w:tcPr>
          <w:p w14:paraId="20C0DFFA" w14:textId="5B5586C7"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hAnsi="Times New Roman"/>
                <w:lang w:val="en-US" w:eastAsia="vi-VN"/>
              </w:rPr>
              <w:t>4</w:t>
            </w:r>
          </w:p>
        </w:tc>
        <w:tc>
          <w:tcPr>
            <w:tcW w:w="1175" w:type="pct"/>
          </w:tcPr>
          <w:p w14:paraId="225D2C40" w14:textId="77777777" w:rsidR="004D66C3" w:rsidRPr="00473833" w:rsidRDefault="004D66C3" w:rsidP="00FE3A69">
            <w:pPr>
              <w:spacing w:before="10" w:after="10" w:line="240" w:lineRule="auto"/>
              <w:jc w:val="center"/>
              <w:rPr>
                <w:rFonts w:ascii="Times New Roman" w:hAnsi="Times New Roman"/>
                <w:lang w:val="en-US" w:eastAsia="vi-VN"/>
              </w:rPr>
            </w:pPr>
            <w:r w:rsidRPr="00473833">
              <w:rPr>
                <w:rFonts w:ascii="Times New Roman" w:eastAsia="Batang" w:hAnsi="Times New Roman"/>
                <w:lang w:val="it-IT"/>
              </w:rPr>
              <w:t>-</w:t>
            </w:r>
          </w:p>
        </w:tc>
      </w:tr>
    </w:tbl>
    <w:p w14:paraId="703DEE1B" w14:textId="7B5CA5C8" w:rsidR="00795584" w:rsidRPr="00EB1A5F" w:rsidRDefault="00795584" w:rsidP="00EB1A5F">
      <w:pPr>
        <w:numPr>
          <w:ilvl w:val="1"/>
          <w:numId w:val="37"/>
        </w:numPr>
        <w:spacing w:after="120" w:line="240" w:lineRule="auto"/>
        <w:outlineLvl w:val="2"/>
        <w:rPr>
          <w:rFonts w:ascii="Times New Roman" w:hAnsi="Times New Roman"/>
          <w:b/>
          <w:color w:val="4F6228" w:themeColor="accent3" w:themeShade="80"/>
          <w:sz w:val="26"/>
          <w:highlight w:val="white"/>
        </w:rPr>
      </w:pPr>
      <w:bookmarkStart w:id="111" w:name="_Toc12611470"/>
      <w:bookmarkStart w:id="112" w:name="_Toc26000104"/>
      <w:r w:rsidRPr="00795584">
        <w:rPr>
          <w:rFonts w:ascii="Times New Roman" w:hAnsi="Times New Roman"/>
          <w:b/>
          <w:color w:val="4F6228" w:themeColor="accent3" w:themeShade="80"/>
          <w:sz w:val="26"/>
          <w:szCs w:val="26"/>
          <w:highlight w:val="white"/>
        </w:rPr>
        <w:t>Xác</w:t>
      </w:r>
      <w:r w:rsidRPr="00EB1A5F">
        <w:rPr>
          <w:rFonts w:ascii="Times New Roman" w:hAnsi="Times New Roman"/>
          <w:b/>
          <w:color w:val="4F6228" w:themeColor="accent3" w:themeShade="80"/>
          <w:sz w:val="26"/>
          <w:highlight w:val="white"/>
        </w:rPr>
        <w:t xml:space="preserve"> định hình khối, màu sắc, hình thức kiến trúc chủ đạo</w:t>
      </w:r>
      <w:bookmarkEnd w:id="109"/>
      <w:bookmarkEnd w:id="110"/>
      <w:bookmarkEnd w:id="111"/>
      <w:r w:rsidR="00E21EFA">
        <w:rPr>
          <w:rFonts w:ascii="Times New Roman" w:hAnsi="Times New Roman"/>
          <w:b/>
          <w:color w:val="4F6228" w:themeColor="accent3" w:themeShade="80"/>
          <w:sz w:val="26"/>
          <w:highlight w:val="white"/>
          <w:lang w:val="en-US"/>
        </w:rPr>
        <w:t xml:space="preserve"> và các quy định khác</w:t>
      </w:r>
      <w:bookmarkEnd w:id="112"/>
    </w:p>
    <w:p w14:paraId="12E47F2B" w14:textId="6C0C9B4D" w:rsidR="00795584" w:rsidRPr="00795584" w:rsidRDefault="00795584" w:rsidP="00795584">
      <w:pPr>
        <w:numPr>
          <w:ilvl w:val="0"/>
          <w:numId w:val="39"/>
        </w:numPr>
        <w:spacing w:after="120" w:line="240" w:lineRule="auto"/>
        <w:jc w:val="both"/>
      </w:pPr>
      <w:r w:rsidRPr="00795584">
        <w:rPr>
          <w:rFonts w:ascii="Times New Roman" w:hAnsi="Times New Roman"/>
          <w:b/>
          <w:sz w:val="26"/>
          <w:szCs w:val="26"/>
          <w:lang w:val="it-IT"/>
        </w:rPr>
        <w:t>Quy định về hình khối công trình kiến trúc:</w:t>
      </w:r>
    </w:p>
    <w:p w14:paraId="62EF43C0" w14:textId="3AAEC16C"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 xml:space="preserve">Tổ hợp hình khối công trình linh động theo lô đất và theo cụm tạo ra những loại </w:t>
      </w:r>
      <w:r w:rsidR="009A31E5">
        <w:rPr>
          <w:rFonts w:ascii="Times New Roman" w:hAnsi="Times New Roman"/>
          <w:sz w:val="26"/>
          <w:szCs w:val="26"/>
          <w:lang w:val="it-IT"/>
        </w:rPr>
        <w:t>công trình</w:t>
      </w:r>
      <w:r w:rsidRPr="00795584">
        <w:rPr>
          <w:rFonts w:ascii="Times New Roman" w:hAnsi="Times New Roman"/>
          <w:sz w:val="26"/>
          <w:szCs w:val="26"/>
          <w:lang w:val="it-IT"/>
        </w:rPr>
        <w:t xml:space="preserve">, những cụm </w:t>
      </w:r>
      <w:r w:rsidR="009A31E5">
        <w:rPr>
          <w:rFonts w:ascii="Times New Roman" w:hAnsi="Times New Roman"/>
          <w:sz w:val="26"/>
          <w:szCs w:val="26"/>
          <w:lang w:val="it-IT"/>
        </w:rPr>
        <w:t xml:space="preserve">công trình </w:t>
      </w:r>
      <w:r w:rsidR="00D70F60">
        <w:rPr>
          <w:rFonts w:ascii="Times New Roman" w:hAnsi="Times New Roman"/>
          <w:sz w:val="26"/>
          <w:szCs w:val="26"/>
          <w:lang w:val="it-IT"/>
        </w:rPr>
        <w:t>khác nhau</w:t>
      </w:r>
      <w:r w:rsidRPr="00795584">
        <w:rPr>
          <w:rFonts w:ascii="Times New Roman" w:hAnsi="Times New Roman"/>
          <w:sz w:val="26"/>
          <w:szCs w:val="26"/>
          <w:lang w:val="it-IT"/>
        </w:rPr>
        <w:t>, điều này tạo ra nhiều loại sản phẩm có giá trị khác nhau phù hợp cho nhiều loại nhu cầu. Tạo</w:t>
      </w:r>
      <w:r w:rsidRPr="00EB1A5F">
        <w:rPr>
          <w:rFonts w:ascii="Times New Roman" w:hAnsi="Times New Roman"/>
          <w:sz w:val="26"/>
          <w:lang w:val="it-IT"/>
        </w:rPr>
        <w:t xml:space="preserve"> tính </w:t>
      </w:r>
      <w:r w:rsidRPr="00795584">
        <w:rPr>
          <w:rFonts w:ascii="Times New Roman" w:hAnsi="Times New Roman"/>
          <w:sz w:val="26"/>
          <w:szCs w:val="26"/>
          <w:lang w:val="it-IT"/>
        </w:rPr>
        <w:t>nhịp điệu về cấu trúc mặt đứng, hình thành các dãy phố đa dạng và hấp dẫn;</w:t>
      </w:r>
    </w:p>
    <w:p w14:paraId="10070042" w14:textId="77777777" w:rsidR="00795584" w:rsidRPr="00795584" w:rsidRDefault="00795584" w:rsidP="00795584">
      <w:pPr>
        <w:numPr>
          <w:ilvl w:val="0"/>
          <w:numId w:val="39"/>
        </w:numPr>
        <w:spacing w:after="120" w:line="240" w:lineRule="auto"/>
        <w:jc w:val="both"/>
      </w:pPr>
      <w:r w:rsidRPr="00795584">
        <w:rPr>
          <w:rFonts w:ascii="Times New Roman" w:hAnsi="Times New Roman"/>
          <w:b/>
          <w:sz w:val="26"/>
          <w:szCs w:val="26"/>
          <w:lang w:val="it-IT"/>
        </w:rPr>
        <w:t>Quy định về hình thức kiến trúc chủ đạo:</w:t>
      </w:r>
    </w:p>
    <w:p w14:paraId="77A19FD7"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Hình thức kiến trúc: hiện đại, trang nhã, khuyến khích các giải pháp thông gió chiếu sáng phù hợp với khí hậu của khu vực, các giải pháp sử dụng nguồn năng lượng Mặt Trời và năng lượng gió. Hình thức kiến trúc</w:t>
      </w:r>
      <w:r w:rsidRPr="00EB1A5F">
        <w:rPr>
          <w:rFonts w:ascii="Times New Roman" w:hAnsi="Times New Roman"/>
          <w:sz w:val="26"/>
          <w:lang w:val="it-IT"/>
        </w:rPr>
        <w:t xml:space="preserve"> thống </w:t>
      </w:r>
      <w:r w:rsidRPr="00795584">
        <w:rPr>
          <w:rFonts w:ascii="Times New Roman" w:hAnsi="Times New Roman"/>
          <w:sz w:val="26"/>
          <w:szCs w:val="26"/>
          <w:lang w:val="it-IT"/>
        </w:rPr>
        <w:t>nhất; những biến đổi về mặt bằng, khối tích, tạo ra sự đa dạng nhưng không xa lạ;</w:t>
      </w:r>
    </w:p>
    <w:p w14:paraId="0E7E0055"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Biển quảng cáo gắn trên mặt tiền ngôi nhà không được sử dụng các vật liệu có độ phản quang lớn hơn 70%, diện tích biển không lớn quá 20% diện tích mặt tiền. Không được che lấp cửa sổ và cửa ra vào.</w:t>
      </w:r>
    </w:p>
    <w:p w14:paraId="12DF6EDC" w14:textId="77777777"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t>Màu sắc trang trí mặt tiền nhà:</w:t>
      </w:r>
    </w:p>
    <w:p w14:paraId="20ACA752" w14:textId="7A4E769B" w:rsidR="00795584" w:rsidRDefault="00795584" w:rsidP="00795584">
      <w:pPr>
        <w:spacing w:before="120" w:after="0" w:line="240" w:lineRule="auto"/>
        <w:ind w:firstLine="720"/>
        <w:jc w:val="both"/>
        <w:rPr>
          <w:rFonts w:ascii="Times New Roman" w:eastAsia="Batang" w:hAnsi="Times New Roman"/>
          <w:sz w:val="26"/>
          <w:szCs w:val="26"/>
          <w:lang w:val="it-IT" w:eastAsia="ko-KR"/>
        </w:rPr>
      </w:pPr>
      <w:r w:rsidRPr="00795584">
        <w:rPr>
          <w:rFonts w:ascii="Times New Roman" w:eastAsia="Batang" w:hAnsi="Times New Roman"/>
          <w:sz w:val="26"/>
          <w:szCs w:val="26"/>
          <w:lang w:val="it-IT" w:eastAsia="ko-KR"/>
        </w:rPr>
        <w:t>Sử dụng màu sắc tươi sáng, cùng tông màu hài hòa trên bề mặt công trình và cả dãy nhà đồng nhất. Hạn chế dùng các màu tối, sẫm, gây cảm giác khó chịu về thị giác, nóng bức về cảm giác và gây tâm lý phản cảm.</w:t>
      </w:r>
    </w:p>
    <w:p w14:paraId="60C47704" w14:textId="7F9F7662" w:rsidR="00766338" w:rsidRDefault="00766338" w:rsidP="00766338">
      <w:pPr>
        <w:numPr>
          <w:ilvl w:val="0"/>
          <w:numId w:val="39"/>
        </w:numPr>
        <w:spacing w:after="120" w:line="240" w:lineRule="auto"/>
        <w:jc w:val="both"/>
        <w:rPr>
          <w:rFonts w:ascii="Times New Roman" w:hAnsi="Times New Roman"/>
          <w:b/>
          <w:sz w:val="26"/>
          <w:szCs w:val="26"/>
          <w:lang w:val="it-IT"/>
        </w:rPr>
      </w:pPr>
      <w:r>
        <w:rPr>
          <w:rFonts w:ascii="Times New Roman" w:hAnsi="Times New Roman"/>
          <w:b/>
          <w:sz w:val="26"/>
          <w:szCs w:val="26"/>
          <w:lang w:val="it-IT"/>
        </w:rPr>
        <w:lastRenderedPageBreak/>
        <w:t xml:space="preserve">Phần nhà được xây </w:t>
      </w:r>
      <w:r w:rsidR="00085FDD">
        <w:rPr>
          <w:rFonts w:ascii="Times New Roman" w:hAnsi="Times New Roman"/>
          <w:b/>
          <w:sz w:val="26"/>
          <w:szCs w:val="26"/>
          <w:lang w:val="it-IT"/>
        </w:rPr>
        <w:t>dựng vượt quá chỉ giới xây dựng:</w:t>
      </w:r>
    </w:p>
    <w:p w14:paraId="238D92E7" w14:textId="4E215751" w:rsidR="00085FDD" w:rsidRPr="00085FDD" w:rsidRDefault="00085FDD" w:rsidP="00085FDD">
      <w:pPr>
        <w:numPr>
          <w:ilvl w:val="0"/>
          <w:numId w:val="8"/>
        </w:numPr>
        <w:spacing w:after="120" w:line="240" w:lineRule="auto"/>
        <w:ind w:left="0" w:firstLine="360"/>
        <w:jc w:val="both"/>
        <w:rPr>
          <w:rFonts w:ascii="Times New Roman" w:hAnsi="Times New Roman"/>
          <w:sz w:val="26"/>
          <w:szCs w:val="26"/>
          <w:lang w:val="it-IT"/>
        </w:rPr>
      </w:pPr>
      <w:r w:rsidRPr="00085FDD">
        <w:rPr>
          <w:rFonts w:ascii="Times New Roman" w:hAnsi="Times New Roman"/>
          <w:sz w:val="26"/>
          <w:szCs w:val="26"/>
          <w:lang w:val="it-IT"/>
        </w:rPr>
        <w:t>Đối với trường hợp chỉ giới xây dựng lùi sâu so với chỉ giới đường đỏ, thì bậc thềm, vệt dắt xe, bậu cửa, gờ chỉ, cách cửa, ô văng, mái đua, mái đón và móng nhà được phép vượt quá chỉ giới xây dựng</w:t>
      </w:r>
      <w:r w:rsidR="00906398">
        <w:rPr>
          <w:rFonts w:ascii="Times New Roman" w:hAnsi="Times New Roman"/>
          <w:sz w:val="26"/>
          <w:szCs w:val="26"/>
          <w:lang w:val="it-IT"/>
        </w:rPr>
        <w:t>;</w:t>
      </w:r>
    </w:p>
    <w:p w14:paraId="6C16BA6E" w14:textId="7671CCF9" w:rsidR="00766338" w:rsidRPr="00795584" w:rsidRDefault="00906398" w:rsidP="00766338">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Riêng ban công được nhô quá chỉ giới xây dựng không quá 1,4m và không được che chắn tạo thành buồng hay lô-gia;</w:t>
      </w:r>
    </w:p>
    <w:p w14:paraId="3EFAEFF8" w14:textId="607AC086" w:rsidR="00766338" w:rsidRPr="00795584" w:rsidRDefault="00906398" w:rsidP="00766338">
      <w:pPr>
        <w:numPr>
          <w:ilvl w:val="0"/>
          <w:numId w:val="8"/>
        </w:numPr>
        <w:spacing w:after="120" w:line="240" w:lineRule="auto"/>
        <w:ind w:left="0" w:firstLine="360"/>
        <w:jc w:val="both"/>
        <w:rPr>
          <w:rFonts w:ascii="Times New Roman" w:hAnsi="Times New Roman"/>
          <w:sz w:val="26"/>
          <w:szCs w:val="26"/>
          <w:lang w:val="it-IT"/>
        </w:rPr>
      </w:pPr>
      <w:r>
        <w:rPr>
          <w:rFonts w:ascii="Times New Roman" w:hAnsi="Times New Roman"/>
          <w:sz w:val="26"/>
          <w:szCs w:val="26"/>
          <w:lang w:val="it-IT"/>
        </w:rPr>
        <w:t>Không có bộ phận nào của nhà vượt quá chỉ giới đường đỏ.</w:t>
      </w:r>
    </w:p>
    <w:p w14:paraId="1A9BAD83" w14:textId="77777777"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t xml:space="preserve">Quy định về vật liệu xây dựng: </w:t>
      </w:r>
    </w:p>
    <w:p w14:paraId="615C4152" w14:textId="77777777" w:rsidR="00795584" w:rsidRPr="00795584" w:rsidRDefault="00795584" w:rsidP="00795584">
      <w:pPr>
        <w:spacing w:before="120" w:after="0" w:line="240" w:lineRule="auto"/>
        <w:ind w:firstLine="720"/>
        <w:jc w:val="both"/>
        <w:rPr>
          <w:rFonts w:ascii="Times New Roman" w:eastAsia="Batang" w:hAnsi="Times New Roman"/>
          <w:sz w:val="26"/>
          <w:szCs w:val="26"/>
          <w:lang w:val="it-IT" w:eastAsia="ko-KR"/>
        </w:rPr>
      </w:pPr>
      <w:r w:rsidRPr="00795584">
        <w:rPr>
          <w:rFonts w:ascii="Times New Roman" w:eastAsia="Batang" w:hAnsi="Times New Roman"/>
          <w:sz w:val="26"/>
          <w:szCs w:val="26"/>
          <w:lang w:val="it-IT" w:eastAsia="ko-KR"/>
        </w:rPr>
        <w:t>Ưu tiên sử dụng vật liệu xây dựng địa phương, phù hợp với điều kiện khí hậu thổ nhưỡng của khu vực, phù hợp với vùng khí hậu nhiệt đới chống nắng, chống ẩm, chống mưa….tốt.</w:t>
      </w:r>
    </w:p>
    <w:p w14:paraId="2B42D29D" w14:textId="77777777"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t>Quy định về hàng rào:</w:t>
      </w:r>
    </w:p>
    <w:p w14:paraId="3D96931F"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Hàng rào phải có hình thức thoáng nhẹ, mỹ quan và thống nhất trên từng trục đường cũng như từng khu vực;</w:t>
      </w:r>
    </w:p>
    <w:p w14:paraId="5496EE0B" w14:textId="776E4B64" w:rsid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Chiều cao tối đa của hàng rào 2,5m.</w:t>
      </w:r>
    </w:p>
    <w:p w14:paraId="43F96DCE" w14:textId="77777777" w:rsidR="00497F44" w:rsidRPr="00085FDD" w:rsidRDefault="00497F44" w:rsidP="00497F44">
      <w:pPr>
        <w:numPr>
          <w:ilvl w:val="0"/>
          <w:numId w:val="39"/>
        </w:numPr>
        <w:spacing w:after="120" w:line="240" w:lineRule="auto"/>
        <w:jc w:val="both"/>
        <w:rPr>
          <w:rFonts w:ascii="Times New Roman" w:hAnsi="Times New Roman"/>
          <w:b/>
          <w:sz w:val="26"/>
          <w:szCs w:val="26"/>
          <w:lang w:val="it-IT"/>
        </w:rPr>
      </w:pPr>
      <w:r w:rsidRPr="00085FDD">
        <w:rPr>
          <w:rFonts w:ascii="Times New Roman" w:hAnsi="Times New Roman"/>
          <w:b/>
          <w:sz w:val="26"/>
          <w:szCs w:val="26"/>
          <w:lang w:val="it-IT"/>
        </w:rPr>
        <w:t>Quan hệ với các công trình bên cạnh:</w:t>
      </w:r>
    </w:p>
    <w:p w14:paraId="52F6434A" w14:textId="77777777" w:rsidR="00497F44" w:rsidRPr="00085FDD" w:rsidRDefault="00497F44" w:rsidP="00497F44">
      <w:pPr>
        <w:numPr>
          <w:ilvl w:val="0"/>
          <w:numId w:val="8"/>
        </w:numPr>
        <w:spacing w:after="120" w:line="240" w:lineRule="auto"/>
        <w:ind w:left="0" w:firstLine="360"/>
        <w:jc w:val="both"/>
        <w:rPr>
          <w:rFonts w:ascii="Times New Roman" w:hAnsi="Times New Roman"/>
          <w:sz w:val="26"/>
          <w:szCs w:val="26"/>
          <w:lang w:val="it-IT"/>
        </w:rPr>
      </w:pPr>
      <w:r w:rsidRPr="00085FDD">
        <w:rPr>
          <w:rFonts w:ascii="Times New Roman" w:hAnsi="Times New Roman"/>
          <w:sz w:val="26"/>
          <w:szCs w:val="26"/>
          <w:lang w:val="it-IT"/>
        </w:rPr>
        <w:t>Công trình không được vi phạm ranh giới:</w:t>
      </w:r>
    </w:p>
    <w:p w14:paraId="4C80445A" w14:textId="77777777" w:rsidR="00497F44" w:rsidRPr="00085FDD" w:rsidRDefault="00497F44" w:rsidP="00497F44">
      <w:pPr>
        <w:numPr>
          <w:ilvl w:val="0"/>
          <w:numId w:val="8"/>
        </w:numPr>
        <w:spacing w:after="120" w:line="240" w:lineRule="auto"/>
        <w:ind w:left="0" w:firstLine="360"/>
        <w:jc w:val="both"/>
        <w:rPr>
          <w:rFonts w:ascii="Times New Roman" w:hAnsi="Times New Roman"/>
          <w:sz w:val="26"/>
          <w:szCs w:val="26"/>
          <w:lang w:val="it-IT"/>
        </w:rPr>
      </w:pPr>
      <w:r w:rsidRPr="00085FDD">
        <w:rPr>
          <w:rFonts w:ascii="Times New Roman" w:hAnsi="Times New Roman"/>
          <w:sz w:val="26"/>
          <w:szCs w:val="26"/>
          <w:lang w:val="it-IT"/>
        </w:rPr>
        <w:t>Không bộ phận nào của ngôi nhà kể cả thiết bị, đường ống, phần ngầm dưới đất (móng, đường ống), được vượt quá ranh giới với lô đất bên cạnh;</w:t>
      </w:r>
    </w:p>
    <w:p w14:paraId="6FCAFBB2" w14:textId="77777777" w:rsidR="00497F44" w:rsidRPr="00085FDD" w:rsidRDefault="00497F44" w:rsidP="00497F44">
      <w:pPr>
        <w:numPr>
          <w:ilvl w:val="0"/>
          <w:numId w:val="8"/>
        </w:numPr>
        <w:spacing w:after="120" w:line="240" w:lineRule="auto"/>
        <w:ind w:left="0" w:firstLine="360"/>
        <w:jc w:val="both"/>
        <w:rPr>
          <w:rFonts w:ascii="Times New Roman" w:hAnsi="Times New Roman"/>
          <w:sz w:val="26"/>
          <w:szCs w:val="26"/>
          <w:lang w:val="it-IT"/>
        </w:rPr>
      </w:pPr>
      <w:r w:rsidRPr="00085FDD">
        <w:rPr>
          <w:rFonts w:ascii="Times New Roman" w:hAnsi="Times New Roman"/>
          <w:sz w:val="26"/>
          <w:szCs w:val="26"/>
          <w:lang w:val="it-IT"/>
        </w:rPr>
        <w:t>Không được xả nước mưa, nước thải các loại (kể cả nước ngưng tụ của máy lạnh), khí bụi, khí thải sang nhà bên cạnh.</w:t>
      </w:r>
    </w:p>
    <w:p w14:paraId="3D36F769" w14:textId="0425D3A3" w:rsidR="00795584" w:rsidRPr="00795584" w:rsidRDefault="0000754C" w:rsidP="00795584">
      <w:pPr>
        <w:numPr>
          <w:ilvl w:val="0"/>
          <w:numId w:val="39"/>
        </w:numPr>
        <w:spacing w:after="120" w:line="240" w:lineRule="auto"/>
        <w:jc w:val="both"/>
        <w:rPr>
          <w:rFonts w:ascii="Times New Roman" w:hAnsi="Times New Roman"/>
          <w:b/>
          <w:sz w:val="26"/>
          <w:szCs w:val="26"/>
          <w:lang w:val="it-IT"/>
        </w:rPr>
      </w:pPr>
      <w:r>
        <w:rPr>
          <w:rFonts w:ascii="Times New Roman" w:hAnsi="Times New Roman"/>
          <w:b/>
          <w:sz w:val="26"/>
          <w:szCs w:val="26"/>
          <w:lang w:val="it-IT"/>
        </w:rPr>
        <w:t>Quy định khác</w:t>
      </w:r>
      <w:r w:rsidR="00795584" w:rsidRPr="00795584">
        <w:rPr>
          <w:rFonts w:ascii="Times New Roman" w:hAnsi="Times New Roman"/>
          <w:b/>
          <w:sz w:val="26"/>
          <w:szCs w:val="26"/>
          <w:lang w:val="it-IT"/>
        </w:rPr>
        <w:t>:</w:t>
      </w:r>
    </w:p>
    <w:p w14:paraId="00BE41B4"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Ngoài những quy định trên, còn một số quy định khác nhằm đạt tới một khu dân cư hoàn mỹ và thân thiện với con người như sau:</w:t>
      </w:r>
    </w:p>
    <w:p w14:paraId="1DEB3F9B" w14:textId="46D225F6" w:rsidR="00795584" w:rsidRPr="00795584" w:rsidRDefault="00795584" w:rsidP="00795584">
      <w:pPr>
        <w:numPr>
          <w:ilvl w:val="1"/>
          <w:numId w:val="35"/>
        </w:numPr>
        <w:spacing w:before="120" w:after="120" w:line="240" w:lineRule="auto"/>
        <w:ind w:left="1080"/>
        <w:jc w:val="both"/>
        <w:rPr>
          <w:rFonts w:ascii="Times New Roman" w:eastAsia="Batang" w:hAnsi="Times New Roman"/>
          <w:sz w:val="26"/>
          <w:szCs w:val="26"/>
          <w:lang w:val="it-IT" w:eastAsia="ko-KR"/>
        </w:rPr>
      </w:pPr>
      <w:r w:rsidRPr="00795584">
        <w:rPr>
          <w:rFonts w:ascii="Times New Roman" w:eastAsia="Batang" w:hAnsi="Times New Roman"/>
          <w:sz w:val="26"/>
          <w:szCs w:val="26"/>
          <w:lang w:val="it-IT" w:eastAsia="ko-KR"/>
        </w:rPr>
        <w:t>Các công trình phải đảm bảo khoảng lùi, chỉ giới xây dựng như trong Bản vẽ Quy hoạch Chỉ giới đường đỏ</w:t>
      </w:r>
      <w:r w:rsidR="00D74059">
        <w:rPr>
          <w:rFonts w:ascii="Times New Roman" w:eastAsia="Batang" w:hAnsi="Times New Roman"/>
          <w:sz w:val="26"/>
          <w:szCs w:val="26"/>
          <w:lang w:val="it-IT" w:eastAsia="ko-KR"/>
        </w:rPr>
        <w:t>, Chỉ giới xây dựng</w:t>
      </w:r>
      <w:r w:rsidRPr="00795584">
        <w:rPr>
          <w:rFonts w:ascii="Times New Roman" w:eastAsia="Batang" w:hAnsi="Times New Roman"/>
          <w:sz w:val="26"/>
          <w:szCs w:val="26"/>
          <w:lang w:val="it-IT" w:eastAsia="ko-KR"/>
        </w:rPr>
        <w:t>;</w:t>
      </w:r>
    </w:p>
    <w:p w14:paraId="64F3CD0A" w14:textId="4B741D80" w:rsidR="00795584" w:rsidRDefault="00795584" w:rsidP="00795584">
      <w:pPr>
        <w:numPr>
          <w:ilvl w:val="1"/>
          <w:numId w:val="35"/>
        </w:numPr>
        <w:spacing w:before="120" w:after="120" w:line="240" w:lineRule="auto"/>
        <w:ind w:left="1080"/>
        <w:jc w:val="both"/>
        <w:rPr>
          <w:rFonts w:ascii="Times New Roman" w:eastAsia="Batang" w:hAnsi="Times New Roman"/>
          <w:sz w:val="26"/>
          <w:szCs w:val="26"/>
          <w:lang w:val="it-IT" w:eastAsia="ko-KR"/>
        </w:rPr>
      </w:pPr>
      <w:r w:rsidRPr="00795584">
        <w:rPr>
          <w:rFonts w:ascii="Times New Roman" w:eastAsia="Batang" w:hAnsi="Times New Roman"/>
          <w:sz w:val="26"/>
          <w:szCs w:val="26"/>
          <w:lang w:val="it-IT" w:eastAsia="ko-KR"/>
        </w:rPr>
        <w:t xml:space="preserve">Các hình thức thiết kế vỉa hè (bao gồm cả cách trồng </w:t>
      </w:r>
      <w:r w:rsidRPr="00EB1A5F">
        <w:rPr>
          <w:rFonts w:ascii="Times New Roman" w:eastAsia="Batang" w:hAnsi="Times New Roman"/>
          <w:sz w:val="26"/>
          <w:lang w:val="it-IT"/>
        </w:rPr>
        <w:t>cây xanh</w:t>
      </w:r>
      <w:r w:rsidRPr="00795584">
        <w:rPr>
          <w:rFonts w:ascii="Times New Roman" w:eastAsia="Batang" w:hAnsi="Times New Roman"/>
          <w:sz w:val="26"/>
          <w:szCs w:val="26"/>
          <w:lang w:val="it-IT" w:eastAsia="ko-KR"/>
        </w:rPr>
        <w:t>) cần phải tương thích với tính chất củ</w:t>
      </w:r>
      <w:r w:rsidR="0000754C">
        <w:rPr>
          <w:rFonts w:ascii="Times New Roman" w:eastAsia="Batang" w:hAnsi="Times New Roman"/>
          <w:sz w:val="26"/>
          <w:szCs w:val="26"/>
          <w:lang w:val="it-IT" w:eastAsia="ko-KR"/>
        </w:rPr>
        <w:t>a công trình</w:t>
      </w:r>
      <w:r w:rsidR="009B4051">
        <w:rPr>
          <w:rFonts w:ascii="Times New Roman" w:eastAsia="Batang" w:hAnsi="Times New Roman"/>
          <w:sz w:val="26"/>
          <w:szCs w:val="26"/>
          <w:lang w:val="it-IT" w:eastAsia="ko-KR"/>
        </w:rPr>
        <w:t>;</w:t>
      </w:r>
    </w:p>
    <w:p w14:paraId="1E6E3165" w14:textId="48D4D0CC" w:rsidR="009B4051" w:rsidRPr="00E21EFA" w:rsidRDefault="00756128" w:rsidP="00E21EFA">
      <w:pPr>
        <w:numPr>
          <w:ilvl w:val="1"/>
          <w:numId w:val="35"/>
        </w:numPr>
        <w:spacing w:before="120" w:after="120" w:line="240" w:lineRule="auto"/>
        <w:ind w:left="1080"/>
        <w:jc w:val="both"/>
        <w:rPr>
          <w:rFonts w:ascii="Times New Roman" w:eastAsia="Batang" w:hAnsi="Times New Roman"/>
          <w:sz w:val="26"/>
          <w:szCs w:val="26"/>
          <w:lang w:val="it-IT" w:eastAsia="ko-KR"/>
        </w:rPr>
      </w:pPr>
      <w:r>
        <w:rPr>
          <w:rFonts w:ascii="Times New Roman" w:eastAsia="Batang" w:hAnsi="Times New Roman"/>
          <w:sz w:val="26"/>
          <w:szCs w:val="26"/>
          <w:lang w:val="it-IT" w:eastAsia="ko-KR"/>
        </w:rPr>
        <w:t>Nhà công cộng, dịch vụ (trường học, thương mại...) phải có diện tích tập kết người và xe trước cổng (vịnh đậu xe)</w:t>
      </w:r>
      <w:r w:rsidR="00E21EFA">
        <w:rPr>
          <w:rFonts w:ascii="Times New Roman" w:eastAsia="Batang" w:hAnsi="Times New Roman"/>
          <w:sz w:val="26"/>
          <w:szCs w:val="26"/>
          <w:lang w:val="it-IT" w:eastAsia="ko-KR"/>
        </w:rPr>
        <w:t xml:space="preserve">, đồng thời </w:t>
      </w:r>
      <w:r w:rsidR="00B372BE" w:rsidRPr="00E21EFA">
        <w:rPr>
          <w:rFonts w:ascii="Times New Roman" w:eastAsia="Batang" w:hAnsi="Times New Roman"/>
          <w:sz w:val="26"/>
          <w:szCs w:val="26"/>
          <w:lang w:val="it-IT" w:eastAsia="ko-KR"/>
        </w:rPr>
        <w:t>c</w:t>
      </w:r>
      <w:r w:rsidR="009B4051" w:rsidRPr="00E21EFA">
        <w:rPr>
          <w:rFonts w:ascii="Times New Roman" w:eastAsia="Batang" w:hAnsi="Times New Roman"/>
          <w:sz w:val="26"/>
          <w:szCs w:val="26"/>
          <w:lang w:val="it-IT" w:eastAsia="ko-KR"/>
        </w:rPr>
        <w:t xml:space="preserve">ó đủ diện tích sân, bãi </w:t>
      </w:r>
      <w:r w:rsidR="00DF789B" w:rsidRPr="00E21EFA">
        <w:rPr>
          <w:rFonts w:ascii="Times New Roman" w:eastAsia="Batang" w:hAnsi="Times New Roman"/>
          <w:sz w:val="26"/>
          <w:szCs w:val="26"/>
          <w:lang w:val="it-IT" w:eastAsia="ko-KR"/>
        </w:rPr>
        <w:t xml:space="preserve">đỗ xe </w:t>
      </w:r>
      <w:r w:rsidR="009B4051" w:rsidRPr="00E21EFA">
        <w:rPr>
          <w:rFonts w:ascii="Times New Roman" w:eastAsia="Batang" w:hAnsi="Times New Roman"/>
          <w:sz w:val="26"/>
          <w:szCs w:val="26"/>
          <w:lang w:val="it-IT" w:eastAsia="ko-KR"/>
        </w:rPr>
        <w:t>cho số người ra vào công trình (kể cả khách vãng lai) có thể ra vào, tụ tập, để xe  thuận  lợ</w:t>
      </w:r>
      <w:r w:rsidR="00E21EFA" w:rsidRPr="00E21EFA">
        <w:rPr>
          <w:rFonts w:ascii="Times New Roman" w:eastAsia="Batang" w:hAnsi="Times New Roman"/>
          <w:sz w:val="26"/>
          <w:szCs w:val="26"/>
          <w:lang w:val="it-IT" w:eastAsia="ko-KR"/>
        </w:rPr>
        <w:t>i , an toàn;</w:t>
      </w:r>
    </w:p>
    <w:p w14:paraId="010ACE8B" w14:textId="77777777" w:rsidR="00E21EFA" w:rsidRPr="00E21EFA" w:rsidRDefault="00E21EFA" w:rsidP="00E21EFA">
      <w:pPr>
        <w:numPr>
          <w:ilvl w:val="1"/>
          <w:numId w:val="35"/>
        </w:numPr>
        <w:spacing w:before="120" w:after="120" w:line="240" w:lineRule="auto"/>
        <w:ind w:left="1080"/>
        <w:jc w:val="both"/>
        <w:rPr>
          <w:rFonts w:ascii="Times New Roman" w:eastAsia="Batang" w:hAnsi="Times New Roman"/>
          <w:sz w:val="26"/>
          <w:szCs w:val="26"/>
          <w:lang w:val="it-IT" w:eastAsia="ko-KR"/>
        </w:rPr>
      </w:pPr>
      <w:r w:rsidRPr="00E21EFA">
        <w:rPr>
          <w:rFonts w:ascii="Times New Roman" w:eastAsia="Batang" w:hAnsi="Times New Roman"/>
          <w:sz w:val="26"/>
          <w:szCs w:val="26"/>
          <w:lang w:val="it-IT" w:eastAsia="ko-KR"/>
        </w:rPr>
        <w:t>Trong công viên cây xanh bố trí đủ các hệ thống: Cấp nước, thoát nước, chiếu sáng, đảm bảo vệ sinh môi trường trong khu vực hoạt động công cộng.</w:t>
      </w:r>
    </w:p>
    <w:p w14:paraId="2E1C4973" w14:textId="77777777" w:rsidR="00E21EFA" w:rsidRPr="00E21EFA" w:rsidRDefault="00E21EFA" w:rsidP="00E21EFA">
      <w:pPr>
        <w:numPr>
          <w:ilvl w:val="1"/>
          <w:numId w:val="35"/>
        </w:numPr>
        <w:spacing w:before="120" w:after="120" w:line="240" w:lineRule="auto"/>
        <w:ind w:left="1080"/>
        <w:jc w:val="both"/>
        <w:rPr>
          <w:rFonts w:ascii="Times New Roman" w:eastAsia="Batang" w:hAnsi="Times New Roman"/>
          <w:sz w:val="26"/>
          <w:szCs w:val="26"/>
          <w:lang w:val="it-IT" w:eastAsia="ko-KR"/>
        </w:rPr>
      </w:pPr>
      <w:r w:rsidRPr="00E21EFA">
        <w:rPr>
          <w:rFonts w:ascii="Times New Roman" w:eastAsia="Batang" w:hAnsi="Times New Roman"/>
          <w:sz w:val="26"/>
          <w:szCs w:val="26"/>
          <w:lang w:val="it-IT" w:eastAsia="ko-KR"/>
        </w:rPr>
        <w:t>Không gian mở, điểm nhấn: Những công trình tại góc đường là những công trình rất quan trọng về mặt cảnh quan. Đây là điểm nhấn của trục đường phố nên phải nghiên cứu thiết kế hết sức cẩn thận, đảm bảo mọi góc nhìn.</w:t>
      </w:r>
    </w:p>
    <w:p w14:paraId="780DD2A8" w14:textId="77777777" w:rsidR="00795584" w:rsidRPr="00795584" w:rsidRDefault="00795584" w:rsidP="00795584">
      <w:pPr>
        <w:numPr>
          <w:ilvl w:val="1"/>
          <w:numId w:val="37"/>
        </w:numPr>
        <w:spacing w:after="120" w:line="240" w:lineRule="auto"/>
        <w:outlineLvl w:val="2"/>
        <w:rPr>
          <w:rFonts w:ascii="Times New Roman" w:hAnsi="Times New Roman"/>
          <w:b/>
          <w:color w:val="4F6228" w:themeColor="accent3" w:themeShade="80"/>
          <w:sz w:val="26"/>
          <w:szCs w:val="26"/>
          <w:highlight w:val="white"/>
        </w:rPr>
      </w:pPr>
      <w:bookmarkStart w:id="113" w:name="_Toc533669559"/>
      <w:bookmarkStart w:id="114" w:name="_Toc775490"/>
      <w:bookmarkStart w:id="115" w:name="_Toc12611471"/>
      <w:bookmarkStart w:id="116" w:name="_Toc26000105"/>
      <w:r w:rsidRPr="00795584">
        <w:rPr>
          <w:rFonts w:ascii="Times New Roman" w:hAnsi="Times New Roman"/>
          <w:b/>
          <w:color w:val="4F6228" w:themeColor="accent3" w:themeShade="80"/>
          <w:sz w:val="26"/>
          <w:szCs w:val="26"/>
          <w:highlight w:val="white"/>
        </w:rPr>
        <w:t>Hệ thống cây xanh</w:t>
      </w:r>
      <w:bookmarkEnd w:id="113"/>
      <w:bookmarkEnd w:id="114"/>
      <w:r w:rsidRPr="00795584">
        <w:rPr>
          <w:rFonts w:ascii="Times New Roman" w:hAnsi="Times New Roman"/>
          <w:b/>
          <w:color w:val="4F6228" w:themeColor="accent3" w:themeShade="80"/>
          <w:sz w:val="26"/>
          <w:szCs w:val="26"/>
          <w:highlight w:val="white"/>
        </w:rPr>
        <w:t xml:space="preserve"> công cộng và cây xanh đường phố</w:t>
      </w:r>
      <w:bookmarkEnd w:id="115"/>
      <w:bookmarkEnd w:id="116"/>
    </w:p>
    <w:p w14:paraId="45576D45" w14:textId="77777777"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lastRenderedPageBreak/>
        <w:t>Nguyên tắc thiết kế cây xanh:</w:t>
      </w:r>
    </w:p>
    <w:p w14:paraId="4607BBD2" w14:textId="0361E7A2" w:rsidR="00795584" w:rsidRPr="00795584" w:rsidRDefault="0057686A" w:rsidP="00795584">
      <w:pPr>
        <w:numPr>
          <w:ilvl w:val="0"/>
          <w:numId w:val="8"/>
        </w:numPr>
        <w:spacing w:after="120" w:line="240" w:lineRule="auto"/>
        <w:ind w:left="0" w:firstLine="360"/>
        <w:jc w:val="both"/>
        <w:rPr>
          <w:rFonts w:ascii="Times New Roman" w:hAnsi="Times New Roman"/>
          <w:sz w:val="26"/>
          <w:szCs w:val="26"/>
          <w:lang w:val="it-IT"/>
        </w:rPr>
      </w:pPr>
      <w:bookmarkStart w:id="117" w:name="_Toc455338508"/>
      <w:r>
        <w:rPr>
          <w:rFonts w:ascii="Times New Roman" w:hAnsi="Times New Roman"/>
          <w:sz w:val="26"/>
          <w:szCs w:val="26"/>
          <w:lang w:val="it-IT"/>
        </w:rPr>
        <w:t xml:space="preserve">Có 1 công viên tập trung, </w:t>
      </w:r>
      <w:r w:rsidR="00795584" w:rsidRPr="00795584">
        <w:rPr>
          <w:rFonts w:ascii="Times New Roman" w:hAnsi="Times New Roman"/>
          <w:sz w:val="26"/>
          <w:szCs w:val="26"/>
          <w:lang w:val="it-IT"/>
        </w:rPr>
        <w:t xml:space="preserve">1 công viên </w:t>
      </w:r>
      <w:r>
        <w:rPr>
          <w:rFonts w:ascii="Times New Roman" w:hAnsi="Times New Roman"/>
          <w:sz w:val="26"/>
          <w:szCs w:val="26"/>
          <w:lang w:val="it-IT"/>
        </w:rPr>
        <w:t>nhóm ở và các điểm công viên nhỏ</w:t>
      </w:r>
      <w:r w:rsidR="00795584" w:rsidRPr="00795584">
        <w:rPr>
          <w:rFonts w:ascii="Times New Roman" w:hAnsi="Times New Roman"/>
          <w:sz w:val="26"/>
          <w:szCs w:val="26"/>
          <w:lang w:val="it-IT"/>
        </w:rPr>
        <w:t xml:space="preserve"> đảm bảo nhu cầu và đảm bảo bán kính phục vụ;</w:t>
      </w:r>
    </w:p>
    <w:p w14:paraId="31BD3344"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bookmarkStart w:id="118" w:name="_Toc455338509"/>
      <w:bookmarkEnd w:id="117"/>
      <w:r w:rsidRPr="00795584">
        <w:rPr>
          <w:rFonts w:ascii="Times New Roman" w:hAnsi="Times New Roman"/>
          <w:sz w:val="26"/>
          <w:szCs w:val="26"/>
          <w:lang w:val="it-IT"/>
        </w:rPr>
        <w:t>Tận dụng và phát triển cây xanh địa phương.</w:t>
      </w:r>
      <w:bookmarkEnd w:id="118"/>
      <w:r w:rsidRPr="00795584">
        <w:rPr>
          <w:rFonts w:ascii="Times New Roman" w:hAnsi="Times New Roman"/>
          <w:sz w:val="26"/>
          <w:szCs w:val="26"/>
          <w:lang w:val="it-IT"/>
        </w:rPr>
        <w:t xml:space="preserve"> </w:t>
      </w:r>
    </w:p>
    <w:p w14:paraId="42649896" w14:textId="77777777"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t>Cây xanh công viên:</w:t>
      </w:r>
    </w:p>
    <w:p w14:paraId="283E8703" w14:textId="536178D6"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bookmarkStart w:id="119" w:name="_Toc455338510"/>
      <w:r w:rsidRPr="00795584">
        <w:rPr>
          <w:rFonts w:ascii="Times New Roman" w:hAnsi="Times New Roman"/>
          <w:sz w:val="26"/>
          <w:szCs w:val="26"/>
          <w:lang w:val="it-IT"/>
        </w:rPr>
        <w:t>Công viên là</w:t>
      </w:r>
      <w:r w:rsidRPr="00EB1A5F">
        <w:rPr>
          <w:rFonts w:ascii="Times New Roman" w:hAnsi="Times New Roman"/>
          <w:sz w:val="26"/>
          <w:lang w:val="it-IT"/>
        </w:rPr>
        <w:t xml:space="preserve"> không gian công </w:t>
      </w:r>
      <w:r w:rsidRPr="00795584">
        <w:rPr>
          <w:rFonts w:ascii="Times New Roman" w:hAnsi="Times New Roman"/>
          <w:sz w:val="26"/>
          <w:szCs w:val="26"/>
          <w:lang w:val="it-IT"/>
        </w:rPr>
        <w:t>cộng quan trọng, nơi con người giao tiếp với con người và với thiên nhiên. Về mặt thẩm mỹ, cảnh quan công viên góp phần làm mềm các khối công trình kiến trúc. Các cây trồng trong công viên cao và có tán rộng tạo bóng mát. Dưới mặt đất là các bãi cỏ rộng có trồng xen kẽ hoa tạo thêm màu sắc và hương thơm</w:t>
      </w:r>
      <w:bookmarkEnd w:id="119"/>
      <w:r w:rsidRPr="00795584">
        <w:rPr>
          <w:rFonts w:ascii="Times New Roman" w:hAnsi="Times New Roman"/>
          <w:sz w:val="26"/>
          <w:szCs w:val="26"/>
          <w:lang w:val="it-IT"/>
        </w:rPr>
        <w:t>;</w:t>
      </w:r>
    </w:p>
    <w:p w14:paraId="01CE53BD" w14:textId="1D0AD7BA" w:rsidR="00795584" w:rsidRPr="00795584" w:rsidRDefault="00CF7BC2" w:rsidP="00795584">
      <w:pPr>
        <w:keepNext/>
        <w:spacing w:before="120" w:after="0" w:line="240" w:lineRule="auto"/>
        <w:jc w:val="center"/>
        <w:rPr>
          <w:rFonts w:ascii="Times New Roman" w:eastAsia="Batang" w:hAnsi="Times New Roman"/>
          <w:sz w:val="26"/>
          <w:szCs w:val="26"/>
          <w:lang w:val="en-US" w:eastAsia="ko-KR"/>
        </w:rPr>
      </w:pPr>
      <w:r w:rsidRPr="00CF7BC2">
        <w:rPr>
          <w:rFonts w:ascii="Times New Roman" w:eastAsia="Batang" w:hAnsi="Times New Roman"/>
          <w:noProof/>
          <w:sz w:val="26"/>
          <w:szCs w:val="26"/>
          <w:lang w:val="en-US"/>
        </w:rPr>
        <w:drawing>
          <wp:anchor distT="0" distB="0" distL="114300" distR="114300" simplePos="0" relativeHeight="251685376" behindDoc="0" locked="0" layoutInCell="1" allowOverlap="1" wp14:anchorId="4402BE3B" wp14:editId="3848B819">
            <wp:simplePos x="0" y="0"/>
            <wp:positionH relativeFrom="column">
              <wp:posOffset>66675</wp:posOffset>
            </wp:positionH>
            <wp:positionV relativeFrom="paragraph">
              <wp:posOffset>193040</wp:posOffset>
            </wp:positionV>
            <wp:extent cx="2546350" cy="1910080"/>
            <wp:effectExtent l="0" t="0" r="635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bwMode="auto">
                    <a:xfrm>
                      <a:off x="0" y="0"/>
                      <a:ext cx="2546350" cy="1910080"/>
                    </a:xfrm>
                    <a:prstGeom prst="rect">
                      <a:avLst/>
                    </a:prstGeom>
                    <a:noFill/>
                    <a:ln>
                      <a:noFill/>
                    </a:ln>
                  </pic:spPr>
                </pic:pic>
              </a:graphicData>
            </a:graphic>
          </wp:anchor>
        </w:drawing>
      </w:r>
      <w:r w:rsidRPr="00CF7BC2">
        <w:rPr>
          <w:rFonts w:ascii="Times New Roman" w:eastAsia="Batang" w:hAnsi="Times New Roman"/>
          <w:noProof/>
          <w:sz w:val="26"/>
          <w:szCs w:val="26"/>
          <w:lang w:val="en-US"/>
        </w:rPr>
        <w:drawing>
          <wp:anchor distT="0" distB="0" distL="114300" distR="114300" simplePos="0" relativeHeight="251686400" behindDoc="0" locked="0" layoutInCell="1" allowOverlap="1" wp14:anchorId="58CB68AE" wp14:editId="0E7BADA3">
            <wp:simplePos x="0" y="0"/>
            <wp:positionH relativeFrom="column">
              <wp:posOffset>2714625</wp:posOffset>
            </wp:positionH>
            <wp:positionV relativeFrom="paragraph">
              <wp:posOffset>193040</wp:posOffset>
            </wp:positionV>
            <wp:extent cx="3324225" cy="1903730"/>
            <wp:effectExtent l="0" t="0" r="9525" b="1270"/>
            <wp:wrapTopAndBottom/>
            <wp:docPr id="19" name="Picture 19" descr="HÃ¬nh áº£nh cÃ³ liÃ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HÃ¬nh áº£nh cÃ³ liÃªn quan"/>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324225" cy="1903730"/>
                    </a:xfrm>
                    <a:prstGeom prst="rect">
                      <a:avLst/>
                    </a:prstGeom>
                    <a:noFill/>
                    <a:ln>
                      <a:noFill/>
                    </a:ln>
                  </pic:spPr>
                </pic:pic>
              </a:graphicData>
            </a:graphic>
          </wp:anchor>
        </w:drawing>
      </w:r>
    </w:p>
    <w:p w14:paraId="636F1E60" w14:textId="260C5743" w:rsidR="00795584" w:rsidRPr="00795584" w:rsidRDefault="00795584" w:rsidP="00795584">
      <w:pPr>
        <w:spacing w:before="120" w:after="120" w:line="240" w:lineRule="auto"/>
        <w:ind w:left="-288"/>
        <w:jc w:val="center"/>
        <w:rPr>
          <w:rFonts w:ascii="Times New Roman" w:eastAsia="Batang" w:hAnsi="Times New Roman"/>
          <w:bCs/>
          <w:i/>
          <w:szCs w:val="24"/>
          <w:lang w:val="en-US" w:eastAsia="ko-KR"/>
        </w:rPr>
      </w:pPr>
      <w:r w:rsidRPr="00795584">
        <w:rPr>
          <w:rFonts w:ascii="Times New Roman" w:eastAsia="Batang" w:hAnsi="Times New Roman"/>
          <w:bCs/>
          <w:i/>
          <w:szCs w:val="24"/>
          <w:lang w:val="en-US" w:eastAsia="ko-KR"/>
        </w:rPr>
        <w:t xml:space="preserve">Hình </w:t>
      </w:r>
      <w:r w:rsidRPr="00795584">
        <w:rPr>
          <w:rFonts w:ascii="Times New Roman" w:eastAsia="Batang" w:hAnsi="Times New Roman"/>
          <w:bCs/>
          <w:i/>
          <w:noProof/>
          <w:szCs w:val="24"/>
          <w:lang w:val="en-US" w:eastAsia="ko-KR"/>
        </w:rPr>
        <w:fldChar w:fldCharType="begin"/>
      </w:r>
      <w:r w:rsidRPr="00795584">
        <w:rPr>
          <w:rFonts w:ascii="Times New Roman" w:eastAsia="Batang" w:hAnsi="Times New Roman"/>
          <w:bCs/>
          <w:i/>
          <w:noProof/>
          <w:szCs w:val="24"/>
          <w:lang w:val="en-US" w:eastAsia="ko-KR"/>
        </w:rPr>
        <w:instrText xml:space="preserve"> SEQ Hình \* ARABIC </w:instrText>
      </w:r>
      <w:r w:rsidRPr="00795584">
        <w:rPr>
          <w:rFonts w:ascii="Times New Roman" w:eastAsia="Batang" w:hAnsi="Times New Roman"/>
          <w:bCs/>
          <w:i/>
          <w:noProof/>
          <w:szCs w:val="24"/>
          <w:lang w:val="en-US" w:eastAsia="ko-KR"/>
        </w:rPr>
        <w:fldChar w:fldCharType="separate"/>
      </w:r>
      <w:r w:rsidR="002E39C5">
        <w:rPr>
          <w:rFonts w:ascii="Times New Roman" w:eastAsia="Batang" w:hAnsi="Times New Roman"/>
          <w:bCs/>
          <w:i/>
          <w:noProof/>
          <w:szCs w:val="24"/>
          <w:lang w:val="en-US" w:eastAsia="ko-KR"/>
        </w:rPr>
        <w:t>2</w:t>
      </w:r>
      <w:r w:rsidRPr="00795584">
        <w:rPr>
          <w:rFonts w:ascii="Times New Roman" w:eastAsia="Batang" w:hAnsi="Times New Roman"/>
          <w:bCs/>
          <w:i/>
          <w:noProof/>
          <w:szCs w:val="24"/>
          <w:lang w:val="en-US" w:eastAsia="ko-KR"/>
        </w:rPr>
        <w:fldChar w:fldCharType="end"/>
      </w:r>
      <w:r w:rsidRPr="00795584">
        <w:rPr>
          <w:rFonts w:ascii="Times New Roman" w:eastAsia="Batang" w:hAnsi="Times New Roman"/>
          <w:bCs/>
          <w:i/>
          <w:szCs w:val="24"/>
          <w:lang w:val="en-US" w:eastAsia="ko-KR"/>
        </w:rPr>
        <w:t>: Giải pháp bố cục cây xanh công viên.</w:t>
      </w:r>
    </w:p>
    <w:p w14:paraId="38ED22DE"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 xml:space="preserve"> </w:t>
      </w:r>
      <w:bookmarkStart w:id="120" w:name="_Toc455338512"/>
      <w:r w:rsidRPr="00795584">
        <w:rPr>
          <w:rFonts w:ascii="Times New Roman" w:hAnsi="Times New Roman"/>
          <w:sz w:val="26"/>
          <w:szCs w:val="26"/>
          <w:lang w:val="it-IT"/>
        </w:rPr>
        <w:t>Thông thường, để tạo cảnh quan đa dạng, phong phú và duy trì môi trường tự nhiên, cây xanh được trồng phân tầng và được kết hợp nhiều loại khác nhau:</w:t>
      </w:r>
      <w:bookmarkEnd w:id="120"/>
    </w:p>
    <w:p w14:paraId="7C5F6EE5" w14:textId="77777777" w:rsidR="00795584" w:rsidRPr="00795584" w:rsidRDefault="00795584" w:rsidP="00795584">
      <w:pPr>
        <w:numPr>
          <w:ilvl w:val="1"/>
          <w:numId w:val="35"/>
        </w:numPr>
        <w:spacing w:before="120" w:after="120" w:line="240" w:lineRule="auto"/>
        <w:ind w:left="1080"/>
        <w:jc w:val="both"/>
        <w:rPr>
          <w:rFonts w:ascii="Times New Roman" w:eastAsia="Batang" w:hAnsi="Times New Roman"/>
          <w:sz w:val="26"/>
          <w:szCs w:val="26"/>
          <w:lang w:val="en-US" w:eastAsia="ko-KR"/>
        </w:rPr>
      </w:pPr>
      <w:r w:rsidRPr="00795584">
        <w:rPr>
          <w:rFonts w:ascii="Times New Roman" w:eastAsia="Batang" w:hAnsi="Times New Roman"/>
          <w:sz w:val="26"/>
          <w:szCs w:val="26"/>
          <w:lang w:val="en-US" w:eastAsia="ko-KR"/>
        </w:rPr>
        <w:t xml:space="preserve">Tầng cây bụi: chiều cao </w:t>
      </w:r>
      <w:r w:rsidRPr="00795584">
        <w:rPr>
          <w:rFonts w:ascii="Times New Roman" w:eastAsia="Batang" w:hAnsi="Times New Roman" w:hint="eastAsia"/>
          <w:sz w:val="26"/>
          <w:szCs w:val="26"/>
          <w:lang w:val="en-US" w:eastAsia="ko-KR"/>
        </w:rPr>
        <w:t>≤</w:t>
      </w:r>
      <w:r w:rsidRPr="00795584">
        <w:rPr>
          <w:rFonts w:ascii="Times New Roman" w:eastAsia="Batang" w:hAnsi="Times New Roman"/>
          <w:sz w:val="26"/>
          <w:szCs w:val="26"/>
          <w:lang w:val="en-US" w:eastAsia="ko-KR"/>
        </w:rPr>
        <w:t xml:space="preserve"> 2m với đa dạng các loài cây như cây thân thảo, cây tiểu mộc hay cây leo đem lại con người cảm nhận rõ ràng về một thảm cỏ trải dài đầy màu sắc, hay những lùm cây, khóm hoa như quyện qua mỗi bước chân, qua ánh nhìn hay tầm tay với;</w:t>
      </w:r>
    </w:p>
    <w:tbl>
      <w:tblPr>
        <w:tblStyle w:val="TableGrid8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9"/>
        <w:gridCol w:w="3317"/>
        <w:gridCol w:w="2789"/>
      </w:tblGrid>
      <w:tr w:rsidR="00795584" w:rsidRPr="00795584" w14:paraId="2603FC2C" w14:textId="77777777" w:rsidTr="0004611D">
        <w:trPr>
          <w:jc w:val="center"/>
        </w:trPr>
        <w:tc>
          <w:tcPr>
            <w:tcW w:w="3095" w:type="dxa"/>
          </w:tcPr>
          <w:p w14:paraId="742E35A2" w14:textId="77777777" w:rsidR="00795584" w:rsidRPr="00795584" w:rsidRDefault="00795584" w:rsidP="00795584">
            <w:pPr>
              <w:spacing w:before="120"/>
              <w:ind w:hanging="19"/>
              <w:jc w:val="both"/>
              <w:rPr>
                <w:rFonts w:eastAsia="Batang"/>
                <w:sz w:val="26"/>
                <w:szCs w:val="26"/>
                <w:lang w:val="en-US" w:eastAsia="ar-SA"/>
              </w:rPr>
            </w:pPr>
            <w:bookmarkStart w:id="121" w:name="_Toc455338513"/>
            <w:r w:rsidRPr="00795584">
              <w:rPr>
                <w:rFonts w:eastAsia="Batang"/>
                <w:noProof/>
                <w:sz w:val="26"/>
                <w:szCs w:val="26"/>
                <w:lang w:val="en-US"/>
              </w:rPr>
              <w:drawing>
                <wp:inline distT="0" distB="0" distL="0" distR="0" wp14:anchorId="4E474772" wp14:editId="792FB0A6">
                  <wp:extent cx="2017395" cy="16097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017395" cy="1609725"/>
                          </a:xfrm>
                          <a:prstGeom prst="rect">
                            <a:avLst/>
                          </a:prstGeom>
                          <a:noFill/>
                        </pic:spPr>
                      </pic:pic>
                    </a:graphicData>
                  </a:graphic>
                </wp:inline>
              </w:drawing>
            </w:r>
            <w:bookmarkEnd w:id="121"/>
          </w:p>
        </w:tc>
        <w:tc>
          <w:tcPr>
            <w:tcW w:w="3096" w:type="dxa"/>
          </w:tcPr>
          <w:p w14:paraId="2BCC7E2A" w14:textId="77777777" w:rsidR="00795584" w:rsidRPr="00795584" w:rsidRDefault="00795584" w:rsidP="00795584">
            <w:pPr>
              <w:spacing w:before="120"/>
              <w:ind w:firstLine="720"/>
              <w:jc w:val="both"/>
              <w:rPr>
                <w:rFonts w:eastAsia="Batang"/>
                <w:sz w:val="26"/>
                <w:szCs w:val="26"/>
                <w:lang w:val="en-US" w:eastAsia="ar-SA"/>
              </w:rPr>
            </w:pPr>
            <w:bookmarkStart w:id="122" w:name="_Toc455338514"/>
            <w:r w:rsidRPr="00795584">
              <w:rPr>
                <w:rFonts w:eastAsia="Batang"/>
                <w:noProof/>
                <w:sz w:val="26"/>
                <w:szCs w:val="26"/>
                <w:lang w:val="en-US"/>
              </w:rPr>
              <w:drawing>
                <wp:inline distT="0" distB="0" distL="0" distR="0" wp14:anchorId="77CEBEE2" wp14:editId="3598BB74">
                  <wp:extent cx="1792605" cy="16154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792605" cy="1615440"/>
                          </a:xfrm>
                          <a:prstGeom prst="rect">
                            <a:avLst/>
                          </a:prstGeom>
                          <a:noFill/>
                        </pic:spPr>
                      </pic:pic>
                    </a:graphicData>
                  </a:graphic>
                </wp:inline>
              </w:drawing>
            </w:r>
            <w:bookmarkEnd w:id="122"/>
          </w:p>
        </w:tc>
        <w:tc>
          <w:tcPr>
            <w:tcW w:w="3096" w:type="dxa"/>
          </w:tcPr>
          <w:p w14:paraId="5F10E3E7" w14:textId="77777777" w:rsidR="00795584" w:rsidRPr="00795584" w:rsidRDefault="00795584" w:rsidP="00795584">
            <w:pPr>
              <w:spacing w:before="120"/>
              <w:ind w:firstLine="720"/>
              <w:jc w:val="both"/>
              <w:rPr>
                <w:rFonts w:eastAsia="Batang"/>
                <w:sz w:val="26"/>
                <w:szCs w:val="26"/>
                <w:lang w:val="en-US" w:eastAsia="ar-SA"/>
              </w:rPr>
            </w:pPr>
            <w:bookmarkStart w:id="123" w:name="_Toc455338515"/>
            <w:r w:rsidRPr="00795584">
              <w:rPr>
                <w:rFonts w:eastAsia="Batang"/>
                <w:noProof/>
                <w:sz w:val="26"/>
                <w:szCs w:val="26"/>
                <w:lang w:val="en-US"/>
              </w:rPr>
              <w:drawing>
                <wp:inline distT="0" distB="0" distL="0" distR="0" wp14:anchorId="624DFCE1" wp14:editId="3F5C2164">
                  <wp:extent cx="1409700" cy="16154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409700" cy="1615440"/>
                          </a:xfrm>
                          <a:prstGeom prst="rect">
                            <a:avLst/>
                          </a:prstGeom>
                          <a:noFill/>
                        </pic:spPr>
                      </pic:pic>
                    </a:graphicData>
                  </a:graphic>
                </wp:inline>
              </w:drawing>
            </w:r>
            <w:bookmarkEnd w:id="123"/>
          </w:p>
        </w:tc>
      </w:tr>
      <w:tr w:rsidR="00795584" w:rsidRPr="00795584" w14:paraId="4A50F722" w14:textId="77777777" w:rsidTr="0004611D">
        <w:trPr>
          <w:trHeight w:val="450"/>
          <w:jc w:val="center"/>
        </w:trPr>
        <w:tc>
          <w:tcPr>
            <w:tcW w:w="3095" w:type="dxa"/>
          </w:tcPr>
          <w:p w14:paraId="01EDE301" w14:textId="77777777" w:rsidR="00795584" w:rsidRPr="00795584" w:rsidRDefault="00795584" w:rsidP="00795584">
            <w:pPr>
              <w:spacing w:before="120" w:after="120"/>
              <w:ind w:left="-288"/>
              <w:jc w:val="center"/>
              <w:rPr>
                <w:rFonts w:eastAsia="Batang"/>
                <w:bCs/>
                <w:i/>
                <w:szCs w:val="24"/>
                <w:lang w:val="en-US" w:eastAsia="ko-KR"/>
              </w:rPr>
            </w:pPr>
            <w:r w:rsidRPr="00795584">
              <w:rPr>
                <w:rFonts w:eastAsia="Batang"/>
                <w:bCs/>
                <w:i/>
                <w:szCs w:val="24"/>
                <w:lang w:val="en-US" w:eastAsia="ko-KR"/>
              </w:rPr>
              <w:t>Cỏ ba lá</w:t>
            </w:r>
          </w:p>
        </w:tc>
        <w:tc>
          <w:tcPr>
            <w:tcW w:w="3096" w:type="dxa"/>
          </w:tcPr>
          <w:p w14:paraId="1E2A47A0" w14:textId="77777777" w:rsidR="00795584" w:rsidRPr="00795584" w:rsidRDefault="00795584" w:rsidP="00795584">
            <w:pPr>
              <w:spacing w:before="120" w:after="120"/>
              <w:ind w:left="-288"/>
              <w:jc w:val="center"/>
              <w:rPr>
                <w:rFonts w:eastAsia="Batang"/>
                <w:bCs/>
                <w:i/>
                <w:szCs w:val="24"/>
                <w:lang w:val="en-US" w:eastAsia="ko-KR"/>
              </w:rPr>
            </w:pPr>
            <w:r w:rsidRPr="00795584">
              <w:rPr>
                <w:rFonts w:eastAsia="Batang"/>
                <w:bCs/>
                <w:i/>
                <w:szCs w:val="24"/>
                <w:lang w:val="en-US" w:eastAsia="ko-KR"/>
              </w:rPr>
              <w:t>Hoa ngũ sắc</w:t>
            </w:r>
          </w:p>
        </w:tc>
        <w:tc>
          <w:tcPr>
            <w:tcW w:w="3096" w:type="dxa"/>
          </w:tcPr>
          <w:p w14:paraId="570A89B0" w14:textId="77777777" w:rsidR="00795584" w:rsidRPr="00795584" w:rsidRDefault="00795584" w:rsidP="00795584">
            <w:pPr>
              <w:spacing w:before="120" w:after="120"/>
              <w:ind w:left="-288"/>
              <w:jc w:val="center"/>
              <w:rPr>
                <w:rFonts w:eastAsia="Batang"/>
                <w:bCs/>
                <w:i/>
                <w:szCs w:val="24"/>
                <w:lang w:val="en-US" w:eastAsia="ko-KR"/>
              </w:rPr>
            </w:pPr>
            <w:r w:rsidRPr="00795584">
              <w:rPr>
                <w:rFonts w:eastAsia="Batang"/>
                <w:bCs/>
                <w:i/>
                <w:szCs w:val="24"/>
                <w:lang w:val="en-US" w:eastAsia="ko-KR"/>
              </w:rPr>
              <w:t>Hoa trạng nguyên</w:t>
            </w:r>
          </w:p>
        </w:tc>
      </w:tr>
    </w:tbl>
    <w:p w14:paraId="1F25B729" w14:textId="264F746C" w:rsidR="00795584" w:rsidRPr="00795584" w:rsidRDefault="00795584" w:rsidP="00795584">
      <w:pPr>
        <w:spacing w:before="120" w:after="120" w:line="240" w:lineRule="auto"/>
        <w:ind w:left="-288"/>
        <w:jc w:val="center"/>
        <w:rPr>
          <w:rFonts w:ascii="Times New Roman" w:eastAsia="Batang" w:hAnsi="Times New Roman"/>
          <w:bCs/>
          <w:i/>
          <w:szCs w:val="24"/>
          <w:lang w:val="en-US" w:eastAsia="ko-KR"/>
        </w:rPr>
      </w:pPr>
      <w:bookmarkStart w:id="124" w:name="_Toc464113304"/>
      <w:r w:rsidRPr="00795584">
        <w:rPr>
          <w:rFonts w:ascii="Times New Roman" w:eastAsia="Batang" w:hAnsi="Times New Roman"/>
          <w:bCs/>
          <w:i/>
          <w:szCs w:val="24"/>
          <w:lang w:val="en-US" w:eastAsia="ko-KR"/>
        </w:rPr>
        <w:t xml:space="preserve">Hình </w:t>
      </w:r>
      <w:r w:rsidRPr="00795584">
        <w:rPr>
          <w:rFonts w:ascii="Times New Roman" w:eastAsia="Batang" w:hAnsi="Times New Roman"/>
          <w:bCs/>
          <w:i/>
          <w:noProof/>
          <w:szCs w:val="24"/>
          <w:lang w:val="en-US" w:eastAsia="ko-KR"/>
        </w:rPr>
        <w:fldChar w:fldCharType="begin"/>
      </w:r>
      <w:r w:rsidRPr="00795584">
        <w:rPr>
          <w:rFonts w:ascii="Times New Roman" w:eastAsia="Batang" w:hAnsi="Times New Roman"/>
          <w:bCs/>
          <w:i/>
          <w:noProof/>
          <w:szCs w:val="24"/>
          <w:lang w:val="en-US" w:eastAsia="ko-KR"/>
        </w:rPr>
        <w:instrText xml:space="preserve"> SEQ Hình \* ARABIC </w:instrText>
      </w:r>
      <w:r w:rsidRPr="00795584">
        <w:rPr>
          <w:rFonts w:ascii="Times New Roman" w:eastAsia="Batang" w:hAnsi="Times New Roman"/>
          <w:bCs/>
          <w:i/>
          <w:noProof/>
          <w:szCs w:val="24"/>
          <w:lang w:val="en-US" w:eastAsia="ko-KR"/>
        </w:rPr>
        <w:fldChar w:fldCharType="separate"/>
      </w:r>
      <w:r w:rsidR="002E39C5">
        <w:rPr>
          <w:rFonts w:ascii="Times New Roman" w:eastAsia="Batang" w:hAnsi="Times New Roman"/>
          <w:bCs/>
          <w:i/>
          <w:noProof/>
          <w:szCs w:val="24"/>
          <w:lang w:val="en-US" w:eastAsia="ko-KR"/>
        </w:rPr>
        <w:t>3</w:t>
      </w:r>
      <w:r w:rsidRPr="00795584">
        <w:rPr>
          <w:rFonts w:ascii="Times New Roman" w:eastAsia="Batang" w:hAnsi="Times New Roman"/>
          <w:bCs/>
          <w:i/>
          <w:noProof/>
          <w:szCs w:val="24"/>
          <w:lang w:val="en-US" w:eastAsia="ko-KR"/>
        </w:rPr>
        <w:fldChar w:fldCharType="end"/>
      </w:r>
      <w:r w:rsidRPr="00795584">
        <w:rPr>
          <w:rFonts w:ascii="Times New Roman" w:eastAsia="Batang" w:hAnsi="Times New Roman"/>
          <w:bCs/>
          <w:i/>
          <w:szCs w:val="24"/>
          <w:lang w:val="en-US" w:eastAsia="ko-KR"/>
        </w:rPr>
        <w:t>: Tầng cây bụi</w:t>
      </w:r>
      <w:bookmarkEnd w:id="124"/>
    </w:p>
    <w:p w14:paraId="04F05147" w14:textId="77777777" w:rsidR="00795584" w:rsidRPr="00795584" w:rsidRDefault="00795584" w:rsidP="00795584">
      <w:pPr>
        <w:numPr>
          <w:ilvl w:val="0"/>
          <w:numId w:val="40"/>
        </w:numPr>
        <w:spacing w:after="0" w:line="240" w:lineRule="auto"/>
        <w:jc w:val="both"/>
        <w:rPr>
          <w:rFonts w:ascii="Times New Roman" w:eastAsia="Batang" w:hAnsi="Times New Roman"/>
          <w:sz w:val="26"/>
          <w:szCs w:val="26"/>
          <w:lang w:val="en-US"/>
        </w:rPr>
      </w:pPr>
      <w:r w:rsidRPr="00795584">
        <w:rPr>
          <w:rFonts w:ascii="Times New Roman" w:eastAsia="Batang" w:hAnsi="Times New Roman"/>
          <w:noProof/>
          <w:sz w:val="26"/>
          <w:szCs w:val="26"/>
          <w:lang w:val="en-US"/>
        </w:rPr>
        <w:lastRenderedPageBreak/>
        <mc:AlternateContent>
          <mc:Choice Requires="wpg">
            <w:drawing>
              <wp:anchor distT="0" distB="0" distL="114300" distR="114300" simplePos="0" relativeHeight="251676160" behindDoc="0" locked="0" layoutInCell="1" allowOverlap="1" wp14:anchorId="2D220E30" wp14:editId="4C79C169">
                <wp:simplePos x="0" y="0"/>
                <wp:positionH relativeFrom="column">
                  <wp:posOffset>58420</wp:posOffset>
                </wp:positionH>
                <wp:positionV relativeFrom="line">
                  <wp:posOffset>38735</wp:posOffset>
                </wp:positionV>
                <wp:extent cx="3720465" cy="2501265"/>
                <wp:effectExtent l="0" t="0" r="0" b="0"/>
                <wp:wrapSquare wrapText="bothSides"/>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0465" cy="2501265"/>
                          <a:chOff x="337415" y="0"/>
                          <a:chExt cx="3038112" cy="2562470"/>
                        </a:xfrm>
                      </wpg:grpSpPr>
                      <pic:pic xmlns:pic="http://schemas.openxmlformats.org/drawingml/2006/picture">
                        <pic:nvPicPr>
                          <pic:cNvPr id="430" name="Picture 430" descr="Hoa muong hoang hau (17)"/>
                          <pic:cNvPicPr preferRelativeResize="0">
                            <a:picLocks/>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337464" y="0"/>
                            <a:ext cx="1440032" cy="2160064"/>
                          </a:xfrm>
                          <a:prstGeom prst="rect">
                            <a:avLst/>
                          </a:prstGeom>
                          <a:noFill/>
                          <a:ln>
                            <a:noFill/>
                          </a:ln>
                        </pic:spPr>
                      </pic:pic>
                      <pic:pic xmlns:pic="http://schemas.openxmlformats.org/drawingml/2006/picture">
                        <pic:nvPicPr>
                          <pic:cNvPr id="429" name="Picture 429" descr="cay-ngoc-lan-trang"/>
                          <pic:cNvPicPr preferRelativeResize="0">
                            <a:picLocks/>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1935495" y="0"/>
                            <a:ext cx="1440032" cy="2160064"/>
                          </a:xfrm>
                          <a:prstGeom prst="rect">
                            <a:avLst/>
                          </a:prstGeom>
                          <a:noFill/>
                          <a:ln>
                            <a:noFill/>
                          </a:ln>
                        </pic:spPr>
                      </pic:pic>
                      <wps:wsp>
                        <wps:cNvPr id="324" name="Text Box 324"/>
                        <wps:cNvSpPr txBox="1"/>
                        <wps:spPr>
                          <a:xfrm>
                            <a:off x="337415" y="2210100"/>
                            <a:ext cx="1439864" cy="352370"/>
                          </a:xfrm>
                          <a:prstGeom prst="rect">
                            <a:avLst/>
                          </a:prstGeom>
                          <a:noFill/>
                          <a:ln w="6350">
                            <a:noFill/>
                          </a:ln>
                          <a:effectLst/>
                        </wps:spPr>
                        <wps:txbx>
                          <w:txbxContent>
                            <w:p w14:paraId="2174E801" w14:textId="77777777" w:rsidR="001C31D5" w:rsidRPr="00EF1FA6" w:rsidRDefault="001C31D5" w:rsidP="00795584">
                              <w:pPr>
                                <w:pStyle w:val="Subtitle"/>
                                <w:rPr>
                                  <w:color w:val="auto"/>
                                </w:rPr>
                              </w:pPr>
                              <w:r w:rsidRPr="00EF1FA6">
                                <w:rPr>
                                  <w:color w:val="auto"/>
                                </w:rPr>
                                <w:t>Hoa bọ cạp vàng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5" name="Text Box 325"/>
                        <wps:cNvSpPr txBox="1"/>
                        <wps:spPr>
                          <a:xfrm>
                            <a:off x="1935412" y="2209774"/>
                            <a:ext cx="1439896" cy="352696"/>
                          </a:xfrm>
                          <a:prstGeom prst="rect">
                            <a:avLst/>
                          </a:prstGeom>
                          <a:noFill/>
                          <a:ln w="6350">
                            <a:noFill/>
                          </a:ln>
                          <a:effectLst/>
                        </wps:spPr>
                        <wps:txbx>
                          <w:txbxContent>
                            <w:p w14:paraId="0677304F" w14:textId="77777777" w:rsidR="001C31D5" w:rsidRPr="00EF1FA6" w:rsidRDefault="001C31D5" w:rsidP="00795584">
                              <w:pPr>
                                <w:pStyle w:val="Subtitle"/>
                                <w:rPr>
                                  <w:color w:val="auto"/>
                                </w:rPr>
                              </w:pPr>
                              <w:r w:rsidRPr="00EF1FA6">
                                <w:rPr>
                                  <w:color w:val="auto"/>
                                </w:rPr>
                                <w:t>Hoa ngọc 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220E30" id="Group 326" o:spid="_x0000_s1030" style="position:absolute;left:0;text-align:left;margin-left:4.6pt;margin-top:3.05pt;width:292.95pt;height:196.95pt;z-index:251676160;mso-position-vertical-relative:line" coordorigin="3374" coordsize="30381,25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0" o:spid="_x0000_s1031" type="#_x0000_t75" alt="Hoa muong hoang hau (17)" style="position:absolute;left:3374;width:14400;height:216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">
                  <v:imagedata r:id="rId25" o:title="Hoa muong hoang hau (17)"/>
                  <o:lock v:ext="edit" aspectratio="f"/>
                </v:shape>
                <v:shape id="Picture 429" o:spid="_x0000_s1032" type="#_x0000_t75" alt="cay-ngoc-lan-trang" style="position:absolute;left:19354;width:14401;height:216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">
                  <v:imagedata r:id="rId26" o:title="cay-ngoc-lan-trang"/>
                  <o:lock v:ext="edit" aspectratio="f"/>
                </v:shape>
                <v:shapetype id="_x0000_t202" coordsize="21600,21600" o:spt="202" path="m,l,21600r21600,l21600,xe">
                  <v:stroke joinstyle="miter"/>
                  <v:path gradientshapeok="t" o:connecttype="rect"/>
                </v:shapetype>
                <v:shape id="Text Box 324" o:spid="_x0000_s1033" type="#_x0000_t202" style="position:absolute;left:3374;top:22101;width:14398;height: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" filled="f" stroked="f" strokeweight=".5pt">
                  <v:textbox>
                    <w:txbxContent>
                      <w:p w14:paraId="2174E801" w14:textId="77777777" w:rsidR="001C31D5" w:rsidRPr="00EF1FA6" w:rsidRDefault="001C31D5" w:rsidP="00795584">
                        <w:pPr>
                          <w:pStyle w:val="Subtitle"/>
                          <w:rPr>
                            <w:color w:val="auto"/>
                          </w:rPr>
                        </w:pPr>
                        <w:r w:rsidRPr="00EF1FA6">
                          <w:rPr>
                            <w:color w:val="auto"/>
                          </w:rPr>
                          <w:t>Hoa bọ cạp vàng</w:t>
                        </w:r>
                      </w:p>
                    </w:txbxContent>
                  </v:textbox>
                </v:shape>
                <v:shape id="Text Box 325" o:spid="_x0000_s1034" type="#_x0000_t202" style="position:absolute;left:19354;top:22097;width:14399;height:3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sa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5vIDfM+EIyPUPAAAA//8DAFBLAQItABQABgAIAAAAIQDb4fbL7gAAAIUBAAATAAAAAAAA&#10;AAAAAAAAAAAAAABbQ29udGVudF9UeXBlc10ueG1sUEsBAi0AFAAGAAgAAAAhAFr0LFu/AAAAFQEA&#10;AAsAAAAAAAAAAAAAAAAAHwEAAF9yZWxzLy5yZWxzUEsBAi0AFAAGAAgAAAAhAJ+SmxrHAAAA3AAA&#10;AA8AAAAAAAAAAAAAAAAABwIAAGRycy9kb3ducmV2LnhtbFBLBQYAAAAAAwADALcAAAD7AgAAAAA=&#10;" filled="f" stroked="f" strokeweight=".5pt">
                  <v:textbox>
                    <w:txbxContent>
                      <w:p w14:paraId="0677304F" w14:textId="77777777" w:rsidR="001C31D5" w:rsidRPr="00EF1FA6" w:rsidRDefault="001C31D5" w:rsidP="00795584">
                        <w:pPr>
                          <w:pStyle w:val="Subtitle"/>
                          <w:rPr>
                            <w:color w:val="auto"/>
                          </w:rPr>
                        </w:pPr>
                        <w:r w:rsidRPr="00EF1FA6">
                          <w:rPr>
                            <w:color w:val="auto"/>
                          </w:rPr>
                          <w:t>Hoa ngọc lan</w:t>
                        </w:r>
                      </w:p>
                    </w:txbxContent>
                  </v:textbox>
                </v:shape>
                <w10:wrap type="square" anchory="line"/>
              </v:group>
            </w:pict>
          </mc:Fallback>
        </mc:AlternateContent>
      </w:r>
      <w:r w:rsidRPr="00795584">
        <w:rPr>
          <w:rFonts w:ascii="Times New Roman" w:eastAsia="Batang" w:hAnsi="Times New Roman"/>
          <w:sz w:val="26"/>
          <w:szCs w:val="26"/>
          <w:lang w:val="en-US"/>
        </w:rPr>
        <w:t xml:space="preserve"> Tầng cây trung mộc và tiểu mộc: với chiều cao từ 3m đến </w:t>
      </w:r>
      <w:r w:rsidRPr="00795584">
        <w:rPr>
          <w:rFonts w:ascii="Times New Roman" w:eastAsia="Batang" w:hAnsi="Times New Roman" w:hint="eastAsia"/>
          <w:sz w:val="26"/>
          <w:szCs w:val="26"/>
          <w:lang w:val="en-US"/>
        </w:rPr>
        <w:t>≤</w:t>
      </w:r>
      <w:r w:rsidRPr="00795584">
        <w:rPr>
          <w:rFonts w:ascii="Times New Roman" w:eastAsia="Batang" w:hAnsi="Times New Roman"/>
          <w:sz w:val="26"/>
          <w:szCs w:val="26"/>
          <w:lang w:val="en-US"/>
        </w:rPr>
        <w:t xml:space="preserve"> 15m, gồm nhiều loại;</w:t>
      </w:r>
    </w:p>
    <w:p w14:paraId="126AB8CF" w14:textId="26249E97" w:rsidR="00795584" w:rsidRDefault="00795584" w:rsidP="00795584">
      <w:pPr>
        <w:numPr>
          <w:ilvl w:val="0"/>
          <w:numId w:val="40"/>
        </w:numPr>
        <w:spacing w:after="0" w:line="240" w:lineRule="auto"/>
        <w:jc w:val="both"/>
        <w:rPr>
          <w:rFonts w:ascii="Times New Roman" w:eastAsia="Batang" w:hAnsi="Times New Roman"/>
          <w:sz w:val="26"/>
          <w:szCs w:val="26"/>
          <w:lang w:val="en-US"/>
        </w:rPr>
      </w:pPr>
      <w:r w:rsidRPr="00795584">
        <w:rPr>
          <w:rFonts w:ascii="Times New Roman" w:eastAsia="Batang" w:hAnsi="Times New Roman"/>
          <w:sz w:val="26"/>
          <w:szCs w:val="26"/>
          <w:lang w:val="en-US"/>
        </w:rPr>
        <w:t>Cây đa dạng về màu sắc, hình dáng tán lá và độ cao. Các cây trong dạng này được bố cục theo dạng dải, theo từng cụm hay đứng đơn lẻ mang lại những hiệu quả nhất định về tầm nhìn, cảm giác hay màu sắc. Ngoài ra, tầng cây này với nhiều loại có hoa, quả và chiều cao thân cây vừa phải đem lại cảm giác thân thiện và thích thú với con người. Những cây thuộc nhóm này như: Bằng Lăng Tím, Bò Cạp Vàng, Ngọc Lan, Điệp Vàng, Lộc Vừng.</w:t>
      </w:r>
    </w:p>
    <w:p w14:paraId="65E4DFCB" w14:textId="77777777" w:rsidR="00E21EFA" w:rsidRPr="00795584" w:rsidRDefault="00E21EFA" w:rsidP="00E21EFA">
      <w:pPr>
        <w:spacing w:after="0" w:line="240" w:lineRule="auto"/>
        <w:ind w:left="720"/>
        <w:jc w:val="both"/>
        <w:rPr>
          <w:rFonts w:ascii="Times New Roman" w:eastAsia="Batang" w:hAnsi="Times New Roman"/>
          <w:sz w:val="26"/>
          <w:szCs w:val="26"/>
          <w:lang w:val="en-US"/>
        </w:rPr>
      </w:pPr>
    </w:p>
    <w:bookmarkStart w:id="125" w:name="_Toc455338516"/>
    <w:p w14:paraId="373899B5" w14:textId="3D5E9C89" w:rsidR="00FB7519" w:rsidRPr="00FB7519" w:rsidRDefault="00795584" w:rsidP="00FB7519">
      <w:pPr>
        <w:keepNext/>
        <w:spacing w:before="120" w:after="0" w:line="240" w:lineRule="auto"/>
        <w:jc w:val="center"/>
        <w:rPr>
          <w:rFonts w:ascii="Times New Roman" w:eastAsia="Batang" w:hAnsi="Times New Roman"/>
          <w:sz w:val="26"/>
          <w:szCs w:val="26"/>
          <w:lang w:val="en-US" w:eastAsia="ko-KR"/>
        </w:rPr>
      </w:pPr>
      <w:r w:rsidRPr="00795584">
        <w:rPr>
          <w:rFonts w:ascii="Times New Roman" w:eastAsia="Batang" w:hAnsi="Times New Roman"/>
          <w:noProof/>
          <w:sz w:val="26"/>
          <w:szCs w:val="26"/>
          <w:lang w:val="en-US"/>
        </w:rPr>
        <mc:AlternateContent>
          <mc:Choice Requires="wpg">
            <w:drawing>
              <wp:anchor distT="0" distB="0" distL="114300" distR="114300" simplePos="0" relativeHeight="251682304" behindDoc="0" locked="0" layoutInCell="1" allowOverlap="1" wp14:anchorId="3E46260B" wp14:editId="0E7C484F">
                <wp:simplePos x="0" y="0"/>
                <wp:positionH relativeFrom="margin">
                  <wp:align>left</wp:align>
                </wp:positionH>
                <wp:positionV relativeFrom="paragraph">
                  <wp:posOffset>74295</wp:posOffset>
                </wp:positionV>
                <wp:extent cx="5901055" cy="2040890"/>
                <wp:effectExtent l="0" t="0" r="4445" b="0"/>
                <wp:wrapTopAndBottom/>
                <wp:docPr id="518"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1055" cy="2040890"/>
                          <a:chOff x="0" y="0"/>
                          <a:chExt cx="44043" cy="29306"/>
                        </a:xfrm>
                      </wpg:grpSpPr>
                      <wpg:grpSp>
                        <wpg:cNvPr id="519" name="Group 498"/>
                        <wpg:cNvGrpSpPr>
                          <a:grpSpLocks/>
                        </wpg:cNvGrpSpPr>
                        <wpg:grpSpPr bwMode="auto">
                          <a:xfrm>
                            <a:off x="0" y="0"/>
                            <a:ext cx="44043" cy="25353"/>
                            <a:chOff x="0" y="0"/>
                            <a:chExt cx="44044" cy="25355"/>
                          </a:xfrm>
                        </wpg:grpSpPr>
                        <pic:pic xmlns:pic="http://schemas.openxmlformats.org/drawingml/2006/picture">
                          <pic:nvPicPr>
                            <pic:cNvPr id="520" name="Picture 477" descr="blang"/>
                            <pic:cNvPicPr preferRelativeResize="0">
                              <a:picLocks/>
                            </pic:cNvPicPr>
                          </pic:nvPicPr>
                          <pic:blipFill>
                            <a:blip r:embed="rId27" cstate="hqprint">
                              <a:extLst>
                                <a:ext uri="{28A0092B-C50C-407E-A947-70E740481C1C}">
                                  <a14:useLocalDpi xmlns:a14="http://schemas.microsoft.com/office/drawing/2010/main"/>
                                </a:ext>
                              </a:extLst>
                            </a:blip>
                            <a:srcRect/>
                            <a:stretch>
                              <a:fillRect/>
                            </a:stretch>
                          </pic:blipFill>
                          <pic:spPr bwMode="auto">
                            <a:xfrm>
                              <a:off x="30363" y="177"/>
                              <a:ext cx="13681" cy="25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2" name="Picture 478" descr="Loc-vung"/>
                            <pic:cNvPicPr preferRelativeResize="0">
                              <a:picLocks/>
                            </pic:cNvPicPr>
                          </pic:nvPicPr>
                          <pic:blipFill>
                            <a:blip r:embed="rId28">
                              <a:extLst>
                                <a:ext uri="{28A0092B-C50C-407E-A947-70E740481C1C}">
                                  <a14:useLocalDpi xmlns:a14="http://schemas.microsoft.com/office/drawing/2010/main"/>
                                </a:ext>
                              </a:extLst>
                            </a:blip>
                            <a:srcRect/>
                            <a:stretch>
                              <a:fillRect/>
                            </a:stretch>
                          </pic:blipFill>
                          <pic:spPr bwMode="auto">
                            <a:xfrm>
                              <a:off x="15123" y="177"/>
                              <a:ext cx="13681" cy="25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3" name="Picture 476" descr="dva"/>
                            <pic:cNvPicPr preferRelativeResize="0">
                              <a:picLocks/>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3680" cy="25177"/>
                            </a:xfrm>
                            <a:prstGeom prst="rect">
                              <a:avLst/>
                            </a:prstGeom>
                            <a:noFill/>
                            <a:extLst>
                              <a:ext uri="{909E8E84-426E-40DD-AFC4-6F175D3DCCD1}">
                                <a14:hiddenFill xmlns:a14="http://schemas.microsoft.com/office/drawing/2010/main">
                                  <a:solidFill>
                                    <a:srgbClr val="FFFFFF"/>
                                  </a:solidFill>
                                </a14:hiddenFill>
                              </a:ext>
                            </a:extLst>
                          </pic:spPr>
                        </pic:pic>
                      </wpg:grpSp>
                      <wps:wsp>
                        <wps:cNvPr id="524" name="Text Box 499"/>
                        <wps:cNvSpPr txBox="1">
                          <a:spLocks noChangeArrowheads="1"/>
                        </wps:cNvSpPr>
                        <wps:spPr bwMode="auto">
                          <a:xfrm>
                            <a:off x="16029" y="25134"/>
                            <a:ext cx="13430" cy="39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B111F" w14:textId="77777777" w:rsidR="001C31D5" w:rsidRPr="00EF1FA6" w:rsidRDefault="001C31D5" w:rsidP="00795584">
                              <w:pPr>
                                <w:pStyle w:val="Subtitle"/>
                                <w:rPr>
                                  <w:noProof/>
                                  <w:color w:val="auto"/>
                                </w:rPr>
                              </w:pPr>
                              <w:r w:rsidRPr="00EF1FA6">
                                <w:rPr>
                                  <w:color w:val="auto"/>
                                </w:rPr>
                                <w:t>Hoa điệp vàng</w:t>
                              </w:r>
                            </w:p>
                          </w:txbxContent>
                        </wps:txbx>
                        <wps:bodyPr rot="0" vert="horz" wrap="square" lIns="0" tIns="0" rIns="0" bIns="0" anchor="t" anchorCtr="0" upright="1">
                          <a:noAutofit/>
                        </wps:bodyPr>
                      </wps:wsp>
                      <wps:wsp>
                        <wps:cNvPr id="527" name="Text Box 500"/>
                        <wps:cNvSpPr txBox="1">
                          <a:spLocks noChangeArrowheads="1"/>
                        </wps:cNvSpPr>
                        <wps:spPr bwMode="auto">
                          <a:xfrm>
                            <a:off x="391" y="25375"/>
                            <a:ext cx="13431" cy="39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1EEDD3" w14:textId="77777777" w:rsidR="001C31D5" w:rsidRPr="00EF1FA6" w:rsidRDefault="001C31D5" w:rsidP="00795584">
                              <w:pPr>
                                <w:pStyle w:val="Subtitle"/>
                                <w:rPr>
                                  <w:noProof/>
                                  <w:color w:val="auto"/>
                                </w:rPr>
                              </w:pPr>
                              <w:r w:rsidRPr="00EF1FA6">
                                <w:rPr>
                                  <w:color w:val="auto"/>
                                </w:rPr>
                                <w:t>Hoa điệp vàng</w:t>
                              </w:r>
                            </w:p>
                          </w:txbxContent>
                        </wps:txbx>
                        <wps:bodyPr rot="0" vert="horz" wrap="square" lIns="0" tIns="0" rIns="0" bIns="0" anchor="t" anchorCtr="0" upright="1">
                          <a:noAutofit/>
                        </wps:bodyPr>
                      </wps:wsp>
                      <wps:wsp>
                        <wps:cNvPr id="528" name="Text Box 502"/>
                        <wps:cNvSpPr txBox="1">
                          <a:spLocks noChangeArrowheads="1"/>
                        </wps:cNvSpPr>
                        <wps:spPr bwMode="auto">
                          <a:xfrm>
                            <a:off x="31269" y="25375"/>
                            <a:ext cx="12774" cy="39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1E60A6" w14:textId="77777777" w:rsidR="001C31D5" w:rsidRPr="00EF1FA6" w:rsidRDefault="001C31D5" w:rsidP="00795584">
                              <w:pPr>
                                <w:pStyle w:val="Subtitle"/>
                                <w:rPr>
                                  <w:noProof/>
                                  <w:color w:val="auto"/>
                                </w:rPr>
                              </w:pPr>
                              <w:r w:rsidRPr="00EF1FA6">
                                <w:rPr>
                                  <w:color w:val="auto"/>
                                </w:rPr>
                                <w:t>Hoa bằng lăng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46260B" id="Group 319" o:spid="_x0000_s1035" style="position:absolute;left:0;text-align:left;margin-left:0;margin-top:5.85pt;width:464.65pt;height:160.7pt;z-index:251682304;mso-position-horizontal:left;mso-position-horizontal-relative:margin" coordsize="44043,29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">
                <v:group id="Group 498" o:spid="_x0000_s1036" style="position:absolute;width:44043;height:25353" coordsize="44044,2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">
                  <v:shape id="Picture 477" o:spid="_x0000_s1037" type="#_x0000_t75" alt="blang" style="position:absolute;left:30363;top:177;width:13681;height:251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">
                    <v:imagedata r:id="rId30" o:title="blang"/>
                    <o:lock v:ext="edit" aspectratio="f"/>
                  </v:shape>
                  <v:shape id="Picture 478" o:spid="_x0000_s1038" type="#_x0000_t75" alt="Loc-vung" style="position:absolute;left:15123;top:177;width:13681;height:251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">
                    <v:imagedata r:id="rId31" o:title="Loc-vung"/>
                    <o:lock v:ext="edit" aspectratio="f"/>
                  </v:shape>
                  <v:shape id="Picture 476" o:spid="_x0000_s1039" type="#_x0000_t75" alt="dva" style="position:absolute;width:13680;height:2517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">
                    <v:imagedata r:id="rId32" o:title="dva"/>
                    <o:lock v:ext="edit" aspectratio="f"/>
                  </v:shape>
                </v:group>
                <v:shape id="Text Box 499" o:spid="_x0000_s1040" type="#_x0000_t202" style="position:absolute;left:16029;top:25134;width:13430;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" stroked="f">
                  <v:textbox inset="0,0,0,0">
                    <w:txbxContent>
                      <w:p w14:paraId="76CB111F" w14:textId="77777777" w:rsidR="001C31D5" w:rsidRPr="00EF1FA6" w:rsidRDefault="001C31D5" w:rsidP="00795584">
                        <w:pPr>
                          <w:pStyle w:val="Subtitle"/>
                          <w:rPr>
                            <w:noProof/>
                            <w:color w:val="auto"/>
                          </w:rPr>
                        </w:pPr>
                        <w:r w:rsidRPr="00EF1FA6">
                          <w:rPr>
                            <w:color w:val="auto"/>
                          </w:rPr>
                          <w:t>Hoa điệp vàng</w:t>
                        </w:r>
                      </w:p>
                    </w:txbxContent>
                  </v:textbox>
                </v:shape>
                <v:shape id="Text Box 500" o:spid="_x0000_s1041" type="#_x0000_t202" style="position:absolute;left:391;top:25375;width:13431;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" stroked="f">
                  <v:textbox inset="0,0,0,0">
                    <w:txbxContent>
                      <w:p w14:paraId="6B1EEDD3" w14:textId="77777777" w:rsidR="001C31D5" w:rsidRPr="00EF1FA6" w:rsidRDefault="001C31D5" w:rsidP="00795584">
                        <w:pPr>
                          <w:pStyle w:val="Subtitle"/>
                          <w:rPr>
                            <w:noProof/>
                            <w:color w:val="auto"/>
                          </w:rPr>
                        </w:pPr>
                        <w:r w:rsidRPr="00EF1FA6">
                          <w:rPr>
                            <w:color w:val="auto"/>
                          </w:rPr>
                          <w:t>Hoa điệp vàng</w:t>
                        </w:r>
                      </w:p>
                    </w:txbxContent>
                  </v:textbox>
                </v:shape>
                <v:shape id="Text Box 502" o:spid="_x0000_s1042" type="#_x0000_t202" style="position:absolute;left:31269;top:25375;width:12774;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" stroked="f">
                  <v:textbox inset="0,0,0,0">
                    <w:txbxContent>
                      <w:p w14:paraId="5A1E60A6" w14:textId="77777777" w:rsidR="001C31D5" w:rsidRPr="00EF1FA6" w:rsidRDefault="001C31D5" w:rsidP="00795584">
                        <w:pPr>
                          <w:pStyle w:val="Subtitle"/>
                          <w:rPr>
                            <w:noProof/>
                            <w:color w:val="auto"/>
                          </w:rPr>
                        </w:pPr>
                        <w:r w:rsidRPr="00EF1FA6">
                          <w:rPr>
                            <w:color w:val="auto"/>
                          </w:rPr>
                          <w:t>Hoa bằng lăng</w:t>
                        </w:r>
                      </w:p>
                    </w:txbxContent>
                  </v:textbox>
                </v:shape>
                <w10:wrap type="topAndBottom" anchorx="margin"/>
              </v:group>
            </w:pict>
          </mc:Fallback>
        </mc:AlternateContent>
      </w:r>
      <w:bookmarkEnd w:id="125"/>
    </w:p>
    <w:p w14:paraId="7EF54EC6" w14:textId="7132717C" w:rsidR="00795584" w:rsidRPr="00795584" w:rsidRDefault="00795584" w:rsidP="00795584">
      <w:pPr>
        <w:numPr>
          <w:ilvl w:val="0"/>
          <w:numId w:val="39"/>
        </w:numPr>
        <w:spacing w:after="120" w:line="240" w:lineRule="auto"/>
        <w:jc w:val="both"/>
        <w:rPr>
          <w:rFonts w:ascii="Times New Roman" w:hAnsi="Times New Roman"/>
          <w:b/>
          <w:sz w:val="26"/>
          <w:szCs w:val="26"/>
          <w:lang w:val="it-IT"/>
        </w:rPr>
      </w:pPr>
      <w:r w:rsidRPr="00795584">
        <w:rPr>
          <w:noProof/>
          <w:lang w:val="en-US"/>
        </w:rPr>
        <w:drawing>
          <wp:anchor distT="0" distB="0" distL="114300" distR="114300" simplePos="0" relativeHeight="251680256" behindDoc="0" locked="0" layoutInCell="1" allowOverlap="1" wp14:anchorId="0C6E152E" wp14:editId="762F4ACB">
            <wp:simplePos x="0" y="0"/>
            <wp:positionH relativeFrom="margin">
              <wp:posOffset>-635</wp:posOffset>
            </wp:positionH>
            <wp:positionV relativeFrom="paragraph">
              <wp:posOffset>309026</wp:posOffset>
            </wp:positionV>
            <wp:extent cx="2518410" cy="1743075"/>
            <wp:effectExtent l="0" t="0" r="0" b="9525"/>
            <wp:wrapTopAndBottom/>
            <wp:docPr id="12" name="Picture 12" descr="HÃ¬nh áº£nh cÃ³ liÃªn quan"/>
            <wp:cNvGraphicFramePr/>
            <a:graphic xmlns:a="http://schemas.openxmlformats.org/drawingml/2006/main">
              <a:graphicData uri="http://schemas.openxmlformats.org/drawingml/2006/picture">
                <pic:pic xmlns:pic="http://schemas.openxmlformats.org/drawingml/2006/picture">
                  <pic:nvPicPr>
                    <pic:cNvPr id="44" name="Picture 44" descr="HÃ¬nh áº£nh cÃ³ liÃªn quan"/>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51841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5584">
        <w:rPr>
          <w:noProof/>
          <w:lang w:val="en-US"/>
        </w:rPr>
        <w:drawing>
          <wp:anchor distT="0" distB="0" distL="114300" distR="114300" simplePos="0" relativeHeight="251681280" behindDoc="0" locked="0" layoutInCell="1" allowOverlap="1" wp14:anchorId="0F5539B9" wp14:editId="539417F1">
            <wp:simplePos x="0" y="0"/>
            <wp:positionH relativeFrom="margin">
              <wp:align>right</wp:align>
            </wp:positionH>
            <wp:positionV relativeFrom="paragraph">
              <wp:posOffset>245964</wp:posOffset>
            </wp:positionV>
            <wp:extent cx="2916555" cy="1751965"/>
            <wp:effectExtent l="0" t="0" r="0" b="635"/>
            <wp:wrapTopAndBottom/>
            <wp:docPr id="13" name="Picture 13" descr="HÃ¬nh áº£nh cÃ³ liÃªn quan"/>
            <wp:cNvGraphicFramePr/>
            <a:graphic xmlns:a="http://schemas.openxmlformats.org/drawingml/2006/main">
              <a:graphicData uri="http://schemas.openxmlformats.org/drawingml/2006/picture">
                <pic:pic xmlns:pic="http://schemas.openxmlformats.org/drawingml/2006/picture">
                  <pic:nvPicPr>
                    <pic:cNvPr id="45" name="Picture 45" descr="HÃ¬nh áº£nh cÃ³ liÃªn quan"/>
                    <pic:cNvPicPr/>
                  </pic:nvPicPr>
                  <pic:blipFill rotWithShape="1">
                    <a:blip r:embed="rId34" cstate="hqprint">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916555" cy="1751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5584">
        <w:rPr>
          <w:rFonts w:ascii="Times New Roman" w:hAnsi="Times New Roman"/>
          <w:b/>
          <w:sz w:val="26"/>
          <w:szCs w:val="26"/>
          <w:lang w:val="it-IT"/>
        </w:rPr>
        <w:t>Cây xanh đường phố:</w:t>
      </w:r>
    </w:p>
    <w:p w14:paraId="23DC09ED" w14:textId="77777777" w:rsidR="00795584" w:rsidRPr="00795584" w:rsidRDefault="00795584" w:rsidP="00795584">
      <w:pPr>
        <w:keepNext/>
        <w:spacing w:before="120" w:after="0" w:line="240" w:lineRule="auto"/>
        <w:jc w:val="center"/>
        <w:rPr>
          <w:rFonts w:ascii="Times New Roman" w:eastAsia="Batang" w:hAnsi="Times New Roman"/>
          <w:sz w:val="26"/>
          <w:szCs w:val="26"/>
          <w:lang w:val="en-US" w:eastAsia="ko-KR"/>
        </w:rPr>
      </w:pPr>
      <w:r w:rsidRPr="00795584">
        <w:rPr>
          <w:rFonts w:ascii="Times New Roman" w:eastAsia="Batang" w:hAnsi="Times New Roman"/>
          <w:noProof/>
          <w:sz w:val="26"/>
          <w:szCs w:val="26"/>
          <w:lang w:val="en-US" w:eastAsia="ko-KR"/>
        </w:rPr>
        <w:t xml:space="preserve">                </w:t>
      </w:r>
    </w:p>
    <w:p w14:paraId="4B7596A6" w14:textId="518CF845" w:rsidR="00795584" w:rsidRPr="00795584" w:rsidRDefault="00795584" w:rsidP="00795584">
      <w:pPr>
        <w:spacing w:before="120" w:after="120" w:line="240" w:lineRule="auto"/>
        <w:ind w:left="-288"/>
        <w:jc w:val="center"/>
        <w:rPr>
          <w:rFonts w:ascii="Times New Roman" w:eastAsia="Batang" w:hAnsi="Times New Roman"/>
          <w:bCs/>
          <w:i/>
          <w:szCs w:val="24"/>
          <w:lang w:val="en-US" w:eastAsia="ko-KR"/>
        </w:rPr>
      </w:pPr>
      <w:bookmarkStart w:id="126" w:name="_Toc464113307"/>
      <w:r w:rsidRPr="00795584">
        <w:rPr>
          <w:rFonts w:ascii="Times New Roman" w:eastAsia="Batang" w:hAnsi="Times New Roman"/>
          <w:bCs/>
          <w:i/>
          <w:szCs w:val="24"/>
          <w:lang w:val="en-US" w:eastAsia="ko-KR"/>
        </w:rPr>
        <w:t xml:space="preserve">Hình </w:t>
      </w:r>
      <w:r w:rsidRPr="00795584">
        <w:rPr>
          <w:rFonts w:ascii="Times New Roman" w:eastAsia="Batang" w:hAnsi="Times New Roman"/>
          <w:bCs/>
          <w:i/>
          <w:noProof/>
          <w:szCs w:val="24"/>
          <w:lang w:val="en-US" w:eastAsia="ko-KR"/>
        </w:rPr>
        <w:fldChar w:fldCharType="begin"/>
      </w:r>
      <w:r w:rsidRPr="00795584">
        <w:rPr>
          <w:rFonts w:ascii="Times New Roman" w:eastAsia="Batang" w:hAnsi="Times New Roman"/>
          <w:bCs/>
          <w:i/>
          <w:noProof/>
          <w:szCs w:val="24"/>
          <w:lang w:val="en-US" w:eastAsia="ko-KR"/>
        </w:rPr>
        <w:instrText xml:space="preserve"> SEQ Hình \* ARABIC </w:instrText>
      </w:r>
      <w:r w:rsidRPr="00795584">
        <w:rPr>
          <w:rFonts w:ascii="Times New Roman" w:eastAsia="Batang" w:hAnsi="Times New Roman"/>
          <w:bCs/>
          <w:i/>
          <w:noProof/>
          <w:szCs w:val="24"/>
          <w:lang w:val="en-US" w:eastAsia="ko-KR"/>
        </w:rPr>
        <w:fldChar w:fldCharType="separate"/>
      </w:r>
      <w:r w:rsidR="002E39C5">
        <w:rPr>
          <w:rFonts w:ascii="Times New Roman" w:eastAsia="Batang" w:hAnsi="Times New Roman"/>
          <w:bCs/>
          <w:i/>
          <w:noProof/>
          <w:szCs w:val="24"/>
          <w:lang w:val="en-US" w:eastAsia="ko-KR"/>
        </w:rPr>
        <w:t>4</w:t>
      </w:r>
      <w:r w:rsidRPr="00795584">
        <w:rPr>
          <w:rFonts w:ascii="Times New Roman" w:eastAsia="Batang" w:hAnsi="Times New Roman"/>
          <w:bCs/>
          <w:i/>
          <w:noProof/>
          <w:szCs w:val="24"/>
          <w:lang w:val="en-US" w:eastAsia="ko-KR"/>
        </w:rPr>
        <w:fldChar w:fldCharType="end"/>
      </w:r>
      <w:r w:rsidRPr="00795584">
        <w:rPr>
          <w:rFonts w:ascii="Times New Roman" w:eastAsia="Batang" w:hAnsi="Times New Roman"/>
          <w:bCs/>
          <w:i/>
          <w:szCs w:val="24"/>
          <w:lang w:val="en-US" w:eastAsia="ko-KR"/>
        </w:rPr>
        <w:t>:</w:t>
      </w:r>
      <w:r w:rsidR="005159F9">
        <w:rPr>
          <w:rFonts w:ascii="Times New Roman" w:eastAsia="Batang" w:hAnsi="Times New Roman"/>
          <w:bCs/>
          <w:i/>
          <w:szCs w:val="24"/>
          <w:lang w:val="en-US" w:eastAsia="ko-KR"/>
        </w:rPr>
        <w:t>Hình minh họa c</w:t>
      </w:r>
      <w:r w:rsidRPr="00795584">
        <w:rPr>
          <w:rFonts w:ascii="Times New Roman" w:eastAsia="Batang" w:hAnsi="Times New Roman"/>
          <w:bCs/>
          <w:i/>
          <w:szCs w:val="24"/>
          <w:lang w:val="en-US" w:eastAsia="ko-KR"/>
        </w:rPr>
        <w:t>ây xanh đường phố</w:t>
      </w:r>
      <w:bookmarkEnd w:id="126"/>
    </w:p>
    <w:p w14:paraId="79213811" w14:textId="34E15569" w:rsid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t xml:space="preserve">Các đường có bề rộng vỉa hè </w:t>
      </w:r>
      <w:r w:rsidR="00D70F60">
        <w:rPr>
          <w:rFonts w:ascii="Times New Roman" w:hAnsi="Times New Roman"/>
          <w:sz w:val="26"/>
          <w:szCs w:val="26"/>
          <w:lang w:val="it-IT"/>
        </w:rPr>
        <w:t>≥</w:t>
      </w:r>
      <w:r w:rsidRPr="00795584">
        <w:rPr>
          <w:rFonts w:ascii="Times New Roman" w:hAnsi="Times New Roman"/>
          <w:sz w:val="26"/>
          <w:szCs w:val="26"/>
          <w:lang w:val="it-IT"/>
        </w:rPr>
        <w:t>3m phù hợp trồng cây loại 2, (cây trung mộc);</w:t>
      </w:r>
    </w:p>
    <w:p w14:paraId="439662FA" w14:textId="06695E10" w:rsidR="00E6049B" w:rsidRPr="00E6049B" w:rsidRDefault="00E6049B" w:rsidP="00E6049B">
      <w:pPr>
        <w:numPr>
          <w:ilvl w:val="0"/>
          <w:numId w:val="8"/>
        </w:numPr>
        <w:spacing w:after="120" w:line="240" w:lineRule="auto"/>
        <w:ind w:left="0" w:firstLine="360"/>
        <w:jc w:val="both"/>
        <w:rPr>
          <w:rFonts w:ascii="Times New Roman" w:hAnsi="Times New Roman"/>
          <w:spacing w:val="-4"/>
          <w:sz w:val="26"/>
          <w:szCs w:val="26"/>
          <w:lang w:val="it-IT"/>
        </w:rPr>
      </w:pPr>
      <w:r w:rsidRPr="00E6049B">
        <w:rPr>
          <w:rFonts w:ascii="Times New Roman" w:hAnsi="Times New Roman"/>
          <w:spacing w:val="-4"/>
          <w:sz w:val="26"/>
          <w:szCs w:val="26"/>
          <w:lang w:val="it-IT"/>
        </w:rPr>
        <w:t>Trên các đường của khu ở đều trồng cây xanh, khoảng cách giữa các cây từ 8-10 m</w:t>
      </w:r>
      <w:r>
        <w:rPr>
          <w:rFonts w:ascii="Times New Roman" w:hAnsi="Times New Roman"/>
          <w:spacing w:val="-4"/>
          <w:sz w:val="26"/>
          <w:szCs w:val="26"/>
          <w:lang w:val="it-IT"/>
        </w:rPr>
        <w:t>;</w:t>
      </w:r>
    </w:p>
    <w:p w14:paraId="0A70D53F" w14:textId="77777777" w:rsidR="00795584" w:rsidRPr="00795584" w:rsidRDefault="00795584" w:rsidP="00795584">
      <w:pPr>
        <w:numPr>
          <w:ilvl w:val="0"/>
          <w:numId w:val="8"/>
        </w:numPr>
        <w:spacing w:after="120" w:line="240" w:lineRule="auto"/>
        <w:ind w:left="0" w:firstLine="360"/>
        <w:jc w:val="both"/>
        <w:rPr>
          <w:rFonts w:ascii="Times New Roman" w:hAnsi="Times New Roman"/>
          <w:sz w:val="26"/>
          <w:szCs w:val="26"/>
          <w:lang w:val="it-IT"/>
        </w:rPr>
      </w:pPr>
      <w:r w:rsidRPr="00795584">
        <w:rPr>
          <w:rFonts w:ascii="Times New Roman" w:hAnsi="Times New Roman"/>
          <w:sz w:val="26"/>
          <w:szCs w:val="26"/>
          <w:lang w:val="it-IT"/>
        </w:rPr>
        <w:lastRenderedPageBreak/>
        <w:t xml:space="preserve">Đặc điểm: </w:t>
      </w:r>
    </w:p>
    <w:p w14:paraId="25B1891C" w14:textId="77777777" w:rsidR="00795584" w:rsidRPr="00795584" w:rsidRDefault="00795584" w:rsidP="00795584">
      <w:pPr>
        <w:spacing w:before="120" w:after="0" w:line="240" w:lineRule="auto"/>
        <w:ind w:left="851" w:firstLine="720"/>
        <w:jc w:val="both"/>
        <w:rPr>
          <w:rFonts w:ascii="Times New Roman" w:eastAsia="Batang" w:hAnsi="Times New Roman"/>
          <w:sz w:val="26"/>
          <w:szCs w:val="26"/>
          <w:lang w:val="en-US" w:eastAsia="ko-KR"/>
        </w:rPr>
      </w:pPr>
      <w:bookmarkStart w:id="127" w:name="_Toc455338518"/>
      <w:r w:rsidRPr="00795584">
        <w:rPr>
          <w:rFonts w:ascii="Times New Roman" w:eastAsia="Batang" w:hAnsi="Times New Roman"/>
          <w:sz w:val="26"/>
          <w:szCs w:val="26"/>
          <w:lang w:val="en-US" w:eastAsia="ko-KR"/>
        </w:rPr>
        <w:t>+ Cây có thân thẳng, gỗ dai đề phòng bị giòn gãy bất thường, tán lá gọn, thân cây không có gai, có độ phân cành cao (khuyến khích trồng cây dầu, sao, thông)</w:t>
      </w:r>
      <w:bookmarkEnd w:id="127"/>
      <w:r w:rsidRPr="00795584">
        <w:rPr>
          <w:rFonts w:ascii="Times New Roman" w:eastAsia="Batang" w:hAnsi="Times New Roman"/>
          <w:sz w:val="26"/>
          <w:szCs w:val="26"/>
          <w:lang w:val="en-US" w:eastAsia="ko-KR"/>
        </w:rPr>
        <w:t>;</w:t>
      </w:r>
    </w:p>
    <w:p w14:paraId="26E5CBFE" w14:textId="77777777" w:rsidR="00795584" w:rsidRPr="00795584" w:rsidRDefault="00795584" w:rsidP="00795584">
      <w:pPr>
        <w:spacing w:before="120" w:after="0" w:line="240" w:lineRule="auto"/>
        <w:ind w:left="851" w:firstLine="720"/>
        <w:jc w:val="both"/>
        <w:rPr>
          <w:rFonts w:ascii="Times New Roman" w:eastAsia="Batang" w:hAnsi="Times New Roman"/>
          <w:sz w:val="26"/>
          <w:szCs w:val="26"/>
          <w:lang w:val="en-US" w:eastAsia="ko-KR"/>
        </w:rPr>
      </w:pPr>
      <w:bookmarkStart w:id="128" w:name="_Toc455338519"/>
      <w:r w:rsidRPr="00795584">
        <w:rPr>
          <w:rFonts w:ascii="Times New Roman" w:eastAsia="Batang" w:hAnsi="Times New Roman"/>
          <w:sz w:val="26"/>
          <w:szCs w:val="26"/>
          <w:lang w:val="en-US" w:eastAsia="ko-KR"/>
        </w:rPr>
        <w:t>+ Lá cây có bản rộng để tăng cường quá trình quang hợp, tăng hiệu quả làm sạch môi trường</w:t>
      </w:r>
      <w:bookmarkEnd w:id="128"/>
      <w:r w:rsidRPr="00795584">
        <w:rPr>
          <w:rFonts w:ascii="Times New Roman" w:eastAsia="Batang" w:hAnsi="Times New Roman"/>
          <w:sz w:val="26"/>
          <w:szCs w:val="26"/>
          <w:lang w:val="en-US" w:eastAsia="ko-KR"/>
        </w:rPr>
        <w:t>;</w:t>
      </w:r>
    </w:p>
    <w:p w14:paraId="58CF9A6D" w14:textId="77777777" w:rsidR="00795584" w:rsidRPr="00795584" w:rsidRDefault="00795584" w:rsidP="00795584">
      <w:pPr>
        <w:spacing w:before="120" w:after="0" w:line="240" w:lineRule="auto"/>
        <w:ind w:left="851" w:firstLine="720"/>
        <w:jc w:val="both"/>
        <w:rPr>
          <w:rFonts w:ascii="Times New Roman" w:eastAsia="Batang" w:hAnsi="Times New Roman"/>
          <w:sz w:val="26"/>
          <w:szCs w:val="26"/>
          <w:lang w:val="en-US" w:eastAsia="ko-KR"/>
        </w:rPr>
      </w:pPr>
      <w:bookmarkStart w:id="129" w:name="_Toc455338520"/>
      <w:r w:rsidRPr="00795584">
        <w:rPr>
          <w:rFonts w:ascii="Times New Roman" w:eastAsia="Batang" w:hAnsi="Times New Roman"/>
          <w:sz w:val="26"/>
          <w:szCs w:val="26"/>
          <w:lang w:val="en-US" w:eastAsia="ko-KR"/>
        </w:rPr>
        <w:t>+ Hoa quả (hoặc không có quả) không hấp dẫn ruồi nhặng làm ảnh hưởng đến vệ sinh môi trường</w:t>
      </w:r>
      <w:bookmarkEnd w:id="129"/>
      <w:r w:rsidRPr="00795584">
        <w:rPr>
          <w:rFonts w:ascii="Times New Roman" w:eastAsia="Batang" w:hAnsi="Times New Roman"/>
          <w:sz w:val="26"/>
          <w:szCs w:val="26"/>
          <w:lang w:val="en-US" w:eastAsia="ko-KR"/>
        </w:rPr>
        <w:t>;</w:t>
      </w:r>
    </w:p>
    <w:p w14:paraId="2F64288E" w14:textId="4886E0C4" w:rsidR="00795584" w:rsidRDefault="00795584" w:rsidP="00795584">
      <w:pPr>
        <w:spacing w:before="120" w:after="0" w:line="240" w:lineRule="auto"/>
        <w:ind w:left="851" w:firstLine="720"/>
        <w:jc w:val="both"/>
        <w:rPr>
          <w:rFonts w:ascii="Times New Roman" w:eastAsia="Batang" w:hAnsi="Times New Roman"/>
          <w:sz w:val="26"/>
          <w:szCs w:val="26"/>
          <w:lang w:val="en-US" w:eastAsia="ko-KR"/>
        </w:rPr>
      </w:pPr>
      <w:bookmarkStart w:id="130" w:name="_Toc455338521"/>
      <w:r w:rsidRPr="00795584">
        <w:rPr>
          <w:rFonts w:ascii="Times New Roman" w:eastAsia="Batang" w:hAnsi="Times New Roman"/>
          <w:sz w:val="26"/>
          <w:szCs w:val="26"/>
          <w:lang w:val="en-US" w:eastAsia="ko-KR"/>
        </w:rPr>
        <w:t xml:space="preserve">+ Tuổi thọ cây phải dài ( </w:t>
      </w:r>
      <w:r w:rsidRPr="00795584">
        <w:rPr>
          <w:rFonts w:ascii="Times New Roman" w:eastAsia="Batang" w:hAnsi="Times New Roman" w:hint="eastAsia"/>
          <w:sz w:val="26"/>
          <w:szCs w:val="26"/>
          <w:lang w:val="en-US" w:eastAsia="ko-KR"/>
        </w:rPr>
        <w:t>≥</w:t>
      </w:r>
      <w:r w:rsidRPr="00795584">
        <w:rPr>
          <w:rFonts w:ascii="Times New Roman" w:eastAsia="Batang" w:hAnsi="Times New Roman"/>
          <w:sz w:val="26"/>
          <w:szCs w:val="26"/>
          <w:lang w:val="en-US" w:eastAsia="ko-KR"/>
        </w:rPr>
        <w:t>50 năm), có tốc độ tăng trưởng tốt, có sức chịu đựng được sự khắc nghiệt của thời tiết, ít bị sâu bệnh, mối mọt phá hoại.</w:t>
      </w:r>
      <w:bookmarkEnd w:id="130"/>
    </w:p>
    <w:p w14:paraId="17888EBC" w14:textId="7438287B" w:rsidR="00D70F60" w:rsidRDefault="00D70F60" w:rsidP="00D70F60">
      <w:pPr>
        <w:numPr>
          <w:ilvl w:val="0"/>
          <w:numId w:val="39"/>
        </w:numPr>
        <w:spacing w:after="120" w:line="240" w:lineRule="auto"/>
        <w:jc w:val="both"/>
        <w:rPr>
          <w:rFonts w:ascii="Times New Roman" w:hAnsi="Times New Roman"/>
          <w:b/>
          <w:sz w:val="26"/>
          <w:szCs w:val="26"/>
          <w:lang w:val="it-IT"/>
        </w:rPr>
      </w:pPr>
      <w:r w:rsidRPr="00795584">
        <w:rPr>
          <w:rFonts w:ascii="Times New Roman" w:hAnsi="Times New Roman"/>
          <w:b/>
          <w:sz w:val="26"/>
          <w:szCs w:val="26"/>
          <w:lang w:val="it-IT"/>
        </w:rPr>
        <w:t xml:space="preserve">Cây xanh </w:t>
      </w:r>
      <w:r>
        <w:rPr>
          <w:rFonts w:ascii="Times New Roman" w:hAnsi="Times New Roman"/>
          <w:b/>
          <w:sz w:val="26"/>
          <w:szCs w:val="26"/>
          <w:lang w:val="it-IT"/>
        </w:rPr>
        <w:t>công trình</w:t>
      </w:r>
      <w:r w:rsidRPr="00795584">
        <w:rPr>
          <w:rFonts w:ascii="Times New Roman" w:hAnsi="Times New Roman"/>
          <w:b/>
          <w:sz w:val="26"/>
          <w:szCs w:val="26"/>
          <w:lang w:val="it-IT"/>
        </w:rPr>
        <w:t>:</w:t>
      </w:r>
    </w:p>
    <w:p w14:paraId="2975FD2E" w14:textId="7E823EFB" w:rsidR="005159F9" w:rsidRDefault="005159F9" w:rsidP="005159F9">
      <w:pPr>
        <w:spacing w:after="120" w:line="240" w:lineRule="auto"/>
        <w:jc w:val="center"/>
        <w:rPr>
          <w:rFonts w:ascii="Times New Roman" w:hAnsi="Times New Roman"/>
          <w:b/>
          <w:sz w:val="26"/>
          <w:szCs w:val="26"/>
          <w:lang w:val="it-IT"/>
        </w:rPr>
      </w:pPr>
      <w:bookmarkStart w:id="131" w:name="_Toc455338522"/>
      <w:r w:rsidRPr="0003338C">
        <w:rPr>
          <w:noProof/>
          <w:lang w:val="en-US"/>
        </w:rPr>
        <w:drawing>
          <wp:inline distT="0" distB="0" distL="0" distR="0" wp14:anchorId="180691C6" wp14:editId="75FC5792">
            <wp:extent cx="4638574" cy="2609199"/>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4'"/>
                    <pic:cNvPicPr>
                      <a:picLocks noChangeAspect="1" noChangeArrowheads="1"/>
                    </pic:cNvPicPr>
                  </pic:nvPicPr>
                  <pic:blipFill>
                    <a:blip r:embed="rId36" cstate="print">
                      <a:extLst>
                        <a:ext uri="{28A0092B-C50C-407E-A947-70E740481C1C}">
                          <a14:useLocalDpi xmlns:a14="http://schemas.microsoft.com/office/drawing/2010/main"/>
                        </a:ext>
                      </a:extLst>
                    </a:blip>
                    <a:stretch>
                      <a:fillRect/>
                    </a:stretch>
                  </pic:blipFill>
                  <pic:spPr bwMode="auto">
                    <a:xfrm>
                      <a:off x="0" y="0"/>
                      <a:ext cx="4656228" cy="2619129"/>
                    </a:xfrm>
                    <a:prstGeom prst="rect">
                      <a:avLst/>
                    </a:prstGeom>
                    <a:noFill/>
                    <a:ln>
                      <a:noFill/>
                    </a:ln>
                    <a:extLst>
                      <a:ext uri="{53640926-AAD7-44D8-BBD7-CCE9431645EC}">
                        <a14:shadowObscured xmlns:a14="http://schemas.microsoft.com/office/drawing/2010/main"/>
                      </a:ext>
                    </a:extLst>
                  </pic:spPr>
                </pic:pic>
              </a:graphicData>
            </a:graphic>
          </wp:inline>
        </w:drawing>
      </w:r>
      <w:bookmarkEnd w:id="131"/>
    </w:p>
    <w:p w14:paraId="6B9700B2" w14:textId="2C9EFC3E" w:rsidR="005159F9" w:rsidRPr="005159F9" w:rsidRDefault="005159F9" w:rsidP="005159F9">
      <w:pPr>
        <w:spacing w:before="120" w:after="120" w:line="240" w:lineRule="auto"/>
        <w:ind w:left="-288"/>
        <w:jc w:val="center"/>
        <w:rPr>
          <w:rFonts w:ascii="Times New Roman" w:eastAsia="Batang" w:hAnsi="Times New Roman"/>
          <w:bCs/>
          <w:i/>
          <w:szCs w:val="24"/>
          <w:lang w:val="en-US" w:eastAsia="ko-KR"/>
        </w:rPr>
      </w:pPr>
      <w:bookmarkStart w:id="132" w:name="_Toc464113308"/>
      <w:r w:rsidRPr="005159F9">
        <w:rPr>
          <w:rFonts w:ascii="Times New Roman" w:eastAsia="Batang" w:hAnsi="Times New Roman"/>
          <w:bCs/>
          <w:i/>
          <w:szCs w:val="24"/>
          <w:lang w:val="en-US" w:eastAsia="ko-KR"/>
        </w:rPr>
        <w:t xml:space="preserve">Hình </w:t>
      </w:r>
      <w:r w:rsidRPr="005159F9">
        <w:rPr>
          <w:rFonts w:ascii="Times New Roman" w:eastAsia="Batang" w:hAnsi="Times New Roman"/>
          <w:bCs/>
          <w:i/>
          <w:szCs w:val="24"/>
          <w:lang w:val="en-US" w:eastAsia="ko-KR"/>
        </w:rPr>
        <w:fldChar w:fldCharType="begin"/>
      </w:r>
      <w:r w:rsidRPr="005159F9">
        <w:rPr>
          <w:rFonts w:ascii="Times New Roman" w:eastAsia="Batang" w:hAnsi="Times New Roman"/>
          <w:bCs/>
          <w:i/>
          <w:szCs w:val="24"/>
          <w:lang w:val="en-US" w:eastAsia="ko-KR"/>
        </w:rPr>
        <w:instrText xml:space="preserve"> SEQ Hình \* ARABIC </w:instrText>
      </w:r>
      <w:r w:rsidRPr="005159F9">
        <w:rPr>
          <w:rFonts w:ascii="Times New Roman" w:eastAsia="Batang" w:hAnsi="Times New Roman"/>
          <w:bCs/>
          <w:i/>
          <w:szCs w:val="24"/>
          <w:lang w:val="en-US" w:eastAsia="ko-KR"/>
        </w:rPr>
        <w:fldChar w:fldCharType="separate"/>
      </w:r>
      <w:r w:rsidR="002E39C5">
        <w:rPr>
          <w:rFonts w:ascii="Times New Roman" w:eastAsia="Batang" w:hAnsi="Times New Roman"/>
          <w:bCs/>
          <w:i/>
          <w:noProof/>
          <w:szCs w:val="24"/>
          <w:lang w:val="en-US" w:eastAsia="ko-KR"/>
        </w:rPr>
        <w:t>5</w:t>
      </w:r>
      <w:r w:rsidRPr="005159F9">
        <w:rPr>
          <w:rFonts w:ascii="Times New Roman" w:eastAsia="Batang" w:hAnsi="Times New Roman"/>
          <w:bCs/>
          <w:i/>
          <w:szCs w:val="24"/>
          <w:lang w:val="en-US" w:eastAsia="ko-KR"/>
        </w:rPr>
        <w:fldChar w:fldCharType="end"/>
      </w:r>
      <w:r w:rsidRPr="005159F9">
        <w:rPr>
          <w:rFonts w:ascii="Times New Roman" w:eastAsia="Batang" w:hAnsi="Times New Roman"/>
          <w:bCs/>
          <w:i/>
          <w:szCs w:val="24"/>
          <w:lang w:val="en-US" w:eastAsia="ko-KR"/>
        </w:rPr>
        <w:t>: Hình minh họa cây xanh trong công trình</w:t>
      </w:r>
      <w:bookmarkEnd w:id="132"/>
    </w:p>
    <w:p w14:paraId="1A6256FD" w14:textId="4F260215" w:rsidR="00D70F60" w:rsidRDefault="00D70F60" w:rsidP="00D70F60">
      <w:pPr>
        <w:pStyle w:val="m"/>
      </w:pPr>
      <w:r w:rsidRPr="0003338C">
        <w:t>Khuôn viên các công trình công cộng cũng là</w:t>
      </w:r>
      <w:r w:rsidRPr="00EB1A5F">
        <w:t xml:space="preserve"> không gian </w:t>
      </w:r>
      <w:r w:rsidRPr="0003338C">
        <w:t>lớn, tập trung đông người nên đòi hỏi cây xanh phải được lựa chọn và bố trí hợp lý để vừa đảm bảo bóng mát, vừa đảm bảo tính thẩm mỹ. Dọc theo lối đi, tường rào hay tường công trình có thể trồng các loại hoa để tạo thêm màu sắc và hương thơm;</w:t>
      </w:r>
    </w:p>
    <w:p w14:paraId="002AD0ED" w14:textId="5BA002D1" w:rsidR="00E6049B" w:rsidRPr="00E6049B" w:rsidRDefault="00E6049B" w:rsidP="00E6049B">
      <w:pPr>
        <w:pStyle w:val="m"/>
        <w:rPr>
          <w:b/>
          <w:highlight w:val="white"/>
        </w:rPr>
      </w:pPr>
      <w:r w:rsidRPr="00E6049B">
        <w:t>Tỉ lệ đất trồng cây xanh trong lô đất trường học tối thiểu 30%</w:t>
      </w:r>
      <w:r>
        <w:t>;</w:t>
      </w:r>
    </w:p>
    <w:p w14:paraId="42EAAD92" w14:textId="4964AC2D" w:rsidR="00D70F60" w:rsidRDefault="00D70F60" w:rsidP="005159F9">
      <w:pPr>
        <w:pStyle w:val="m"/>
      </w:pPr>
      <w:bookmarkStart w:id="133" w:name="_Toc455338524"/>
      <w:r w:rsidRPr="0003338C">
        <w:t xml:space="preserve">Khuôn viên các công trình nhà ở sử dụng cây xanh phía trước mỗi nhà, có thể trồng cây hoa giấy leo giàn để tăng thêm sự mềm mại và gần gũi thiên nhiên của công trình. Trong khuôn viên công trình </w:t>
      </w:r>
      <w:r w:rsidR="00226CF8">
        <w:t xml:space="preserve">nhà ở </w:t>
      </w:r>
      <w:r w:rsidRPr="0003338C">
        <w:t>có thể trồng cây ăn quả, cây bóng mát kèm, giàn hoa</w:t>
      </w:r>
      <w:bookmarkEnd w:id="133"/>
      <w:r w:rsidR="00E6049B">
        <w:t xml:space="preserve"> leo;</w:t>
      </w:r>
    </w:p>
    <w:p w14:paraId="7969A733" w14:textId="673C83CC" w:rsidR="00D70F60" w:rsidRDefault="00E6049B" w:rsidP="002C66C7">
      <w:pPr>
        <w:pStyle w:val="m"/>
      </w:pPr>
      <w:r w:rsidRPr="00E6049B">
        <w:t>Tỉ lệ đất trồng cây xanh trong lô đất nhà biệt thự tối thiểu 20%</w:t>
      </w:r>
      <w:r w:rsidR="00C04D82">
        <w:t>.</w:t>
      </w:r>
    </w:p>
    <w:p w14:paraId="346B0B56" w14:textId="77777777" w:rsidR="00F83B51" w:rsidRDefault="00F83B51" w:rsidP="00F83B51">
      <w:pPr>
        <w:rPr>
          <w:lang w:val="en-US"/>
        </w:rPr>
        <w:sectPr w:rsidR="00F83B51" w:rsidSect="00EB1A5F">
          <w:headerReference w:type="default" r:id="rId37"/>
          <w:footerReference w:type="default" r:id="rId38"/>
          <w:pgSz w:w="11907" w:h="16839" w:code="9"/>
          <w:pgMar w:top="1440" w:right="1382" w:bottom="1440" w:left="1440" w:header="720" w:footer="533" w:gutter="0"/>
          <w:cols w:space="720"/>
          <w:docGrid w:linePitch="360"/>
        </w:sectPr>
      </w:pPr>
    </w:p>
    <w:p w14:paraId="6DCB4A55" w14:textId="77777777" w:rsidR="00F154FB" w:rsidRPr="00F154FB" w:rsidRDefault="00F154FB" w:rsidP="00F154FB">
      <w:pPr>
        <w:numPr>
          <w:ilvl w:val="0"/>
          <w:numId w:val="1"/>
        </w:numPr>
        <w:spacing w:after="120" w:line="240" w:lineRule="auto"/>
        <w:ind w:left="360"/>
        <w:outlineLvl w:val="0"/>
        <w:rPr>
          <w:rFonts w:ascii="Times New Roman" w:hAnsi="Times New Roman"/>
          <w:b/>
          <w:color w:val="4F6228" w:themeColor="accent3" w:themeShade="80"/>
          <w:sz w:val="26"/>
          <w:szCs w:val="26"/>
          <w:highlight w:val="white"/>
        </w:rPr>
      </w:pPr>
      <w:bookmarkStart w:id="134" w:name="_Toc25827192"/>
      <w:bookmarkStart w:id="135" w:name="_Toc531355414"/>
      <w:bookmarkStart w:id="136" w:name="_Toc12611472"/>
      <w:bookmarkStart w:id="137" w:name="_Toc26000106"/>
      <w:r w:rsidRPr="00F154FB">
        <w:rPr>
          <w:rFonts w:ascii="Times New Roman" w:hAnsi="Times New Roman"/>
          <w:b/>
          <w:color w:val="4F6228" w:themeColor="accent3" w:themeShade="80"/>
          <w:sz w:val="26"/>
          <w:szCs w:val="26"/>
          <w:highlight w:val="white"/>
          <w:lang w:val="it-IT"/>
        </w:rPr>
        <w:lastRenderedPageBreak/>
        <w:t>Q</w:t>
      </w:r>
      <w:r w:rsidRPr="00F154FB">
        <w:rPr>
          <w:rFonts w:ascii="Times New Roman" w:hAnsi="Times New Roman"/>
          <w:b/>
          <w:color w:val="4F6228" w:themeColor="accent3" w:themeShade="80"/>
          <w:sz w:val="26"/>
          <w:szCs w:val="26"/>
          <w:highlight w:val="white"/>
        </w:rPr>
        <w:t>uy hoạch hạ tầng kỹ thuật</w:t>
      </w:r>
      <w:bookmarkEnd w:id="134"/>
    </w:p>
    <w:p w14:paraId="2AEF7E7D" w14:textId="77777777" w:rsidR="00F154FB" w:rsidRPr="00F154FB" w:rsidRDefault="00F154FB" w:rsidP="00F154FB">
      <w:pPr>
        <w:pStyle w:val="Heading2"/>
        <w:numPr>
          <w:ilvl w:val="1"/>
          <w:numId w:val="75"/>
        </w:numPr>
        <w:spacing w:before="120" w:after="120" w:line="360" w:lineRule="exact"/>
        <w:rPr>
          <w:rFonts w:ascii="Times New Roman" w:hAnsi="Times New Roman" w:cs="Times New Roman"/>
          <w:color w:val="4F6228" w:themeColor="accent3" w:themeShade="80"/>
        </w:rPr>
      </w:pPr>
      <w:r w:rsidRPr="00F154FB">
        <w:rPr>
          <w:rFonts w:ascii="Times New Roman" w:hAnsi="Times New Roman" w:cs="Times New Roman"/>
          <w:b/>
          <w:color w:val="4F6228" w:themeColor="accent3" w:themeShade="80"/>
          <w:highlight w:val="white"/>
        </w:rPr>
        <w:t>Quy hoạch mạng lưới giao thông</w:t>
      </w:r>
    </w:p>
    <w:p w14:paraId="40D4528F" w14:textId="77777777" w:rsidR="00F154FB" w:rsidRPr="00F154FB"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138" w:name="_Toc11833213"/>
      <w:bookmarkStart w:id="139" w:name="_Toc25827194"/>
      <w:r w:rsidRPr="00F154FB">
        <w:rPr>
          <w:rFonts w:ascii="Times New Roman" w:hAnsi="Times New Roman" w:cs="Times New Roman"/>
          <w:b/>
          <w:bCs/>
          <w:color w:val="4F6228" w:themeColor="accent3" w:themeShade="80"/>
          <w:sz w:val="26"/>
          <w:szCs w:val="26"/>
        </w:rPr>
        <w:t xml:space="preserve"> Cơ sở thiết kế</w:t>
      </w:r>
      <w:bookmarkEnd w:id="138"/>
      <w:bookmarkEnd w:id="139"/>
    </w:p>
    <w:p w14:paraId="2C7006ED" w14:textId="77777777" w:rsidR="00F154FB" w:rsidRPr="00AD3DE5" w:rsidRDefault="00F154FB" w:rsidP="00F154FB">
      <w:pPr>
        <w:pStyle w:val="-bulet"/>
        <w:spacing w:after="0"/>
        <w:ind w:left="0" w:firstLine="284"/>
        <w:rPr>
          <w:lang w:val="vi-VN"/>
        </w:rPr>
      </w:pPr>
      <w:bookmarkStart w:id="140" w:name="_Toc524445858"/>
      <w:bookmarkStart w:id="141" w:name="_Toc446359756"/>
      <w:bookmarkStart w:id="142" w:name="_Toc446356024"/>
      <w:r w:rsidRPr="00AD3DE5">
        <w:rPr>
          <w:lang w:val="vi-VN"/>
        </w:rPr>
        <w:t>QCXDVN 01:2008/ BXD Quy chuẩn kỹ thuật quốc gia về quy hoạch xây dựng;</w:t>
      </w:r>
    </w:p>
    <w:p w14:paraId="60C676CE" w14:textId="77777777" w:rsidR="00F154FB" w:rsidRPr="00AD3DE5" w:rsidRDefault="00F154FB" w:rsidP="00F154FB">
      <w:pPr>
        <w:pStyle w:val="-bulet"/>
        <w:spacing w:after="0"/>
        <w:ind w:left="0" w:firstLine="284"/>
        <w:rPr>
          <w:lang w:val="vi-VN"/>
        </w:rPr>
      </w:pPr>
      <w:r w:rsidRPr="00AD3DE5">
        <w:rPr>
          <w:lang w:val="vi-VN"/>
        </w:rPr>
        <w:t>QCVN 07-4:2016/ BXD Quy chuẩn kỹ thuật quốc gia các công trình hạ tầng kỹ thuật công trình giao thông;</w:t>
      </w:r>
    </w:p>
    <w:p w14:paraId="38C8AC54" w14:textId="77777777" w:rsidR="00F154FB" w:rsidRPr="00AD3DE5" w:rsidRDefault="00F154FB" w:rsidP="00F154FB">
      <w:pPr>
        <w:pStyle w:val="-bulet"/>
        <w:spacing w:after="0"/>
        <w:ind w:left="0" w:firstLine="284"/>
        <w:rPr>
          <w:lang w:val="vi-VN"/>
        </w:rPr>
      </w:pPr>
      <w:r w:rsidRPr="00AD3DE5">
        <w:rPr>
          <w:lang w:val="vi-VN"/>
        </w:rPr>
        <w:t>TCVN 104 – 207: Đường đô thị - Yêu cầu thiết kế;</w:t>
      </w:r>
    </w:p>
    <w:p w14:paraId="0587F726" w14:textId="77777777" w:rsidR="00F154FB" w:rsidRPr="00AD3DE5" w:rsidRDefault="00F154FB" w:rsidP="00F154FB">
      <w:pPr>
        <w:pStyle w:val="-bulet"/>
        <w:spacing w:after="0"/>
        <w:ind w:left="0" w:firstLine="284"/>
        <w:rPr>
          <w:lang w:val="vi-VN"/>
        </w:rPr>
      </w:pPr>
      <w:r w:rsidRPr="00AD3DE5">
        <w:rPr>
          <w:lang w:val="vi-VN"/>
        </w:rPr>
        <w:t>TCVN 7801:2008 Quy hoạch phát triển khu du lịch – Tiêu chuẩn thiết kế;</w:t>
      </w:r>
    </w:p>
    <w:p w14:paraId="4C211E1B" w14:textId="77777777" w:rsidR="00F154FB" w:rsidRPr="00AD3DE5" w:rsidRDefault="00F154FB" w:rsidP="00F154FB">
      <w:pPr>
        <w:pStyle w:val="-bulet"/>
        <w:spacing w:after="0"/>
        <w:ind w:left="0" w:firstLine="284"/>
        <w:rPr>
          <w:lang w:val="vi-VN"/>
        </w:rPr>
      </w:pPr>
      <w:r w:rsidRPr="00AD3DE5">
        <w:rPr>
          <w:lang w:val="vi-VN"/>
        </w:rPr>
        <w:t>Và các tiêu chuẩn có liên quan.</w:t>
      </w:r>
    </w:p>
    <w:p w14:paraId="2D8CDF94" w14:textId="77777777" w:rsidR="00F154FB" w:rsidRPr="00F154FB"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143" w:name="_Toc11833214"/>
      <w:bookmarkStart w:id="144" w:name="_Toc25827195"/>
      <w:r w:rsidRPr="00F154FB">
        <w:rPr>
          <w:rFonts w:ascii="Times New Roman" w:hAnsi="Times New Roman" w:cs="Times New Roman"/>
          <w:b/>
          <w:bCs/>
          <w:color w:val="4F6228" w:themeColor="accent3" w:themeShade="80"/>
          <w:sz w:val="26"/>
          <w:szCs w:val="26"/>
        </w:rPr>
        <w:t>Các chỉ tiêu kỹ thuật</w:t>
      </w:r>
      <w:bookmarkEnd w:id="140"/>
      <w:bookmarkEnd w:id="141"/>
      <w:bookmarkEnd w:id="142"/>
      <w:bookmarkEnd w:id="143"/>
      <w:bookmarkEnd w:id="144"/>
    </w:p>
    <w:p w14:paraId="106A0E94" w14:textId="24A2CAAA" w:rsidR="00F154FB" w:rsidRPr="00924EC6" w:rsidRDefault="00F154FB" w:rsidP="00F154FB">
      <w:pPr>
        <w:pStyle w:val="-bulet"/>
        <w:numPr>
          <w:ilvl w:val="0"/>
          <w:numId w:val="0"/>
        </w:numPr>
        <w:ind w:left="360"/>
        <w:jc w:val="left"/>
        <w:rPr>
          <w:i/>
          <w:color w:val="000000" w:themeColor="text1"/>
          <w:lang w:val="vi-VN"/>
        </w:rPr>
      </w:pPr>
      <w:bookmarkStart w:id="145" w:name="_Toc11833140"/>
      <w:r w:rsidRPr="00924EC6">
        <w:rPr>
          <w:i/>
          <w:lang w:val="vi-VN"/>
        </w:rPr>
        <w:t xml:space="preserve">Bảng </w:t>
      </w:r>
      <w:r w:rsidRPr="00924EC6">
        <w:fldChar w:fldCharType="begin"/>
      </w:r>
      <w:r w:rsidRPr="00924EC6">
        <w:rPr>
          <w:i/>
          <w:lang w:val="vi-VN"/>
        </w:rPr>
        <w:instrText xml:space="preserve"> SEQ Bảng \* ARABIC \s 1 </w:instrText>
      </w:r>
      <w:r w:rsidRPr="00924EC6">
        <w:fldChar w:fldCharType="separate"/>
      </w:r>
      <w:r w:rsidR="002E39C5">
        <w:rPr>
          <w:i/>
          <w:noProof/>
          <w:lang w:val="vi-VN"/>
        </w:rPr>
        <w:t>4</w:t>
      </w:r>
      <w:r w:rsidRPr="00924EC6">
        <w:fldChar w:fldCharType="end"/>
      </w:r>
      <w:r w:rsidRPr="00924EC6">
        <w:rPr>
          <w:i/>
          <w:lang w:val="vi-VN"/>
        </w:rPr>
        <w:t xml:space="preserve"> : </w:t>
      </w:r>
      <w:r w:rsidRPr="00924EC6">
        <w:rPr>
          <w:i/>
          <w:color w:val="000000" w:themeColor="text1"/>
          <w:lang w:val="vi-VN"/>
        </w:rPr>
        <w:t>Các chỉ tiêu kỹ thuật</w:t>
      </w:r>
      <w:bookmarkEnd w:id="145"/>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2"/>
        <w:gridCol w:w="2306"/>
        <w:gridCol w:w="1315"/>
        <w:gridCol w:w="2065"/>
        <w:gridCol w:w="2043"/>
      </w:tblGrid>
      <w:tr w:rsidR="00F154FB" w14:paraId="709EC991" w14:textId="77777777" w:rsidTr="00284541">
        <w:trPr>
          <w:jc w:val="center"/>
        </w:trPr>
        <w:tc>
          <w:tcPr>
            <w:tcW w:w="639" w:type="pct"/>
            <w:tcBorders>
              <w:top w:val="single" w:sz="4" w:space="0" w:color="auto"/>
              <w:left w:val="single" w:sz="4" w:space="0" w:color="auto"/>
              <w:bottom w:val="single" w:sz="4" w:space="0" w:color="auto"/>
              <w:right w:val="single" w:sz="4" w:space="0" w:color="auto"/>
            </w:tcBorders>
            <w:noWrap/>
            <w:vAlign w:val="center"/>
            <w:hideMark/>
          </w:tcPr>
          <w:p w14:paraId="4FBE0720" w14:textId="77777777" w:rsidR="00F154FB" w:rsidRDefault="00F154FB" w:rsidP="00284541">
            <w:pPr>
              <w:pStyle w:val="Thuong"/>
              <w:ind w:firstLine="0"/>
              <w:jc w:val="center"/>
              <w:rPr>
                <w:b/>
                <w:color w:val="000000" w:themeColor="text1"/>
                <w:sz w:val="24"/>
                <w:szCs w:val="24"/>
                <w:lang w:val="vi-VN"/>
              </w:rPr>
            </w:pPr>
            <w:r>
              <w:rPr>
                <w:b/>
                <w:color w:val="000000" w:themeColor="text1"/>
                <w:sz w:val="24"/>
                <w:szCs w:val="24"/>
                <w:lang w:val="vi-VN"/>
              </w:rPr>
              <w:t>STT</w:t>
            </w:r>
          </w:p>
        </w:tc>
        <w:tc>
          <w:tcPr>
            <w:tcW w:w="1301" w:type="pct"/>
            <w:tcBorders>
              <w:top w:val="single" w:sz="4" w:space="0" w:color="auto"/>
              <w:left w:val="single" w:sz="4" w:space="0" w:color="auto"/>
              <w:bottom w:val="single" w:sz="4" w:space="0" w:color="auto"/>
              <w:right w:val="single" w:sz="4" w:space="0" w:color="auto"/>
            </w:tcBorders>
            <w:noWrap/>
            <w:vAlign w:val="center"/>
            <w:hideMark/>
          </w:tcPr>
          <w:p w14:paraId="48243BC7" w14:textId="77777777" w:rsidR="00F154FB" w:rsidRDefault="00F154FB" w:rsidP="00284541">
            <w:pPr>
              <w:pStyle w:val="Thuong"/>
              <w:ind w:firstLine="0"/>
              <w:jc w:val="center"/>
              <w:rPr>
                <w:b/>
                <w:color w:val="000000" w:themeColor="text1"/>
                <w:sz w:val="24"/>
                <w:szCs w:val="24"/>
                <w:lang w:val="vi-VN"/>
              </w:rPr>
            </w:pPr>
            <w:r>
              <w:rPr>
                <w:b/>
                <w:color w:val="000000" w:themeColor="text1"/>
                <w:sz w:val="24"/>
                <w:szCs w:val="24"/>
                <w:lang w:val="vi-VN"/>
              </w:rPr>
              <w:t>Tên chỉ tiêu</w:t>
            </w:r>
          </w:p>
        </w:tc>
        <w:tc>
          <w:tcPr>
            <w:tcW w:w="742" w:type="pct"/>
            <w:tcBorders>
              <w:top w:val="single" w:sz="4" w:space="0" w:color="auto"/>
              <w:left w:val="single" w:sz="4" w:space="0" w:color="auto"/>
              <w:bottom w:val="single" w:sz="4" w:space="0" w:color="auto"/>
              <w:right w:val="single" w:sz="4" w:space="0" w:color="auto"/>
            </w:tcBorders>
            <w:noWrap/>
            <w:vAlign w:val="center"/>
            <w:hideMark/>
          </w:tcPr>
          <w:p w14:paraId="31162360" w14:textId="77777777" w:rsidR="00F154FB" w:rsidRDefault="00F154FB" w:rsidP="00284541">
            <w:pPr>
              <w:pStyle w:val="Thuong"/>
              <w:ind w:firstLine="0"/>
              <w:jc w:val="center"/>
              <w:rPr>
                <w:b/>
                <w:color w:val="000000" w:themeColor="text1"/>
                <w:sz w:val="24"/>
                <w:szCs w:val="24"/>
                <w:lang w:val="vi-VN"/>
              </w:rPr>
            </w:pPr>
            <w:r>
              <w:rPr>
                <w:b/>
                <w:color w:val="000000" w:themeColor="text1"/>
                <w:sz w:val="24"/>
                <w:szCs w:val="24"/>
                <w:lang w:val="vi-VN"/>
              </w:rPr>
              <w:t>Đơn vị</w:t>
            </w:r>
          </w:p>
        </w:tc>
        <w:tc>
          <w:tcPr>
            <w:tcW w:w="1165" w:type="pct"/>
            <w:tcBorders>
              <w:top w:val="single" w:sz="4" w:space="0" w:color="auto"/>
              <w:left w:val="single" w:sz="4" w:space="0" w:color="auto"/>
              <w:bottom w:val="single" w:sz="4" w:space="0" w:color="auto"/>
              <w:right w:val="single" w:sz="4" w:space="0" w:color="auto"/>
            </w:tcBorders>
            <w:noWrap/>
            <w:vAlign w:val="center"/>
            <w:hideMark/>
          </w:tcPr>
          <w:p w14:paraId="3957EACC" w14:textId="77777777" w:rsidR="00F154FB" w:rsidRDefault="00F154FB" w:rsidP="00284541">
            <w:pPr>
              <w:pStyle w:val="Thuong"/>
              <w:ind w:firstLine="0"/>
              <w:jc w:val="center"/>
              <w:rPr>
                <w:b/>
                <w:color w:val="000000" w:themeColor="text1"/>
                <w:sz w:val="24"/>
                <w:szCs w:val="24"/>
                <w:lang w:val="vi-VN"/>
              </w:rPr>
            </w:pPr>
            <w:r>
              <w:rPr>
                <w:b/>
                <w:color w:val="000000" w:themeColor="text1"/>
                <w:sz w:val="24"/>
                <w:szCs w:val="24"/>
                <w:lang w:val="vi-VN"/>
              </w:rPr>
              <w:t>Theo quy hoạch</w:t>
            </w:r>
          </w:p>
        </w:tc>
        <w:tc>
          <w:tcPr>
            <w:tcW w:w="1153" w:type="pct"/>
            <w:tcBorders>
              <w:top w:val="single" w:sz="4" w:space="0" w:color="auto"/>
              <w:left w:val="single" w:sz="4" w:space="0" w:color="auto"/>
              <w:bottom w:val="single" w:sz="4" w:space="0" w:color="auto"/>
              <w:right w:val="single" w:sz="4" w:space="0" w:color="auto"/>
            </w:tcBorders>
            <w:noWrap/>
            <w:vAlign w:val="center"/>
            <w:hideMark/>
          </w:tcPr>
          <w:p w14:paraId="7CD7748A" w14:textId="77777777" w:rsidR="00F154FB" w:rsidRDefault="00F154FB" w:rsidP="00284541">
            <w:pPr>
              <w:pStyle w:val="Thuong"/>
              <w:ind w:firstLine="0"/>
              <w:jc w:val="center"/>
              <w:rPr>
                <w:b/>
                <w:color w:val="000000" w:themeColor="text1"/>
                <w:sz w:val="24"/>
                <w:szCs w:val="24"/>
                <w:lang w:val="vi-VN"/>
              </w:rPr>
            </w:pPr>
            <w:r>
              <w:rPr>
                <w:b/>
                <w:color w:val="000000" w:themeColor="text1"/>
                <w:sz w:val="24"/>
                <w:szCs w:val="24"/>
                <w:lang w:val="vi-VN"/>
              </w:rPr>
              <w:t>Theo quy phạm</w:t>
            </w:r>
          </w:p>
        </w:tc>
      </w:tr>
      <w:tr w:rsidR="00F154FB" w14:paraId="5BDAFDC1" w14:textId="77777777" w:rsidTr="00284541">
        <w:trPr>
          <w:jc w:val="center"/>
        </w:trPr>
        <w:tc>
          <w:tcPr>
            <w:tcW w:w="639" w:type="pct"/>
            <w:tcBorders>
              <w:top w:val="single" w:sz="4" w:space="0" w:color="auto"/>
              <w:left w:val="single" w:sz="4" w:space="0" w:color="auto"/>
              <w:bottom w:val="single" w:sz="4" w:space="0" w:color="auto"/>
              <w:right w:val="single" w:sz="4" w:space="0" w:color="auto"/>
            </w:tcBorders>
            <w:noWrap/>
            <w:vAlign w:val="center"/>
            <w:hideMark/>
          </w:tcPr>
          <w:p w14:paraId="16A7AE33" w14:textId="77777777" w:rsidR="00F154FB" w:rsidRDefault="00F154FB" w:rsidP="00284541">
            <w:pPr>
              <w:pStyle w:val="Thuong"/>
              <w:ind w:firstLine="0"/>
              <w:jc w:val="center"/>
              <w:rPr>
                <w:color w:val="000000" w:themeColor="text1"/>
                <w:sz w:val="24"/>
                <w:szCs w:val="24"/>
              </w:rPr>
            </w:pPr>
            <w:r>
              <w:rPr>
                <w:color w:val="000000" w:themeColor="text1"/>
                <w:sz w:val="24"/>
                <w:szCs w:val="24"/>
              </w:rPr>
              <w:t>1</w:t>
            </w:r>
          </w:p>
        </w:tc>
        <w:tc>
          <w:tcPr>
            <w:tcW w:w="1301" w:type="pct"/>
            <w:tcBorders>
              <w:top w:val="single" w:sz="4" w:space="0" w:color="auto"/>
              <w:left w:val="single" w:sz="4" w:space="0" w:color="auto"/>
              <w:bottom w:val="single" w:sz="4" w:space="0" w:color="auto"/>
              <w:right w:val="single" w:sz="4" w:space="0" w:color="auto"/>
            </w:tcBorders>
            <w:noWrap/>
            <w:vAlign w:val="center"/>
            <w:hideMark/>
          </w:tcPr>
          <w:p w14:paraId="39D28B02" w14:textId="77777777" w:rsidR="00F154FB" w:rsidRDefault="00F154FB" w:rsidP="00284541">
            <w:pPr>
              <w:pStyle w:val="Thuong"/>
              <w:ind w:firstLine="0"/>
              <w:jc w:val="left"/>
              <w:rPr>
                <w:color w:val="000000" w:themeColor="text1"/>
                <w:sz w:val="24"/>
                <w:szCs w:val="24"/>
                <w:lang w:val="vi-VN"/>
              </w:rPr>
            </w:pPr>
            <w:r>
              <w:rPr>
                <w:color w:val="000000" w:themeColor="text1"/>
                <w:sz w:val="24"/>
                <w:szCs w:val="24"/>
                <w:lang w:val="vi-VN"/>
              </w:rPr>
              <w:t>Tốc độ thiết kế</w:t>
            </w:r>
          </w:p>
        </w:tc>
        <w:tc>
          <w:tcPr>
            <w:tcW w:w="742" w:type="pct"/>
            <w:tcBorders>
              <w:top w:val="single" w:sz="4" w:space="0" w:color="auto"/>
              <w:left w:val="single" w:sz="4" w:space="0" w:color="auto"/>
              <w:bottom w:val="single" w:sz="4" w:space="0" w:color="auto"/>
              <w:right w:val="single" w:sz="4" w:space="0" w:color="auto"/>
            </w:tcBorders>
            <w:noWrap/>
            <w:vAlign w:val="center"/>
            <w:hideMark/>
          </w:tcPr>
          <w:p w14:paraId="5D2B9335" w14:textId="77777777" w:rsidR="00F154FB" w:rsidRDefault="00F154FB" w:rsidP="00284541">
            <w:pPr>
              <w:pStyle w:val="Thuong"/>
              <w:ind w:firstLine="0"/>
              <w:jc w:val="center"/>
              <w:rPr>
                <w:i/>
                <w:color w:val="000000" w:themeColor="text1"/>
                <w:sz w:val="24"/>
                <w:szCs w:val="24"/>
                <w:lang w:val="vi-VN"/>
              </w:rPr>
            </w:pPr>
            <w:r>
              <w:rPr>
                <w:i/>
                <w:color w:val="000000" w:themeColor="text1"/>
                <w:sz w:val="24"/>
                <w:szCs w:val="24"/>
                <w:lang w:val="vi-VN"/>
              </w:rPr>
              <w:t>km/h</w:t>
            </w:r>
          </w:p>
        </w:tc>
        <w:tc>
          <w:tcPr>
            <w:tcW w:w="1165" w:type="pct"/>
            <w:tcBorders>
              <w:top w:val="single" w:sz="4" w:space="0" w:color="auto"/>
              <w:left w:val="single" w:sz="4" w:space="0" w:color="auto"/>
              <w:bottom w:val="single" w:sz="4" w:space="0" w:color="auto"/>
              <w:right w:val="single" w:sz="4" w:space="0" w:color="auto"/>
            </w:tcBorders>
            <w:noWrap/>
            <w:vAlign w:val="center"/>
            <w:hideMark/>
          </w:tcPr>
          <w:p w14:paraId="6BBB3D08" w14:textId="77777777" w:rsidR="00F154FB" w:rsidRDefault="00F154FB" w:rsidP="00284541">
            <w:pPr>
              <w:pStyle w:val="Thuong"/>
              <w:ind w:firstLine="0"/>
              <w:jc w:val="center"/>
              <w:rPr>
                <w:color w:val="000000" w:themeColor="text1"/>
                <w:sz w:val="24"/>
                <w:szCs w:val="24"/>
                <w:lang w:val="vi-VN"/>
              </w:rPr>
            </w:pPr>
            <w:r>
              <w:rPr>
                <w:rFonts w:ascii="Symbol" w:hAnsi="Symbol"/>
                <w:color w:val="000000" w:themeColor="text1"/>
                <w:sz w:val="24"/>
                <w:szCs w:val="24"/>
                <w:lang w:val="vi-VN"/>
              </w:rPr>
              <w:t></w:t>
            </w:r>
            <w:r>
              <w:rPr>
                <w:color w:val="000000" w:themeColor="text1"/>
                <w:sz w:val="24"/>
                <w:szCs w:val="24"/>
                <w:lang w:val="vi-VN"/>
              </w:rPr>
              <w:t>20</w:t>
            </w:r>
          </w:p>
        </w:tc>
        <w:tc>
          <w:tcPr>
            <w:tcW w:w="1153" w:type="pct"/>
            <w:tcBorders>
              <w:top w:val="single" w:sz="4" w:space="0" w:color="auto"/>
              <w:left w:val="single" w:sz="4" w:space="0" w:color="auto"/>
              <w:bottom w:val="single" w:sz="4" w:space="0" w:color="auto"/>
              <w:right w:val="single" w:sz="4" w:space="0" w:color="auto"/>
            </w:tcBorders>
            <w:noWrap/>
            <w:vAlign w:val="center"/>
          </w:tcPr>
          <w:p w14:paraId="09214183" w14:textId="77777777" w:rsidR="00F154FB" w:rsidRDefault="00F154FB" w:rsidP="00284541">
            <w:pPr>
              <w:pStyle w:val="Thuong"/>
              <w:ind w:firstLine="0"/>
              <w:jc w:val="center"/>
              <w:rPr>
                <w:color w:val="000000" w:themeColor="text1"/>
                <w:sz w:val="24"/>
                <w:szCs w:val="24"/>
                <w:lang w:val="vi-VN"/>
              </w:rPr>
            </w:pPr>
          </w:p>
        </w:tc>
      </w:tr>
      <w:tr w:rsidR="00F154FB" w14:paraId="5BA8EFB4" w14:textId="77777777" w:rsidTr="00284541">
        <w:trPr>
          <w:jc w:val="center"/>
        </w:trPr>
        <w:tc>
          <w:tcPr>
            <w:tcW w:w="639" w:type="pct"/>
            <w:tcBorders>
              <w:top w:val="single" w:sz="4" w:space="0" w:color="auto"/>
              <w:left w:val="single" w:sz="4" w:space="0" w:color="auto"/>
              <w:bottom w:val="single" w:sz="4" w:space="0" w:color="auto"/>
              <w:right w:val="single" w:sz="4" w:space="0" w:color="auto"/>
            </w:tcBorders>
            <w:noWrap/>
            <w:vAlign w:val="center"/>
            <w:hideMark/>
          </w:tcPr>
          <w:p w14:paraId="7B45B3AB" w14:textId="77777777" w:rsidR="00F154FB" w:rsidRDefault="00F154FB" w:rsidP="00284541">
            <w:pPr>
              <w:pStyle w:val="Thuong"/>
              <w:ind w:firstLine="0"/>
              <w:jc w:val="center"/>
              <w:rPr>
                <w:color w:val="000000" w:themeColor="text1"/>
                <w:sz w:val="24"/>
                <w:szCs w:val="24"/>
              </w:rPr>
            </w:pPr>
            <w:r>
              <w:rPr>
                <w:color w:val="000000" w:themeColor="text1"/>
                <w:sz w:val="24"/>
                <w:szCs w:val="24"/>
              </w:rPr>
              <w:t>2</w:t>
            </w:r>
          </w:p>
        </w:tc>
        <w:tc>
          <w:tcPr>
            <w:tcW w:w="1301" w:type="pct"/>
            <w:tcBorders>
              <w:top w:val="single" w:sz="4" w:space="0" w:color="auto"/>
              <w:left w:val="single" w:sz="4" w:space="0" w:color="auto"/>
              <w:bottom w:val="single" w:sz="4" w:space="0" w:color="auto"/>
              <w:right w:val="single" w:sz="4" w:space="0" w:color="auto"/>
            </w:tcBorders>
            <w:noWrap/>
            <w:vAlign w:val="center"/>
            <w:hideMark/>
          </w:tcPr>
          <w:p w14:paraId="3C0AB02A" w14:textId="77777777" w:rsidR="00F154FB" w:rsidRDefault="00F154FB" w:rsidP="00284541">
            <w:pPr>
              <w:pStyle w:val="Thuong"/>
              <w:ind w:firstLine="0"/>
              <w:jc w:val="left"/>
              <w:rPr>
                <w:color w:val="000000" w:themeColor="text1"/>
                <w:sz w:val="24"/>
                <w:szCs w:val="24"/>
                <w:lang w:val="vi-VN"/>
              </w:rPr>
            </w:pPr>
            <w:r>
              <w:rPr>
                <w:color w:val="000000" w:themeColor="text1"/>
                <w:sz w:val="24"/>
                <w:szCs w:val="24"/>
                <w:lang w:val="vi-VN"/>
              </w:rPr>
              <w:t>Bán kính bó vỉa</w:t>
            </w:r>
          </w:p>
        </w:tc>
        <w:tc>
          <w:tcPr>
            <w:tcW w:w="742" w:type="pct"/>
            <w:tcBorders>
              <w:top w:val="single" w:sz="4" w:space="0" w:color="auto"/>
              <w:left w:val="single" w:sz="4" w:space="0" w:color="auto"/>
              <w:bottom w:val="single" w:sz="4" w:space="0" w:color="auto"/>
              <w:right w:val="single" w:sz="4" w:space="0" w:color="auto"/>
            </w:tcBorders>
            <w:noWrap/>
            <w:vAlign w:val="center"/>
            <w:hideMark/>
          </w:tcPr>
          <w:p w14:paraId="01151DA5" w14:textId="77777777" w:rsidR="00F154FB" w:rsidRDefault="00F154FB" w:rsidP="00284541">
            <w:pPr>
              <w:pStyle w:val="Thuong"/>
              <w:ind w:firstLine="0"/>
              <w:jc w:val="center"/>
              <w:rPr>
                <w:i/>
                <w:color w:val="000000" w:themeColor="text1"/>
                <w:sz w:val="24"/>
                <w:szCs w:val="24"/>
                <w:lang w:val="vi-VN"/>
              </w:rPr>
            </w:pPr>
            <w:r>
              <w:rPr>
                <w:i/>
                <w:color w:val="000000" w:themeColor="text1"/>
                <w:sz w:val="24"/>
                <w:szCs w:val="24"/>
                <w:lang w:val="vi-VN"/>
              </w:rPr>
              <w:t>m</w:t>
            </w:r>
          </w:p>
        </w:tc>
        <w:tc>
          <w:tcPr>
            <w:tcW w:w="1165" w:type="pct"/>
            <w:tcBorders>
              <w:top w:val="single" w:sz="4" w:space="0" w:color="auto"/>
              <w:left w:val="single" w:sz="4" w:space="0" w:color="auto"/>
              <w:bottom w:val="single" w:sz="4" w:space="0" w:color="auto"/>
              <w:right w:val="single" w:sz="4" w:space="0" w:color="auto"/>
            </w:tcBorders>
            <w:noWrap/>
            <w:vAlign w:val="center"/>
            <w:hideMark/>
          </w:tcPr>
          <w:p w14:paraId="221EE303" w14:textId="77777777" w:rsidR="00F154FB" w:rsidRDefault="00F154FB" w:rsidP="00284541">
            <w:pPr>
              <w:pStyle w:val="Thuong"/>
              <w:ind w:firstLine="0"/>
              <w:jc w:val="center"/>
              <w:rPr>
                <w:color w:val="000000" w:themeColor="text1"/>
                <w:sz w:val="24"/>
                <w:szCs w:val="24"/>
              </w:rPr>
            </w:pPr>
            <w:r>
              <w:rPr>
                <w:rFonts w:ascii="Symbol" w:hAnsi="Symbol"/>
                <w:color w:val="000000" w:themeColor="text1"/>
                <w:sz w:val="24"/>
                <w:szCs w:val="24"/>
                <w:lang w:val="vi-VN"/>
              </w:rPr>
              <w:t></w:t>
            </w:r>
            <w:r>
              <w:rPr>
                <w:color w:val="000000" w:themeColor="text1"/>
                <w:sz w:val="24"/>
                <w:szCs w:val="24"/>
              </w:rPr>
              <w:t>8</w:t>
            </w:r>
          </w:p>
        </w:tc>
        <w:tc>
          <w:tcPr>
            <w:tcW w:w="1153" w:type="pct"/>
            <w:tcBorders>
              <w:top w:val="single" w:sz="4" w:space="0" w:color="auto"/>
              <w:left w:val="single" w:sz="4" w:space="0" w:color="auto"/>
              <w:bottom w:val="single" w:sz="4" w:space="0" w:color="auto"/>
              <w:right w:val="single" w:sz="4" w:space="0" w:color="auto"/>
            </w:tcBorders>
            <w:noWrap/>
            <w:vAlign w:val="center"/>
            <w:hideMark/>
          </w:tcPr>
          <w:p w14:paraId="15F7BA0B" w14:textId="77777777" w:rsidR="00F154FB" w:rsidRDefault="00F154FB" w:rsidP="00284541">
            <w:pPr>
              <w:pStyle w:val="Thuong"/>
              <w:ind w:firstLine="0"/>
              <w:jc w:val="center"/>
              <w:rPr>
                <w:color w:val="000000" w:themeColor="text1"/>
                <w:sz w:val="24"/>
                <w:szCs w:val="24"/>
              </w:rPr>
            </w:pPr>
            <w:r>
              <w:rPr>
                <w:rFonts w:ascii="Symbol" w:hAnsi="Symbol"/>
                <w:color w:val="000000" w:themeColor="text1"/>
                <w:sz w:val="24"/>
                <w:szCs w:val="24"/>
                <w:lang w:val="vi-VN"/>
              </w:rPr>
              <w:t></w:t>
            </w:r>
            <w:r>
              <w:rPr>
                <w:color w:val="000000" w:themeColor="text1"/>
                <w:sz w:val="24"/>
                <w:szCs w:val="24"/>
              </w:rPr>
              <w:t>8</w:t>
            </w:r>
          </w:p>
        </w:tc>
      </w:tr>
      <w:tr w:rsidR="00F154FB" w14:paraId="547ECBE1" w14:textId="77777777" w:rsidTr="00284541">
        <w:trPr>
          <w:jc w:val="center"/>
        </w:trPr>
        <w:tc>
          <w:tcPr>
            <w:tcW w:w="639" w:type="pct"/>
            <w:tcBorders>
              <w:top w:val="single" w:sz="4" w:space="0" w:color="auto"/>
              <w:left w:val="single" w:sz="4" w:space="0" w:color="auto"/>
              <w:bottom w:val="single" w:sz="4" w:space="0" w:color="auto"/>
              <w:right w:val="single" w:sz="4" w:space="0" w:color="auto"/>
            </w:tcBorders>
            <w:noWrap/>
            <w:vAlign w:val="center"/>
            <w:hideMark/>
          </w:tcPr>
          <w:p w14:paraId="7B00BB52" w14:textId="77777777" w:rsidR="00F154FB" w:rsidRDefault="00F154FB" w:rsidP="00284541">
            <w:pPr>
              <w:pStyle w:val="Thuong"/>
              <w:ind w:firstLine="0"/>
              <w:jc w:val="center"/>
              <w:rPr>
                <w:color w:val="000000" w:themeColor="text1"/>
                <w:sz w:val="24"/>
                <w:szCs w:val="24"/>
                <w:lang w:val="vi-VN"/>
              </w:rPr>
            </w:pPr>
            <w:r>
              <w:rPr>
                <w:color w:val="000000" w:themeColor="text1"/>
                <w:sz w:val="24"/>
                <w:szCs w:val="24"/>
                <w:lang w:val="vi-VN"/>
              </w:rPr>
              <w:t>3</w:t>
            </w:r>
          </w:p>
        </w:tc>
        <w:tc>
          <w:tcPr>
            <w:tcW w:w="1301" w:type="pct"/>
            <w:tcBorders>
              <w:top w:val="single" w:sz="4" w:space="0" w:color="auto"/>
              <w:left w:val="single" w:sz="4" w:space="0" w:color="auto"/>
              <w:bottom w:val="single" w:sz="4" w:space="0" w:color="auto"/>
              <w:right w:val="single" w:sz="4" w:space="0" w:color="auto"/>
            </w:tcBorders>
            <w:noWrap/>
            <w:vAlign w:val="center"/>
            <w:hideMark/>
          </w:tcPr>
          <w:p w14:paraId="661F22BC" w14:textId="77777777" w:rsidR="00F154FB" w:rsidRDefault="00F154FB" w:rsidP="00284541">
            <w:pPr>
              <w:pStyle w:val="Thuong"/>
              <w:ind w:firstLine="0"/>
              <w:jc w:val="left"/>
              <w:rPr>
                <w:color w:val="000000" w:themeColor="text1"/>
                <w:sz w:val="24"/>
                <w:szCs w:val="24"/>
                <w:lang w:val="vi-VN"/>
              </w:rPr>
            </w:pPr>
            <w:r>
              <w:rPr>
                <w:color w:val="000000" w:themeColor="text1"/>
                <w:sz w:val="24"/>
                <w:szCs w:val="24"/>
                <w:lang w:val="vi-VN"/>
              </w:rPr>
              <w:t>Tầm nhìn tại giao lộ</w:t>
            </w:r>
          </w:p>
        </w:tc>
        <w:tc>
          <w:tcPr>
            <w:tcW w:w="742" w:type="pct"/>
            <w:tcBorders>
              <w:top w:val="single" w:sz="4" w:space="0" w:color="auto"/>
              <w:left w:val="single" w:sz="4" w:space="0" w:color="auto"/>
              <w:bottom w:val="single" w:sz="4" w:space="0" w:color="auto"/>
              <w:right w:val="single" w:sz="4" w:space="0" w:color="auto"/>
            </w:tcBorders>
            <w:noWrap/>
            <w:vAlign w:val="center"/>
            <w:hideMark/>
          </w:tcPr>
          <w:p w14:paraId="53848081" w14:textId="77777777" w:rsidR="00F154FB" w:rsidRDefault="00F154FB" w:rsidP="00284541">
            <w:pPr>
              <w:pStyle w:val="Thuong"/>
              <w:ind w:firstLine="0"/>
              <w:jc w:val="center"/>
              <w:rPr>
                <w:i/>
                <w:color w:val="000000" w:themeColor="text1"/>
                <w:sz w:val="24"/>
                <w:szCs w:val="24"/>
                <w:lang w:val="vi-VN"/>
              </w:rPr>
            </w:pPr>
            <w:r>
              <w:rPr>
                <w:i/>
                <w:color w:val="000000" w:themeColor="text1"/>
                <w:sz w:val="24"/>
                <w:szCs w:val="24"/>
                <w:lang w:val="vi-VN"/>
              </w:rPr>
              <w:t>m</w:t>
            </w:r>
          </w:p>
        </w:tc>
        <w:tc>
          <w:tcPr>
            <w:tcW w:w="1165" w:type="pct"/>
            <w:tcBorders>
              <w:top w:val="single" w:sz="4" w:space="0" w:color="auto"/>
              <w:left w:val="single" w:sz="4" w:space="0" w:color="auto"/>
              <w:bottom w:val="single" w:sz="4" w:space="0" w:color="auto"/>
              <w:right w:val="single" w:sz="4" w:space="0" w:color="auto"/>
            </w:tcBorders>
            <w:noWrap/>
            <w:vAlign w:val="center"/>
            <w:hideMark/>
          </w:tcPr>
          <w:p w14:paraId="1D42B885" w14:textId="77777777" w:rsidR="00F154FB" w:rsidRDefault="00F154FB" w:rsidP="00284541">
            <w:pPr>
              <w:pStyle w:val="Thuong"/>
              <w:ind w:firstLine="0"/>
              <w:jc w:val="center"/>
              <w:rPr>
                <w:color w:val="000000" w:themeColor="text1"/>
                <w:sz w:val="24"/>
                <w:szCs w:val="24"/>
                <w:lang w:val="vi-VN"/>
              </w:rPr>
            </w:pPr>
            <w:r>
              <w:rPr>
                <w:rFonts w:ascii="Symbol" w:hAnsi="Symbol"/>
                <w:color w:val="000000" w:themeColor="text1"/>
                <w:sz w:val="24"/>
                <w:szCs w:val="24"/>
                <w:lang w:val="vi-VN"/>
              </w:rPr>
              <w:t></w:t>
            </w:r>
            <w:r>
              <w:rPr>
                <w:color w:val="000000" w:themeColor="text1"/>
                <w:sz w:val="24"/>
                <w:szCs w:val="24"/>
                <w:lang w:val="vi-VN"/>
              </w:rPr>
              <w:t>20</w:t>
            </w:r>
          </w:p>
        </w:tc>
        <w:tc>
          <w:tcPr>
            <w:tcW w:w="1153" w:type="pct"/>
            <w:tcBorders>
              <w:top w:val="single" w:sz="4" w:space="0" w:color="auto"/>
              <w:left w:val="single" w:sz="4" w:space="0" w:color="auto"/>
              <w:bottom w:val="single" w:sz="4" w:space="0" w:color="auto"/>
              <w:right w:val="single" w:sz="4" w:space="0" w:color="auto"/>
            </w:tcBorders>
            <w:noWrap/>
            <w:vAlign w:val="center"/>
            <w:hideMark/>
          </w:tcPr>
          <w:p w14:paraId="23AD901F" w14:textId="77777777" w:rsidR="00F154FB" w:rsidRDefault="00F154FB" w:rsidP="00284541">
            <w:pPr>
              <w:pStyle w:val="Thuong"/>
              <w:ind w:firstLine="0"/>
              <w:jc w:val="center"/>
              <w:rPr>
                <w:color w:val="000000" w:themeColor="text1"/>
                <w:sz w:val="24"/>
                <w:szCs w:val="24"/>
                <w:lang w:val="vi-VN"/>
              </w:rPr>
            </w:pPr>
            <w:r>
              <w:rPr>
                <w:rFonts w:ascii="Symbol" w:hAnsi="Symbol"/>
                <w:color w:val="000000" w:themeColor="text1"/>
                <w:sz w:val="24"/>
                <w:szCs w:val="24"/>
                <w:lang w:val="vi-VN"/>
              </w:rPr>
              <w:t></w:t>
            </w:r>
            <w:r>
              <w:rPr>
                <w:color w:val="000000" w:themeColor="text1"/>
                <w:sz w:val="24"/>
                <w:szCs w:val="24"/>
                <w:lang w:val="vi-VN"/>
              </w:rPr>
              <w:t>20</w:t>
            </w:r>
          </w:p>
        </w:tc>
      </w:tr>
      <w:tr w:rsidR="00F154FB" w14:paraId="18801B25" w14:textId="77777777" w:rsidTr="00284541">
        <w:trPr>
          <w:jc w:val="center"/>
        </w:trPr>
        <w:tc>
          <w:tcPr>
            <w:tcW w:w="639" w:type="pct"/>
            <w:tcBorders>
              <w:top w:val="single" w:sz="4" w:space="0" w:color="auto"/>
              <w:left w:val="single" w:sz="4" w:space="0" w:color="auto"/>
              <w:bottom w:val="single" w:sz="4" w:space="0" w:color="auto"/>
              <w:right w:val="single" w:sz="4" w:space="0" w:color="auto"/>
            </w:tcBorders>
            <w:noWrap/>
            <w:vAlign w:val="center"/>
            <w:hideMark/>
          </w:tcPr>
          <w:p w14:paraId="1F604FAE" w14:textId="77777777" w:rsidR="00F154FB" w:rsidRDefault="00F154FB" w:rsidP="00284541">
            <w:pPr>
              <w:pStyle w:val="Thuong"/>
              <w:ind w:firstLine="0"/>
              <w:jc w:val="center"/>
              <w:rPr>
                <w:color w:val="000000" w:themeColor="text1"/>
                <w:sz w:val="24"/>
                <w:szCs w:val="24"/>
                <w:lang w:val="vi-VN"/>
              </w:rPr>
            </w:pPr>
            <w:r>
              <w:rPr>
                <w:color w:val="000000" w:themeColor="text1"/>
                <w:sz w:val="24"/>
                <w:szCs w:val="24"/>
                <w:lang w:val="vi-VN"/>
              </w:rPr>
              <w:t>4</w:t>
            </w:r>
          </w:p>
        </w:tc>
        <w:tc>
          <w:tcPr>
            <w:tcW w:w="1301" w:type="pct"/>
            <w:tcBorders>
              <w:top w:val="single" w:sz="4" w:space="0" w:color="auto"/>
              <w:left w:val="single" w:sz="4" w:space="0" w:color="auto"/>
              <w:bottom w:val="single" w:sz="4" w:space="0" w:color="auto"/>
              <w:right w:val="single" w:sz="4" w:space="0" w:color="auto"/>
            </w:tcBorders>
            <w:noWrap/>
            <w:vAlign w:val="center"/>
            <w:hideMark/>
          </w:tcPr>
          <w:p w14:paraId="4CDD90FD" w14:textId="77777777" w:rsidR="00F154FB" w:rsidRDefault="00F154FB" w:rsidP="00284541">
            <w:pPr>
              <w:pStyle w:val="Thuong"/>
              <w:ind w:firstLine="0"/>
              <w:jc w:val="left"/>
              <w:rPr>
                <w:color w:val="000000" w:themeColor="text1"/>
                <w:sz w:val="24"/>
                <w:szCs w:val="24"/>
                <w:lang w:val="vi-VN"/>
              </w:rPr>
            </w:pPr>
            <w:r>
              <w:rPr>
                <w:color w:val="000000" w:themeColor="text1"/>
                <w:sz w:val="24"/>
                <w:szCs w:val="24"/>
                <w:lang w:val="vi-VN"/>
              </w:rPr>
              <w:t>Kết cấu mặt đường</w:t>
            </w:r>
          </w:p>
        </w:tc>
        <w:tc>
          <w:tcPr>
            <w:tcW w:w="742" w:type="pct"/>
            <w:tcBorders>
              <w:top w:val="single" w:sz="4" w:space="0" w:color="auto"/>
              <w:left w:val="single" w:sz="4" w:space="0" w:color="auto"/>
              <w:bottom w:val="single" w:sz="4" w:space="0" w:color="auto"/>
              <w:right w:val="single" w:sz="4" w:space="0" w:color="auto"/>
            </w:tcBorders>
            <w:noWrap/>
            <w:vAlign w:val="center"/>
          </w:tcPr>
          <w:p w14:paraId="6B101E63" w14:textId="77777777" w:rsidR="00F154FB" w:rsidRDefault="00F154FB" w:rsidP="00284541">
            <w:pPr>
              <w:pStyle w:val="Thuong"/>
              <w:ind w:firstLine="0"/>
              <w:jc w:val="center"/>
              <w:rPr>
                <w:color w:val="000000" w:themeColor="text1"/>
                <w:sz w:val="24"/>
                <w:szCs w:val="24"/>
                <w:lang w:val="vi-VN"/>
              </w:rPr>
            </w:pPr>
          </w:p>
        </w:tc>
        <w:tc>
          <w:tcPr>
            <w:tcW w:w="1165" w:type="pct"/>
            <w:tcBorders>
              <w:top w:val="single" w:sz="4" w:space="0" w:color="auto"/>
              <w:left w:val="single" w:sz="4" w:space="0" w:color="auto"/>
              <w:bottom w:val="single" w:sz="4" w:space="0" w:color="auto"/>
              <w:right w:val="single" w:sz="4" w:space="0" w:color="auto"/>
            </w:tcBorders>
            <w:noWrap/>
            <w:vAlign w:val="center"/>
            <w:hideMark/>
          </w:tcPr>
          <w:p w14:paraId="646AAC0E" w14:textId="77777777" w:rsidR="00F154FB" w:rsidRDefault="00F154FB" w:rsidP="00284541">
            <w:pPr>
              <w:pStyle w:val="Thuong"/>
              <w:ind w:firstLine="0"/>
              <w:jc w:val="center"/>
              <w:rPr>
                <w:color w:val="000000" w:themeColor="text1"/>
                <w:sz w:val="24"/>
                <w:szCs w:val="24"/>
                <w:lang w:val="vi-VN"/>
              </w:rPr>
            </w:pPr>
            <w:r>
              <w:rPr>
                <w:color w:val="000000" w:themeColor="text1"/>
                <w:sz w:val="24"/>
                <w:szCs w:val="24"/>
                <w:lang w:val="vi-VN"/>
              </w:rPr>
              <w:t>BTNN</w:t>
            </w:r>
          </w:p>
        </w:tc>
        <w:tc>
          <w:tcPr>
            <w:tcW w:w="1153" w:type="pct"/>
            <w:tcBorders>
              <w:top w:val="single" w:sz="4" w:space="0" w:color="auto"/>
              <w:left w:val="single" w:sz="4" w:space="0" w:color="auto"/>
              <w:bottom w:val="single" w:sz="4" w:space="0" w:color="auto"/>
              <w:right w:val="single" w:sz="4" w:space="0" w:color="auto"/>
            </w:tcBorders>
            <w:noWrap/>
            <w:vAlign w:val="center"/>
          </w:tcPr>
          <w:p w14:paraId="6B578B18" w14:textId="77777777" w:rsidR="00F154FB" w:rsidRDefault="00F154FB" w:rsidP="00284541">
            <w:pPr>
              <w:pStyle w:val="Thuong"/>
              <w:ind w:firstLine="0"/>
              <w:jc w:val="center"/>
              <w:rPr>
                <w:color w:val="000000" w:themeColor="text1"/>
                <w:sz w:val="24"/>
                <w:szCs w:val="24"/>
                <w:lang w:val="vi-VN"/>
              </w:rPr>
            </w:pPr>
          </w:p>
        </w:tc>
      </w:tr>
    </w:tbl>
    <w:p w14:paraId="059E2500" w14:textId="77777777" w:rsidR="00F154FB" w:rsidRDefault="00F154FB" w:rsidP="00F154FB">
      <w:pPr>
        <w:pStyle w:val="-bulet"/>
        <w:numPr>
          <w:ilvl w:val="0"/>
          <w:numId w:val="0"/>
        </w:numPr>
        <w:ind w:left="360"/>
        <w:rPr>
          <w:lang w:val="pt-BR"/>
        </w:rPr>
      </w:pPr>
      <w:r>
        <w:rPr>
          <w:lang w:val="pt-BR"/>
        </w:rPr>
        <w:t xml:space="preserve">Ghi chú: </w:t>
      </w:r>
    </w:p>
    <w:p w14:paraId="1EFE1A37" w14:textId="77777777" w:rsidR="00F154FB" w:rsidRDefault="00F154FB" w:rsidP="00F154FB">
      <w:pPr>
        <w:pStyle w:val="-bulet"/>
        <w:spacing w:after="0"/>
        <w:ind w:left="0" w:firstLine="284"/>
        <w:rPr>
          <w:lang w:val="pt-BR"/>
        </w:rPr>
      </w:pPr>
      <w:r>
        <w:rPr>
          <w:lang w:val="pt-BR"/>
        </w:rPr>
        <w:t>Bán kính cong bó vỉa tại các giao lộ phải phù hợp với QCVN 01:2008/BXD (quy chuẩn kĩ thuật Quốc gia các công trình hạ tầng kĩ thuật);</w:t>
      </w:r>
    </w:p>
    <w:p w14:paraId="15405FB6" w14:textId="77777777" w:rsidR="00F154FB" w:rsidRDefault="00F154FB" w:rsidP="00F154FB">
      <w:pPr>
        <w:pStyle w:val="-bulet"/>
        <w:spacing w:after="0"/>
        <w:ind w:left="0" w:firstLine="284"/>
        <w:rPr>
          <w:lang w:val="pt-BR"/>
        </w:rPr>
      </w:pPr>
      <w:r>
        <w:rPr>
          <w:lang w:val="pt-BR"/>
        </w:rPr>
        <w:t>Để nhằm đảm bảo an toàn và tầm nhìn cho các phương tiện giao thông nên vạt góc tại các giao lộ được áp dụng theo TCXDVN 9411-2012.</w:t>
      </w:r>
    </w:p>
    <w:p w14:paraId="61A497A4"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146" w:name="_Toc11833215"/>
      <w:bookmarkStart w:id="147" w:name="_Toc25827196"/>
      <w:r w:rsidRPr="00212ED6">
        <w:rPr>
          <w:rFonts w:ascii="Times New Roman" w:hAnsi="Times New Roman" w:cs="Times New Roman"/>
          <w:b/>
          <w:bCs/>
          <w:color w:val="4F6228" w:themeColor="accent3" w:themeShade="80"/>
          <w:sz w:val="26"/>
          <w:szCs w:val="26"/>
        </w:rPr>
        <w:t>Nguyên tắc thiết kế</w:t>
      </w:r>
      <w:bookmarkEnd w:id="146"/>
      <w:bookmarkEnd w:id="147"/>
    </w:p>
    <w:p w14:paraId="025A5635" w14:textId="77777777" w:rsidR="00F154FB" w:rsidRDefault="00F154FB" w:rsidP="00DC4A94">
      <w:pPr>
        <w:pStyle w:val="-bulet"/>
        <w:spacing w:before="0" w:after="0"/>
        <w:ind w:left="0" w:firstLine="360"/>
        <w:rPr>
          <w:lang w:val="pt-BR"/>
        </w:rPr>
      </w:pPr>
      <w:r>
        <w:rPr>
          <w:lang w:val="pt-BR"/>
        </w:rPr>
        <w:t>Về giao thông đối ngoại: Trong khu vực quy hoạch có các tuyến đường đối ngoại là đường D2, sẽ nối kết khu dân cư với đường Phạm Thị Hớn;</w:t>
      </w:r>
    </w:p>
    <w:p w14:paraId="5EA9EABF" w14:textId="77777777" w:rsidR="00F154FB" w:rsidRDefault="00F154FB" w:rsidP="00DC4A94">
      <w:pPr>
        <w:pStyle w:val="-bulet"/>
        <w:spacing w:before="0" w:after="0"/>
        <w:ind w:left="0" w:firstLine="360"/>
        <w:rPr>
          <w:lang w:val="pt-BR"/>
        </w:rPr>
      </w:pPr>
      <w:r>
        <w:rPr>
          <w:lang w:val="pt-BR"/>
        </w:rPr>
        <w:t xml:space="preserve"> Về giao thông đối nội: Xây dựng mới các tuyến đường nội bộ gắn kết với các trục chính;</w:t>
      </w:r>
    </w:p>
    <w:p w14:paraId="379F83C5" w14:textId="77777777" w:rsidR="00F154FB" w:rsidRDefault="00F154FB" w:rsidP="00DC4A94">
      <w:pPr>
        <w:pStyle w:val="-bulet"/>
        <w:spacing w:before="0" w:after="0"/>
        <w:ind w:left="0" w:firstLine="360"/>
        <w:rPr>
          <w:lang w:val="pt-BR"/>
        </w:rPr>
      </w:pPr>
      <w:r>
        <w:rPr>
          <w:lang w:val="pt-BR"/>
        </w:rPr>
        <w:t>Quy hoạch giao thông đảm bảo các các yêu cầu về kinh tế, kỹ thuật, tiêu chuẩn quy phạm và mỹ quan;</w:t>
      </w:r>
    </w:p>
    <w:p w14:paraId="7D8EFA00" w14:textId="3E1F01A8" w:rsidR="00F154FB" w:rsidRDefault="00F154FB" w:rsidP="00DC4A94">
      <w:pPr>
        <w:pStyle w:val="-bulet"/>
        <w:spacing w:before="0" w:after="0"/>
        <w:ind w:left="0" w:firstLine="360"/>
        <w:rPr>
          <w:lang w:val="pt-BR"/>
        </w:rPr>
      </w:pPr>
      <w:r>
        <w:rPr>
          <w:lang w:val="pt-BR"/>
        </w:rPr>
        <w:t>Mạng lưới đường đảm bảo thuận lợi cho việc bố trí hệ thống hạ tầng kỹ thuật đô thị trên tuyến đường.</w:t>
      </w:r>
    </w:p>
    <w:p w14:paraId="04C0C1A8" w14:textId="77777777" w:rsidR="00DC4A94" w:rsidRDefault="00DC4A94" w:rsidP="00DC4A94">
      <w:pPr>
        <w:pStyle w:val="-bulet"/>
        <w:spacing w:before="0" w:after="0"/>
        <w:ind w:left="0" w:firstLine="360"/>
        <w:rPr>
          <w:lang w:val="pt-BR"/>
        </w:rPr>
      </w:pPr>
      <w:r>
        <w:rPr>
          <w:lang w:val="pt-BR"/>
        </w:rPr>
        <w:t>Dọc ranh Quy hoạch phía Đông và Đông Nam tiếp giáp với kênh nước, đề xuất giải pháp gia cố bằng giải pháp kè cho từng vị trí như sau:</w:t>
      </w:r>
    </w:p>
    <w:p w14:paraId="71D1EDC5" w14:textId="77777777" w:rsidR="00DC4A94" w:rsidRDefault="00DC4A94" w:rsidP="00DC4A94">
      <w:pPr>
        <w:pStyle w:val="-bulet"/>
        <w:numPr>
          <w:ilvl w:val="1"/>
          <w:numId w:val="10"/>
        </w:numPr>
        <w:spacing w:before="0" w:after="0" w:line="192" w:lineRule="auto"/>
        <w:rPr>
          <w:lang w:val="pt-BR"/>
        </w:rPr>
      </w:pPr>
      <w:r>
        <w:rPr>
          <w:lang w:val="pt-BR"/>
        </w:rPr>
        <w:t>Sử dụng mặt cắt kè mái nghiêng cho các phân đoạn: A-B, C-D.</w:t>
      </w:r>
    </w:p>
    <w:p w14:paraId="1D9B910F" w14:textId="77777777" w:rsidR="00DC4A94" w:rsidRDefault="00DC4A94" w:rsidP="00DC4A94">
      <w:pPr>
        <w:pStyle w:val="-bulet"/>
        <w:numPr>
          <w:ilvl w:val="1"/>
          <w:numId w:val="10"/>
        </w:numPr>
        <w:spacing w:before="0" w:after="0" w:line="192" w:lineRule="auto"/>
        <w:rPr>
          <w:lang w:val="pt-BR"/>
        </w:rPr>
      </w:pPr>
      <w:r>
        <w:rPr>
          <w:lang w:val="pt-BR"/>
        </w:rPr>
        <w:t>Sử dụng mặt cắt kè đứng cho các phân đoạn: B-C, E-F, G-H</w:t>
      </w:r>
    </w:p>
    <w:p w14:paraId="7119BF3E"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lang w:val="pt-BR"/>
        </w:rPr>
      </w:pPr>
      <w:bookmarkStart w:id="148" w:name="_Toc11833216"/>
      <w:bookmarkStart w:id="149" w:name="_Toc25827197"/>
      <w:r w:rsidRPr="00212ED6">
        <w:rPr>
          <w:rFonts w:ascii="Times New Roman" w:hAnsi="Times New Roman" w:cs="Times New Roman"/>
          <w:b/>
          <w:bCs/>
          <w:color w:val="4F6228" w:themeColor="accent3" w:themeShade="80"/>
          <w:sz w:val="26"/>
          <w:szCs w:val="26"/>
          <w:lang w:val="pt-BR"/>
        </w:rPr>
        <w:t>Thống kê khối lượng và khái toán kinh phí</w:t>
      </w:r>
      <w:bookmarkEnd w:id="148"/>
      <w:bookmarkEnd w:id="149"/>
    </w:p>
    <w:p w14:paraId="03CAA770" w14:textId="77777777" w:rsidR="00F154FB" w:rsidRDefault="00F154FB" w:rsidP="00F154FB">
      <w:pPr>
        <w:spacing w:after="0"/>
        <w:rPr>
          <w:i/>
          <w:sz w:val="24"/>
          <w:szCs w:val="24"/>
          <w:lang w:val="pt-BR" w:eastAsia="ko-KR"/>
        </w:rPr>
      </w:pPr>
      <w:bookmarkStart w:id="150" w:name="_Toc11833141"/>
      <w:r>
        <w:rPr>
          <w:i/>
          <w:sz w:val="24"/>
          <w:szCs w:val="24"/>
          <w:lang w:val="pt-BR"/>
        </w:rPr>
        <w:br w:type="page"/>
      </w:r>
    </w:p>
    <w:p w14:paraId="1086152F" w14:textId="43911EB1" w:rsidR="00F154FB" w:rsidRDefault="00F154FB" w:rsidP="00F154FB">
      <w:pPr>
        <w:pStyle w:val="-bulet"/>
        <w:numPr>
          <w:ilvl w:val="0"/>
          <w:numId w:val="0"/>
        </w:numPr>
        <w:jc w:val="left"/>
        <w:rPr>
          <w:i/>
          <w:lang w:val="pt-BR"/>
        </w:rPr>
      </w:pPr>
      <w:r w:rsidRPr="00212ED6">
        <w:rPr>
          <w:i/>
          <w:lang w:val="pt-BR"/>
        </w:rPr>
        <w:lastRenderedPageBreak/>
        <w:t>Bảng thống kê khối lượng</w:t>
      </w:r>
      <w:bookmarkEnd w:id="150"/>
    </w:p>
    <w:tbl>
      <w:tblPr>
        <w:tblW w:w="5000" w:type="pct"/>
        <w:jc w:val="center"/>
        <w:tblLook w:val="04A0" w:firstRow="1" w:lastRow="0" w:firstColumn="1" w:lastColumn="0" w:noHBand="0" w:noVBand="1"/>
      </w:tblPr>
      <w:tblGrid>
        <w:gridCol w:w="1988"/>
        <w:gridCol w:w="1773"/>
        <w:gridCol w:w="889"/>
        <w:gridCol w:w="681"/>
        <w:gridCol w:w="730"/>
        <w:gridCol w:w="1023"/>
        <w:gridCol w:w="730"/>
        <w:gridCol w:w="1261"/>
      </w:tblGrid>
      <w:tr w:rsidR="00DC4A94" w:rsidRPr="00603319" w14:paraId="4BDAFED9" w14:textId="77777777" w:rsidTr="002F102C">
        <w:trPr>
          <w:trHeight w:val="300"/>
          <w:jc w:val="center"/>
        </w:trPr>
        <w:tc>
          <w:tcPr>
            <w:tcW w:w="4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D3379F"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TÊN ĐƯỜNG</w:t>
            </w:r>
          </w:p>
        </w:tc>
        <w:tc>
          <w:tcPr>
            <w:tcW w:w="12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09AF4E"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MẶT CẮT</w:t>
            </w:r>
          </w:p>
        </w:tc>
        <w:tc>
          <w:tcPr>
            <w:tcW w:w="5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97321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CHIỀU DÀI (m)</w:t>
            </w:r>
          </w:p>
        </w:tc>
        <w:tc>
          <w:tcPr>
            <w:tcW w:w="4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6914F1"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LỘ GIỚI (m)</w:t>
            </w:r>
          </w:p>
        </w:tc>
        <w:tc>
          <w:tcPr>
            <w:tcW w:w="1582" w:type="pct"/>
            <w:gridSpan w:val="3"/>
            <w:tcBorders>
              <w:top w:val="single" w:sz="4" w:space="0" w:color="auto"/>
              <w:left w:val="nil"/>
              <w:bottom w:val="single" w:sz="4" w:space="0" w:color="auto"/>
              <w:right w:val="single" w:sz="4" w:space="0" w:color="auto"/>
            </w:tcBorders>
            <w:shd w:val="clear" w:color="auto" w:fill="auto"/>
            <w:vAlign w:val="center"/>
            <w:hideMark/>
          </w:tcPr>
          <w:p w14:paraId="375515B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KÍCH THƯỚC MẶT CẮT(m)</w:t>
            </w:r>
          </w:p>
        </w:tc>
        <w:tc>
          <w:tcPr>
            <w:tcW w:w="6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2E5E0D"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TỔNG DIỆN TÍCH (m</w:t>
            </w:r>
            <w:r w:rsidRPr="00603319">
              <w:rPr>
                <w:rFonts w:ascii="Times New Roman" w:hAnsi="Times New Roman"/>
                <w:color w:val="000000"/>
                <w:vertAlign w:val="superscript"/>
                <w:lang w:val="en-US"/>
              </w:rPr>
              <w:t>2</w:t>
            </w:r>
            <w:r w:rsidRPr="00603319">
              <w:rPr>
                <w:rFonts w:ascii="Times New Roman" w:hAnsi="Times New Roman"/>
                <w:color w:val="000000"/>
                <w:lang w:val="en-US"/>
              </w:rPr>
              <w:t>)</w:t>
            </w:r>
          </w:p>
        </w:tc>
      </w:tr>
      <w:tr w:rsidR="00DC4A94" w:rsidRPr="00603319" w14:paraId="1FA3E35D" w14:textId="77777777" w:rsidTr="002F102C">
        <w:trPr>
          <w:trHeight w:val="570"/>
          <w:jc w:val="center"/>
        </w:trPr>
        <w:tc>
          <w:tcPr>
            <w:tcW w:w="444" w:type="pct"/>
            <w:vMerge/>
            <w:tcBorders>
              <w:top w:val="single" w:sz="4" w:space="0" w:color="auto"/>
              <w:left w:val="single" w:sz="4" w:space="0" w:color="auto"/>
              <w:bottom w:val="single" w:sz="4" w:space="0" w:color="auto"/>
              <w:right w:val="single" w:sz="4" w:space="0" w:color="auto"/>
            </w:tcBorders>
            <w:vAlign w:val="center"/>
            <w:hideMark/>
          </w:tcPr>
          <w:p w14:paraId="2B6FBAC7" w14:textId="77777777" w:rsidR="00DC4A94" w:rsidRPr="00603319" w:rsidRDefault="00DC4A94" w:rsidP="002F102C">
            <w:pPr>
              <w:spacing w:after="0" w:line="240" w:lineRule="auto"/>
              <w:rPr>
                <w:rFonts w:ascii="Times New Roman" w:hAnsi="Times New Roman"/>
                <w:lang w:val="en-US"/>
              </w:rPr>
            </w:pPr>
          </w:p>
        </w:tc>
        <w:tc>
          <w:tcPr>
            <w:tcW w:w="1253" w:type="pct"/>
            <w:vMerge/>
            <w:tcBorders>
              <w:top w:val="single" w:sz="4" w:space="0" w:color="auto"/>
              <w:left w:val="single" w:sz="4" w:space="0" w:color="auto"/>
              <w:bottom w:val="single" w:sz="4" w:space="0" w:color="auto"/>
              <w:right w:val="single" w:sz="4" w:space="0" w:color="auto"/>
            </w:tcBorders>
            <w:vAlign w:val="center"/>
            <w:hideMark/>
          </w:tcPr>
          <w:p w14:paraId="785D2601" w14:textId="77777777" w:rsidR="00DC4A94" w:rsidRPr="00603319" w:rsidRDefault="00DC4A94" w:rsidP="002F102C">
            <w:pPr>
              <w:spacing w:after="0" w:line="240" w:lineRule="auto"/>
              <w:rPr>
                <w:rFonts w:ascii="Times New Roman" w:hAnsi="Times New Roman"/>
                <w:lang w:val="en-US"/>
              </w:rPr>
            </w:pPr>
          </w:p>
        </w:tc>
        <w:tc>
          <w:tcPr>
            <w:tcW w:w="593" w:type="pct"/>
            <w:vMerge/>
            <w:tcBorders>
              <w:top w:val="single" w:sz="4" w:space="0" w:color="auto"/>
              <w:left w:val="single" w:sz="4" w:space="0" w:color="auto"/>
              <w:bottom w:val="single" w:sz="4" w:space="0" w:color="auto"/>
              <w:right w:val="single" w:sz="4" w:space="0" w:color="auto"/>
            </w:tcBorders>
            <w:vAlign w:val="center"/>
            <w:hideMark/>
          </w:tcPr>
          <w:p w14:paraId="2887D9AB" w14:textId="77777777" w:rsidR="00DC4A94" w:rsidRPr="00603319" w:rsidRDefault="00DC4A94" w:rsidP="002F102C">
            <w:pPr>
              <w:spacing w:after="0" w:line="240" w:lineRule="auto"/>
              <w:rPr>
                <w:rFonts w:ascii="Times New Roman" w:hAnsi="Times New Roman"/>
                <w:lang w:val="en-US"/>
              </w:rPr>
            </w:pPr>
          </w:p>
        </w:tc>
        <w:tc>
          <w:tcPr>
            <w:tcW w:w="434" w:type="pct"/>
            <w:vMerge/>
            <w:tcBorders>
              <w:top w:val="single" w:sz="4" w:space="0" w:color="auto"/>
              <w:left w:val="single" w:sz="4" w:space="0" w:color="auto"/>
              <w:bottom w:val="single" w:sz="4" w:space="0" w:color="auto"/>
              <w:right w:val="single" w:sz="4" w:space="0" w:color="auto"/>
            </w:tcBorders>
            <w:vAlign w:val="center"/>
            <w:hideMark/>
          </w:tcPr>
          <w:p w14:paraId="7EB63EC6" w14:textId="77777777" w:rsidR="00DC4A94" w:rsidRPr="00603319" w:rsidRDefault="00DC4A94" w:rsidP="002F102C">
            <w:pPr>
              <w:spacing w:after="0" w:line="240" w:lineRule="auto"/>
              <w:rPr>
                <w:rFonts w:ascii="Times New Roman" w:hAnsi="Times New Roman"/>
                <w:lang w:val="en-US"/>
              </w:rPr>
            </w:pPr>
          </w:p>
        </w:tc>
        <w:tc>
          <w:tcPr>
            <w:tcW w:w="509" w:type="pct"/>
            <w:tcBorders>
              <w:top w:val="nil"/>
              <w:left w:val="nil"/>
              <w:bottom w:val="single" w:sz="4" w:space="0" w:color="auto"/>
              <w:right w:val="single" w:sz="4" w:space="0" w:color="auto"/>
            </w:tcBorders>
            <w:shd w:val="clear" w:color="auto" w:fill="auto"/>
            <w:vAlign w:val="center"/>
            <w:hideMark/>
          </w:tcPr>
          <w:p w14:paraId="309320F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VỈA HÈ TRÁI</w:t>
            </w:r>
          </w:p>
        </w:tc>
        <w:tc>
          <w:tcPr>
            <w:tcW w:w="564" w:type="pct"/>
            <w:tcBorders>
              <w:top w:val="nil"/>
              <w:left w:val="nil"/>
              <w:bottom w:val="single" w:sz="4" w:space="0" w:color="auto"/>
              <w:right w:val="single" w:sz="4" w:space="0" w:color="auto"/>
            </w:tcBorders>
            <w:shd w:val="clear" w:color="auto" w:fill="auto"/>
            <w:vAlign w:val="center"/>
            <w:hideMark/>
          </w:tcPr>
          <w:p w14:paraId="1764D1CB"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MẶT ĐƯỜNG</w:t>
            </w:r>
          </w:p>
        </w:tc>
        <w:tc>
          <w:tcPr>
            <w:tcW w:w="510" w:type="pct"/>
            <w:tcBorders>
              <w:top w:val="nil"/>
              <w:left w:val="nil"/>
              <w:bottom w:val="single" w:sz="4" w:space="0" w:color="auto"/>
              <w:right w:val="single" w:sz="4" w:space="0" w:color="auto"/>
            </w:tcBorders>
            <w:shd w:val="clear" w:color="auto" w:fill="auto"/>
            <w:vAlign w:val="center"/>
            <w:hideMark/>
          </w:tcPr>
          <w:p w14:paraId="11D10A5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VỈA HÈ PHẢI</w:t>
            </w:r>
          </w:p>
        </w:tc>
        <w:tc>
          <w:tcPr>
            <w:tcW w:w="695" w:type="pct"/>
            <w:vMerge/>
            <w:tcBorders>
              <w:top w:val="single" w:sz="4" w:space="0" w:color="auto"/>
              <w:left w:val="single" w:sz="4" w:space="0" w:color="auto"/>
              <w:bottom w:val="single" w:sz="4" w:space="0" w:color="auto"/>
              <w:right w:val="single" w:sz="4" w:space="0" w:color="auto"/>
            </w:tcBorders>
            <w:vAlign w:val="center"/>
            <w:hideMark/>
          </w:tcPr>
          <w:p w14:paraId="1B86DB9D" w14:textId="77777777" w:rsidR="00DC4A94" w:rsidRPr="00603319" w:rsidRDefault="00DC4A94" w:rsidP="002F102C">
            <w:pPr>
              <w:spacing w:after="0" w:line="240" w:lineRule="auto"/>
              <w:rPr>
                <w:rFonts w:ascii="Times New Roman" w:hAnsi="Times New Roman"/>
                <w:color w:val="000000"/>
                <w:lang w:val="en-US"/>
              </w:rPr>
            </w:pPr>
          </w:p>
        </w:tc>
      </w:tr>
      <w:tr w:rsidR="00DC4A94" w:rsidRPr="00603319" w14:paraId="1FFE921E"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6D562BA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D0</w:t>
            </w:r>
          </w:p>
        </w:tc>
        <w:tc>
          <w:tcPr>
            <w:tcW w:w="1253" w:type="pct"/>
            <w:tcBorders>
              <w:top w:val="nil"/>
              <w:left w:val="nil"/>
              <w:bottom w:val="single" w:sz="4" w:space="0" w:color="auto"/>
              <w:right w:val="single" w:sz="4" w:space="0" w:color="auto"/>
            </w:tcBorders>
            <w:shd w:val="clear" w:color="auto" w:fill="auto"/>
            <w:noWrap/>
            <w:vAlign w:val="center"/>
            <w:hideMark/>
          </w:tcPr>
          <w:p w14:paraId="1DD53003"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a</w:t>
            </w:r>
            <w:r w:rsidRPr="00603319">
              <w:rPr>
                <w:rFonts w:ascii="Times New Roman" w:hAnsi="Times New Roman"/>
                <w:lang w:val="en-US"/>
              </w:rPr>
              <w:t>-1</w:t>
            </w:r>
            <w:r>
              <w:rPr>
                <w:rFonts w:ascii="Times New Roman" w:hAnsi="Times New Roman"/>
                <w:lang w:val="en-US"/>
              </w:rPr>
              <w:t>a</w:t>
            </w:r>
          </w:p>
        </w:tc>
        <w:tc>
          <w:tcPr>
            <w:tcW w:w="593" w:type="pct"/>
            <w:tcBorders>
              <w:top w:val="nil"/>
              <w:left w:val="nil"/>
              <w:bottom w:val="single" w:sz="4" w:space="0" w:color="auto"/>
              <w:right w:val="single" w:sz="4" w:space="0" w:color="auto"/>
            </w:tcBorders>
            <w:shd w:val="clear" w:color="auto" w:fill="auto"/>
            <w:noWrap/>
            <w:vAlign w:val="center"/>
            <w:hideMark/>
          </w:tcPr>
          <w:p w14:paraId="169F994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99,25</w:t>
            </w:r>
          </w:p>
        </w:tc>
        <w:tc>
          <w:tcPr>
            <w:tcW w:w="434" w:type="pct"/>
            <w:tcBorders>
              <w:top w:val="nil"/>
              <w:left w:val="nil"/>
              <w:bottom w:val="single" w:sz="4" w:space="0" w:color="auto"/>
              <w:right w:val="single" w:sz="4" w:space="0" w:color="auto"/>
            </w:tcBorders>
            <w:shd w:val="clear" w:color="auto" w:fill="auto"/>
            <w:noWrap/>
            <w:vAlign w:val="center"/>
            <w:hideMark/>
          </w:tcPr>
          <w:p w14:paraId="03C785B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1860B5C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512ABBBB"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6F70DB5C"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579C3DE0"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1.290,26 </w:t>
            </w:r>
          </w:p>
        </w:tc>
      </w:tr>
      <w:tr w:rsidR="00DC4A94" w:rsidRPr="00603319" w14:paraId="4620B5AD"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04385747"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D1</w:t>
            </w:r>
          </w:p>
        </w:tc>
        <w:tc>
          <w:tcPr>
            <w:tcW w:w="1253" w:type="pct"/>
            <w:tcBorders>
              <w:top w:val="nil"/>
              <w:left w:val="nil"/>
              <w:bottom w:val="single" w:sz="4" w:space="0" w:color="auto"/>
              <w:right w:val="single" w:sz="4" w:space="0" w:color="auto"/>
            </w:tcBorders>
            <w:shd w:val="clear" w:color="auto" w:fill="auto"/>
            <w:noWrap/>
            <w:vAlign w:val="center"/>
            <w:hideMark/>
          </w:tcPr>
          <w:p w14:paraId="0078F220"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b</w:t>
            </w:r>
            <w:r w:rsidRPr="00603319">
              <w:rPr>
                <w:rFonts w:ascii="Times New Roman" w:hAnsi="Times New Roman"/>
                <w:lang w:val="en-US"/>
              </w:rPr>
              <w:t>-1</w:t>
            </w:r>
            <w:r>
              <w:rPr>
                <w:rFonts w:ascii="Times New Roman" w:hAnsi="Times New Roman"/>
                <w:lang w:val="en-US"/>
              </w:rPr>
              <w:t>b, 1d-1d</w:t>
            </w:r>
          </w:p>
        </w:tc>
        <w:tc>
          <w:tcPr>
            <w:tcW w:w="593" w:type="pct"/>
            <w:tcBorders>
              <w:top w:val="nil"/>
              <w:left w:val="nil"/>
              <w:bottom w:val="single" w:sz="4" w:space="0" w:color="auto"/>
              <w:right w:val="single" w:sz="4" w:space="0" w:color="auto"/>
            </w:tcBorders>
            <w:shd w:val="clear" w:color="auto" w:fill="auto"/>
            <w:noWrap/>
            <w:vAlign w:val="center"/>
            <w:hideMark/>
          </w:tcPr>
          <w:p w14:paraId="3AED52FF"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156,50</w:t>
            </w:r>
          </w:p>
        </w:tc>
        <w:tc>
          <w:tcPr>
            <w:tcW w:w="434" w:type="pct"/>
            <w:tcBorders>
              <w:top w:val="nil"/>
              <w:left w:val="nil"/>
              <w:bottom w:val="single" w:sz="4" w:space="0" w:color="auto"/>
              <w:right w:val="single" w:sz="4" w:space="0" w:color="auto"/>
            </w:tcBorders>
            <w:shd w:val="clear" w:color="auto" w:fill="auto"/>
            <w:noWrap/>
            <w:vAlign w:val="center"/>
            <w:hideMark/>
          </w:tcPr>
          <w:p w14:paraId="3D95E245"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3A164A0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0421F98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266DAE58"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58C62FB2"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2.034,55 </w:t>
            </w:r>
          </w:p>
        </w:tc>
      </w:tr>
      <w:tr w:rsidR="00DC4A94" w:rsidRPr="00603319" w14:paraId="27C8367B"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6FE68AE8"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D2</w:t>
            </w:r>
          </w:p>
        </w:tc>
        <w:tc>
          <w:tcPr>
            <w:tcW w:w="1253" w:type="pct"/>
            <w:tcBorders>
              <w:top w:val="nil"/>
              <w:left w:val="nil"/>
              <w:bottom w:val="single" w:sz="4" w:space="0" w:color="auto"/>
              <w:right w:val="single" w:sz="4" w:space="0" w:color="auto"/>
            </w:tcBorders>
            <w:shd w:val="clear" w:color="auto" w:fill="auto"/>
            <w:noWrap/>
            <w:vAlign w:val="center"/>
            <w:hideMark/>
          </w:tcPr>
          <w:p w14:paraId="7A6BD70C"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3-3</w:t>
            </w:r>
          </w:p>
        </w:tc>
        <w:tc>
          <w:tcPr>
            <w:tcW w:w="593" w:type="pct"/>
            <w:tcBorders>
              <w:top w:val="nil"/>
              <w:left w:val="nil"/>
              <w:bottom w:val="single" w:sz="4" w:space="0" w:color="auto"/>
              <w:right w:val="single" w:sz="4" w:space="0" w:color="auto"/>
            </w:tcBorders>
            <w:shd w:val="clear" w:color="auto" w:fill="auto"/>
            <w:noWrap/>
            <w:vAlign w:val="center"/>
            <w:hideMark/>
          </w:tcPr>
          <w:p w14:paraId="1625CF70"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150,23</w:t>
            </w:r>
          </w:p>
        </w:tc>
        <w:tc>
          <w:tcPr>
            <w:tcW w:w="434" w:type="pct"/>
            <w:tcBorders>
              <w:top w:val="nil"/>
              <w:left w:val="nil"/>
              <w:bottom w:val="single" w:sz="4" w:space="0" w:color="auto"/>
              <w:right w:val="single" w:sz="4" w:space="0" w:color="auto"/>
            </w:tcBorders>
            <w:shd w:val="clear" w:color="auto" w:fill="auto"/>
            <w:noWrap/>
            <w:vAlign w:val="center"/>
            <w:hideMark/>
          </w:tcPr>
          <w:p w14:paraId="4393BAB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22,0</w:t>
            </w:r>
          </w:p>
        </w:tc>
        <w:tc>
          <w:tcPr>
            <w:tcW w:w="509" w:type="pct"/>
            <w:tcBorders>
              <w:top w:val="nil"/>
              <w:left w:val="nil"/>
              <w:bottom w:val="single" w:sz="4" w:space="0" w:color="auto"/>
              <w:right w:val="single" w:sz="4" w:space="0" w:color="auto"/>
            </w:tcBorders>
            <w:shd w:val="clear" w:color="auto" w:fill="auto"/>
            <w:noWrap/>
            <w:vAlign w:val="center"/>
            <w:hideMark/>
          </w:tcPr>
          <w:p w14:paraId="156E5C0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4,50</w:t>
            </w:r>
          </w:p>
        </w:tc>
        <w:tc>
          <w:tcPr>
            <w:tcW w:w="564" w:type="pct"/>
            <w:tcBorders>
              <w:top w:val="nil"/>
              <w:left w:val="nil"/>
              <w:bottom w:val="single" w:sz="4" w:space="0" w:color="auto"/>
              <w:right w:val="single" w:sz="4" w:space="0" w:color="auto"/>
            </w:tcBorders>
            <w:shd w:val="clear" w:color="auto" w:fill="auto"/>
            <w:noWrap/>
            <w:vAlign w:val="center"/>
            <w:hideMark/>
          </w:tcPr>
          <w:p w14:paraId="45CCCA03"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13,00</w:t>
            </w:r>
          </w:p>
        </w:tc>
        <w:tc>
          <w:tcPr>
            <w:tcW w:w="510" w:type="pct"/>
            <w:tcBorders>
              <w:top w:val="nil"/>
              <w:left w:val="nil"/>
              <w:bottom w:val="single" w:sz="4" w:space="0" w:color="auto"/>
              <w:right w:val="single" w:sz="4" w:space="0" w:color="auto"/>
            </w:tcBorders>
            <w:shd w:val="clear" w:color="auto" w:fill="auto"/>
            <w:noWrap/>
            <w:vAlign w:val="center"/>
            <w:hideMark/>
          </w:tcPr>
          <w:p w14:paraId="5C6EB6A5"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4,50</w:t>
            </w:r>
          </w:p>
        </w:tc>
        <w:tc>
          <w:tcPr>
            <w:tcW w:w="695" w:type="pct"/>
            <w:tcBorders>
              <w:top w:val="nil"/>
              <w:left w:val="nil"/>
              <w:bottom w:val="single" w:sz="4" w:space="0" w:color="auto"/>
              <w:right w:val="single" w:sz="4" w:space="0" w:color="auto"/>
            </w:tcBorders>
            <w:shd w:val="clear" w:color="auto" w:fill="auto"/>
            <w:noWrap/>
            <w:vAlign w:val="center"/>
            <w:hideMark/>
          </w:tcPr>
          <w:p w14:paraId="1E61C4D1"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3.304,95 </w:t>
            </w:r>
          </w:p>
        </w:tc>
      </w:tr>
      <w:tr w:rsidR="00DC4A94" w:rsidRPr="00603319" w14:paraId="428EA056"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46DEDB2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D3</w:t>
            </w:r>
          </w:p>
        </w:tc>
        <w:tc>
          <w:tcPr>
            <w:tcW w:w="1253" w:type="pct"/>
            <w:tcBorders>
              <w:top w:val="nil"/>
              <w:left w:val="nil"/>
              <w:bottom w:val="single" w:sz="4" w:space="0" w:color="auto"/>
              <w:right w:val="single" w:sz="4" w:space="0" w:color="auto"/>
            </w:tcBorders>
            <w:shd w:val="clear" w:color="auto" w:fill="auto"/>
            <w:noWrap/>
            <w:vAlign w:val="center"/>
            <w:hideMark/>
          </w:tcPr>
          <w:p w14:paraId="6E89880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b</w:t>
            </w:r>
            <w:r w:rsidRPr="00603319">
              <w:rPr>
                <w:rFonts w:ascii="Times New Roman" w:hAnsi="Times New Roman"/>
                <w:lang w:val="en-US"/>
              </w:rPr>
              <w:t>-1</w:t>
            </w:r>
            <w:r>
              <w:rPr>
                <w:rFonts w:ascii="Times New Roman" w:hAnsi="Times New Roman"/>
                <w:lang w:val="en-US"/>
              </w:rPr>
              <w:t>b, 1d-1d</w:t>
            </w:r>
          </w:p>
        </w:tc>
        <w:tc>
          <w:tcPr>
            <w:tcW w:w="593" w:type="pct"/>
            <w:tcBorders>
              <w:top w:val="nil"/>
              <w:left w:val="nil"/>
              <w:bottom w:val="single" w:sz="4" w:space="0" w:color="auto"/>
              <w:right w:val="single" w:sz="4" w:space="0" w:color="auto"/>
            </w:tcBorders>
            <w:shd w:val="clear" w:color="auto" w:fill="auto"/>
            <w:noWrap/>
            <w:vAlign w:val="center"/>
            <w:hideMark/>
          </w:tcPr>
          <w:p w14:paraId="2D339AB5"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171,55</w:t>
            </w:r>
          </w:p>
        </w:tc>
        <w:tc>
          <w:tcPr>
            <w:tcW w:w="434" w:type="pct"/>
            <w:tcBorders>
              <w:top w:val="nil"/>
              <w:left w:val="nil"/>
              <w:bottom w:val="single" w:sz="4" w:space="0" w:color="auto"/>
              <w:right w:val="single" w:sz="4" w:space="0" w:color="auto"/>
            </w:tcBorders>
            <w:shd w:val="clear" w:color="auto" w:fill="auto"/>
            <w:noWrap/>
            <w:vAlign w:val="center"/>
            <w:hideMark/>
          </w:tcPr>
          <w:p w14:paraId="2FC2CD79"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5F516BE1"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51A4772C"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2D7CA40F"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21AE9B75"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2.230,09 </w:t>
            </w:r>
          </w:p>
        </w:tc>
      </w:tr>
      <w:tr w:rsidR="00DC4A94" w:rsidRPr="00603319" w14:paraId="57640BC6"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74A9CBFF"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D4</w:t>
            </w:r>
          </w:p>
        </w:tc>
        <w:tc>
          <w:tcPr>
            <w:tcW w:w="1253" w:type="pct"/>
            <w:tcBorders>
              <w:top w:val="nil"/>
              <w:left w:val="nil"/>
              <w:bottom w:val="single" w:sz="4" w:space="0" w:color="auto"/>
              <w:right w:val="single" w:sz="4" w:space="0" w:color="auto"/>
            </w:tcBorders>
            <w:shd w:val="clear" w:color="auto" w:fill="auto"/>
            <w:noWrap/>
            <w:vAlign w:val="center"/>
            <w:hideMark/>
          </w:tcPr>
          <w:p w14:paraId="3103DDC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d</w:t>
            </w:r>
            <w:r w:rsidRPr="00603319">
              <w:rPr>
                <w:rFonts w:ascii="Times New Roman" w:hAnsi="Times New Roman"/>
                <w:lang w:val="en-US"/>
              </w:rPr>
              <w:t>-1</w:t>
            </w:r>
            <w:r>
              <w:rPr>
                <w:rFonts w:ascii="Times New Roman" w:hAnsi="Times New Roman"/>
                <w:lang w:val="en-US"/>
              </w:rPr>
              <w:t>d</w:t>
            </w:r>
          </w:p>
        </w:tc>
        <w:tc>
          <w:tcPr>
            <w:tcW w:w="593" w:type="pct"/>
            <w:tcBorders>
              <w:top w:val="nil"/>
              <w:left w:val="nil"/>
              <w:bottom w:val="single" w:sz="4" w:space="0" w:color="auto"/>
              <w:right w:val="single" w:sz="4" w:space="0" w:color="auto"/>
            </w:tcBorders>
            <w:shd w:val="clear" w:color="auto" w:fill="auto"/>
            <w:noWrap/>
            <w:vAlign w:val="center"/>
            <w:hideMark/>
          </w:tcPr>
          <w:p w14:paraId="7C605470"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192,50</w:t>
            </w:r>
          </w:p>
        </w:tc>
        <w:tc>
          <w:tcPr>
            <w:tcW w:w="434" w:type="pct"/>
            <w:tcBorders>
              <w:top w:val="nil"/>
              <w:left w:val="nil"/>
              <w:bottom w:val="single" w:sz="4" w:space="0" w:color="auto"/>
              <w:right w:val="single" w:sz="4" w:space="0" w:color="auto"/>
            </w:tcBorders>
            <w:shd w:val="clear" w:color="auto" w:fill="auto"/>
            <w:noWrap/>
            <w:vAlign w:val="center"/>
            <w:hideMark/>
          </w:tcPr>
          <w:p w14:paraId="16944686"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516243A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41C9D6ED"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77470E99"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7C07EEE0"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2.502,50 </w:t>
            </w:r>
          </w:p>
        </w:tc>
      </w:tr>
      <w:tr w:rsidR="00DC4A94" w:rsidRPr="00603319" w14:paraId="6DAF8B02"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34248345"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D5</w:t>
            </w:r>
          </w:p>
        </w:tc>
        <w:tc>
          <w:tcPr>
            <w:tcW w:w="1253" w:type="pct"/>
            <w:tcBorders>
              <w:top w:val="nil"/>
              <w:left w:val="nil"/>
              <w:bottom w:val="single" w:sz="4" w:space="0" w:color="auto"/>
              <w:right w:val="single" w:sz="4" w:space="0" w:color="auto"/>
            </w:tcBorders>
            <w:shd w:val="clear" w:color="auto" w:fill="auto"/>
            <w:noWrap/>
            <w:vAlign w:val="center"/>
            <w:hideMark/>
          </w:tcPr>
          <w:p w14:paraId="77CCCDD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d</w:t>
            </w:r>
            <w:r w:rsidRPr="00603319">
              <w:rPr>
                <w:rFonts w:ascii="Times New Roman" w:hAnsi="Times New Roman"/>
                <w:lang w:val="en-US"/>
              </w:rPr>
              <w:t>-1</w:t>
            </w:r>
            <w:r>
              <w:rPr>
                <w:rFonts w:ascii="Times New Roman" w:hAnsi="Times New Roman"/>
                <w:lang w:val="en-US"/>
              </w:rPr>
              <w:t>d</w:t>
            </w:r>
          </w:p>
        </w:tc>
        <w:tc>
          <w:tcPr>
            <w:tcW w:w="593" w:type="pct"/>
            <w:tcBorders>
              <w:top w:val="nil"/>
              <w:left w:val="nil"/>
              <w:bottom w:val="single" w:sz="4" w:space="0" w:color="auto"/>
              <w:right w:val="single" w:sz="4" w:space="0" w:color="auto"/>
            </w:tcBorders>
            <w:shd w:val="clear" w:color="auto" w:fill="auto"/>
            <w:noWrap/>
            <w:vAlign w:val="center"/>
            <w:hideMark/>
          </w:tcPr>
          <w:p w14:paraId="0700F6BD"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205,33</w:t>
            </w:r>
          </w:p>
        </w:tc>
        <w:tc>
          <w:tcPr>
            <w:tcW w:w="434" w:type="pct"/>
            <w:tcBorders>
              <w:top w:val="nil"/>
              <w:left w:val="nil"/>
              <w:bottom w:val="single" w:sz="4" w:space="0" w:color="auto"/>
              <w:right w:val="single" w:sz="4" w:space="0" w:color="auto"/>
            </w:tcBorders>
            <w:shd w:val="clear" w:color="auto" w:fill="auto"/>
            <w:noWrap/>
            <w:vAlign w:val="center"/>
            <w:hideMark/>
          </w:tcPr>
          <w:p w14:paraId="4B067778"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52220305"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7DDABB2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4B4A5C99"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7ECF319F"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2.669,29 </w:t>
            </w:r>
          </w:p>
        </w:tc>
      </w:tr>
      <w:tr w:rsidR="00DC4A94" w:rsidRPr="00603319" w14:paraId="6E76A15E"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0274BB73"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D6</w:t>
            </w:r>
          </w:p>
        </w:tc>
        <w:tc>
          <w:tcPr>
            <w:tcW w:w="1253" w:type="pct"/>
            <w:tcBorders>
              <w:top w:val="nil"/>
              <w:left w:val="nil"/>
              <w:bottom w:val="single" w:sz="4" w:space="0" w:color="auto"/>
              <w:right w:val="single" w:sz="4" w:space="0" w:color="auto"/>
            </w:tcBorders>
            <w:shd w:val="clear" w:color="auto" w:fill="auto"/>
            <w:noWrap/>
            <w:vAlign w:val="center"/>
            <w:hideMark/>
          </w:tcPr>
          <w:p w14:paraId="5347D7A9"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b</w:t>
            </w:r>
            <w:r w:rsidRPr="00603319">
              <w:rPr>
                <w:rFonts w:ascii="Times New Roman" w:hAnsi="Times New Roman"/>
                <w:lang w:val="en-US"/>
              </w:rPr>
              <w:t>-1</w:t>
            </w:r>
            <w:r>
              <w:rPr>
                <w:rFonts w:ascii="Times New Roman" w:hAnsi="Times New Roman"/>
                <w:lang w:val="en-US"/>
              </w:rPr>
              <w:t>b, 1d-1d</w:t>
            </w:r>
          </w:p>
        </w:tc>
        <w:tc>
          <w:tcPr>
            <w:tcW w:w="593" w:type="pct"/>
            <w:tcBorders>
              <w:top w:val="nil"/>
              <w:left w:val="nil"/>
              <w:bottom w:val="single" w:sz="4" w:space="0" w:color="auto"/>
              <w:right w:val="single" w:sz="4" w:space="0" w:color="auto"/>
            </w:tcBorders>
            <w:shd w:val="clear" w:color="auto" w:fill="auto"/>
            <w:noWrap/>
            <w:vAlign w:val="center"/>
            <w:hideMark/>
          </w:tcPr>
          <w:p w14:paraId="062940AC"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180,03</w:t>
            </w:r>
          </w:p>
        </w:tc>
        <w:tc>
          <w:tcPr>
            <w:tcW w:w="434" w:type="pct"/>
            <w:tcBorders>
              <w:top w:val="nil"/>
              <w:left w:val="nil"/>
              <w:bottom w:val="single" w:sz="4" w:space="0" w:color="auto"/>
              <w:right w:val="single" w:sz="4" w:space="0" w:color="auto"/>
            </w:tcBorders>
            <w:shd w:val="clear" w:color="auto" w:fill="auto"/>
            <w:noWrap/>
            <w:vAlign w:val="center"/>
            <w:hideMark/>
          </w:tcPr>
          <w:p w14:paraId="77A2BB88"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39014153"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0033DCCE"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60AA8188"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08382F2E"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2.340,42 </w:t>
            </w:r>
          </w:p>
        </w:tc>
      </w:tr>
      <w:tr w:rsidR="00DC4A94" w:rsidRPr="00603319" w14:paraId="745A75C1"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5819930D"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D7</w:t>
            </w:r>
          </w:p>
        </w:tc>
        <w:tc>
          <w:tcPr>
            <w:tcW w:w="1253" w:type="pct"/>
            <w:tcBorders>
              <w:top w:val="nil"/>
              <w:left w:val="nil"/>
              <w:bottom w:val="single" w:sz="4" w:space="0" w:color="auto"/>
              <w:right w:val="single" w:sz="4" w:space="0" w:color="auto"/>
            </w:tcBorders>
            <w:shd w:val="clear" w:color="auto" w:fill="auto"/>
            <w:noWrap/>
            <w:vAlign w:val="center"/>
            <w:hideMark/>
          </w:tcPr>
          <w:p w14:paraId="682B35F5"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c</w:t>
            </w:r>
            <w:r w:rsidRPr="00603319">
              <w:rPr>
                <w:rFonts w:ascii="Times New Roman" w:hAnsi="Times New Roman"/>
                <w:lang w:val="en-US"/>
              </w:rPr>
              <w:t>-1</w:t>
            </w:r>
            <w:r>
              <w:rPr>
                <w:rFonts w:ascii="Times New Roman" w:hAnsi="Times New Roman"/>
                <w:lang w:val="en-US"/>
              </w:rPr>
              <w:t>c, 1d-1d</w:t>
            </w:r>
          </w:p>
        </w:tc>
        <w:tc>
          <w:tcPr>
            <w:tcW w:w="593" w:type="pct"/>
            <w:tcBorders>
              <w:top w:val="nil"/>
              <w:left w:val="nil"/>
              <w:bottom w:val="single" w:sz="4" w:space="0" w:color="auto"/>
              <w:right w:val="single" w:sz="4" w:space="0" w:color="auto"/>
            </w:tcBorders>
            <w:shd w:val="clear" w:color="auto" w:fill="auto"/>
            <w:noWrap/>
            <w:vAlign w:val="center"/>
            <w:hideMark/>
          </w:tcPr>
          <w:p w14:paraId="5CC1E8D8"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255,91</w:t>
            </w:r>
          </w:p>
        </w:tc>
        <w:tc>
          <w:tcPr>
            <w:tcW w:w="434" w:type="pct"/>
            <w:tcBorders>
              <w:top w:val="nil"/>
              <w:left w:val="nil"/>
              <w:bottom w:val="single" w:sz="4" w:space="0" w:color="auto"/>
              <w:right w:val="single" w:sz="4" w:space="0" w:color="auto"/>
            </w:tcBorders>
            <w:shd w:val="clear" w:color="auto" w:fill="auto"/>
            <w:noWrap/>
            <w:vAlign w:val="center"/>
            <w:hideMark/>
          </w:tcPr>
          <w:p w14:paraId="160E9571"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4887C3E7"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1B73431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2FE0CE53"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5E581640"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3.326,84 </w:t>
            </w:r>
          </w:p>
        </w:tc>
      </w:tr>
      <w:tr w:rsidR="00DC4A94" w:rsidRPr="00603319" w14:paraId="28F2FE25"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4D646B8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N1</w:t>
            </w:r>
          </w:p>
        </w:tc>
        <w:tc>
          <w:tcPr>
            <w:tcW w:w="1253" w:type="pct"/>
            <w:tcBorders>
              <w:top w:val="nil"/>
              <w:left w:val="nil"/>
              <w:bottom w:val="single" w:sz="4" w:space="0" w:color="auto"/>
              <w:right w:val="single" w:sz="4" w:space="0" w:color="auto"/>
            </w:tcBorders>
            <w:shd w:val="clear" w:color="auto" w:fill="auto"/>
            <w:noWrap/>
            <w:vAlign w:val="center"/>
            <w:hideMark/>
          </w:tcPr>
          <w:p w14:paraId="207D9147"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d</w:t>
            </w:r>
            <w:r w:rsidRPr="00603319">
              <w:rPr>
                <w:rFonts w:ascii="Times New Roman" w:hAnsi="Times New Roman"/>
                <w:lang w:val="en-US"/>
              </w:rPr>
              <w:t>-1</w:t>
            </w:r>
            <w:r>
              <w:rPr>
                <w:rFonts w:ascii="Times New Roman" w:hAnsi="Times New Roman"/>
                <w:lang w:val="en-US"/>
              </w:rPr>
              <w:t>d</w:t>
            </w:r>
          </w:p>
        </w:tc>
        <w:tc>
          <w:tcPr>
            <w:tcW w:w="593" w:type="pct"/>
            <w:tcBorders>
              <w:top w:val="nil"/>
              <w:left w:val="nil"/>
              <w:bottom w:val="single" w:sz="4" w:space="0" w:color="auto"/>
              <w:right w:val="single" w:sz="4" w:space="0" w:color="auto"/>
            </w:tcBorders>
            <w:shd w:val="clear" w:color="auto" w:fill="auto"/>
            <w:noWrap/>
            <w:vAlign w:val="center"/>
            <w:hideMark/>
          </w:tcPr>
          <w:p w14:paraId="0C3B20F8"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329,00</w:t>
            </w:r>
          </w:p>
        </w:tc>
        <w:tc>
          <w:tcPr>
            <w:tcW w:w="434" w:type="pct"/>
            <w:tcBorders>
              <w:top w:val="nil"/>
              <w:left w:val="nil"/>
              <w:bottom w:val="single" w:sz="4" w:space="0" w:color="auto"/>
              <w:right w:val="single" w:sz="4" w:space="0" w:color="auto"/>
            </w:tcBorders>
            <w:shd w:val="clear" w:color="auto" w:fill="auto"/>
            <w:noWrap/>
            <w:vAlign w:val="center"/>
            <w:hideMark/>
          </w:tcPr>
          <w:p w14:paraId="536C8B35"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0625442D"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5EB5369B"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68FCC45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4405AE0D"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4.277,00 </w:t>
            </w:r>
          </w:p>
        </w:tc>
      </w:tr>
      <w:tr w:rsidR="00DC4A94" w:rsidRPr="00603319" w14:paraId="4AD3F4F0"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0D0C879E"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N2</w:t>
            </w:r>
          </w:p>
        </w:tc>
        <w:tc>
          <w:tcPr>
            <w:tcW w:w="1253" w:type="pct"/>
            <w:tcBorders>
              <w:top w:val="nil"/>
              <w:left w:val="nil"/>
              <w:bottom w:val="single" w:sz="4" w:space="0" w:color="auto"/>
              <w:right w:val="single" w:sz="4" w:space="0" w:color="auto"/>
            </w:tcBorders>
            <w:shd w:val="clear" w:color="auto" w:fill="auto"/>
            <w:noWrap/>
            <w:vAlign w:val="center"/>
            <w:hideMark/>
          </w:tcPr>
          <w:p w14:paraId="34BB7863"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d</w:t>
            </w:r>
            <w:r w:rsidRPr="00603319">
              <w:rPr>
                <w:rFonts w:ascii="Times New Roman" w:hAnsi="Times New Roman"/>
                <w:lang w:val="en-US"/>
              </w:rPr>
              <w:t>-1</w:t>
            </w:r>
            <w:r>
              <w:rPr>
                <w:rFonts w:ascii="Times New Roman" w:hAnsi="Times New Roman"/>
                <w:lang w:val="en-US"/>
              </w:rPr>
              <w:t>d</w:t>
            </w:r>
          </w:p>
        </w:tc>
        <w:tc>
          <w:tcPr>
            <w:tcW w:w="593" w:type="pct"/>
            <w:tcBorders>
              <w:top w:val="nil"/>
              <w:left w:val="nil"/>
              <w:bottom w:val="single" w:sz="4" w:space="0" w:color="auto"/>
              <w:right w:val="single" w:sz="4" w:space="0" w:color="auto"/>
            </w:tcBorders>
            <w:shd w:val="clear" w:color="auto" w:fill="auto"/>
            <w:noWrap/>
            <w:vAlign w:val="center"/>
            <w:hideMark/>
          </w:tcPr>
          <w:p w14:paraId="17064C7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81,12</w:t>
            </w:r>
          </w:p>
        </w:tc>
        <w:tc>
          <w:tcPr>
            <w:tcW w:w="434" w:type="pct"/>
            <w:tcBorders>
              <w:top w:val="nil"/>
              <w:left w:val="nil"/>
              <w:bottom w:val="single" w:sz="4" w:space="0" w:color="auto"/>
              <w:right w:val="single" w:sz="4" w:space="0" w:color="auto"/>
            </w:tcBorders>
            <w:shd w:val="clear" w:color="auto" w:fill="auto"/>
            <w:noWrap/>
            <w:vAlign w:val="center"/>
            <w:hideMark/>
          </w:tcPr>
          <w:p w14:paraId="67AFB37D"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5A85A8D6"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54AAFF3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3F0CF8C1"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6FAFEAEA"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1.054,56 </w:t>
            </w:r>
          </w:p>
        </w:tc>
      </w:tr>
      <w:tr w:rsidR="00DC4A94" w:rsidRPr="00603319" w14:paraId="42F0CF8E"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4068849D"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N3</w:t>
            </w:r>
          </w:p>
        </w:tc>
        <w:tc>
          <w:tcPr>
            <w:tcW w:w="1253" w:type="pct"/>
            <w:tcBorders>
              <w:top w:val="nil"/>
              <w:left w:val="nil"/>
              <w:bottom w:val="single" w:sz="4" w:space="0" w:color="auto"/>
              <w:right w:val="single" w:sz="4" w:space="0" w:color="auto"/>
            </w:tcBorders>
            <w:shd w:val="clear" w:color="auto" w:fill="auto"/>
            <w:noWrap/>
            <w:vAlign w:val="center"/>
            <w:hideMark/>
          </w:tcPr>
          <w:p w14:paraId="04B4445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2</w:t>
            </w:r>
            <w:r>
              <w:rPr>
                <w:rFonts w:ascii="Times New Roman" w:hAnsi="Times New Roman"/>
                <w:lang w:val="en-US"/>
              </w:rPr>
              <w:t>a</w:t>
            </w:r>
            <w:r w:rsidRPr="00603319">
              <w:rPr>
                <w:rFonts w:ascii="Times New Roman" w:hAnsi="Times New Roman"/>
                <w:lang w:val="en-US"/>
              </w:rPr>
              <w:t>-2</w:t>
            </w:r>
            <w:r>
              <w:rPr>
                <w:rFonts w:ascii="Times New Roman" w:hAnsi="Times New Roman"/>
                <w:lang w:val="en-US"/>
              </w:rPr>
              <w:t>a, 2b-2b</w:t>
            </w:r>
          </w:p>
        </w:tc>
        <w:tc>
          <w:tcPr>
            <w:tcW w:w="593" w:type="pct"/>
            <w:tcBorders>
              <w:top w:val="nil"/>
              <w:left w:val="nil"/>
              <w:bottom w:val="single" w:sz="4" w:space="0" w:color="auto"/>
              <w:right w:val="single" w:sz="4" w:space="0" w:color="auto"/>
            </w:tcBorders>
            <w:shd w:val="clear" w:color="auto" w:fill="auto"/>
            <w:noWrap/>
            <w:vAlign w:val="center"/>
            <w:hideMark/>
          </w:tcPr>
          <w:p w14:paraId="12ADA3A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344,00</w:t>
            </w:r>
          </w:p>
        </w:tc>
        <w:tc>
          <w:tcPr>
            <w:tcW w:w="434" w:type="pct"/>
            <w:tcBorders>
              <w:top w:val="nil"/>
              <w:left w:val="nil"/>
              <w:bottom w:val="single" w:sz="4" w:space="0" w:color="auto"/>
              <w:right w:val="single" w:sz="4" w:space="0" w:color="auto"/>
            </w:tcBorders>
            <w:shd w:val="clear" w:color="auto" w:fill="auto"/>
            <w:noWrap/>
            <w:vAlign w:val="center"/>
            <w:hideMark/>
          </w:tcPr>
          <w:p w14:paraId="2A6B26E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15,0</w:t>
            </w:r>
          </w:p>
        </w:tc>
        <w:tc>
          <w:tcPr>
            <w:tcW w:w="509" w:type="pct"/>
            <w:tcBorders>
              <w:top w:val="nil"/>
              <w:left w:val="nil"/>
              <w:bottom w:val="single" w:sz="4" w:space="0" w:color="auto"/>
              <w:right w:val="single" w:sz="4" w:space="0" w:color="auto"/>
            </w:tcBorders>
            <w:shd w:val="clear" w:color="auto" w:fill="auto"/>
            <w:noWrap/>
            <w:vAlign w:val="center"/>
            <w:hideMark/>
          </w:tcPr>
          <w:p w14:paraId="6BC0A729"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4,00</w:t>
            </w:r>
          </w:p>
        </w:tc>
        <w:tc>
          <w:tcPr>
            <w:tcW w:w="564" w:type="pct"/>
            <w:tcBorders>
              <w:top w:val="nil"/>
              <w:left w:val="nil"/>
              <w:bottom w:val="single" w:sz="4" w:space="0" w:color="auto"/>
              <w:right w:val="single" w:sz="4" w:space="0" w:color="auto"/>
            </w:tcBorders>
            <w:shd w:val="clear" w:color="auto" w:fill="auto"/>
            <w:noWrap/>
            <w:vAlign w:val="center"/>
            <w:hideMark/>
          </w:tcPr>
          <w:p w14:paraId="58D9CD06"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369B4635"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4,00</w:t>
            </w:r>
          </w:p>
        </w:tc>
        <w:tc>
          <w:tcPr>
            <w:tcW w:w="695" w:type="pct"/>
            <w:tcBorders>
              <w:top w:val="nil"/>
              <w:left w:val="nil"/>
              <w:bottom w:val="single" w:sz="4" w:space="0" w:color="auto"/>
              <w:right w:val="single" w:sz="4" w:space="0" w:color="auto"/>
            </w:tcBorders>
            <w:shd w:val="clear" w:color="auto" w:fill="auto"/>
            <w:noWrap/>
            <w:vAlign w:val="center"/>
            <w:hideMark/>
          </w:tcPr>
          <w:p w14:paraId="7DE12FB9"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5.160,00 </w:t>
            </w:r>
          </w:p>
        </w:tc>
      </w:tr>
      <w:tr w:rsidR="00DC4A94" w:rsidRPr="00603319" w14:paraId="49BFEDDC"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2B576476"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N4</w:t>
            </w:r>
          </w:p>
        </w:tc>
        <w:tc>
          <w:tcPr>
            <w:tcW w:w="1253" w:type="pct"/>
            <w:tcBorders>
              <w:top w:val="nil"/>
              <w:left w:val="nil"/>
              <w:bottom w:val="single" w:sz="4" w:space="0" w:color="auto"/>
              <w:right w:val="single" w:sz="4" w:space="0" w:color="auto"/>
            </w:tcBorders>
            <w:shd w:val="clear" w:color="auto" w:fill="auto"/>
            <w:noWrap/>
            <w:vAlign w:val="center"/>
            <w:hideMark/>
          </w:tcPr>
          <w:p w14:paraId="52B5CF98"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b</w:t>
            </w:r>
            <w:r w:rsidRPr="00603319">
              <w:rPr>
                <w:rFonts w:ascii="Times New Roman" w:hAnsi="Times New Roman"/>
                <w:lang w:val="en-US"/>
              </w:rPr>
              <w:t>-1</w:t>
            </w:r>
            <w:r>
              <w:rPr>
                <w:rFonts w:ascii="Times New Roman" w:hAnsi="Times New Roman"/>
                <w:lang w:val="en-US"/>
              </w:rPr>
              <w:t>b</w:t>
            </w:r>
          </w:p>
        </w:tc>
        <w:tc>
          <w:tcPr>
            <w:tcW w:w="593" w:type="pct"/>
            <w:tcBorders>
              <w:top w:val="nil"/>
              <w:left w:val="nil"/>
              <w:bottom w:val="single" w:sz="4" w:space="0" w:color="auto"/>
              <w:right w:val="single" w:sz="4" w:space="0" w:color="auto"/>
            </w:tcBorders>
            <w:shd w:val="clear" w:color="auto" w:fill="auto"/>
            <w:noWrap/>
            <w:vAlign w:val="center"/>
            <w:hideMark/>
          </w:tcPr>
          <w:p w14:paraId="23E9D40F"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81,00</w:t>
            </w:r>
          </w:p>
        </w:tc>
        <w:tc>
          <w:tcPr>
            <w:tcW w:w="434" w:type="pct"/>
            <w:tcBorders>
              <w:top w:val="nil"/>
              <w:left w:val="nil"/>
              <w:bottom w:val="single" w:sz="4" w:space="0" w:color="auto"/>
              <w:right w:val="single" w:sz="4" w:space="0" w:color="auto"/>
            </w:tcBorders>
            <w:shd w:val="clear" w:color="auto" w:fill="auto"/>
            <w:noWrap/>
            <w:vAlign w:val="center"/>
            <w:hideMark/>
          </w:tcPr>
          <w:p w14:paraId="5C79151F"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2C2C1FA7"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33C717E5"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77EC77F1"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45C24AE4"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1.053,00 </w:t>
            </w:r>
          </w:p>
        </w:tc>
      </w:tr>
      <w:tr w:rsidR="00DC4A94" w:rsidRPr="00603319" w14:paraId="7F1395B3"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6314F360"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N5</w:t>
            </w:r>
          </w:p>
        </w:tc>
        <w:tc>
          <w:tcPr>
            <w:tcW w:w="1253" w:type="pct"/>
            <w:tcBorders>
              <w:top w:val="nil"/>
              <w:left w:val="nil"/>
              <w:bottom w:val="single" w:sz="4" w:space="0" w:color="auto"/>
              <w:right w:val="single" w:sz="4" w:space="0" w:color="auto"/>
            </w:tcBorders>
            <w:shd w:val="clear" w:color="auto" w:fill="auto"/>
            <w:noWrap/>
            <w:vAlign w:val="center"/>
            <w:hideMark/>
          </w:tcPr>
          <w:p w14:paraId="35C99DA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b</w:t>
            </w:r>
            <w:r w:rsidRPr="00603319">
              <w:rPr>
                <w:rFonts w:ascii="Times New Roman" w:hAnsi="Times New Roman"/>
                <w:lang w:val="en-US"/>
              </w:rPr>
              <w:t>-1</w:t>
            </w:r>
            <w:r>
              <w:rPr>
                <w:rFonts w:ascii="Times New Roman" w:hAnsi="Times New Roman"/>
                <w:lang w:val="en-US"/>
              </w:rPr>
              <w:t>b, 1d-1d</w:t>
            </w:r>
          </w:p>
        </w:tc>
        <w:tc>
          <w:tcPr>
            <w:tcW w:w="593" w:type="pct"/>
            <w:tcBorders>
              <w:top w:val="nil"/>
              <w:left w:val="nil"/>
              <w:bottom w:val="single" w:sz="4" w:space="0" w:color="auto"/>
              <w:right w:val="single" w:sz="4" w:space="0" w:color="auto"/>
            </w:tcBorders>
            <w:shd w:val="clear" w:color="auto" w:fill="auto"/>
            <w:noWrap/>
            <w:vAlign w:val="center"/>
            <w:hideMark/>
          </w:tcPr>
          <w:p w14:paraId="12B16869"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134,38</w:t>
            </w:r>
          </w:p>
        </w:tc>
        <w:tc>
          <w:tcPr>
            <w:tcW w:w="434" w:type="pct"/>
            <w:tcBorders>
              <w:top w:val="nil"/>
              <w:left w:val="nil"/>
              <w:bottom w:val="single" w:sz="4" w:space="0" w:color="auto"/>
              <w:right w:val="single" w:sz="4" w:space="0" w:color="auto"/>
            </w:tcBorders>
            <w:shd w:val="clear" w:color="auto" w:fill="auto"/>
            <w:noWrap/>
            <w:vAlign w:val="center"/>
            <w:hideMark/>
          </w:tcPr>
          <w:p w14:paraId="3AFF30B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6AFD2C5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0D9A8DC7"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7D3DB71F"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43A72A6E"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1.746,94 </w:t>
            </w:r>
          </w:p>
        </w:tc>
      </w:tr>
      <w:tr w:rsidR="00DC4A94" w:rsidRPr="00603319" w14:paraId="15624FE2"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2D62E8C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ĐƯỜNG N6</w:t>
            </w:r>
          </w:p>
        </w:tc>
        <w:tc>
          <w:tcPr>
            <w:tcW w:w="1253" w:type="pct"/>
            <w:tcBorders>
              <w:top w:val="nil"/>
              <w:left w:val="nil"/>
              <w:bottom w:val="single" w:sz="4" w:space="0" w:color="auto"/>
              <w:right w:val="single" w:sz="4" w:space="0" w:color="auto"/>
            </w:tcBorders>
            <w:shd w:val="clear" w:color="auto" w:fill="auto"/>
            <w:noWrap/>
            <w:vAlign w:val="center"/>
            <w:hideMark/>
          </w:tcPr>
          <w:p w14:paraId="4688810B"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w:t>
            </w:r>
            <w:r>
              <w:rPr>
                <w:rFonts w:ascii="Times New Roman" w:hAnsi="Times New Roman"/>
                <w:lang w:val="en-US"/>
              </w:rPr>
              <w:t>b</w:t>
            </w:r>
            <w:r w:rsidRPr="00603319">
              <w:rPr>
                <w:rFonts w:ascii="Times New Roman" w:hAnsi="Times New Roman"/>
                <w:lang w:val="en-US"/>
              </w:rPr>
              <w:t>-1</w:t>
            </w:r>
            <w:r>
              <w:rPr>
                <w:rFonts w:ascii="Times New Roman" w:hAnsi="Times New Roman"/>
                <w:lang w:val="en-US"/>
              </w:rPr>
              <w:t>b</w:t>
            </w:r>
          </w:p>
        </w:tc>
        <w:tc>
          <w:tcPr>
            <w:tcW w:w="593" w:type="pct"/>
            <w:tcBorders>
              <w:top w:val="nil"/>
              <w:left w:val="nil"/>
              <w:bottom w:val="single" w:sz="4" w:space="0" w:color="auto"/>
              <w:right w:val="single" w:sz="4" w:space="0" w:color="auto"/>
            </w:tcBorders>
            <w:shd w:val="clear" w:color="auto" w:fill="auto"/>
            <w:noWrap/>
            <w:vAlign w:val="center"/>
            <w:hideMark/>
          </w:tcPr>
          <w:p w14:paraId="7DCB54A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344,82</w:t>
            </w:r>
          </w:p>
        </w:tc>
        <w:tc>
          <w:tcPr>
            <w:tcW w:w="434" w:type="pct"/>
            <w:tcBorders>
              <w:top w:val="nil"/>
              <w:left w:val="nil"/>
              <w:bottom w:val="single" w:sz="4" w:space="0" w:color="auto"/>
              <w:right w:val="single" w:sz="4" w:space="0" w:color="auto"/>
            </w:tcBorders>
            <w:shd w:val="clear" w:color="auto" w:fill="auto"/>
            <w:noWrap/>
            <w:vAlign w:val="center"/>
            <w:hideMark/>
          </w:tcPr>
          <w:p w14:paraId="7C7BFD82"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hideMark/>
          </w:tcPr>
          <w:p w14:paraId="3BB958E4"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hideMark/>
          </w:tcPr>
          <w:p w14:paraId="5093F5A0"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hideMark/>
          </w:tcPr>
          <w:p w14:paraId="5742C9F3"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hideMark/>
          </w:tcPr>
          <w:p w14:paraId="384A4C6A"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4.482,71 </w:t>
            </w:r>
          </w:p>
        </w:tc>
      </w:tr>
      <w:tr w:rsidR="00DC4A94" w:rsidRPr="00603319" w14:paraId="0F260E6A"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tcPr>
          <w:p w14:paraId="779F4E9D" w14:textId="77777777" w:rsidR="00DC4A94" w:rsidRPr="00603319" w:rsidRDefault="00DC4A94" w:rsidP="002F102C">
            <w:pPr>
              <w:spacing w:after="0" w:line="240" w:lineRule="auto"/>
              <w:jc w:val="center"/>
              <w:rPr>
                <w:rFonts w:ascii="Times New Roman" w:hAnsi="Times New Roman"/>
                <w:lang w:val="en-US"/>
              </w:rPr>
            </w:pPr>
            <w:r>
              <w:rPr>
                <w:rFonts w:ascii="Times New Roman" w:hAnsi="Times New Roman"/>
                <w:lang w:val="en-US"/>
              </w:rPr>
              <w:t>ĐƯỜNG N7</w:t>
            </w:r>
          </w:p>
        </w:tc>
        <w:tc>
          <w:tcPr>
            <w:tcW w:w="1253" w:type="pct"/>
            <w:tcBorders>
              <w:top w:val="nil"/>
              <w:left w:val="nil"/>
              <w:bottom w:val="single" w:sz="4" w:space="0" w:color="auto"/>
              <w:right w:val="single" w:sz="4" w:space="0" w:color="auto"/>
            </w:tcBorders>
            <w:shd w:val="clear" w:color="auto" w:fill="auto"/>
            <w:noWrap/>
            <w:vAlign w:val="center"/>
          </w:tcPr>
          <w:p w14:paraId="3597E21C" w14:textId="77777777" w:rsidR="00DC4A94" w:rsidRPr="00603319" w:rsidRDefault="00DC4A94" w:rsidP="002F102C">
            <w:pPr>
              <w:spacing w:after="0" w:line="240" w:lineRule="auto"/>
              <w:jc w:val="center"/>
              <w:rPr>
                <w:rFonts w:ascii="Times New Roman" w:hAnsi="Times New Roman"/>
                <w:lang w:val="en-US"/>
              </w:rPr>
            </w:pPr>
            <w:r>
              <w:rPr>
                <w:rFonts w:ascii="Times New Roman" w:hAnsi="Times New Roman"/>
                <w:lang w:val="en-US"/>
              </w:rPr>
              <w:t>1b-1b</w:t>
            </w:r>
          </w:p>
        </w:tc>
        <w:tc>
          <w:tcPr>
            <w:tcW w:w="593" w:type="pct"/>
            <w:tcBorders>
              <w:top w:val="nil"/>
              <w:left w:val="nil"/>
              <w:bottom w:val="single" w:sz="4" w:space="0" w:color="auto"/>
              <w:right w:val="single" w:sz="4" w:space="0" w:color="auto"/>
            </w:tcBorders>
            <w:shd w:val="clear" w:color="auto" w:fill="auto"/>
            <w:noWrap/>
            <w:vAlign w:val="center"/>
          </w:tcPr>
          <w:p w14:paraId="1ECA166E" w14:textId="77777777" w:rsidR="00DC4A94" w:rsidRPr="00603319" w:rsidRDefault="00DC4A94" w:rsidP="002F102C">
            <w:pPr>
              <w:spacing w:after="0" w:line="240" w:lineRule="auto"/>
              <w:jc w:val="center"/>
              <w:rPr>
                <w:rFonts w:ascii="Times New Roman" w:hAnsi="Times New Roman"/>
                <w:lang w:val="en-US"/>
              </w:rPr>
            </w:pPr>
            <w:r>
              <w:rPr>
                <w:rFonts w:ascii="Times New Roman" w:hAnsi="Times New Roman"/>
                <w:lang w:val="en-US"/>
              </w:rPr>
              <w:t>52,46</w:t>
            </w:r>
          </w:p>
        </w:tc>
        <w:tc>
          <w:tcPr>
            <w:tcW w:w="434" w:type="pct"/>
            <w:tcBorders>
              <w:top w:val="nil"/>
              <w:left w:val="nil"/>
              <w:bottom w:val="single" w:sz="4" w:space="0" w:color="auto"/>
              <w:right w:val="single" w:sz="4" w:space="0" w:color="auto"/>
            </w:tcBorders>
            <w:shd w:val="clear" w:color="auto" w:fill="auto"/>
            <w:noWrap/>
            <w:vAlign w:val="center"/>
          </w:tcPr>
          <w:p w14:paraId="49CB2DA9" w14:textId="77777777" w:rsidR="00DC4A94" w:rsidRPr="00603319" w:rsidRDefault="00DC4A94" w:rsidP="002F102C">
            <w:pPr>
              <w:spacing w:after="0" w:line="240" w:lineRule="auto"/>
              <w:jc w:val="center"/>
              <w:rPr>
                <w:rFonts w:ascii="Times New Roman" w:hAnsi="Times New Roman"/>
                <w:lang w:val="en-US"/>
              </w:rPr>
            </w:pPr>
            <w:r>
              <w:rPr>
                <w:rFonts w:ascii="Times New Roman" w:hAnsi="Times New Roman"/>
                <w:lang w:val="en-US"/>
              </w:rPr>
              <w:t>13,0</w:t>
            </w:r>
          </w:p>
        </w:tc>
        <w:tc>
          <w:tcPr>
            <w:tcW w:w="509" w:type="pct"/>
            <w:tcBorders>
              <w:top w:val="nil"/>
              <w:left w:val="nil"/>
              <w:bottom w:val="single" w:sz="4" w:space="0" w:color="auto"/>
              <w:right w:val="single" w:sz="4" w:space="0" w:color="auto"/>
            </w:tcBorders>
            <w:shd w:val="clear" w:color="auto" w:fill="auto"/>
            <w:noWrap/>
            <w:vAlign w:val="center"/>
          </w:tcPr>
          <w:p w14:paraId="12A392F9" w14:textId="77777777" w:rsidR="00DC4A94" w:rsidRPr="00603319" w:rsidRDefault="00DC4A94" w:rsidP="002F102C">
            <w:pPr>
              <w:spacing w:after="0" w:line="240" w:lineRule="auto"/>
              <w:jc w:val="center"/>
              <w:rPr>
                <w:rFonts w:ascii="Times New Roman" w:hAnsi="Times New Roman"/>
                <w:lang w:val="en-US"/>
              </w:rPr>
            </w:pPr>
            <w:r>
              <w:rPr>
                <w:rFonts w:ascii="Times New Roman" w:hAnsi="Times New Roman"/>
                <w:lang w:val="en-US"/>
              </w:rPr>
              <w:t>3,00</w:t>
            </w:r>
          </w:p>
        </w:tc>
        <w:tc>
          <w:tcPr>
            <w:tcW w:w="564" w:type="pct"/>
            <w:tcBorders>
              <w:top w:val="nil"/>
              <w:left w:val="nil"/>
              <w:bottom w:val="single" w:sz="4" w:space="0" w:color="auto"/>
              <w:right w:val="single" w:sz="4" w:space="0" w:color="auto"/>
            </w:tcBorders>
            <w:shd w:val="clear" w:color="auto" w:fill="auto"/>
            <w:noWrap/>
            <w:vAlign w:val="center"/>
          </w:tcPr>
          <w:p w14:paraId="284A277C" w14:textId="77777777" w:rsidR="00DC4A94" w:rsidRPr="00603319" w:rsidRDefault="00DC4A94" w:rsidP="002F102C">
            <w:pPr>
              <w:spacing w:after="0" w:line="240" w:lineRule="auto"/>
              <w:jc w:val="center"/>
              <w:rPr>
                <w:rFonts w:ascii="Times New Roman" w:hAnsi="Times New Roman"/>
                <w:lang w:val="en-US"/>
              </w:rPr>
            </w:pPr>
            <w:r>
              <w:rPr>
                <w:rFonts w:ascii="Times New Roman" w:hAnsi="Times New Roman"/>
                <w:lang w:val="en-US"/>
              </w:rPr>
              <w:t>7,00</w:t>
            </w:r>
          </w:p>
        </w:tc>
        <w:tc>
          <w:tcPr>
            <w:tcW w:w="510" w:type="pct"/>
            <w:tcBorders>
              <w:top w:val="nil"/>
              <w:left w:val="nil"/>
              <w:bottom w:val="single" w:sz="4" w:space="0" w:color="auto"/>
              <w:right w:val="single" w:sz="4" w:space="0" w:color="auto"/>
            </w:tcBorders>
            <w:shd w:val="clear" w:color="auto" w:fill="auto"/>
            <w:noWrap/>
            <w:vAlign w:val="center"/>
          </w:tcPr>
          <w:p w14:paraId="3FD98F65" w14:textId="77777777" w:rsidR="00DC4A94" w:rsidRPr="00603319" w:rsidRDefault="00DC4A94" w:rsidP="002F102C">
            <w:pPr>
              <w:spacing w:after="0" w:line="240" w:lineRule="auto"/>
              <w:jc w:val="center"/>
              <w:rPr>
                <w:rFonts w:ascii="Times New Roman" w:hAnsi="Times New Roman"/>
                <w:lang w:val="en-US"/>
              </w:rPr>
            </w:pPr>
            <w:r>
              <w:rPr>
                <w:rFonts w:ascii="Times New Roman" w:hAnsi="Times New Roman"/>
                <w:lang w:val="en-US"/>
              </w:rPr>
              <w:t>3,00</w:t>
            </w:r>
          </w:p>
        </w:tc>
        <w:tc>
          <w:tcPr>
            <w:tcW w:w="695" w:type="pct"/>
            <w:tcBorders>
              <w:top w:val="nil"/>
              <w:left w:val="nil"/>
              <w:bottom w:val="single" w:sz="4" w:space="0" w:color="auto"/>
              <w:right w:val="single" w:sz="4" w:space="0" w:color="auto"/>
            </w:tcBorders>
            <w:shd w:val="clear" w:color="auto" w:fill="auto"/>
            <w:noWrap/>
            <w:vAlign w:val="center"/>
          </w:tcPr>
          <w:p w14:paraId="185EFD3F" w14:textId="77777777" w:rsidR="00DC4A94" w:rsidRPr="00603319" w:rsidRDefault="00DC4A94" w:rsidP="002F102C">
            <w:pPr>
              <w:spacing w:after="0" w:line="240" w:lineRule="auto"/>
              <w:jc w:val="right"/>
              <w:rPr>
                <w:rFonts w:ascii="Times New Roman" w:hAnsi="Times New Roman"/>
                <w:color w:val="000000"/>
                <w:lang w:val="en-US"/>
              </w:rPr>
            </w:pPr>
            <w:r>
              <w:rPr>
                <w:rFonts w:ascii="Times New Roman" w:hAnsi="Times New Roman"/>
                <w:color w:val="000000"/>
                <w:lang w:val="en-US"/>
              </w:rPr>
              <w:t>681,98</w:t>
            </w:r>
          </w:p>
        </w:tc>
      </w:tr>
      <w:tr w:rsidR="00DC4A94" w:rsidRPr="00603319" w14:paraId="5DACABA2" w14:textId="77777777" w:rsidTr="002F102C">
        <w:trPr>
          <w:trHeight w:val="300"/>
          <w:jc w:val="center"/>
        </w:trPr>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4203B8A6" w14:textId="77777777" w:rsidR="00DC4A94" w:rsidRPr="006629D9" w:rsidRDefault="00DC4A94" w:rsidP="002F102C">
            <w:pPr>
              <w:spacing w:after="0" w:line="240" w:lineRule="auto"/>
              <w:jc w:val="center"/>
              <w:rPr>
                <w:rFonts w:ascii="Times New Roman" w:hAnsi="Times New Roman"/>
              </w:rPr>
            </w:pPr>
            <w:r w:rsidRPr="006629D9">
              <w:rPr>
                <w:rFonts w:ascii="Times New Roman" w:hAnsi="Times New Roman"/>
              </w:rPr>
              <w:t>ĐƯỜNG GIỮA LÔ</w:t>
            </w:r>
          </w:p>
        </w:tc>
        <w:tc>
          <w:tcPr>
            <w:tcW w:w="1253" w:type="pct"/>
            <w:tcBorders>
              <w:top w:val="nil"/>
              <w:left w:val="nil"/>
              <w:bottom w:val="single" w:sz="4" w:space="0" w:color="auto"/>
              <w:right w:val="single" w:sz="4" w:space="0" w:color="auto"/>
            </w:tcBorders>
            <w:shd w:val="clear" w:color="auto" w:fill="auto"/>
            <w:noWrap/>
            <w:vAlign w:val="center"/>
            <w:hideMark/>
          </w:tcPr>
          <w:p w14:paraId="23CF7E5D" w14:textId="77777777" w:rsidR="00DC4A94" w:rsidRPr="00603319" w:rsidRDefault="00DC4A94" w:rsidP="002F102C">
            <w:pPr>
              <w:spacing w:after="0" w:line="240" w:lineRule="auto"/>
              <w:jc w:val="center"/>
              <w:rPr>
                <w:rFonts w:ascii="Times New Roman" w:hAnsi="Times New Roman"/>
                <w:lang w:val="en-US"/>
              </w:rPr>
            </w:pPr>
            <w:r>
              <w:rPr>
                <w:rFonts w:ascii="Times New Roman" w:hAnsi="Times New Roman"/>
                <w:lang w:val="en-US"/>
              </w:rPr>
              <w:t>4-4</w:t>
            </w:r>
          </w:p>
        </w:tc>
        <w:tc>
          <w:tcPr>
            <w:tcW w:w="593" w:type="pct"/>
            <w:tcBorders>
              <w:top w:val="nil"/>
              <w:left w:val="nil"/>
              <w:bottom w:val="single" w:sz="4" w:space="0" w:color="auto"/>
              <w:right w:val="single" w:sz="4" w:space="0" w:color="auto"/>
            </w:tcBorders>
            <w:shd w:val="clear" w:color="auto" w:fill="auto"/>
            <w:noWrap/>
            <w:vAlign w:val="center"/>
            <w:hideMark/>
          </w:tcPr>
          <w:p w14:paraId="6A2F8941"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438,00</w:t>
            </w:r>
          </w:p>
        </w:tc>
        <w:tc>
          <w:tcPr>
            <w:tcW w:w="434" w:type="pct"/>
            <w:tcBorders>
              <w:top w:val="nil"/>
              <w:left w:val="nil"/>
              <w:bottom w:val="single" w:sz="4" w:space="0" w:color="auto"/>
              <w:right w:val="single" w:sz="4" w:space="0" w:color="auto"/>
            </w:tcBorders>
            <w:shd w:val="clear" w:color="auto" w:fill="auto"/>
            <w:noWrap/>
            <w:vAlign w:val="center"/>
            <w:hideMark/>
          </w:tcPr>
          <w:p w14:paraId="3CB169C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4,0</w:t>
            </w:r>
          </w:p>
        </w:tc>
        <w:tc>
          <w:tcPr>
            <w:tcW w:w="509" w:type="pct"/>
            <w:tcBorders>
              <w:top w:val="nil"/>
              <w:left w:val="nil"/>
              <w:bottom w:val="single" w:sz="4" w:space="0" w:color="auto"/>
              <w:right w:val="single" w:sz="4" w:space="0" w:color="auto"/>
            </w:tcBorders>
            <w:shd w:val="clear" w:color="auto" w:fill="auto"/>
            <w:noWrap/>
            <w:vAlign w:val="center"/>
            <w:hideMark/>
          </w:tcPr>
          <w:p w14:paraId="7D3448CA"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w:t>
            </w:r>
          </w:p>
        </w:tc>
        <w:tc>
          <w:tcPr>
            <w:tcW w:w="564" w:type="pct"/>
            <w:tcBorders>
              <w:top w:val="nil"/>
              <w:left w:val="nil"/>
              <w:bottom w:val="single" w:sz="4" w:space="0" w:color="auto"/>
              <w:right w:val="single" w:sz="4" w:space="0" w:color="auto"/>
            </w:tcBorders>
            <w:shd w:val="clear" w:color="auto" w:fill="auto"/>
            <w:noWrap/>
            <w:vAlign w:val="center"/>
            <w:hideMark/>
          </w:tcPr>
          <w:p w14:paraId="59D9687D"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w:t>
            </w:r>
          </w:p>
        </w:tc>
        <w:tc>
          <w:tcPr>
            <w:tcW w:w="510" w:type="pct"/>
            <w:tcBorders>
              <w:top w:val="nil"/>
              <w:left w:val="nil"/>
              <w:bottom w:val="single" w:sz="4" w:space="0" w:color="auto"/>
              <w:right w:val="single" w:sz="4" w:space="0" w:color="auto"/>
            </w:tcBorders>
            <w:shd w:val="clear" w:color="auto" w:fill="auto"/>
            <w:noWrap/>
            <w:vAlign w:val="center"/>
            <w:hideMark/>
          </w:tcPr>
          <w:p w14:paraId="048A6E09" w14:textId="77777777" w:rsidR="00DC4A94" w:rsidRPr="00603319" w:rsidRDefault="00DC4A94" w:rsidP="002F102C">
            <w:pPr>
              <w:spacing w:after="0" w:line="240" w:lineRule="auto"/>
              <w:jc w:val="center"/>
              <w:rPr>
                <w:rFonts w:ascii="Times New Roman" w:hAnsi="Times New Roman"/>
                <w:lang w:val="en-US"/>
              </w:rPr>
            </w:pPr>
            <w:r w:rsidRPr="00603319">
              <w:rPr>
                <w:rFonts w:ascii="Times New Roman" w:hAnsi="Times New Roman"/>
                <w:lang w:val="en-US"/>
              </w:rPr>
              <w:t>-</w:t>
            </w:r>
          </w:p>
        </w:tc>
        <w:tc>
          <w:tcPr>
            <w:tcW w:w="695" w:type="pct"/>
            <w:tcBorders>
              <w:top w:val="nil"/>
              <w:left w:val="nil"/>
              <w:bottom w:val="single" w:sz="4" w:space="0" w:color="auto"/>
              <w:right w:val="single" w:sz="4" w:space="0" w:color="auto"/>
            </w:tcBorders>
            <w:shd w:val="clear" w:color="auto" w:fill="auto"/>
            <w:noWrap/>
            <w:vAlign w:val="center"/>
            <w:hideMark/>
          </w:tcPr>
          <w:p w14:paraId="4DAC14F4"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1.752,00 </w:t>
            </w:r>
          </w:p>
        </w:tc>
      </w:tr>
      <w:tr w:rsidR="00DC4A94" w:rsidRPr="00603319" w14:paraId="28E9D44D" w14:textId="77777777" w:rsidTr="002F102C">
        <w:trPr>
          <w:trHeight w:val="300"/>
          <w:jc w:val="center"/>
        </w:trPr>
        <w:tc>
          <w:tcPr>
            <w:tcW w:w="4305"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13B45"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TỔNG CỘNG</w:t>
            </w:r>
          </w:p>
        </w:tc>
        <w:tc>
          <w:tcPr>
            <w:tcW w:w="695" w:type="pct"/>
            <w:tcBorders>
              <w:top w:val="nil"/>
              <w:left w:val="nil"/>
              <w:bottom w:val="single" w:sz="4" w:space="0" w:color="auto"/>
              <w:right w:val="single" w:sz="4" w:space="0" w:color="auto"/>
            </w:tcBorders>
            <w:shd w:val="clear" w:color="auto" w:fill="auto"/>
            <w:noWrap/>
            <w:vAlign w:val="center"/>
            <w:hideMark/>
          </w:tcPr>
          <w:p w14:paraId="158BA29B" w14:textId="77777777" w:rsidR="00DC4A94" w:rsidRPr="00603319" w:rsidRDefault="00DC4A94" w:rsidP="002F102C">
            <w:pPr>
              <w:spacing w:after="0" w:line="240" w:lineRule="auto"/>
              <w:jc w:val="center"/>
              <w:rPr>
                <w:rFonts w:ascii="Times New Roman" w:hAnsi="Times New Roman"/>
                <w:color w:val="000000"/>
                <w:lang w:val="en-US"/>
              </w:rPr>
            </w:pPr>
            <w:r w:rsidRPr="00603319">
              <w:rPr>
                <w:rFonts w:ascii="Times New Roman" w:hAnsi="Times New Roman"/>
                <w:color w:val="000000"/>
                <w:lang w:val="en-US"/>
              </w:rPr>
              <w:t xml:space="preserve">   </w:t>
            </w:r>
            <w:r>
              <w:rPr>
                <w:rFonts w:ascii="Times New Roman" w:hAnsi="Times New Roman"/>
                <w:color w:val="000000"/>
                <w:lang w:val="en-US"/>
              </w:rPr>
              <w:t>39.907,09</w:t>
            </w:r>
            <w:r w:rsidRPr="00603319">
              <w:rPr>
                <w:rFonts w:ascii="Times New Roman" w:hAnsi="Times New Roman"/>
                <w:color w:val="000000"/>
                <w:lang w:val="en-US"/>
              </w:rPr>
              <w:t xml:space="preserve"> </w:t>
            </w:r>
          </w:p>
        </w:tc>
      </w:tr>
      <w:tr w:rsidR="00DC4A94" w:rsidRPr="00603319" w14:paraId="04467C64" w14:textId="77777777" w:rsidTr="002F102C">
        <w:trPr>
          <w:trHeight w:val="300"/>
          <w:jc w:val="center"/>
        </w:trPr>
        <w:tc>
          <w:tcPr>
            <w:tcW w:w="4305"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24618" w14:textId="77777777" w:rsidR="00DC4A94" w:rsidRPr="006629D9" w:rsidRDefault="00DC4A94" w:rsidP="002F102C">
            <w:pPr>
              <w:spacing w:after="0" w:line="240" w:lineRule="auto"/>
              <w:jc w:val="center"/>
              <w:rPr>
                <w:rFonts w:ascii="Times New Roman" w:hAnsi="Times New Roman"/>
                <w:color w:val="000000"/>
              </w:rPr>
            </w:pPr>
            <w:r w:rsidRPr="006629D9">
              <w:rPr>
                <w:rFonts w:ascii="Times New Roman" w:hAnsi="Times New Roman"/>
                <w:color w:val="000000"/>
              </w:rPr>
              <w:t>DIỆN TÍCH CHỒNG CHÉO TẠI NÚT</w:t>
            </w:r>
          </w:p>
        </w:tc>
        <w:tc>
          <w:tcPr>
            <w:tcW w:w="695" w:type="pct"/>
            <w:tcBorders>
              <w:top w:val="nil"/>
              <w:left w:val="nil"/>
              <w:bottom w:val="single" w:sz="4" w:space="0" w:color="auto"/>
              <w:right w:val="single" w:sz="4" w:space="0" w:color="auto"/>
            </w:tcBorders>
            <w:shd w:val="clear" w:color="auto" w:fill="auto"/>
            <w:noWrap/>
            <w:vAlign w:val="center"/>
            <w:hideMark/>
          </w:tcPr>
          <w:p w14:paraId="79C7E26E" w14:textId="77777777" w:rsidR="00DC4A94" w:rsidRPr="00603319" w:rsidRDefault="00DC4A94" w:rsidP="002F102C">
            <w:pPr>
              <w:spacing w:after="0" w:line="240" w:lineRule="auto"/>
              <w:jc w:val="right"/>
              <w:rPr>
                <w:rFonts w:ascii="Times New Roman" w:hAnsi="Times New Roman"/>
                <w:color w:val="000000"/>
                <w:lang w:val="en-US"/>
              </w:rPr>
            </w:pPr>
            <w:r>
              <w:rPr>
                <w:rFonts w:ascii="Times New Roman" w:hAnsi="Times New Roman"/>
                <w:color w:val="000000"/>
                <w:lang w:val="en-US"/>
              </w:rPr>
              <w:t>2.233,05</w:t>
            </w:r>
            <w:r w:rsidRPr="00603319">
              <w:rPr>
                <w:rFonts w:ascii="Times New Roman" w:hAnsi="Times New Roman"/>
                <w:color w:val="000000"/>
                <w:lang w:val="en-US"/>
              </w:rPr>
              <w:t xml:space="preserve"> </w:t>
            </w:r>
          </w:p>
        </w:tc>
      </w:tr>
      <w:tr w:rsidR="00DC4A94" w:rsidRPr="00603319" w14:paraId="4D379E8F" w14:textId="77777777" w:rsidTr="002F102C">
        <w:trPr>
          <w:trHeight w:val="300"/>
          <w:jc w:val="center"/>
        </w:trPr>
        <w:tc>
          <w:tcPr>
            <w:tcW w:w="4305"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1EC77F" w14:textId="77777777" w:rsidR="00DC4A94" w:rsidRPr="006629D9" w:rsidRDefault="00DC4A94" w:rsidP="002F102C">
            <w:pPr>
              <w:spacing w:after="0" w:line="240" w:lineRule="auto"/>
              <w:jc w:val="center"/>
              <w:rPr>
                <w:rFonts w:ascii="Times New Roman" w:hAnsi="Times New Roman"/>
                <w:color w:val="000000"/>
              </w:rPr>
            </w:pPr>
            <w:r w:rsidRPr="006629D9">
              <w:rPr>
                <w:rFonts w:ascii="Times New Roman" w:hAnsi="Times New Roman"/>
                <w:color w:val="000000"/>
              </w:rPr>
              <w:t>TỔNG DIỆN TÍCH ĐẤT GIAO THÔNG</w:t>
            </w:r>
          </w:p>
        </w:tc>
        <w:tc>
          <w:tcPr>
            <w:tcW w:w="695" w:type="pct"/>
            <w:tcBorders>
              <w:top w:val="nil"/>
              <w:left w:val="nil"/>
              <w:bottom w:val="single" w:sz="4" w:space="0" w:color="auto"/>
              <w:right w:val="single" w:sz="4" w:space="0" w:color="auto"/>
            </w:tcBorders>
            <w:shd w:val="clear" w:color="auto" w:fill="auto"/>
            <w:noWrap/>
            <w:vAlign w:val="center"/>
            <w:hideMark/>
          </w:tcPr>
          <w:p w14:paraId="7AD80B54" w14:textId="77777777" w:rsidR="00DC4A94" w:rsidRPr="00603319" w:rsidRDefault="00DC4A94" w:rsidP="002F102C">
            <w:pPr>
              <w:spacing w:after="0" w:line="240" w:lineRule="auto"/>
              <w:jc w:val="right"/>
              <w:rPr>
                <w:rFonts w:ascii="Times New Roman" w:hAnsi="Times New Roman"/>
                <w:color w:val="000000"/>
                <w:lang w:val="en-US"/>
              </w:rPr>
            </w:pPr>
            <w:r w:rsidRPr="006629D9">
              <w:rPr>
                <w:rFonts w:ascii="Times New Roman" w:hAnsi="Times New Roman"/>
                <w:color w:val="000000"/>
              </w:rPr>
              <w:t xml:space="preserve">   </w:t>
            </w:r>
            <w:r w:rsidRPr="00603319">
              <w:rPr>
                <w:rFonts w:ascii="Times New Roman" w:hAnsi="Times New Roman"/>
                <w:color w:val="000000"/>
                <w:lang w:val="en-US"/>
              </w:rPr>
              <w:t xml:space="preserve">37.674,04 </w:t>
            </w:r>
          </w:p>
        </w:tc>
      </w:tr>
    </w:tbl>
    <w:p w14:paraId="7C2EC39B" w14:textId="77777777" w:rsidR="00F154FB" w:rsidRDefault="00F154FB" w:rsidP="00F154FB">
      <w:pPr>
        <w:pStyle w:val="-bulet"/>
        <w:numPr>
          <w:ilvl w:val="0"/>
          <w:numId w:val="0"/>
        </w:numPr>
        <w:jc w:val="left"/>
        <w:rPr>
          <w:lang w:val="pt-BR"/>
        </w:rPr>
      </w:pPr>
      <w:r>
        <w:rPr>
          <w:lang w:val="pt-BR"/>
        </w:rPr>
        <w:t>Tổng diện tích giao thông đã trừ khối lượng chồng chéo tại nút.</w:t>
      </w:r>
    </w:p>
    <w:p w14:paraId="291312A3" w14:textId="49A631C1" w:rsidR="00F154FB" w:rsidRDefault="00F154FB" w:rsidP="00F154FB">
      <w:pPr>
        <w:pStyle w:val="-bulet"/>
        <w:numPr>
          <w:ilvl w:val="0"/>
          <w:numId w:val="0"/>
        </w:numPr>
        <w:jc w:val="left"/>
        <w:rPr>
          <w:i/>
          <w:lang w:val="pt-BR"/>
        </w:rPr>
      </w:pPr>
      <w:bookmarkStart w:id="151" w:name="_Toc11833142"/>
      <w:r w:rsidRPr="00924EC6">
        <w:rPr>
          <w:i/>
          <w:lang w:val="pt-BR"/>
        </w:rPr>
        <w:t>Bảng khái toán kinh phí</w:t>
      </w:r>
      <w:bookmarkEnd w:id="151"/>
    </w:p>
    <w:tbl>
      <w:tblPr>
        <w:tblW w:w="5000" w:type="pct"/>
        <w:tblLook w:val="04A0" w:firstRow="1" w:lastRow="0" w:firstColumn="1" w:lastColumn="0" w:noHBand="0" w:noVBand="1"/>
      </w:tblPr>
      <w:tblGrid>
        <w:gridCol w:w="1001"/>
        <w:gridCol w:w="1634"/>
        <w:gridCol w:w="1285"/>
        <w:gridCol w:w="1285"/>
        <w:gridCol w:w="1574"/>
        <w:gridCol w:w="2296"/>
      </w:tblGrid>
      <w:tr w:rsidR="00F154FB" w:rsidRPr="00B13414" w14:paraId="337F8C2E" w14:textId="77777777" w:rsidTr="00284541">
        <w:trPr>
          <w:trHeight w:val="315"/>
        </w:trPr>
        <w:tc>
          <w:tcPr>
            <w:tcW w:w="5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BEBE78"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STT</w:t>
            </w:r>
          </w:p>
        </w:tc>
        <w:tc>
          <w:tcPr>
            <w:tcW w:w="9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9DF7D5"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Danh mục</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3971FC"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Đơn vị tính</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D68E96"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Khối lượng</w:t>
            </w:r>
          </w:p>
        </w:tc>
        <w:tc>
          <w:tcPr>
            <w:tcW w:w="867" w:type="pct"/>
            <w:tcBorders>
              <w:top w:val="single" w:sz="4" w:space="0" w:color="auto"/>
              <w:left w:val="nil"/>
              <w:bottom w:val="single" w:sz="4" w:space="0" w:color="auto"/>
              <w:right w:val="single" w:sz="4" w:space="0" w:color="auto"/>
            </w:tcBorders>
            <w:shd w:val="clear" w:color="auto" w:fill="auto"/>
            <w:vAlign w:val="center"/>
            <w:hideMark/>
          </w:tcPr>
          <w:p w14:paraId="5A28F99E"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Đơn giá</w:t>
            </w:r>
          </w:p>
        </w:tc>
        <w:tc>
          <w:tcPr>
            <w:tcW w:w="1265" w:type="pct"/>
            <w:tcBorders>
              <w:top w:val="single" w:sz="4" w:space="0" w:color="auto"/>
              <w:left w:val="nil"/>
              <w:bottom w:val="single" w:sz="4" w:space="0" w:color="auto"/>
              <w:right w:val="single" w:sz="4" w:space="0" w:color="auto"/>
            </w:tcBorders>
            <w:shd w:val="clear" w:color="auto" w:fill="auto"/>
            <w:vAlign w:val="center"/>
            <w:hideMark/>
          </w:tcPr>
          <w:p w14:paraId="70FCF63E"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Thành tiền</w:t>
            </w:r>
          </w:p>
        </w:tc>
      </w:tr>
      <w:tr w:rsidR="00F154FB" w:rsidRPr="00B13414" w14:paraId="5F4F8F6B" w14:textId="77777777" w:rsidTr="00284541">
        <w:trPr>
          <w:trHeight w:val="315"/>
        </w:trPr>
        <w:tc>
          <w:tcPr>
            <w:tcW w:w="552" w:type="pct"/>
            <w:vMerge/>
            <w:tcBorders>
              <w:top w:val="single" w:sz="4" w:space="0" w:color="auto"/>
              <w:left w:val="single" w:sz="4" w:space="0" w:color="auto"/>
              <w:bottom w:val="single" w:sz="4" w:space="0" w:color="auto"/>
              <w:right w:val="single" w:sz="4" w:space="0" w:color="auto"/>
            </w:tcBorders>
            <w:vAlign w:val="center"/>
            <w:hideMark/>
          </w:tcPr>
          <w:p w14:paraId="3F318AAA" w14:textId="77777777" w:rsidR="00F154FB" w:rsidRPr="00B13414" w:rsidRDefault="00F154FB" w:rsidP="00284541">
            <w:pPr>
              <w:spacing w:after="0" w:line="240" w:lineRule="auto"/>
              <w:rPr>
                <w:rFonts w:ascii="Times New Roman" w:hAnsi="Times New Roman"/>
                <w:color w:val="000000"/>
                <w:sz w:val="24"/>
                <w:szCs w:val="24"/>
                <w:lang w:val="en-US"/>
              </w:rPr>
            </w:pPr>
          </w:p>
        </w:tc>
        <w:tc>
          <w:tcPr>
            <w:tcW w:w="900" w:type="pct"/>
            <w:vMerge/>
            <w:tcBorders>
              <w:top w:val="single" w:sz="4" w:space="0" w:color="auto"/>
              <w:left w:val="single" w:sz="4" w:space="0" w:color="auto"/>
              <w:bottom w:val="single" w:sz="4" w:space="0" w:color="auto"/>
              <w:right w:val="single" w:sz="4" w:space="0" w:color="auto"/>
            </w:tcBorders>
            <w:vAlign w:val="center"/>
            <w:hideMark/>
          </w:tcPr>
          <w:p w14:paraId="6AA1804F" w14:textId="77777777" w:rsidR="00F154FB" w:rsidRPr="00B13414" w:rsidRDefault="00F154FB" w:rsidP="00284541">
            <w:pPr>
              <w:spacing w:after="0" w:line="240" w:lineRule="auto"/>
              <w:rPr>
                <w:rFonts w:ascii="Times New Roman" w:hAnsi="Times New Roman"/>
                <w:color w:val="000000"/>
                <w:sz w:val="24"/>
                <w:szCs w:val="24"/>
                <w:lang w:val="en-US"/>
              </w:rPr>
            </w:pP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50C44DC2" w14:textId="77777777" w:rsidR="00F154FB" w:rsidRPr="00B13414" w:rsidRDefault="00F154FB" w:rsidP="00284541">
            <w:pPr>
              <w:spacing w:after="0" w:line="240" w:lineRule="auto"/>
              <w:rPr>
                <w:rFonts w:ascii="Times New Roman" w:hAnsi="Times New Roman"/>
                <w:color w:val="000000"/>
                <w:sz w:val="24"/>
                <w:szCs w:val="24"/>
                <w:lang w:val="en-US"/>
              </w:rPr>
            </w:pPr>
          </w:p>
        </w:tc>
        <w:tc>
          <w:tcPr>
            <w:tcW w:w="708" w:type="pct"/>
            <w:vMerge/>
            <w:tcBorders>
              <w:top w:val="single" w:sz="4" w:space="0" w:color="auto"/>
              <w:left w:val="single" w:sz="4" w:space="0" w:color="auto"/>
              <w:bottom w:val="single" w:sz="4" w:space="0" w:color="auto"/>
              <w:right w:val="single" w:sz="4" w:space="0" w:color="auto"/>
            </w:tcBorders>
            <w:vAlign w:val="center"/>
            <w:hideMark/>
          </w:tcPr>
          <w:p w14:paraId="15E7FD5F" w14:textId="77777777" w:rsidR="00F154FB" w:rsidRPr="00B13414" w:rsidRDefault="00F154FB" w:rsidP="00284541">
            <w:pPr>
              <w:spacing w:after="0" w:line="240" w:lineRule="auto"/>
              <w:rPr>
                <w:rFonts w:ascii="Times New Roman" w:hAnsi="Times New Roman"/>
                <w:color w:val="000000"/>
                <w:sz w:val="24"/>
                <w:szCs w:val="24"/>
                <w:lang w:val="en-US"/>
              </w:rPr>
            </w:pPr>
          </w:p>
        </w:tc>
        <w:tc>
          <w:tcPr>
            <w:tcW w:w="867" w:type="pct"/>
            <w:tcBorders>
              <w:top w:val="nil"/>
              <w:left w:val="nil"/>
              <w:bottom w:val="single" w:sz="4" w:space="0" w:color="auto"/>
              <w:right w:val="single" w:sz="4" w:space="0" w:color="auto"/>
            </w:tcBorders>
            <w:shd w:val="clear" w:color="auto" w:fill="auto"/>
            <w:vAlign w:val="center"/>
            <w:hideMark/>
          </w:tcPr>
          <w:p w14:paraId="7FEFDC95"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(đồng)</w:t>
            </w:r>
          </w:p>
        </w:tc>
        <w:tc>
          <w:tcPr>
            <w:tcW w:w="1265" w:type="pct"/>
            <w:tcBorders>
              <w:top w:val="nil"/>
              <w:left w:val="nil"/>
              <w:bottom w:val="single" w:sz="4" w:space="0" w:color="auto"/>
              <w:right w:val="single" w:sz="4" w:space="0" w:color="auto"/>
            </w:tcBorders>
            <w:shd w:val="clear" w:color="auto" w:fill="auto"/>
            <w:vAlign w:val="center"/>
            <w:hideMark/>
          </w:tcPr>
          <w:p w14:paraId="2FEE2D60"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(đồng)</w:t>
            </w:r>
          </w:p>
        </w:tc>
      </w:tr>
      <w:tr w:rsidR="00F154FB" w:rsidRPr="00B13414" w14:paraId="440647DF" w14:textId="77777777" w:rsidTr="00284541">
        <w:trPr>
          <w:trHeight w:val="375"/>
        </w:trPr>
        <w:tc>
          <w:tcPr>
            <w:tcW w:w="552" w:type="pct"/>
            <w:tcBorders>
              <w:top w:val="nil"/>
              <w:left w:val="single" w:sz="4" w:space="0" w:color="auto"/>
              <w:bottom w:val="single" w:sz="4" w:space="0" w:color="auto"/>
              <w:right w:val="single" w:sz="4" w:space="0" w:color="auto"/>
            </w:tcBorders>
            <w:shd w:val="clear" w:color="auto" w:fill="auto"/>
            <w:vAlign w:val="center"/>
            <w:hideMark/>
          </w:tcPr>
          <w:p w14:paraId="0A3DEA05"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1</w:t>
            </w:r>
          </w:p>
        </w:tc>
        <w:tc>
          <w:tcPr>
            <w:tcW w:w="900" w:type="pct"/>
            <w:tcBorders>
              <w:top w:val="nil"/>
              <w:left w:val="nil"/>
              <w:bottom w:val="single" w:sz="4" w:space="0" w:color="auto"/>
              <w:right w:val="single" w:sz="4" w:space="0" w:color="auto"/>
            </w:tcBorders>
            <w:shd w:val="clear" w:color="auto" w:fill="auto"/>
            <w:noWrap/>
            <w:vAlign w:val="center"/>
            <w:hideMark/>
          </w:tcPr>
          <w:p w14:paraId="044775BF" w14:textId="77777777" w:rsidR="00F154FB" w:rsidRPr="00B13414" w:rsidRDefault="00F154FB" w:rsidP="00284541">
            <w:pPr>
              <w:spacing w:after="0" w:line="240" w:lineRule="auto"/>
              <w:rPr>
                <w:rFonts w:ascii="Times New Roman" w:hAnsi="Times New Roman"/>
                <w:color w:val="000000"/>
                <w:sz w:val="24"/>
                <w:szCs w:val="24"/>
                <w:lang w:val="en-US"/>
              </w:rPr>
            </w:pPr>
            <w:r w:rsidRPr="00B13414">
              <w:rPr>
                <w:rFonts w:ascii="Times New Roman" w:hAnsi="Times New Roman"/>
                <w:color w:val="000000"/>
                <w:sz w:val="24"/>
                <w:szCs w:val="24"/>
                <w:lang w:val="en-US"/>
              </w:rPr>
              <w:t>Vỉa hè</w:t>
            </w:r>
          </w:p>
        </w:tc>
        <w:tc>
          <w:tcPr>
            <w:tcW w:w="708" w:type="pct"/>
            <w:tcBorders>
              <w:top w:val="nil"/>
              <w:left w:val="nil"/>
              <w:bottom w:val="single" w:sz="4" w:space="0" w:color="auto"/>
              <w:right w:val="single" w:sz="4" w:space="0" w:color="auto"/>
            </w:tcBorders>
            <w:shd w:val="clear" w:color="auto" w:fill="auto"/>
            <w:noWrap/>
            <w:vAlign w:val="center"/>
            <w:hideMark/>
          </w:tcPr>
          <w:p w14:paraId="447CCF24"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m</w:t>
            </w:r>
            <w:r w:rsidRPr="00B13414">
              <w:rPr>
                <w:rFonts w:ascii="Times New Roman" w:hAnsi="Times New Roman"/>
                <w:color w:val="000000"/>
                <w:sz w:val="24"/>
                <w:szCs w:val="24"/>
                <w:vertAlign w:val="superscript"/>
                <w:lang w:val="en-US"/>
              </w:rPr>
              <w:t>2</w:t>
            </w:r>
          </w:p>
        </w:tc>
        <w:tc>
          <w:tcPr>
            <w:tcW w:w="708" w:type="pct"/>
            <w:tcBorders>
              <w:top w:val="nil"/>
              <w:left w:val="nil"/>
              <w:bottom w:val="single" w:sz="4" w:space="0" w:color="auto"/>
              <w:right w:val="single" w:sz="4" w:space="0" w:color="auto"/>
            </w:tcBorders>
            <w:shd w:val="clear" w:color="auto" w:fill="auto"/>
            <w:noWrap/>
            <w:vAlign w:val="center"/>
            <w:hideMark/>
          </w:tcPr>
          <w:p w14:paraId="03237F1C"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17.492</w:t>
            </w:r>
          </w:p>
        </w:tc>
        <w:tc>
          <w:tcPr>
            <w:tcW w:w="867" w:type="pct"/>
            <w:tcBorders>
              <w:top w:val="nil"/>
              <w:left w:val="nil"/>
              <w:bottom w:val="single" w:sz="4" w:space="0" w:color="auto"/>
              <w:right w:val="single" w:sz="4" w:space="0" w:color="auto"/>
            </w:tcBorders>
            <w:shd w:val="clear" w:color="auto" w:fill="auto"/>
            <w:noWrap/>
            <w:vAlign w:val="center"/>
            <w:hideMark/>
          </w:tcPr>
          <w:p w14:paraId="03CFFF49"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1.200.000</w:t>
            </w:r>
          </w:p>
        </w:tc>
        <w:tc>
          <w:tcPr>
            <w:tcW w:w="1265" w:type="pct"/>
            <w:tcBorders>
              <w:top w:val="nil"/>
              <w:left w:val="nil"/>
              <w:bottom w:val="single" w:sz="4" w:space="0" w:color="auto"/>
              <w:right w:val="single" w:sz="4" w:space="0" w:color="auto"/>
            </w:tcBorders>
            <w:shd w:val="clear" w:color="auto" w:fill="auto"/>
            <w:noWrap/>
            <w:vAlign w:val="center"/>
            <w:hideMark/>
          </w:tcPr>
          <w:p w14:paraId="5D814A25"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20.990.888.400</w:t>
            </w:r>
          </w:p>
        </w:tc>
      </w:tr>
      <w:tr w:rsidR="00F154FB" w:rsidRPr="00B13414" w14:paraId="7B66E805" w14:textId="77777777" w:rsidTr="00284541">
        <w:trPr>
          <w:trHeight w:val="375"/>
        </w:trPr>
        <w:tc>
          <w:tcPr>
            <w:tcW w:w="552" w:type="pct"/>
            <w:tcBorders>
              <w:top w:val="nil"/>
              <w:left w:val="single" w:sz="4" w:space="0" w:color="auto"/>
              <w:bottom w:val="single" w:sz="4" w:space="0" w:color="auto"/>
              <w:right w:val="single" w:sz="4" w:space="0" w:color="auto"/>
            </w:tcBorders>
            <w:shd w:val="clear" w:color="auto" w:fill="auto"/>
            <w:vAlign w:val="center"/>
            <w:hideMark/>
          </w:tcPr>
          <w:p w14:paraId="400009C8"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2</w:t>
            </w:r>
          </w:p>
        </w:tc>
        <w:tc>
          <w:tcPr>
            <w:tcW w:w="900" w:type="pct"/>
            <w:tcBorders>
              <w:top w:val="nil"/>
              <w:left w:val="nil"/>
              <w:bottom w:val="single" w:sz="4" w:space="0" w:color="auto"/>
              <w:right w:val="single" w:sz="4" w:space="0" w:color="auto"/>
            </w:tcBorders>
            <w:shd w:val="clear" w:color="auto" w:fill="auto"/>
            <w:noWrap/>
            <w:vAlign w:val="center"/>
            <w:hideMark/>
          </w:tcPr>
          <w:p w14:paraId="5C841A57" w14:textId="77777777" w:rsidR="00F154FB" w:rsidRPr="00B13414" w:rsidRDefault="00F154FB" w:rsidP="00284541">
            <w:pPr>
              <w:spacing w:after="0" w:line="240" w:lineRule="auto"/>
              <w:rPr>
                <w:rFonts w:ascii="Times New Roman" w:hAnsi="Times New Roman"/>
                <w:color w:val="000000"/>
                <w:sz w:val="24"/>
                <w:szCs w:val="24"/>
                <w:lang w:val="en-US"/>
              </w:rPr>
            </w:pPr>
            <w:r w:rsidRPr="00B13414">
              <w:rPr>
                <w:rFonts w:ascii="Times New Roman" w:hAnsi="Times New Roman"/>
                <w:color w:val="000000"/>
                <w:sz w:val="24"/>
                <w:szCs w:val="24"/>
                <w:lang w:val="en-US"/>
              </w:rPr>
              <w:t>Lòng đường</w:t>
            </w:r>
          </w:p>
        </w:tc>
        <w:tc>
          <w:tcPr>
            <w:tcW w:w="708" w:type="pct"/>
            <w:tcBorders>
              <w:top w:val="nil"/>
              <w:left w:val="nil"/>
              <w:bottom w:val="single" w:sz="4" w:space="0" w:color="auto"/>
              <w:right w:val="single" w:sz="4" w:space="0" w:color="auto"/>
            </w:tcBorders>
            <w:shd w:val="clear" w:color="auto" w:fill="auto"/>
            <w:noWrap/>
            <w:vAlign w:val="center"/>
            <w:hideMark/>
          </w:tcPr>
          <w:p w14:paraId="52F36FE5"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m</w:t>
            </w:r>
            <w:r w:rsidRPr="00B13414">
              <w:rPr>
                <w:rFonts w:ascii="Times New Roman" w:hAnsi="Times New Roman"/>
                <w:color w:val="000000"/>
                <w:sz w:val="24"/>
                <w:szCs w:val="24"/>
                <w:vertAlign w:val="superscript"/>
                <w:lang w:val="en-US"/>
              </w:rPr>
              <w:t>2</w:t>
            </w:r>
          </w:p>
        </w:tc>
        <w:tc>
          <w:tcPr>
            <w:tcW w:w="708" w:type="pct"/>
            <w:tcBorders>
              <w:top w:val="nil"/>
              <w:left w:val="nil"/>
              <w:bottom w:val="single" w:sz="4" w:space="0" w:color="auto"/>
              <w:right w:val="single" w:sz="4" w:space="0" w:color="auto"/>
            </w:tcBorders>
            <w:shd w:val="clear" w:color="auto" w:fill="auto"/>
            <w:noWrap/>
            <w:vAlign w:val="center"/>
            <w:hideMark/>
          </w:tcPr>
          <w:p w14:paraId="60187A6F"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21.733</w:t>
            </w:r>
          </w:p>
        </w:tc>
        <w:tc>
          <w:tcPr>
            <w:tcW w:w="867" w:type="pct"/>
            <w:tcBorders>
              <w:top w:val="nil"/>
              <w:left w:val="nil"/>
              <w:bottom w:val="single" w:sz="4" w:space="0" w:color="auto"/>
              <w:right w:val="single" w:sz="4" w:space="0" w:color="auto"/>
            </w:tcBorders>
            <w:shd w:val="clear" w:color="auto" w:fill="auto"/>
            <w:noWrap/>
            <w:vAlign w:val="center"/>
            <w:hideMark/>
          </w:tcPr>
          <w:p w14:paraId="261DD0CA"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2.500.000</w:t>
            </w:r>
          </w:p>
        </w:tc>
        <w:tc>
          <w:tcPr>
            <w:tcW w:w="1265" w:type="pct"/>
            <w:tcBorders>
              <w:top w:val="nil"/>
              <w:left w:val="nil"/>
              <w:bottom w:val="single" w:sz="4" w:space="0" w:color="auto"/>
              <w:right w:val="single" w:sz="4" w:space="0" w:color="auto"/>
            </w:tcBorders>
            <w:shd w:val="clear" w:color="auto" w:fill="auto"/>
            <w:noWrap/>
            <w:vAlign w:val="center"/>
            <w:hideMark/>
          </w:tcPr>
          <w:p w14:paraId="60DF8E67"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54.331.760.000</w:t>
            </w:r>
          </w:p>
        </w:tc>
      </w:tr>
      <w:tr w:rsidR="00F154FB" w:rsidRPr="00B13414" w14:paraId="4277C11B" w14:textId="77777777" w:rsidTr="00284541">
        <w:trPr>
          <w:trHeight w:val="315"/>
        </w:trPr>
        <w:tc>
          <w:tcPr>
            <w:tcW w:w="552" w:type="pct"/>
            <w:tcBorders>
              <w:top w:val="nil"/>
              <w:left w:val="single" w:sz="4" w:space="0" w:color="auto"/>
              <w:bottom w:val="single" w:sz="4" w:space="0" w:color="auto"/>
              <w:right w:val="single" w:sz="4" w:space="0" w:color="auto"/>
            </w:tcBorders>
            <w:shd w:val="clear" w:color="auto" w:fill="auto"/>
            <w:vAlign w:val="center"/>
            <w:hideMark/>
          </w:tcPr>
          <w:p w14:paraId="35E00985"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3</w:t>
            </w:r>
          </w:p>
        </w:tc>
        <w:tc>
          <w:tcPr>
            <w:tcW w:w="900" w:type="pct"/>
            <w:tcBorders>
              <w:top w:val="nil"/>
              <w:left w:val="nil"/>
              <w:bottom w:val="single" w:sz="4" w:space="0" w:color="auto"/>
              <w:right w:val="single" w:sz="4" w:space="0" w:color="auto"/>
            </w:tcBorders>
            <w:shd w:val="clear" w:color="auto" w:fill="auto"/>
            <w:vAlign w:val="center"/>
            <w:hideMark/>
          </w:tcPr>
          <w:p w14:paraId="6ED9F6F9" w14:textId="77777777" w:rsidR="00F154FB" w:rsidRPr="00B13414" w:rsidRDefault="00F154FB" w:rsidP="00284541">
            <w:pPr>
              <w:spacing w:after="0" w:line="240" w:lineRule="auto"/>
              <w:rPr>
                <w:rFonts w:ascii="Times New Roman" w:hAnsi="Times New Roman"/>
                <w:color w:val="000000"/>
                <w:sz w:val="24"/>
                <w:szCs w:val="24"/>
                <w:lang w:val="en-US"/>
              </w:rPr>
            </w:pPr>
            <w:r w:rsidRPr="00B13414">
              <w:rPr>
                <w:rFonts w:ascii="Times New Roman" w:hAnsi="Times New Roman"/>
                <w:color w:val="000000"/>
                <w:sz w:val="24"/>
                <w:szCs w:val="24"/>
                <w:lang w:val="en-US"/>
              </w:rPr>
              <w:t>Dự phòng</w:t>
            </w:r>
          </w:p>
        </w:tc>
        <w:tc>
          <w:tcPr>
            <w:tcW w:w="2283" w:type="pct"/>
            <w:gridSpan w:val="3"/>
            <w:tcBorders>
              <w:top w:val="single" w:sz="4" w:space="0" w:color="auto"/>
              <w:left w:val="nil"/>
              <w:bottom w:val="single" w:sz="4" w:space="0" w:color="auto"/>
              <w:right w:val="single" w:sz="4" w:space="0" w:color="auto"/>
            </w:tcBorders>
            <w:shd w:val="clear" w:color="auto" w:fill="auto"/>
            <w:vAlign w:val="center"/>
            <w:hideMark/>
          </w:tcPr>
          <w:p w14:paraId="3AE4AF7C"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10% (1 + 2 )</w:t>
            </w:r>
          </w:p>
        </w:tc>
        <w:tc>
          <w:tcPr>
            <w:tcW w:w="1265" w:type="pct"/>
            <w:tcBorders>
              <w:top w:val="nil"/>
              <w:left w:val="nil"/>
              <w:bottom w:val="single" w:sz="4" w:space="0" w:color="auto"/>
              <w:right w:val="single" w:sz="4" w:space="0" w:color="auto"/>
            </w:tcBorders>
            <w:shd w:val="clear" w:color="auto" w:fill="auto"/>
            <w:noWrap/>
            <w:vAlign w:val="center"/>
            <w:hideMark/>
          </w:tcPr>
          <w:p w14:paraId="722CF9CA"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7.532.264.840</w:t>
            </w:r>
          </w:p>
        </w:tc>
      </w:tr>
      <w:tr w:rsidR="00F154FB" w:rsidRPr="00B13414" w14:paraId="796725F3" w14:textId="77777777" w:rsidTr="00284541">
        <w:trPr>
          <w:trHeight w:val="315"/>
        </w:trPr>
        <w:tc>
          <w:tcPr>
            <w:tcW w:w="373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737F311" w14:textId="77777777" w:rsidR="00F154FB" w:rsidRPr="00B13414" w:rsidRDefault="00F154FB" w:rsidP="00284541">
            <w:pPr>
              <w:spacing w:after="0" w:line="240" w:lineRule="auto"/>
              <w:jc w:val="center"/>
              <w:rPr>
                <w:rFonts w:ascii="Times New Roman" w:hAnsi="Times New Roman"/>
                <w:color w:val="000000"/>
                <w:sz w:val="24"/>
                <w:szCs w:val="24"/>
                <w:lang w:val="en-US"/>
              </w:rPr>
            </w:pPr>
            <w:r w:rsidRPr="00B13414">
              <w:rPr>
                <w:rFonts w:ascii="Times New Roman" w:hAnsi="Times New Roman"/>
                <w:color w:val="000000"/>
                <w:sz w:val="24"/>
                <w:szCs w:val="24"/>
                <w:lang w:val="en-US"/>
              </w:rPr>
              <w:t>Tổng</w:t>
            </w:r>
          </w:p>
        </w:tc>
        <w:tc>
          <w:tcPr>
            <w:tcW w:w="1265" w:type="pct"/>
            <w:tcBorders>
              <w:top w:val="nil"/>
              <w:left w:val="nil"/>
              <w:bottom w:val="single" w:sz="4" w:space="0" w:color="auto"/>
              <w:right w:val="single" w:sz="4" w:space="0" w:color="auto"/>
            </w:tcBorders>
            <w:shd w:val="clear" w:color="auto" w:fill="auto"/>
            <w:noWrap/>
            <w:vAlign w:val="center"/>
            <w:hideMark/>
          </w:tcPr>
          <w:p w14:paraId="087486E1" w14:textId="77777777" w:rsidR="00F154FB" w:rsidRPr="00B13414" w:rsidRDefault="00F154FB" w:rsidP="00284541">
            <w:pPr>
              <w:spacing w:after="0" w:line="240" w:lineRule="auto"/>
              <w:jc w:val="center"/>
              <w:rPr>
                <w:rFonts w:ascii="Times New Roman" w:hAnsi="Times New Roman"/>
                <w:b/>
                <w:bCs/>
                <w:color w:val="000000"/>
                <w:sz w:val="24"/>
                <w:szCs w:val="24"/>
                <w:lang w:val="en-US"/>
              </w:rPr>
            </w:pPr>
            <w:r w:rsidRPr="00B13414">
              <w:rPr>
                <w:rFonts w:ascii="Times New Roman" w:hAnsi="Times New Roman"/>
                <w:b/>
                <w:bCs/>
                <w:color w:val="000000"/>
                <w:sz w:val="24"/>
                <w:szCs w:val="24"/>
                <w:lang w:val="en-US"/>
              </w:rPr>
              <w:t>82.854.913.240</w:t>
            </w:r>
          </w:p>
        </w:tc>
      </w:tr>
    </w:tbl>
    <w:p w14:paraId="0527CEAC" w14:textId="77777777" w:rsidR="00F154FB" w:rsidRPr="00DC4A94" w:rsidRDefault="00F154FB" w:rsidP="00F154FB">
      <w:pPr>
        <w:pStyle w:val="-bulet"/>
        <w:numPr>
          <w:ilvl w:val="0"/>
          <w:numId w:val="0"/>
        </w:numPr>
        <w:jc w:val="left"/>
        <w:rPr>
          <w:i/>
          <w:color w:val="000000" w:themeColor="text1"/>
          <w:sz w:val="22"/>
          <w:szCs w:val="22"/>
          <w:lang w:val="pt-BR"/>
        </w:rPr>
      </w:pPr>
      <w:r w:rsidRPr="00DC4A94">
        <w:rPr>
          <w:i/>
          <w:color w:val="000000" w:themeColor="text1"/>
          <w:sz w:val="22"/>
          <w:szCs w:val="22"/>
          <w:lang w:val="pt-BR"/>
        </w:rPr>
        <w:t>(Tám mươi hai tỷ, tám trăm năm mươi tư triệu, chín trăm mười ba nghìn, hai trăm bốn mươi đồng)</w:t>
      </w:r>
    </w:p>
    <w:p w14:paraId="63304578" w14:textId="77777777" w:rsidR="00F154FB" w:rsidRPr="00212ED6" w:rsidRDefault="00F154FB" w:rsidP="00F154FB">
      <w:pPr>
        <w:pStyle w:val="Heading2"/>
        <w:numPr>
          <w:ilvl w:val="1"/>
          <w:numId w:val="75"/>
        </w:numPr>
        <w:spacing w:before="120" w:after="120" w:line="360" w:lineRule="exact"/>
        <w:rPr>
          <w:rFonts w:ascii="Times New Roman" w:hAnsi="Times New Roman" w:cs="Times New Roman"/>
          <w:b/>
          <w:bCs/>
          <w:color w:val="4F6228" w:themeColor="accent3" w:themeShade="80"/>
        </w:rPr>
      </w:pPr>
      <w:bookmarkStart w:id="152" w:name="_Toc11833217"/>
      <w:bookmarkStart w:id="153" w:name="_Toc25827198"/>
      <w:r w:rsidRPr="00212ED6">
        <w:rPr>
          <w:rFonts w:ascii="Times New Roman" w:hAnsi="Times New Roman" w:cs="Times New Roman"/>
          <w:b/>
          <w:bCs/>
          <w:color w:val="4F6228" w:themeColor="accent3" w:themeShade="80"/>
        </w:rPr>
        <w:t>Quy hoạch cao độ nền và thoát nước mưa</w:t>
      </w:r>
      <w:bookmarkEnd w:id="152"/>
      <w:bookmarkEnd w:id="153"/>
    </w:p>
    <w:p w14:paraId="4DE5F425" w14:textId="77777777" w:rsidR="00F154FB" w:rsidRPr="00212ED6" w:rsidRDefault="00F154FB" w:rsidP="00F154FB">
      <w:pPr>
        <w:pStyle w:val="Heading3"/>
        <w:numPr>
          <w:ilvl w:val="2"/>
          <w:numId w:val="75"/>
        </w:numPr>
        <w:spacing w:before="120" w:after="120" w:line="240" w:lineRule="auto"/>
        <w:ind w:left="720"/>
        <w:rPr>
          <w:rFonts w:ascii="Times New Roman" w:hAnsi="Times New Roman" w:cs="Times New Roman"/>
          <w:b/>
          <w:bCs/>
          <w:color w:val="4F6228" w:themeColor="accent3" w:themeShade="80"/>
          <w:sz w:val="26"/>
          <w:szCs w:val="26"/>
          <w:lang w:val="pt-BR"/>
        </w:rPr>
      </w:pPr>
      <w:bookmarkStart w:id="154" w:name="_Toc11833218"/>
      <w:bookmarkStart w:id="155" w:name="_Toc434324820"/>
      <w:bookmarkStart w:id="156" w:name="_Toc428630279"/>
      <w:bookmarkStart w:id="157" w:name="_Toc25827199"/>
      <w:r w:rsidRPr="00212ED6">
        <w:rPr>
          <w:rFonts w:ascii="Times New Roman" w:hAnsi="Times New Roman" w:cs="Times New Roman"/>
          <w:b/>
          <w:bCs/>
          <w:color w:val="4F6228" w:themeColor="accent3" w:themeShade="80"/>
          <w:sz w:val="26"/>
          <w:szCs w:val="26"/>
          <w:lang w:val="pt-BR"/>
        </w:rPr>
        <w:t>Cơ sở thiết kế</w:t>
      </w:r>
      <w:bookmarkEnd w:id="154"/>
      <w:bookmarkEnd w:id="155"/>
      <w:bookmarkEnd w:id="156"/>
      <w:bookmarkEnd w:id="157"/>
    </w:p>
    <w:p w14:paraId="09D40A55" w14:textId="77777777" w:rsidR="00F154FB" w:rsidRDefault="00F154FB" w:rsidP="00F154FB">
      <w:pPr>
        <w:pStyle w:val="-bulet"/>
        <w:spacing w:after="0"/>
        <w:ind w:left="0" w:firstLine="284"/>
        <w:rPr>
          <w:lang w:val="pt-BR"/>
        </w:rPr>
      </w:pPr>
      <w:bookmarkStart w:id="158" w:name="_Toc434324821"/>
      <w:bookmarkStart w:id="159" w:name="_Toc428630280"/>
      <w:r>
        <w:rPr>
          <w:lang w:val="pt-BR"/>
        </w:rPr>
        <w:t>QCXDVN 01:2008/ BXD Quy chuẩn kỹ thuật quốc gia về quy hoạch xây dựng;</w:t>
      </w:r>
    </w:p>
    <w:p w14:paraId="269D1F05" w14:textId="77777777" w:rsidR="00F154FB" w:rsidRDefault="00F154FB" w:rsidP="00F154FB">
      <w:pPr>
        <w:pStyle w:val="-bulet"/>
        <w:spacing w:after="0"/>
        <w:ind w:left="0" w:firstLine="284"/>
        <w:rPr>
          <w:lang w:val="pt-BR"/>
        </w:rPr>
      </w:pPr>
      <w:r>
        <w:rPr>
          <w:lang w:val="pt-BR"/>
        </w:rPr>
        <w:t>QCVN 07-2:2016/BXD Quy chuẩn kỹ thuật quốc gia các công trình hạ tầng kỹ thuật công trình thoát nước;</w:t>
      </w:r>
    </w:p>
    <w:p w14:paraId="74BBC8DF" w14:textId="77777777" w:rsidR="00F154FB" w:rsidRDefault="00F154FB" w:rsidP="00F154FB">
      <w:pPr>
        <w:pStyle w:val="-bulet"/>
        <w:spacing w:after="0"/>
        <w:ind w:left="0" w:firstLine="284"/>
        <w:rPr>
          <w:lang w:val="pt-BR"/>
        </w:rPr>
      </w:pPr>
      <w:r>
        <w:rPr>
          <w:lang w:val="pt-BR"/>
        </w:rPr>
        <w:t>TCVN 7957-2008: Tiêu chuẩn thiết kế mạng lưới thoát nước bên ngoài và công trình;</w:t>
      </w:r>
    </w:p>
    <w:p w14:paraId="63160CD8" w14:textId="77777777" w:rsidR="00F154FB" w:rsidRDefault="00F154FB" w:rsidP="00F154FB">
      <w:pPr>
        <w:pStyle w:val="-bulet"/>
        <w:spacing w:after="0"/>
        <w:ind w:left="0" w:firstLine="284"/>
        <w:rPr>
          <w:lang w:val="pt-BR"/>
        </w:rPr>
      </w:pPr>
      <w:r>
        <w:rPr>
          <w:lang w:val="pt-BR"/>
        </w:rPr>
        <w:lastRenderedPageBreak/>
        <w:t>Và các tiêu chuẩn hiện hành có liên quan</w:t>
      </w:r>
      <w:bookmarkEnd w:id="158"/>
      <w:bookmarkEnd w:id="159"/>
      <w:r>
        <w:rPr>
          <w:lang w:val="pt-BR"/>
        </w:rPr>
        <w:t>.</w:t>
      </w:r>
    </w:p>
    <w:p w14:paraId="5FF7A1CB"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lang w:val="pt-BR"/>
        </w:rPr>
      </w:pPr>
      <w:bookmarkStart w:id="160" w:name="_Toc11833219"/>
      <w:bookmarkStart w:id="161" w:name="_Toc25827200"/>
      <w:r w:rsidRPr="00212ED6">
        <w:rPr>
          <w:rFonts w:ascii="Times New Roman" w:hAnsi="Times New Roman" w:cs="Times New Roman"/>
          <w:b/>
          <w:bCs/>
          <w:color w:val="4F6228" w:themeColor="accent3" w:themeShade="80"/>
          <w:sz w:val="26"/>
          <w:szCs w:val="26"/>
          <w:lang w:val="pt-BR"/>
        </w:rPr>
        <w:t>Các chỉ tiêu kỹ thuật</w:t>
      </w:r>
      <w:bookmarkEnd w:id="160"/>
      <w:bookmarkEnd w:id="161"/>
    </w:p>
    <w:p w14:paraId="3A06D518" w14:textId="77777777" w:rsidR="00F154FB" w:rsidRDefault="00F154FB" w:rsidP="00F154FB">
      <w:pPr>
        <w:pStyle w:val="-bulet"/>
        <w:ind w:left="0" w:firstLine="360"/>
        <w:rPr>
          <w:lang w:val="pt-BR"/>
        </w:rPr>
      </w:pPr>
      <w:r>
        <w:rPr>
          <w:lang w:val="pt-BR"/>
        </w:rPr>
        <w:t>Cao độ khống chế san nền tối thiểu được xác định theo QCXDVN 01:2008/BXD như sau:</w:t>
      </w:r>
    </w:p>
    <w:p w14:paraId="3329C639" w14:textId="77777777" w:rsidR="00F154FB" w:rsidRDefault="00F154FB" w:rsidP="00F154FB">
      <w:pPr>
        <w:pStyle w:val="-bulet"/>
        <w:ind w:left="0" w:firstLine="360"/>
        <w:rPr>
          <w:lang w:val="pt-BR"/>
        </w:rPr>
      </w:pPr>
      <w:r>
        <w:rPr>
          <w:lang w:val="pt-BR"/>
        </w:rPr>
        <w:t>Theo dữ liệu từ Đài Khí tượng Thủy văn khu vực Nam Bộ, cao độ mực nước cao nhất được đo đạc và tính toán từ 1988-2017 theo chu kỳ lặp lại 100 năm tại trạm Bến Lức – sông Vàm Cỏ Đông là H = +1,72m. Chọn cao độ nền theo quy hoạch phân khu H ≥ + 2,5m (theo hệ cao độ Quốc gia Hòn Dấu).</w:t>
      </w:r>
    </w:p>
    <w:p w14:paraId="64A63DA4" w14:textId="77777777" w:rsidR="00F154FB" w:rsidRDefault="00F154FB" w:rsidP="00F154FB">
      <w:pPr>
        <w:pStyle w:val="-bulet"/>
        <w:numPr>
          <w:ilvl w:val="0"/>
          <w:numId w:val="0"/>
        </w:numPr>
        <w:ind w:firstLine="360"/>
        <w:rPr>
          <w:lang w:val="pt-BR"/>
        </w:rPr>
      </w:pPr>
      <w:r>
        <w:rPr>
          <w:lang w:val="pt-BR"/>
        </w:rPr>
        <w:t xml:space="preserve">* Giải pháp gia cố ranh: </w:t>
      </w:r>
    </w:p>
    <w:p w14:paraId="58979A9D" w14:textId="77777777" w:rsidR="00F154FB" w:rsidRDefault="00F154FB" w:rsidP="00F154FB">
      <w:pPr>
        <w:pStyle w:val="-bulet"/>
        <w:numPr>
          <w:ilvl w:val="0"/>
          <w:numId w:val="0"/>
        </w:numPr>
        <w:ind w:firstLine="360"/>
        <w:rPr>
          <w:lang w:val="pt-BR" w:eastAsia="x-none"/>
        </w:rPr>
      </w:pPr>
      <w:r>
        <w:rPr>
          <w:lang w:val="pt-BR" w:eastAsia="x-none"/>
        </w:rPr>
        <w:t>-</w:t>
      </w:r>
      <w:r>
        <w:rPr>
          <w:lang w:val="pt-BR" w:eastAsia="x-none"/>
        </w:rPr>
        <w:tab/>
        <w:t>Đ</w:t>
      </w:r>
      <w:r w:rsidRPr="004A173D">
        <w:rPr>
          <w:lang w:val="pt-BR" w:eastAsia="x-none"/>
        </w:rPr>
        <w:t>ề xuất giải pháp sử dụng bao tải cát kết hợp cừ dừa. Mục đích chỉ sử dụng biện pháp gia cố tạm thời nhưng vẫn đủ đảm bảo an toàn cho ranh san lấp, sau này khi đến các giai đoạn phân kỳ đầu tư tiếp theo của các khu đô thị liền kề sẽ dễ dàng tháo bỏ hơn</w:t>
      </w:r>
      <w:r>
        <w:rPr>
          <w:lang w:val="pt-BR" w:eastAsia="x-none"/>
        </w:rPr>
        <w:t>.</w:t>
      </w:r>
    </w:p>
    <w:p w14:paraId="4B13514D" w14:textId="77777777" w:rsidR="00F154FB" w:rsidRPr="00603319" w:rsidRDefault="00F154FB" w:rsidP="00F154FB">
      <w:pPr>
        <w:pStyle w:val="-bulet"/>
        <w:numPr>
          <w:ilvl w:val="0"/>
          <w:numId w:val="0"/>
        </w:numPr>
        <w:ind w:firstLine="360"/>
        <w:rPr>
          <w:lang w:val="pt-BR"/>
        </w:rPr>
      </w:pPr>
      <w:r>
        <w:rPr>
          <w:lang w:val="pt-BR" w:eastAsia="x-none"/>
        </w:rPr>
        <w:t>-</w:t>
      </w:r>
      <w:r>
        <w:rPr>
          <w:lang w:val="pt-BR" w:eastAsia="x-none"/>
        </w:rPr>
        <w:tab/>
        <w:t>Phạm vi phía trong khu quy hoạch lựa chọn giải pháp gia cố ranh là đổ mái taluy đất m=1:1 để thuận tiện cho việc tiếp tục triển khai các giai đoạn sau này trong khu.</w:t>
      </w:r>
      <w:r>
        <w:rPr>
          <w:lang w:val="pt-BR"/>
        </w:rPr>
        <w:t xml:space="preserve"> </w:t>
      </w:r>
    </w:p>
    <w:p w14:paraId="3F22CFC3"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lang w:val="pt-BR"/>
        </w:rPr>
      </w:pPr>
      <w:bookmarkStart w:id="162" w:name="_Toc11833220"/>
      <w:bookmarkStart w:id="163" w:name="_Toc25827201"/>
      <w:r w:rsidRPr="00212ED6">
        <w:rPr>
          <w:rFonts w:ascii="Times New Roman" w:hAnsi="Times New Roman" w:cs="Times New Roman"/>
          <w:b/>
          <w:bCs/>
          <w:color w:val="4F6228" w:themeColor="accent3" w:themeShade="80"/>
          <w:sz w:val="26"/>
          <w:szCs w:val="26"/>
          <w:lang w:val="pt-BR"/>
        </w:rPr>
        <w:t>Nguyên tắc thiết kế</w:t>
      </w:r>
      <w:bookmarkEnd w:id="162"/>
      <w:bookmarkEnd w:id="163"/>
    </w:p>
    <w:p w14:paraId="35894F0C" w14:textId="77777777" w:rsidR="00F154FB" w:rsidRDefault="00F154FB" w:rsidP="00F154FB">
      <w:pPr>
        <w:pStyle w:val="-bulet"/>
        <w:ind w:left="0" w:firstLine="360"/>
        <w:rPr>
          <w:lang w:val="pt-BR"/>
        </w:rPr>
      </w:pPr>
      <w:r>
        <w:rPr>
          <w:lang w:val="pt-BR"/>
        </w:rPr>
        <w:t>Xây dựng mạng lưới thoát nước mưa tách riêng với nước thải sinh hoạt;</w:t>
      </w:r>
    </w:p>
    <w:p w14:paraId="6FAA45B7" w14:textId="77777777" w:rsidR="00F154FB" w:rsidRDefault="00F154FB" w:rsidP="00F154FB">
      <w:pPr>
        <w:pStyle w:val="-bulet"/>
        <w:ind w:left="0" w:firstLine="360"/>
        <w:rPr>
          <w:lang w:val="pt-BR"/>
        </w:rPr>
      </w:pPr>
      <w:r>
        <w:rPr>
          <w:lang w:val="pt-BR"/>
        </w:rPr>
        <w:t>Quy hoạch hệ thống thoát nước kết nối vào hệ thống kết nối chung;</w:t>
      </w:r>
    </w:p>
    <w:p w14:paraId="72416CD2" w14:textId="77777777" w:rsidR="00F154FB" w:rsidRDefault="00F154FB" w:rsidP="00F154FB">
      <w:pPr>
        <w:pStyle w:val="-bulet"/>
        <w:ind w:left="0" w:firstLine="360"/>
        <w:rPr>
          <w:lang w:val="pt-BR"/>
        </w:rPr>
      </w:pPr>
      <w:r>
        <w:rPr>
          <w:lang w:val="pt-BR"/>
        </w:rPr>
        <w:t>Lựa chọn hình thức nối cống là nối ngang đỉnh cống.</w:t>
      </w:r>
    </w:p>
    <w:p w14:paraId="52F8B17E" w14:textId="77777777" w:rsidR="00F154FB" w:rsidRDefault="00F154FB" w:rsidP="00F154FB">
      <w:pPr>
        <w:pStyle w:val="-bulet"/>
        <w:ind w:left="0" w:firstLine="360"/>
        <w:rPr>
          <w:lang w:val="pt-BR"/>
        </w:rPr>
      </w:pPr>
      <w:r>
        <w:rPr>
          <w:lang w:val="pt-BR"/>
        </w:rPr>
        <w:t>Thiết kế thoát nước riêng với nước thải sinh hoạt. Nước mưa sẽ được gom về các trục giao thông sau đó đổ ra kênh ở phía Đông khu quy hoạch.</w:t>
      </w:r>
    </w:p>
    <w:p w14:paraId="29BE1CB2" w14:textId="77777777" w:rsidR="00F154FB" w:rsidRDefault="00F154FB" w:rsidP="00F154FB">
      <w:pPr>
        <w:pStyle w:val="-bulet"/>
        <w:ind w:left="0" w:firstLine="360"/>
        <w:rPr>
          <w:lang w:val="pt-BR"/>
        </w:rPr>
      </w:pPr>
      <w:r>
        <w:rPr>
          <w:lang w:val="pt-BR"/>
        </w:rPr>
        <w:t>Cống tròn BTCT –vỉa hè và băng đường, kích thước cống tính toán theo chu kỳ tràn cống T=3 năm. Kích thước từ D400mm đến D1500 mm. Tổ chức thoát nước hai bên.</w:t>
      </w:r>
    </w:p>
    <w:p w14:paraId="7D5F9E0B" w14:textId="77777777" w:rsidR="00F154FB" w:rsidRDefault="00F154FB" w:rsidP="00F154FB">
      <w:pPr>
        <w:pStyle w:val="-bulet"/>
        <w:ind w:left="0" w:firstLine="360"/>
        <w:rPr>
          <w:lang w:val="pt-BR"/>
        </w:rPr>
      </w:pPr>
      <w:r>
        <w:rPr>
          <w:lang w:val="pt-BR"/>
        </w:rPr>
        <w:t xml:space="preserve">Tiến hành chia toàn bộ khu vực thành các lưu vực thoát nước chính. Chọn độ sâu chôn cống ban đầu tối thiểu là 0.7m nhằm đảm bảo cống làm việc bình thường </w:t>
      </w:r>
    </w:p>
    <w:p w14:paraId="583F13D7" w14:textId="77777777" w:rsidR="00F154FB" w:rsidRDefault="00F154FB" w:rsidP="00F154FB">
      <w:pPr>
        <w:pStyle w:val="-bulet"/>
        <w:ind w:left="0" w:firstLine="360"/>
        <w:rPr>
          <w:lang w:val="pt-BR"/>
        </w:rPr>
      </w:pPr>
      <w:r>
        <w:rPr>
          <w:lang w:val="pt-BR"/>
        </w:rPr>
        <w:t>Quy trình tính toán thủy lực tuân theo tiêu chuẩn TCVN 7957:2008.</w:t>
      </w:r>
    </w:p>
    <w:p w14:paraId="06E90516"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lang w:val="pt-BR"/>
        </w:rPr>
      </w:pPr>
      <w:bookmarkStart w:id="164" w:name="_Toc11833221"/>
      <w:bookmarkStart w:id="165" w:name="_Toc25827202"/>
      <w:r w:rsidRPr="00212ED6">
        <w:rPr>
          <w:rFonts w:ascii="Times New Roman" w:hAnsi="Times New Roman" w:cs="Times New Roman"/>
          <w:b/>
          <w:bCs/>
          <w:color w:val="4F6228" w:themeColor="accent3" w:themeShade="80"/>
          <w:sz w:val="26"/>
          <w:szCs w:val="26"/>
          <w:lang w:val="pt-BR"/>
        </w:rPr>
        <w:t>Thống kê khối lượng và khái toán</w:t>
      </w:r>
      <w:bookmarkEnd w:id="164"/>
      <w:bookmarkEnd w:id="165"/>
    </w:p>
    <w:p w14:paraId="3474D8A3" w14:textId="57113189" w:rsidR="00F154FB" w:rsidRDefault="00F154FB" w:rsidP="00F154FB">
      <w:pPr>
        <w:pStyle w:val="-bulet"/>
        <w:numPr>
          <w:ilvl w:val="0"/>
          <w:numId w:val="0"/>
        </w:numPr>
        <w:jc w:val="left"/>
        <w:rPr>
          <w:i/>
          <w:lang w:val="pt-BR"/>
        </w:rPr>
      </w:pPr>
      <w:bookmarkStart w:id="166" w:name="_Toc11833143"/>
      <w:r w:rsidRPr="00212ED6">
        <w:rPr>
          <w:i/>
          <w:lang w:val="pt-BR"/>
        </w:rPr>
        <w:t>Bảng tổng hợp khối lượng và khái toán kinh phí</w:t>
      </w:r>
      <w:bookmarkEnd w:id="166"/>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2940"/>
        <w:gridCol w:w="860"/>
        <w:gridCol w:w="1660"/>
        <w:gridCol w:w="1380"/>
        <w:gridCol w:w="1940"/>
      </w:tblGrid>
      <w:tr w:rsidR="00823462" w:rsidRPr="003E1E02" w14:paraId="72FB20F1" w14:textId="77777777" w:rsidTr="00823462">
        <w:trPr>
          <w:trHeight w:val="288"/>
        </w:trPr>
        <w:tc>
          <w:tcPr>
            <w:tcW w:w="960" w:type="dxa"/>
            <w:shd w:val="clear" w:color="auto" w:fill="auto"/>
            <w:noWrap/>
            <w:vAlign w:val="center"/>
            <w:hideMark/>
          </w:tcPr>
          <w:p w14:paraId="2BBC5564"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STT</w:t>
            </w:r>
          </w:p>
        </w:tc>
        <w:tc>
          <w:tcPr>
            <w:tcW w:w="2940" w:type="dxa"/>
            <w:shd w:val="clear" w:color="auto" w:fill="auto"/>
            <w:noWrap/>
            <w:vAlign w:val="center"/>
            <w:hideMark/>
          </w:tcPr>
          <w:p w14:paraId="7324BA50"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DANH MỤC</w:t>
            </w:r>
          </w:p>
        </w:tc>
        <w:tc>
          <w:tcPr>
            <w:tcW w:w="860" w:type="dxa"/>
            <w:shd w:val="clear" w:color="auto" w:fill="auto"/>
            <w:noWrap/>
            <w:vAlign w:val="center"/>
            <w:hideMark/>
          </w:tcPr>
          <w:p w14:paraId="630C845C"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ĐƠN VỊ</w:t>
            </w:r>
          </w:p>
        </w:tc>
        <w:tc>
          <w:tcPr>
            <w:tcW w:w="1660" w:type="dxa"/>
            <w:shd w:val="clear" w:color="auto" w:fill="auto"/>
            <w:noWrap/>
            <w:vAlign w:val="center"/>
            <w:hideMark/>
          </w:tcPr>
          <w:p w14:paraId="723EB83A"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KHỐI LƯỢNG</w:t>
            </w:r>
          </w:p>
        </w:tc>
        <w:tc>
          <w:tcPr>
            <w:tcW w:w="1380" w:type="dxa"/>
            <w:shd w:val="clear" w:color="auto" w:fill="auto"/>
            <w:noWrap/>
            <w:vAlign w:val="center"/>
            <w:hideMark/>
          </w:tcPr>
          <w:p w14:paraId="6B2E7E1B"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ĐƠN GIÁ</w:t>
            </w:r>
          </w:p>
        </w:tc>
        <w:tc>
          <w:tcPr>
            <w:tcW w:w="1940" w:type="dxa"/>
            <w:shd w:val="clear" w:color="auto" w:fill="auto"/>
            <w:noWrap/>
            <w:vAlign w:val="center"/>
            <w:hideMark/>
          </w:tcPr>
          <w:p w14:paraId="71A8C785"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KINH PHÍ</w:t>
            </w:r>
          </w:p>
        </w:tc>
      </w:tr>
      <w:tr w:rsidR="00823462" w:rsidRPr="003E1E02" w14:paraId="72319057" w14:textId="77777777" w:rsidTr="00823462">
        <w:trPr>
          <w:trHeight w:val="288"/>
        </w:trPr>
        <w:tc>
          <w:tcPr>
            <w:tcW w:w="6420" w:type="dxa"/>
            <w:gridSpan w:val="4"/>
            <w:shd w:val="clear" w:color="auto" w:fill="auto"/>
            <w:noWrap/>
            <w:vAlign w:val="center"/>
            <w:hideMark/>
          </w:tcPr>
          <w:p w14:paraId="272B9F7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SAN NỀN</w:t>
            </w:r>
          </w:p>
        </w:tc>
        <w:tc>
          <w:tcPr>
            <w:tcW w:w="1380" w:type="dxa"/>
            <w:shd w:val="clear" w:color="auto" w:fill="auto"/>
            <w:noWrap/>
            <w:vAlign w:val="center"/>
            <w:hideMark/>
          </w:tcPr>
          <w:p w14:paraId="4F921B1B" w14:textId="77777777" w:rsidR="00823462" w:rsidRPr="003E1E02" w:rsidRDefault="00823462" w:rsidP="00823462">
            <w:pPr>
              <w:spacing w:after="0" w:line="240" w:lineRule="auto"/>
              <w:jc w:val="center"/>
              <w:rPr>
                <w:rFonts w:ascii="Times New Roman" w:hAnsi="Times New Roman"/>
                <w:color w:val="000000"/>
                <w:lang w:val="en-US"/>
              </w:rPr>
            </w:pPr>
          </w:p>
        </w:tc>
        <w:tc>
          <w:tcPr>
            <w:tcW w:w="1940" w:type="dxa"/>
            <w:shd w:val="clear" w:color="auto" w:fill="auto"/>
            <w:noWrap/>
            <w:vAlign w:val="center"/>
            <w:hideMark/>
          </w:tcPr>
          <w:p w14:paraId="3326CA74" w14:textId="77777777" w:rsidR="00823462" w:rsidRPr="003E1E02" w:rsidRDefault="00823462" w:rsidP="00823462">
            <w:pPr>
              <w:spacing w:after="0" w:line="240" w:lineRule="auto"/>
              <w:jc w:val="center"/>
              <w:rPr>
                <w:rFonts w:ascii="Times New Roman" w:hAnsi="Times New Roman"/>
                <w:color w:val="000000"/>
                <w:lang w:val="en-US"/>
              </w:rPr>
            </w:pPr>
          </w:p>
        </w:tc>
      </w:tr>
      <w:tr w:rsidR="00823462" w:rsidRPr="003E1E02" w14:paraId="53513974" w14:textId="77777777" w:rsidTr="00823462">
        <w:trPr>
          <w:trHeight w:val="288"/>
        </w:trPr>
        <w:tc>
          <w:tcPr>
            <w:tcW w:w="960" w:type="dxa"/>
            <w:shd w:val="clear" w:color="auto" w:fill="auto"/>
            <w:noWrap/>
            <w:vAlign w:val="center"/>
            <w:hideMark/>
          </w:tcPr>
          <w:p w14:paraId="727B4F64"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w:t>
            </w:r>
          </w:p>
        </w:tc>
        <w:tc>
          <w:tcPr>
            <w:tcW w:w="2940" w:type="dxa"/>
            <w:shd w:val="clear" w:color="auto" w:fill="auto"/>
            <w:noWrap/>
            <w:vAlign w:val="center"/>
            <w:hideMark/>
          </w:tcPr>
          <w:p w14:paraId="7FA19DD8"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ĐÀO NỀN</w:t>
            </w:r>
          </w:p>
        </w:tc>
        <w:tc>
          <w:tcPr>
            <w:tcW w:w="860" w:type="dxa"/>
            <w:shd w:val="clear" w:color="auto" w:fill="auto"/>
            <w:noWrap/>
            <w:vAlign w:val="center"/>
            <w:hideMark/>
          </w:tcPr>
          <w:p w14:paraId="763164A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m3</w:t>
            </w:r>
          </w:p>
        </w:tc>
        <w:tc>
          <w:tcPr>
            <w:tcW w:w="1660" w:type="dxa"/>
            <w:shd w:val="clear" w:color="auto" w:fill="auto"/>
            <w:noWrap/>
            <w:vAlign w:val="center"/>
            <w:hideMark/>
          </w:tcPr>
          <w:p w14:paraId="5FF00867"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0,00</w:t>
            </w:r>
          </w:p>
        </w:tc>
        <w:tc>
          <w:tcPr>
            <w:tcW w:w="1380" w:type="dxa"/>
            <w:shd w:val="clear" w:color="auto" w:fill="auto"/>
            <w:noWrap/>
            <w:vAlign w:val="center"/>
            <w:hideMark/>
          </w:tcPr>
          <w:p w14:paraId="167F433E" w14:textId="77777777" w:rsidR="00823462" w:rsidRPr="003E1E02" w:rsidRDefault="00823462" w:rsidP="00823462">
            <w:pPr>
              <w:spacing w:after="0" w:line="240" w:lineRule="auto"/>
              <w:jc w:val="center"/>
              <w:rPr>
                <w:rFonts w:ascii="Times New Roman" w:hAnsi="Times New Roman"/>
                <w:color w:val="000000"/>
                <w:lang w:val="en-US"/>
              </w:rPr>
            </w:pPr>
          </w:p>
        </w:tc>
        <w:tc>
          <w:tcPr>
            <w:tcW w:w="1940" w:type="dxa"/>
            <w:shd w:val="clear" w:color="auto" w:fill="auto"/>
            <w:noWrap/>
            <w:vAlign w:val="center"/>
            <w:hideMark/>
          </w:tcPr>
          <w:p w14:paraId="2B43639D" w14:textId="77777777" w:rsidR="00823462" w:rsidRPr="003E1E02" w:rsidRDefault="00823462" w:rsidP="00823462">
            <w:pPr>
              <w:spacing w:after="0" w:line="240" w:lineRule="auto"/>
              <w:jc w:val="center"/>
              <w:rPr>
                <w:rFonts w:ascii="Times New Roman" w:hAnsi="Times New Roman"/>
                <w:color w:val="000000"/>
                <w:lang w:val="en-US"/>
              </w:rPr>
            </w:pPr>
          </w:p>
        </w:tc>
      </w:tr>
      <w:tr w:rsidR="00823462" w:rsidRPr="003E1E02" w14:paraId="157F1B5F" w14:textId="77777777" w:rsidTr="00823462">
        <w:trPr>
          <w:trHeight w:val="288"/>
        </w:trPr>
        <w:tc>
          <w:tcPr>
            <w:tcW w:w="960" w:type="dxa"/>
            <w:shd w:val="clear" w:color="auto" w:fill="auto"/>
            <w:noWrap/>
            <w:vAlign w:val="center"/>
            <w:hideMark/>
          </w:tcPr>
          <w:p w14:paraId="6E15F28D"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w:t>
            </w:r>
          </w:p>
        </w:tc>
        <w:tc>
          <w:tcPr>
            <w:tcW w:w="2940" w:type="dxa"/>
            <w:shd w:val="clear" w:color="auto" w:fill="auto"/>
            <w:noWrap/>
            <w:vAlign w:val="center"/>
            <w:hideMark/>
          </w:tcPr>
          <w:p w14:paraId="5B06FC23"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ĐẮP NỀN</w:t>
            </w:r>
          </w:p>
        </w:tc>
        <w:tc>
          <w:tcPr>
            <w:tcW w:w="860" w:type="dxa"/>
            <w:shd w:val="clear" w:color="auto" w:fill="auto"/>
            <w:noWrap/>
            <w:vAlign w:val="center"/>
            <w:hideMark/>
          </w:tcPr>
          <w:p w14:paraId="3603C0BA"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m3</w:t>
            </w:r>
          </w:p>
        </w:tc>
        <w:tc>
          <w:tcPr>
            <w:tcW w:w="1660" w:type="dxa"/>
            <w:shd w:val="clear" w:color="auto" w:fill="auto"/>
            <w:noWrap/>
            <w:vAlign w:val="center"/>
            <w:hideMark/>
          </w:tcPr>
          <w:p w14:paraId="49057CA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233.655,78</w:t>
            </w:r>
          </w:p>
        </w:tc>
        <w:tc>
          <w:tcPr>
            <w:tcW w:w="1380" w:type="dxa"/>
            <w:shd w:val="clear" w:color="auto" w:fill="auto"/>
            <w:noWrap/>
            <w:vAlign w:val="center"/>
            <w:hideMark/>
          </w:tcPr>
          <w:p w14:paraId="728B1D41"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80.000</w:t>
            </w:r>
          </w:p>
        </w:tc>
        <w:tc>
          <w:tcPr>
            <w:tcW w:w="1940" w:type="dxa"/>
            <w:shd w:val="clear" w:color="auto" w:fill="auto"/>
            <w:noWrap/>
            <w:vAlign w:val="center"/>
            <w:hideMark/>
          </w:tcPr>
          <w:p w14:paraId="5DEE2E9D"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18.692.462.000</w:t>
            </w:r>
          </w:p>
        </w:tc>
      </w:tr>
      <w:tr w:rsidR="00823462" w:rsidRPr="003E1E02" w14:paraId="28FC95B7" w14:textId="77777777" w:rsidTr="00823462">
        <w:trPr>
          <w:trHeight w:val="288"/>
        </w:trPr>
        <w:tc>
          <w:tcPr>
            <w:tcW w:w="6420" w:type="dxa"/>
            <w:gridSpan w:val="4"/>
            <w:shd w:val="clear" w:color="auto" w:fill="auto"/>
            <w:noWrap/>
            <w:vAlign w:val="center"/>
            <w:hideMark/>
          </w:tcPr>
          <w:p w14:paraId="4849D94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THOÁT NƯỚC MƯA</w:t>
            </w:r>
          </w:p>
        </w:tc>
        <w:tc>
          <w:tcPr>
            <w:tcW w:w="1380" w:type="dxa"/>
            <w:shd w:val="clear" w:color="auto" w:fill="auto"/>
            <w:noWrap/>
            <w:vAlign w:val="center"/>
            <w:hideMark/>
          </w:tcPr>
          <w:p w14:paraId="5421B430" w14:textId="77777777" w:rsidR="00823462" w:rsidRPr="003E1E02" w:rsidRDefault="00823462" w:rsidP="00823462">
            <w:pPr>
              <w:spacing w:after="0" w:line="240" w:lineRule="auto"/>
              <w:jc w:val="right"/>
              <w:rPr>
                <w:rFonts w:ascii="Times New Roman" w:hAnsi="Times New Roman"/>
                <w:color w:val="000000"/>
                <w:lang w:val="en-US"/>
              </w:rPr>
            </w:pPr>
          </w:p>
        </w:tc>
        <w:tc>
          <w:tcPr>
            <w:tcW w:w="1940" w:type="dxa"/>
            <w:shd w:val="clear" w:color="auto" w:fill="auto"/>
            <w:noWrap/>
            <w:vAlign w:val="center"/>
            <w:hideMark/>
          </w:tcPr>
          <w:p w14:paraId="2C0A7A25" w14:textId="77777777" w:rsidR="00823462" w:rsidRPr="003E1E02" w:rsidRDefault="00823462" w:rsidP="00823462">
            <w:pPr>
              <w:spacing w:after="0" w:line="240" w:lineRule="auto"/>
              <w:jc w:val="right"/>
              <w:rPr>
                <w:rFonts w:ascii="Times New Roman" w:hAnsi="Times New Roman"/>
                <w:color w:val="000000"/>
                <w:lang w:val="en-US"/>
              </w:rPr>
            </w:pPr>
          </w:p>
        </w:tc>
      </w:tr>
      <w:tr w:rsidR="00823462" w:rsidRPr="003E1E02" w14:paraId="0A6F8814" w14:textId="77777777" w:rsidTr="00823462">
        <w:trPr>
          <w:trHeight w:val="288"/>
        </w:trPr>
        <w:tc>
          <w:tcPr>
            <w:tcW w:w="960" w:type="dxa"/>
            <w:shd w:val="clear" w:color="auto" w:fill="auto"/>
            <w:noWrap/>
            <w:vAlign w:val="center"/>
            <w:hideMark/>
          </w:tcPr>
          <w:p w14:paraId="7D0850C3"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w:t>
            </w:r>
          </w:p>
        </w:tc>
        <w:tc>
          <w:tcPr>
            <w:tcW w:w="2940" w:type="dxa"/>
            <w:shd w:val="clear" w:color="auto" w:fill="auto"/>
            <w:noWrap/>
            <w:vAlign w:val="center"/>
            <w:hideMark/>
          </w:tcPr>
          <w:p w14:paraId="430F4D63"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CỐNG TRÒN BTCT D400</w:t>
            </w:r>
          </w:p>
        </w:tc>
        <w:tc>
          <w:tcPr>
            <w:tcW w:w="860" w:type="dxa"/>
            <w:shd w:val="clear" w:color="auto" w:fill="auto"/>
            <w:noWrap/>
            <w:vAlign w:val="center"/>
            <w:hideMark/>
          </w:tcPr>
          <w:p w14:paraId="3D18B53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1660" w:type="dxa"/>
            <w:shd w:val="clear" w:color="auto" w:fill="auto"/>
            <w:noWrap/>
            <w:vAlign w:val="center"/>
            <w:hideMark/>
          </w:tcPr>
          <w:p w14:paraId="77EDE30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531,97</w:t>
            </w:r>
          </w:p>
        </w:tc>
        <w:tc>
          <w:tcPr>
            <w:tcW w:w="1380" w:type="dxa"/>
            <w:shd w:val="clear" w:color="auto" w:fill="auto"/>
            <w:noWrap/>
            <w:vAlign w:val="center"/>
            <w:hideMark/>
          </w:tcPr>
          <w:p w14:paraId="7C2BD676"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1.000.000</w:t>
            </w:r>
          </w:p>
        </w:tc>
        <w:tc>
          <w:tcPr>
            <w:tcW w:w="1940" w:type="dxa"/>
            <w:shd w:val="clear" w:color="auto" w:fill="auto"/>
            <w:noWrap/>
            <w:vAlign w:val="center"/>
            <w:hideMark/>
          </w:tcPr>
          <w:p w14:paraId="38CF795C"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531.973.000</w:t>
            </w:r>
          </w:p>
        </w:tc>
      </w:tr>
      <w:tr w:rsidR="00823462" w:rsidRPr="003E1E02" w14:paraId="32FB47E2" w14:textId="77777777" w:rsidTr="00823462">
        <w:trPr>
          <w:trHeight w:val="288"/>
        </w:trPr>
        <w:tc>
          <w:tcPr>
            <w:tcW w:w="960" w:type="dxa"/>
            <w:shd w:val="clear" w:color="auto" w:fill="auto"/>
            <w:noWrap/>
            <w:vAlign w:val="center"/>
            <w:hideMark/>
          </w:tcPr>
          <w:p w14:paraId="73C42FF1"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w:t>
            </w:r>
          </w:p>
        </w:tc>
        <w:tc>
          <w:tcPr>
            <w:tcW w:w="2940" w:type="dxa"/>
            <w:shd w:val="clear" w:color="auto" w:fill="auto"/>
            <w:noWrap/>
            <w:vAlign w:val="center"/>
            <w:hideMark/>
          </w:tcPr>
          <w:p w14:paraId="48703819"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CỐNG TRÒN BTCT D600</w:t>
            </w:r>
          </w:p>
        </w:tc>
        <w:tc>
          <w:tcPr>
            <w:tcW w:w="860" w:type="dxa"/>
            <w:shd w:val="clear" w:color="auto" w:fill="auto"/>
            <w:noWrap/>
            <w:vAlign w:val="center"/>
            <w:hideMark/>
          </w:tcPr>
          <w:p w14:paraId="1424E13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1660" w:type="dxa"/>
            <w:shd w:val="clear" w:color="auto" w:fill="auto"/>
            <w:noWrap/>
            <w:vAlign w:val="center"/>
            <w:hideMark/>
          </w:tcPr>
          <w:p w14:paraId="65DFBA9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2.124,77</w:t>
            </w:r>
          </w:p>
        </w:tc>
        <w:tc>
          <w:tcPr>
            <w:tcW w:w="1380" w:type="dxa"/>
            <w:shd w:val="clear" w:color="auto" w:fill="auto"/>
            <w:noWrap/>
            <w:vAlign w:val="center"/>
            <w:hideMark/>
          </w:tcPr>
          <w:p w14:paraId="53051521"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1.635.000</w:t>
            </w:r>
          </w:p>
        </w:tc>
        <w:tc>
          <w:tcPr>
            <w:tcW w:w="1940" w:type="dxa"/>
            <w:shd w:val="clear" w:color="auto" w:fill="auto"/>
            <w:noWrap/>
            <w:vAlign w:val="center"/>
            <w:hideMark/>
          </w:tcPr>
          <w:p w14:paraId="050885A2"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3.473.994.000</w:t>
            </w:r>
          </w:p>
        </w:tc>
      </w:tr>
      <w:tr w:rsidR="00823462" w:rsidRPr="003E1E02" w14:paraId="3FE85C68" w14:textId="77777777" w:rsidTr="00823462">
        <w:trPr>
          <w:trHeight w:val="288"/>
        </w:trPr>
        <w:tc>
          <w:tcPr>
            <w:tcW w:w="960" w:type="dxa"/>
            <w:shd w:val="clear" w:color="auto" w:fill="auto"/>
            <w:noWrap/>
            <w:vAlign w:val="center"/>
            <w:hideMark/>
          </w:tcPr>
          <w:p w14:paraId="6D016D2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2940" w:type="dxa"/>
            <w:shd w:val="clear" w:color="auto" w:fill="auto"/>
            <w:noWrap/>
            <w:vAlign w:val="center"/>
            <w:hideMark/>
          </w:tcPr>
          <w:p w14:paraId="6AC4AEDB"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CỐNG TRÒN BTCT D800</w:t>
            </w:r>
          </w:p>
        </w:tc>
        <w:tc>
          <w:tcPr>
            <w:tcW w:w="860" w:type="dxa"/>
            <w:shd w:val="clear" w:color="auto" w:fill="auto"/>
            <w:noWrap/>
            <w:vAlign w:val="center"/>
            <w:hideMark/>
          </w:tcPr>
          <w:p w14:paraId="1674EAF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1660" w:type="dxa"/>
            <w:shd w:val="clear" w:color="auto" w:fill="auto"/>
            <w:noWrap/>
            <w:vAlign w:val="center"/>
            <w:hideMark/>
          </w:tcPr>
          <w:p w14:paraId="1E67C74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544,09</w:t>
            </w:r>
          </w:p>
        </w:tc>
        <w:tc>
          <w:tcPr>
            <w:tcW w:w="1380" w:type="dxa"/>
            <w:shd w:val="clear" w:color="auto" w:fill="auto"/>
            <w:noWrap/>
            <w:vAlign w:val="center"/>
            <w:hideMark/>
          </w:tcPr>
          <w:p w14:paraId="0E53A5D7"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3.520.000</w:t>
            </w:r>
          </w:p>
        </w:tc>
        <w:tc>
          <w:tcPr>
            <w:tcW w:w="1940" w:type="dxa"/>
            <w:shd w:val="clear" w:color="auto" w:fill="auto"/>
            <w:noWrap/>
            <w:vAlign w:val="center"/>
            <w:hideMark/>
          </w:tcPr>
          <w:p w14:paraId="3A0DD670"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1.915.183.000</w:t>
            </w:r>
          </w:p>
        </w:tc>
      </w:tr>
      <w:tr w:rsidR="00823462" w:rsidRPr="003E1E02" w14:paraId="0FEB9AB7" w14:textId="77777777" w:rsidTr="00823462">
        <w:trPr>
          <w:trHeight w:val="288"/>
        </w:trPr>
        <w:tc>
          <w:tcPr>
            <w:tcW w:w="960" w:type="dxa"/>
            <w:shd w:val="clear" w:color="auto" w:fill="auto"/>
            <w:noWrap/>
            <w:vAlign w:val="center"/>
            <w:hideMark/>
          </w:tcPr>
          <w:p w14:paraId="502DD3D4"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4</w:t>
            </w:r>
          </w:p>
        </w:tc>
        <w:tc>
          <w:tcPr>
            <w:tcW w:w="2940" w:type="dxa"/>
            <w:shd w:val="clear" w:color="auto" w:fill="auto"/>
            <w:noWrap/>
            <w:vAlign w:val="center"/>
            <w:hideMark/>
          </w:tcPr>
          <w:p w14:paraId="092441E3"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CỐNG TRÒN BTCT D1000</w:t>
            </w:r>
          </w:p>
        </w:tc>
        <w:tc>
          <w:tcPr>
            <w:tcW w:w="860" w:type="dxa"/>
            <w:shd w:val="clear" w:color="auto" w:fill="auto"/>
            <w:noWrap/>
            <w:vAlign w:val="center"/>
            <w:hideMark/>
          </w:tcPr>
          <w:p w14:paraId="4F005B16"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1660" w:type="dxa"/>
            <w:shd w:val="clear" w:color="auto" w:fill="auto"/>
            <w:noWrap/>
            <w:vAlign w:val="center"/>
            <w:hideMark/>
          </w:tcPr>
          <w:p w14:paraId="5BB3289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114,50</w:t>
            </w:r>
          </w:p>
        </w:tc>
        <w:tc>
          <w:tcPr>
            <w:tcW w:w="1380" w:type="dxa"/>
            <w:shd w:val="clear" w:color="auto" w:fill="auto"/>
            <w:noWrap/>
            <w:vAlign w:val="center"/>
            <w:hideMark/>
          </w:tcPr>
          <w:p w14:paraId="032A1623"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5.440.000</w:t>
            </w:r>
          </w:p>
        </w:tc>
        <w:tc>
          <w:tcPr>
            <w:tcW w:w="1940" w:type="dxa"/>
            <w:shd w:val="clear" w:color="auto" w:fill="auto"/>
            <w:noWrap/>
            <w:vAlign w:val="center"/>
            <w:hideMark/>
          </w:tcPr>
          <w:p w14:paraId="009FDCF0"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622.880.000</w:t>
            </w:r>
          </w:p>
        </w:tc>
      </w:tr>
      <w:tr w:rsidR="00823462" w:rsidRPr="003E1E02" w14:paraId="5F1F187E" w14:textId="77777777" w:rsidTr="00823462">
        <w:trPr>
          <w:trHeight w:val="288"/>
        </w:trPr>
        <w:tc>
          <w:tcPr>
            <w:tcW w:w="960" w:type="dxa"/>
            <w:shd w:val="clear" w:color="auto" w:fill="auto"/>
            <w:noWrap/>
            <w:vAlign w:val="center"/>
            <w:hideMark/>
          </w:tcPr>
          <w:p w14:paraId="5C9B1971"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w:t>
            </w:r>
          </w:p>
        </w:tc>
        <w:tc>
          <w:tcPr>
            <w:tcW w:w="2940" w:type="dxa"/>
            <w:shd w:val="clear" w:color="auto" w:fill="auto"/>
            <w:noWrap/>
            <w:vAlign w:val="center"/>
            <w:hideMark/>
          </w:tcPr>
          <w:p w14:paraId="452BEF41"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CỐNG TRÒN BTCT D1200</w:t>
            </w:r>
          </w:p>
        </w:tc>
        <w:tc>
          <w:tcPr>
            <w:tcW w:w="860" w:type="dxa"/>
            <w:shd w:val="clear" w:color="auto" w:fill="auto"/>
            <w:noWrap/>
            <w:vAlign w:val="center"/>
            <w:hideMark/>
          </w:tcPr>
          <w:p w14:paraId="41866F8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1660" w:type="dxa"/>
            <w:shd w:val="clear" w:color="auto" w:fill="auto"/>
            <w:noWrap/>
            <w:vAlign w:val="center"/>
            <w:hideMark/>
          </w:tcPr>
          <w:p w14:paraId="5D722D04"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25,56</w:t>
            </w:r>
          </w:p>
        </w:tc>
        <w:tc>
          <w:tcPr>
            <w:tcW w:w="1380" w:type="dxa"/>
            <w:shd w:val="clear" w:color="auto" w:fill="auto"/>
            <w:noWrap/>
            <w:vAlign w:val="center"/>
            <w:hideMark/>
          </w:tcPr>
          <w:p w14:paraId="0035E685"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7.500.000</w:t>
            </w:r>
          </w:p>
        </w:tc>
        <w:tc>
          <w:tcPr>
            <w:tcW w:w="1940" w:type="dxa"/>
            <w:shd w:val="clear" w:color="auto" w:fill="auto"/>
            <w:noWrap/>
            <w:vAlign w:val="center"/>
            <w:hideMark/>
          </w:tcPr>
          <w:p w14:paraId="2ED93DA8"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191.715.000</w:t>
            </w:r>
          </w:p>
        </w:tc>
      </w:tr>
      <w:tr w:rsidR="00823462" w:rsidRPr="003E1E02" w14:paraId="423A4959" w14:textId="77777777" w:rsidTr="00823462">
        <w:trPr>
          <w:trHeight w:val="288"/>
        </w:trPr>
        <w:tc>
          <w:tcPr>
            <w:tcW w:w="960" w:type="dxa"/>
            <w:shd w:val="clear" w:color="auto" w:fill="auto"/>
            <w:noWrap/>
            <w:vAlign w:val="center"/>
            <w:hideMark/>
          </w:tcPr>
          <w:p w14:paraId="46FB866B"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6</w:t>
            </w:r>
          </w:p>
        </w:tc>
        <w:tc>
          <w:tcPr>
            <w:tcW w:w="2940" w:type="dxa"/>
            <w:shd w:val="clear" w:color="auto" w:fill="auto"/>
            <w:noWrap/>
            <w:vAlign w:val="center"/>
            <w:hideMark/>
          </w:tcPr>
          <w:p w14:paraId="3A609F3F"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CỐNG TRÒN BTCT D1500</w:t>
            </w:r>
          </w:p>
        </w:tc>
        <w:tc>
          <w:tcPr>
            <w:tcW w:w="860" w:type="dxa"/>
            <w:shd w:val="clear" w:color="auto" w:fill="auto"/>
            <w:noWrap/>
            <w:vAlign w:val="center"/>
            <w:hideMark/>
          </w:tcPr>
          <w:p w14:paraId="27CA0EB4"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1660" w:type="dxa"/>
            <w:shd w:val="clear" w:color="auto" w:fill="auto"/>
            <w:noWrap/>
            <w:vAlign w:val="center"/>
            <w:hideMark/>
          </w:tcPr>
          <w:p w14:paraId="0DA2C89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54,87</w:t>
            </w:r>
          </w:p>
        </w:tc>
        <w:tc>
          <w:tcPr>
            <w:tcW w:w="1380" w:type="dxa"/>
            <w:shd w:val="clear" w:color="auto" w:fill="auto"/>
            <w:noWrap/>
            <w:vAlign w:val="center"/>
            <w:hideMark/>
          </w:tcPr>
          <w:p w14:paraId="38F5067E"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9.500.000</w:t>
            </w:r>
          </w:p>
        </w:tc>
        <w:tc>
          <w:tcPr>
            <w:tcW w:w="1940" w:type="dxa"/>
            <w:shd w:val="clear" w:color="auto" w:fill="auto"/>
            <w:noWrap/>
            <w:vAlign w:val="center"/>
            <w:hideMark/>
          </w:tcPr>
          <w:p w14:paraId="2B06E2DF"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521.237.000</w:t>
            </w:r>
          </w:p>
        </w:tc>
      </w:tr>
      <w:tr w:rsidR="00823462" w:rsidRPr="003E1E02" w14:paraId="7C6F3E3A" w14:textId="77777777" w:rsidTr="00823462">
        <w:trPr>
          <w:trHeight w:val="288"/>
        </w:trPr>
        <w:tc>
          <w:tcPr>
            <w:tcW w:w="960" w:type="dxa"/>
            <w:shd w:val="clear" w:color="auto" w:fill="auto"/>
            <w:noWrap/>
            <w:vAlign w:val="center"/>
            <w:hideMark/>
          </w:tcPr>
          <w:p w14:paraId="511CA7F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lastRenderedPageBreak/>
              <w:t>7</w:t>
            </w:r>
          </w:p>
        </w:tc>
        <w:tc>
          <w:tcPr>
            <w:tcW w:w="2940" w:type="dxa"/>
            <w:shd w:val="clear" w:color="auto" w:fill="auto"/>
            <w:noWrap/>
            <w:vAlign w:val="center"/>
            <w:hideMark/>
          </w:tcPr>
          <w:p w14:paraId="5365416B"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HỐ GA</w:t>
            </w:r>
          </w:p>
        </w:tc>
        <w:tc>
          <w:tcPr>
            <w:tcW w:w="860" w:type="dxa"/>
            <w:shd w:val="clear" w:color="auto" w:fill="auto"/>
            <w:noWrap/>
            <w:vAlign w:val="center"/>
            <w:hideMark/>
          </w:tcPr>
          <w:p w14:paraId="6E8B7BA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CÁI</w:t>
            </w:r>
          </w:p>
        </w:tc>
        <w:tc>
          <w:tcPr>
            <w:tcW w:w="1660" w:type="dxa"/>
            <w:shd w:val="clear" w:color="auto" w:fill="auto"/>
            <w:noWrap/>
            <w:vAlign w:val="center"/>
            <w:hideMark/>
          </w:tcPr>
          <w:p w14:paraId="781401C5"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217</w:t>
            </w:r>
          </w:p>
        </w:tc>
        <w:tc>
          <w:tcPr>
            <w:tcW w:w="1380" w:type="dxa"/>
            <w:shd w:val="clear" w:color="auto" w:fill="auto"/>
            <w:noWrap/>
            <w:vAlign w:val="center"/>
            <w:hideMark/>
          </w:tcPr>
          <w:p w14:paraId="3294DAAD"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8.500.000</w:t>
            </w:r>
          </w:p>
        </w:tc>
        <w:tc>
          <w:tcPr>
            <w:tcW w:w="1940" w:type="dxa"/>
            <w:shd w:val="clear" w:color="auto" w:fill="auto"/>
            <w:noWrap/>
            <w:vAlign w:val="center"/>
            <w:hideMark/>
          </w:tcPr>
          <w:p w14:paraId="1395FF49"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1.844.500.000</w:t>
            </w:r>
          </w:p>
        </w:tc>
      </w:tr>
      <w:tr w:rsidR="00823462" w:rsidRPr="003E1E02" w14:paraId="36B5EC3A" w14:textId="77777777" w:rsidTr="00823462">
        <w:trPr>
          <w:trHeight w:val="288"/>
        </w:trPr>
        <w:tc>
          <w:tcPr>
            <w:tcW w:w="960" w:type="dxa"/>
            <w:shd w:val="clear" w:color="auto" w:fill="auto"/>
            <w:noWrap/>
            <w:vAlign w:val="center"/>
            <w:hideMark/>
          </w:tcPr>
          <w:p w14:paraId="52B3257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8</w:t>
            </w:r>
          </w:p>
        </w:tc>
        <w:tc>
          <w:tcPr>
            <w:tcW w:w="2940" w:type="dxa"/>
            <w:shd w:val="clear" w:color="auto" w:fill="auto"/>
            <w:noWrap/>
            <w:vAlign w:val="center"/>
            <w:hideMark/>
          </w:tcPr>
          <w:p w14:paraId="3DB028F5"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CỬA XẢ</w:t>
            </w:r>
          </w:p>
        </w:tc>
        <w:tc>
          <w:tcPr>
            <w:tcW w:w="860" w:type="dxa"/>
            <w:shd w:val="clear" w:color="auto" w:fill="auto"/>
            <w:noWrap/>
            <w:vAlign w:val="center"/>
            <w:hideMark/>
          </w:tcPr>
          <w:p w14:paraId="2A200EBB"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CÁI</w:t>
            </w:r>
          </w:p>
        </w:tc>
        <w:tc>
          <w:tcPr>
            <w:tcW w:w="1660" w:type="dxa"/>
            <w:shd w:val="clear" w:color="auto" w:fill="auto"/>
            <w:noWrap/>
            <w:vAlign w:val="center"/>
            <w:hideMark/>
          </w:tcPr>
          <w:p w14:paraId="2AE1D99A"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w:t>
            </w:r>
          </w:p>
        </w:tc>
        <w:tc>
          <w:tcPr>
            <w:tcW w:w="1380" w:type="dxa"/>
            <w:shd w:val="clear" w:color="auto" w:fill="auto"/>
            <w:noWrap/>
            <w:vAlign w:val="center"/>
            <w:hideMark/>
          </w:tcPr>
          <w:p w14:paraId="3565AF3B"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13.500.000</w:t>
            </w:r>
          </w:p>
        </w:tc>
        <w:tc>
          <w:tcPr>
            <w:tcW w:w="1940" w:type="dxa"/>
            <w:shd w:val="clear" w:color="auto" w:fill="auto"/>
            <w:noWrap/>
            <w:vAlign w:val="center"/>
            <w:hideMark/>
          </w:tcPr>
          <w:p w14:paraId="19002C73"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13.500.000</w:t>
            </w:r>
          </w:p>
        </w:tc>
      </w:tr>
      <w:tr w:rsidR="00823462" w:rsidRPr="003E1E02" w14:paraId="64550F6B" w14:textId="77777777" w:rsidTr="00823462">
        <w:trPr>
          <w:trHeight w:val="288"/>
        </w:trPr>
        <w:tc>
          <w:tcPr>
            <w:tcW w:w="960" w:type="dxa"/>
            <w:shd w:val="clear" w:color="auto" w:fill="auto"/>
            <w:noWrap/>
            <w:vAlign w:val="center"/>
            <w:hideMark/>
          </w:tcPr>
          <w:p w14:paraId="7C344C9A" w14:textId="77777777" w:rsidR="00823462" w:rsidRPr="003E1E02" w:rsidRDefault="00823462" w:rsidP="00823462">
            <w:pPr>
              <w:spacing w:after="0" w:line="240" w:lineRule="auto"/>
              <w:jc w:val="center"/>
              <w:rPr>
                <w:rFonts w:ascii="Times New Roman" w:hAnsi="Times New Roman"/>
                <w:b/>
                <w:bCs/>
                <w:color w:val="000000"/>
                <w:lang w:val="en-US"/>
              </w:rPr>
            </w:pPr>
          </w:p>
        </w:tc>
        <w:tc>
          <w:tcPr>
            <w:tcW w:w="2940" w:type="dxa"/>
            <w:shd w:val="clear" w:color="auto" w:fill="auto"/>
            <w:noWrap/>
            <w:vAlign w:val="center"/>
            <w:hideMark/>
          </w:tcPr>
          <w:p w14:paraId="7D6BA07C"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TỔNG</w:t>
            </w:r>
          </w:p>
        </w:tc>
        <w:tc>
          <w:tcPr>
            <w:tcW w:w="860" w:type="dxa"/>
            <w:shd w:val="clear" w:color="auto" w:fill="auto"/>
            <w:noWrap/>
            <w:vAlign w:val="center"/>
            <w:hideMark/>
          </w:tcPr>
          <w:p w14:paraId="24F8AEA8" w14:textId="77777777" w:rsidR="00823462" w:rsidRPr="003E1E02" w:rsidRDefault="00823462" w:rsidP="00823462">
            <w:pPr>
              <w:spacing w:after="0" w:line="240" w:lineRule="auto"/>
              <w:jc w:val="center"/>
              <w:rPr>
                <w:rFonts w:ascii="Times New Roman" w:hAnsi="Times New Roman"/>
                <w:b/>
                <w:bCs/>
                <w:color w:val="000000"/>
                <w:lang w:val="en-US"/>
              </w:rPr>
            </w:pPr>
          </w:p>
        </w:tc>
        <w:tc>
          <w:tcPr>
            <w:tcW w:w="1660" w:type="dxa"/>
            <w:shd w:val="clear" w:color="auto" w:fill="auto"/>
            <w:noWrap/>
            <w:vAlign w:val="center"/>
            <w:hideMark/>
          </w:tcPr>
          <w:p w14:paraId="73513560" w14:textId="77777777" w:rsidR="00823462" w:rsidRPr="003E1E02" w:rsidRDefault="00823462" w:rsidP="00823462">
            <w:pPr>
              <w:spacing w:after="0" w:line="240" w:lineRule="auto"/>
              <w:jc w:val="center"/>
              <w:rPr>
                <w:rFonts w:ascii="Times New Roman" w:hAnsi="Times New Roman"/>
                <w:b/>
                <w:bCs/>
                <w:color w:val="000000"/>
                <w:lang w:val="en-US"/>
              </w:rPr>
            </w:pPr>
          </w:p>
        </w:tc>
        <w:tc>
          <w:tcPr>
            <w:tcW w:w="1380" w:type="dxa"/>
            <w:shd w:val="clear" w:color="auto" w:fill="auto"/>
            <w:noWrap/>
            <w:vAlign w:val="center"/>
            <w:hideMark/>
          </w:tcPr>
          <w:p w14:paraId="0D79959F" w14:textId="77777777" w:rsidR="00823462" w:rsidRPr="003E1E02" w:rsidRDefault="00823462" w:rsidP="00823462">
            <w:pPr>
              <w:spacing w:after="0" w:line="240" w:lineRule="auto"/>
              <w:jc w:val="right"/>
              <w:rPr>
                <w:rFonts w:ascii="Times New Roman" w:hAnsi="Times New Roman"/>
                <w:b/>
                <w:bCs/>
                <w:color w:val="000000"/>
                <w:lang w:val="en-US"/>
              </w:rPr>
            </w:pPr>
          </w:p>
        </w:tc>
        <w:tc>
          <w:tcPr>
            <w:tcW w:w="1940" w:type="dxa"/>
            <w:shd w:val="clear" w:color="auto" w:fill="auto"/>
            <w:noWrap/>
            <w:vAlign w:val="center"/>
            <w:hideMark/>
          </w:tcPr>
          <w:p w14:paraId="0C6D9E0D" w14:textId="77777777" w:rsidR="00823462" w:rsidRPr="003E1E02" w:rsidRDefault="00823462" w:rsidP="00823462">
            <w:pPr>
              <w:spacing w:after="0" w:line="240" w:lineRule="auto"/>
              <w:jc w:val="right"/>
              <w:rPr>
                <w:rFonts w:ascii="Times New Roman" w:hAnsi="Times New Roman"/>
                <w:b/>
                <w:bCs/>
                <w:color w:val="000000"/>
                <w:lang w:val="en-US"/>
              </w:rPr>
            </w:pPr>
            <w:r w:rsidRPr="003E1E02">
              <w:rPr>
                <w:rFonts w:ascii="Times New Roman" w:hAnsi="Times New Roman"/>
                <w:b/>
                <w:bCs/>
                <w:color w:val="000000"/>
                <w:lang w:val="en-US"/>
              </w:rPr>
              <w:t>27.807.444.000</w:t>
            </w:r>
          </w:p>
        </w:tc>
      </w:tr>
    </w:tbl>
    <w:p w14:paraId="26418F1A" w14:textId="0135E027" w:rsidR="00823462" w:rsidRPr="00AD3DE5" w:rsidRDefault="00823462" w:rsidP="00823462">
      <w:pPr>
        <w:pStyle w:val="-bulet"/>
        <w:numPr>
          <w:ilvl w:val="0"/>
          <w:numId w:val="0"/>
        </w:numPr>
        <w:jc w:val="left"/>
        <w:rPr>
          <w:i/>
          <w:color w:val="000000" w:themeColor="text1"/>
          <w:lang w:val="vi-VN"/>
        </w:rPr>
      </w:pPr>
      <w:r w:rsidRPr="003E1E02">
        <w:rPr>
          <w:i/>
          <w:color w:val="000000" w:themeColor="text1"/>
          <w:lang w:val="vi-VN"/>
        </w:rPr>
        <w:t xml:space="preserve"> (Hai mươi </w:t>
      </w:r>
      <w:r w:rsidRPr="003E1E02">
        <w:rPr>
          <w:i/>
          <w:color w:val="000000" w:themeColor="text1"/>
        </w:rPr>
        <w:t>bảy</w:t>
      </w:r>
      <w:r w:rsidRPr="003E1E02">
        <w:rPr>
          <w:i/>
          <w:color w:val="000000" w:themeColor="text1"/>
          <w:lang w:val="vi-VN"/>
        </w:rPr>
        <w:t xml:space="preserve"> tỷ,</w:t>
      </w:r>
      <w:r w:rsidRPr="003E1E02">
        <w:rPr>
          <w:i/>
          <w:color w:val="000000" w:themeColor="text1"/>
        </w:rPr>
        <w:t xml:space="preserve"> tám trăm lẻ bảy</w:t>
      </w:r>
      <w:r w:rsidRPr="003E1E02">
        <w:rPr>
          <w:i/>
          <w:color w:val="000000" w:themeColor="text1"/>
          <w:lang w:val="vi-VN"/>
        </w:rPr>
        <w:t xml:space="preserve"> triệu, </w:t>
      </w:r>
      <w:r w:rsidRPr="003E1E02">
        <w:rPr>
          <w:i/>
          <w:color w:val="000000" w:themeColor="text1"/>
        </w:rPr>
        <w:t>bốn trăm bốn mươi tư nghìn</w:t>
      </w:r>
      <w:r w:rsidRPr="003E1E02">
        <w:rPr>
          <w:i/>
          <w:color w:val="000000" w:themeColor="text1"/>
          <w:lang w:val="vi-VN"/>
        </w:rPr>
        <w:t xml:space="preserve"> đồng).</w:t>
      </w:r>
    </w:p>
    <w:p w14:paraId="0E530E50" w14:textId="77777777" w:rsidR="00F154FB" w:rsidRPr="00212ED6" w:rsidRDefault="00F154FB" w:rsidP="00F154FB">
      <w:pPr>
        <w:pStyle w:val="Heading2"/>
        <w:numPr>
          <w:ilvl w:val="1"/>
          <w:numId w:val="75"/>
        </w:numPr>
        <w:spacing w:before="120" w:after="120" w:line="360" w:lineRule="exact"/>
        <w:rPr>
          <w:rFonts w:ascii="Times New Roman" w:hAnsi="Times New Roman" w:cs="Times New Roman"/>
          <w:b/>
          <w:bCs/>
          <w:color w:val="4F6228" w:themeColor="accent3" w:themeShade="80"/>
        </w:rPr>
      </w:pPr>
      <w:bookmarkStart w:id="167" w:name="_Toc11833222"/>
      <w:bookmarkStart w:id="168" w:name="_Toc524445859"/>
      <w:bookmarkStart w:id="169" w:name="_Toc25827203"/>
      <w:r w:rsidRPr="00212ED6">
        <w:rPr>
          <w:rFonts w:ascii="Times New Roman" w:hAnsi="Times New Roman" w:cs="Times New Roman"/>
          <w:b/>
          <w:bCs/>
          <w:color w:val="4F6228" w:themeColor="accent3" w:themeShade="80"/>
        </w:rPr>
        <w:t>Quy hoạch cấp nước</w:t>
      </w:r>
      <w:bookmarkEnd w:id="167"/>
      <w:bookmarkEnd w:id="168"/>
      <w:bookmarkEnd w:id="169"/>
    </w:p>
    <w:p w14:paraId="2358DD8B" w14:textId="77777777" w:rsidR="00F154FB" w:rsidRPr="00212ED6" w:rsidRDefault="00F154FB" w:rsidP="00F154FB">
      <w:pPr>
        <w:pStyle w:val="Heading3"/>
        <w:numPr>
          <w:ilvl w:val="2"/>
          <w:numId w:val="75"/>
        </w:numPr>
        <w:spacing w:before="120" w:after="120" w:line="240" w:lineRule="auto"/>
        <w:ind w:left="720"/>
        <w:rPr>
          <w:rFonts w:ascii="Times New Roman" w:hAnsi="Times New Roman" w:cs="Times New Roman"/>
          <w:b/>
          <w:bCs/>
          <w:color w:val="4F6228" w:themeColor="accent3" w:themeShade="80"/>
          <w:sz w:val="26"/>
          <w:szCs w:val="26"/>
        </w:rPr>
      </w:pPr>
      <w:bookmarkStart w:id="170" w:name="_Toc11833223"/>
      <w:bookmarkStart w:id="171" w:name="_Toc495937019"/>
      <w:bookmarkStart w:id="172" w:name="_Toc495070455"/>
      <w:bookmarkStart w:id="173" w:name="_Toc25827204"/>
      <w:r w:rsidRPr="00212ED6">
        <w:rPr>
          <w:rFonts w:ascii="Times New Roman" w:hAnsi="Times New Roman" w:cs="Times New Roman"/>
          <w:b/>
          <w:bCs/>
          <w:color w:val="4F6228" w:themeColor="accent3" w:themeShade="80"/>
          <w:sz w:val="26"/>
          <w:szCs w:val="26"/>
        </w:rPr>
        <w:t>Cơ sở thiết kế</w:t>
      </w:r>
      <w:bookmarkEnd w:id="170"/>
      <w:bookmarkEnd w:id="171"/>
      <w:bookmarkEnd w:id="172"/>
      <w:bookmarkEnd w:id="173"/>
    </w:p>
    <w:p w14:paraId="2337E61B" w14:textId="77777777" w:rsidR="00F154FB" w:rsidRDefault="00F154FB" w:rsidP="00F154FB">
      <w:pPr>
        <w:pStyle w:val="-bulet"/>
        <w:spacing w:after="0"/>
        <w:ind w:left="0" w:firstLine="284"/>
        <w:rPr>
          <w:lang w:val="it-IT"/>
        </w:rPr>
      </w:pPr>
      <w:r>
        <w:rPr>
          <w:lang w:val="it-IT"/>
        </w:rPr>
        <w:t>QCXDVN 01:2008/ BXD Quy chuẩn kỹ thuật quốc gia về quy hoạch xây dựng;</w:t>
      </w:r>
    </w:p>
    <w:p w14:paraId="32834DA9" w14:textId="77777777" w:rsidR="00F154FB" w:rsidRDefault="00F154FB" w:rsidP="00F154FB">
      <w:pPr>
        <w:pStyle w:val="-bulet"/>
        <w:spacing w:after="0"/>
        <w:ind w:left="0" w:firstLine="284"/>
        <w:rPr>
          <w:lang w:val="it-IT"/>
        </w:rPr>
      </w:pPr>
      <w:r>
        <w:rPr>
          <w:lang w:val="it-IT"/>
        </w:rPr>
        <w:t>QCVN 07-1:2016/BXD Quy chuẩn kỹ thuật quốc gia các công trình hạ tầng kỹ thuật công trình cấp nước;</w:t>
      </w:r>
    </w:p>
    <w:p w14:paraId="72471A8B" w14:textId="77777777" w:rsidR="00F154FB" w:rsidRDefault="00F154FB" w:rsidP="00F154FB">
      <w:pPr>
        <w:pStyle w:val="-bulet"/>
        <w:spacing w:after="0"/>
        <w:ind w:left="0" w:firstLine="284"/>
        <w:rPr>
          <w:lang w:val="it-IT"/>
        </w:rPr>
      </w:pPr>
      <w:r>
        <w:rPr>
          <w:lang w:val="it-IT"/>
        </w:rPr>
        <w:t>TCVN 33-2006: Tiêu chuẩn thiết kế cấp nước - Mạng lưới đường ống và công trình;</w:t>
      </w:r>
    </w:p>
    <w:p w14:paraId="2CD231A5" w14:textId="77777777" w:rsidR="00F154FB" w:rsidRDefault="00F154FB" w:rsidP="00F154FB">
      <w:pPr>
        <w:pStyle w:val="-bulet"/>
        <w:spacing w:after="0"/>
        <w:ind w:left="0" w:firstLine="284"/>
        <w:rPr>
          <w:lang w:val="it-IT"/>
        </w:rPr>
      </w:pPr>
      <w:r>
        <w:rPr>
          <w:lang w:val="it-IT"/>
        </w:rPr>
        <w:t>TCVN 2622-1995: Phòng cháy, chống cháy cho nhà và công trình – Yêu cầu thiết kế;</w:t>
      </w:r>
    </w:p>
    <w:p w14:paraId="16C75731" w14:textId="77777777" w:rsidR="00F154FB" w:rsidRDefault="00F154FB" w:rsidP="00F154FB">
      <w:pPr>
        <w:pStyle w:val="-bulet"/>
        <w:spacing w:after="0"/>
        <w:ind w:left="0" w:firstLine="284"/>
        <w:rPr>
          <w:lang w:val="it-IT"/>
        </w:rPr>
      </w:pPr>
      <w:r>
        <w:rPr>
          <w:lang w:val="it-IT"/>
        </w:rPr>
        <w:t xml:space="preserve">Tiêu chuẩn lựa chọn nguồn nước cấp, chất lượng nguồn nước TCXD 233 – 1999. </w:t>
      </w:r>
    </w:p>
    <w:p w14:paraId="7868BAE1"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174" w:name="_Toc11833224"/>
      <w:bookmarkStart w:id="175" w:name="_Toc25827205"/>
      <w:r w:rsidRPr="00212ED6">
        <w:rPr>
          <w:rFonts w:ascii="Times New Roman" w:hAnsi="Times New Roman" w:cs="Times New Roman"/>
          <w:b/>
          <w:bCs/>
          <w:color w:val="4F6228" w:themeColor="accent3" w:themeShade="80"/>
          <w:sz w:val="26"/>
          <w:szCs w:val="26"/>
        </w:rPr>
        <w:t>Nguyên tắc thiết kế</w:t>
      </w:r>
      <w:bookmarkEnd w:id="174"/>
      <w:bookmarkEnd w:id="175"/>
    </w:p>
    <w:p w14:paraId="64D63FE6" w14:textId="2F18B5E1" w:rsidR="00F154FB" w:rsidRPr="00F35E8B" w:rsidRDefault="0049466B" w:rsidP="00F154FB">
      <w:pPr>
        <w:pStyle w:val="-bulet"/>
        <w:ind w:left="0" w:firstLine="360"/>
        <w:rPr>
          <w:lang w:val="pt-BR"/>
        </w:rPr>
      </w:pPr>
      <w:bookmarkStart w:id="176" w:name="_Hlk25242501"/>
      <w:bookmarkStart w:id="177" w:name="_Toc495937020"/>
      <w:bookmarkStart w:id="178" w:name="_Toc495070456"/>
      <w:r w:rsidRPr="00F35E8B">
        <w:rPr>
          <w:lang w:val="pt-BR"/>
        </w:rPr>
        <w:t xml:space="preserve">Giai đoạn đầu sử dụng nguồn nước cấp của khu vực đấu nối vào trạm tăng áp của dự án. Về lâu dài sử dụng nguồn nước cấp của công ty TNHH Một thành viên </w:t>
      </w:r>
      <w:r w:rsidR="00514F71" w:rsidRPr="00F35E8B">
        <w:rPr>
          <w:lang w:val="pt-BR"/>
        </w:rPr>
        <w:t>Nước sạch Cần Giuộc đầu tư dự án cấp nước sạch cho 06 xã vùng thượng của huyện Cần Giuộc.</w:t>
      </w:r>
    </w:p>
    <w:p w14:paraId="0A5E45A1" w14:textId="77777777" w:rsidR="00F154FB" w:rsidRDefault="00F154FB" w:rsidP="00F154FB">
      <w:pPr>
        <w:pStyle w:val="-bulet"/>
        <w:ind w:left="0" w:firstLine="360"/>
        <w:rPr>
          <w:lang w:val="pt-BR"/>
        </w:rPr>
      </w:pPr>
      <w:bookmarkStart w:id="179" w:name="_Hlk25243121"/>
      <w:bookmarkEnd w:id="176"/>
      <w:r>
        <w:rPr>
          <w:lang w:val="pt-BR"/>
        </w:rPr>
        <w:t>Tuyến ống cấp nước sử dụng vật liệu HDPE;</w:t>
      </w:r>
    </w:p>
    <w:p w14:paraId="5DA1FA9E" w14:textId="77777777" w:rsidR="00F154FB" w:rsidRDefault="00F154FB" w:rsidP="00F154FB">
      <w:pPr>
        <w:pStyle w:val="-bulet"/>
        <w:ind w:left="0" w:firstLine="360"/>
        <w:rPr>
          <w:lang w:val="pt-BR"/>
        </w:rPr>
      </w:pPr>
      <w:r>
        <w:rPr>
          <w:lang w:val="pt-BR"/>
        </w:rPr>
        <w:t>Lưu lượng cấp nước chữa cháy cho một đám cháy 10 lít/s số đám cháy xảy ra đồng thời cùng một lúc là 1 đám cháy, thời gian chữa cháy trong 3h, lưu lượng cấp nước chữa cháy là 108m³. Các trụ chữa cháy được bố trí trên các tuyến ống cấp nước từ D110mm, khoảng cách giữa các trụ chữa cháy từ 100m đến 150m. Áp lực trong mạng lưới cấp nước chữa cháy phải đảm bảo ≥ 10m theo quy chuẩn xây dựng việt nam QCXDVN 01: 2008/BXD.</w:t>
      </w:r>
    </w:p>
    <w:p w14:paraId="2A186407"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180" w:name="_Toc11833225"/>
      <w:bookmarkStart w:id="181" w:name="_Toc25827206"/>
      <w:bookmarkEnd w:id="179"/>
      <w:r w:rsidRPr="00212ED6">
        <w:rPr>
          <w:rFonts w:ascii="Times New Roman" w:hAnsi="Times New Roman" w:cs="Times New Roman"/>
          <w:b/>
          <w:bCs/>
          <w:color w:val="4F6228" w:themeColor="accent3" w:themeShade="80"/>
          <w:sz w:val="26"/>
          <w:szCs w:val="26"/>
        </w:rPr>
        <w:t>Tính toán nhu cầu dùng nước</w:t>
      </w:r>
      <w:bookmarkEnd w:id="177"/>
      <w:bookmarkEnd w:id="178"/>
      <w:bookmarkEnd w:id="180"/>
      <w:bookmarkEnd w:id="181"/>
    </w:p>
    <w:p w14:paraId="04C23837" w14:textId="77777777" w:rsidR="00F154FB" w:rsidRPr="002F19C6" w:rsidRDefault="00F154FB" w:rsidP="00F154FB">
      <w:pPr>
        <w:pStyle w:val="-bulet"/>
        <w:ind w:left="0" w:firstLine="360"/>
        <w:rPr>
          <w:lang w:val="pt-BR"/>
        </w:rPr>
      </w:pPr>
      <w:bookmarkStart w:id="182" w:name="_Toc495937021"/>
      <w:bookmarkStart w:id="183" w:name="_Toc495070457"/>
      <w:r w:rsidRPr="002F19C6">
        <w:rPr>
          <w:lang w:val="pt-BR"/>
        </w:rPr>
        <w:t>Dân số dự kiến của khu quy hoạch: N=</w:t>
      </w:r>
      <w:r w:rsidRPr="002F19C6">
        <w:rPr>
          <w:lang w:val="it-IT"/>
        </w:rPr>
        <w:t>19</w:t>
      </w:r>
      <w:r>
        <w:rPr>
          <w:lang w:val="it-IT"/>
        </w:rPr>
        <w:t>36</w:t>
      </w:r>
      <w:r w:rsidRPr="002F19C6">
        <w:rPr>
          <w:lang w:val="pt-BR"/>
        </w:rPr>
        <w:t xml:space="preserve"> người.</w:t>
      </w:r>
    </w:p>
    <w:p w14:paraId="29F33707" w14:textId="370BB450" w:rsidR="00F154FB" w:rsidRDefault="00F154FB" w:rsidP="00F154FB">
      <w:pPr>
        <w:pStyle w:val="-bulet"/>
        <w:numPr>
          <w:ilvl w:val="0"/>
          <w:numId w:val="0"/>
        </w:numPr>
        <w:jc w:val="left"/>
        <w:rPr>
          <w:i/>
          <w:sz w:val="22"/>
          <w:szCs w:val="22"/>
          <w:lang w:val="pt-BR"/>
        </w:rPr>
      </w:pPr>
      <w:bookmarkStart w:id="184" w:name="_Toc11833144"/>
      <w:r w:rsidRPr="002F19C6">
        <w:rPr>
          <w:i/>
          <w:sz w:val="22"/>
          <w:szCs w:val="22"/>
          <w:lang w:val="pt-BR"/>
        </w:rPr>
        <w:t>Bảng tính toán nhu cầu dùng nước</w:t>
      </w:r>
      <w:bookmarkEnd w:id="184"/>
    </w:p>
    <w:tbl>
      <w:tblPr>
        <w:tblW w:w="5000" w:type="pct"/>
        <w:jc w:val="center"/>
        <w:tblLook w:val="04A0" w:firstRow="1" w:lastRow="0" w:firstColumn="1" w:lastColumn="0" w:noHBand="0" w:noVBand="1"/>
      </w:tblPr>
      <w:tblGrid>
        <w:gridCol w:w="648"/>
        <w:gridCol w:w="3756"/>
        <w:gridCol w:w="585"/>
        <w:gridCol w:w="1533"/>
        <w:gridCol w:w="843"/>
        <w:gridCol w:w="1710"/>
      </w:tblGrid>
      <w:tr w:rsidR="00F154FB" w:rsidRPr="00320728" w14:paraId="7A11F7B8" w14:textId="77777777" w:rsidTr="00284541">
        <w:trPr>
          <w:trHeight w:val="570"/>
          <w:tblHeader/>
          <w:jc w:val="center"/>
        </w:trPr>
        <w:tc>
          <w:tcPr>
            <w:tcW w:w="3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92BEFD" w14:textId="77777777" w:rsidR="00F154FB" w:rsidRPr="00320728" w:rsidRDefault="00F154FB" w:rsidP="00284541">
            <w:pPr>
              <w:spacing w:after="0" w:line="240" w:lineRule="auto"/>
              <w:jc w:val="center"/>
              <w:rPr>
                <w:rFonts w:ascii="Times New Roman" w:hAnsi="Times New Roman"/>
                <w:b/>
                <w:bCs/>
                <w:color w:val="000000"/>
                <w:lang w:val="en-US"/>
              </w:rPr>
            </w:pPr>
            <w:r w:rsidRPr="00320728">
              <w:rPr>
                <w:rFonts w:ascii="Times New Roman" w:hAnsi="Times New Roman"/>
                <w:b/>
                <w:bCs/>
                <w:color w:val="000000"/>
                <w:lang w:val="en-US"/>
              </w:rPr>
              <w:t>STT</w:t>
            </w:r>
          </w:p>
        </w:tc>
        <w:tc>
          <w:tcPr>
            <w:tcW w:w="2072" w:type="pct"/>
            <w:tcBorders>
              <w:top w:val="single" w:sz="4" w:space="0" w:color="auto"/>
              <w:left w:val="nil"/>
              <w:bottom w:val="single" w:sz="4" w:space="0" w:color="auto"/>
              <w:right w:val="single" w:sz="4" w:space="0" w:color="auto"/>
            </w:tcBorders>
            <w:shd w:val="clear" w:color="auto" w:fill="auto"/>
            <w:vAlign w:val="center"/>
            <w:hideMark/>
          </w:tcPr>
          <w:p w14:paraId="02B5D9A3" w14:textId="77777777" w:rsidR="00F154FB" w:rsidRPr="00320728" w:rsidRDefault="00F154FB" w:rsidP="00284541">
            <w:pPr>
              <w:spacing w:after="0" w:line="240" w:lineRule="auto"/>
              <w:jc w:val="center"/>
              <w:rPr>
                <w:rFonts w:ascii="Times New Roman" w:hAnsi="Times New Roman"/>
                <w:b/>
                <w:bCs/>
                <w:color w:val="000000"/>
                <w:lang w:val="en-US"/>
              </w:rPr>
            </w:pPr>
            <w:r w:rsidRPr="00320728">
              <w:rPr>
                <w:rFonts w:ascii="Times New Roman" w:hAnsi="Times New Roman"/>
                <w:b/>
                <w:bCs/>
                <w:color w:val="000000"/>
                <w:lang w:val="en-US"/>
              </w:rPr>
              <w:t>Hạng mục</w:t>
            </w:r>
          </w:p>
        </w:tc>
        <w:tc>
          <w:tcPr>
            <w:tcW w:w="325" w:type="pct"/>
            <w:tcBorders>
              <w:top w:val="single" w:sz="4" w:space="0" w:color="auto"/>
              <w:left w:val="nil"/>
              <w:bottom w:val="single" w:sz="4" w:space="0" w:color="auto"/>
              <w:right w:val="single" w:sz="4" w:space="0" w:color="auto"/>
            </w:tcBorders>
            <w:shd w:val="clear" w:color="auto" w:fill="auto"/>
            <w:vAlign w:val="center"/>
            <w:hideMark/>
          </w:tcPr>
          <w:p w14:paraId="156B0115" w14:textId="77777777" w:rsidR="00F154FB" w:rsidRPr="00320728" w:rsidRDefault="00F154FB" w:rsidP="00284541">
            <w:pPr>
              <w:spacing w:after="0" w:line="240" w:lineRule="auto"/>
              <w:jc w:val="center"/>
              <w:rPr>
                <w:rFonts w:ascii="Times New Roman" w:hAnsi="Times New Roman"/>
                <w:b/>
                <w:bCs/>
                <w:color w:val="000000"/>
                <w:lang w:val="en-US"/>
              </w:rPr>
            </w:pPr>
            <w:r w:rsidRPr="00320728">
              <w:rPr>
                <w:rFonts w:ascii="Times New Roman" w:hAnsi="Times New Roman"/>
                <w:b/>
                <w:bCs/>
                <w:color w:val="000000"/>
                <w:lang w:val="en-US"/>
              </w:rPr>
              <w:t>Chỉ tiêu</w:t>
            </w:r>
          </w:p>
        </w:tc>
        <w:tc>
          <w:tcPr>
            <w:tcW w:w="831" w:type="pct"/>
            <w:tcBorders>
              <w:top w:val="single" w:sz="4" w:space="0" w:color="auto"/>
              <w:left w:val="nil"/>
              <w:bottom w:val="single" w:sz="4" w:space="0" w:color="auto"/>
              <w:right w:val="single" w:sz="4" w:space="0" w:color="auto"/>
            </w:tcBorders>
            <w:shd w:val="clear" w:color="auto" w:fill="auto"/>
            <w:vAlign w:val="center"/>
            <w:hideMark/>
          </w:tcPr>
          <w:p w14:paraId="45154551" w14:textId="77777777" w:rsidR="00F154FB" w:rsidRPr="00320728" w:rsidRDefault="00F154FB" w:rsidP="00284541">
            <w:pPr>
              <w:spacing w:after="0" w:line="240" w:lineRule="auto"/>
              <w:jc w:val="center"/>
              <w:rPr>
                <w:rFonts w:ascii="Times New Roman" w:hAnsi="Times New Roman"/>
                <w:b/>
                <w:bCs/>
                <w:color w:val="000000"/>
                <w:lang w:val="en-US"/>
              </w:rPr>
            </w:pPr>
            <w:r w:rsidRPr="00320728">
              <w:rPr>
                <w:rFonts w:ascii="Times New Roman" w:hAnsi="Times New Roman"/>
                <w:b/>
                <w:bCs/>
                <w:color w:val="000000"/>
                <w:lang w:val="en-US"/>
              </w:rPr>
              <w:t>Đơn vị</w:t>
            </w:r>
          </w:p>
        </w:tc>
        <w:tc>
          <w:tcPr>
            <w:tcW w:w="467" w:type="pct"/>
            <w:tcBorders>
              <w:top w:val="single" w:sz="4" w:space="0" w:color="auto"/>
              <w:left w:val="nil"/>
              <w:bottom w:val="single" w:sz="4" w:space="0" w:color="auto"/>
              <w:right w:val="single" w:sz="4" w:space="0" w:color="auto"/>
            </w:tcBorders>
            <w:shd w:val="clear" w:color="auto" w:fill="auto"/>
            <w:vAlign w:val="center"/>
            <w:hideMark/>
          </w:tcPr>
          <w:p w14:paraId="5C11183B" w14:textId="77777777" w:rsidR="00F154FB" w:rsidRPr="00320728" w:rsidRDefault="00F154FB" w:rsidP="00284541">
            <w:pPr>
              <w:spacing w:after="0" w:line="240" w:lineRule="auto"/>
              <w:jc w:val="center"/>
              <w:rPr>
                <w:rFonts w:ascii="Times New Roman" w:hAnsi="Times New Roman"/>
                <w:b/>
                <w:bCs/>
                <w:color w:val="000000"/>
                <w:lang w:val="en-US"/>
              </w:rPr>
            </w:pPr>
            <w:r w:rsidRPr="00320728">
              <w:rPr>
                <w:rFonts w:ascii="Times New Roman" w:hAnsi="Times New Roman"/>
                <w:b/>
                <w:bCs/>
                <w:color w:val="000000"/>
                <w:lang w:val="en-US"/>
              </w:rPr>
              <w:t>Nhu cầu</w:t>
            </w:r>
          </w:p>
        </w:tc>
        <w:tc>
          <w:tcPr>
            <w:tcW w:w="945" w:type="pct"/>
            <w:tcBorders>
              <w:top w:val="single" w:sz="4" w:space="0" w:color="auto"/>
              <w:left w:val="nil"/>
              <w:bottom w:val="single" w:sz="4" w:space="0" w:color="auto"/>
              <w:right w:val="single" w:sz="4" w:space="0" w:color="auto"/>
            </w:tcBorders>
            <w:shd w:val="clear" w:color="auto" w:fill="auto"/>
            <w:vAlign w:val="center"/>
            <w:hideMark/>
          </w:tcPr>
          <w:p w14:paraId="16DB672D" w14:textId="77777777" w:rsidR="00F154FB" w:rsidRPr="00320728" w:rsidRDefault="00F154FB" w:rsidP="00284541">
            <w:pPr>
              <w:spacing w:after="0" w:line="240" w:lineRule="auto"/>
              <w:jc w:val="center"/>
              <w:rPr>
                <w:rFonts w:ascii="Times New Roman" w:hAnsi="Times New Roman"/>
                <w:b/>
                <w:bCs/>
                <w:color w:val="000000"/>
                <w:lang w:val="en-US"/>
              </w:rPr>
            </w:pPr>
            <w:r w:rsidRPr="00320728">
              <w:rPr>
                <w:rFonts w:ascii="Times New Roman" w:hAnsi="Times New Roman"/>
                <w:b/>
                <w:bCs/>
                <w:color w:val="000000"/>
                <w:lang w:val="en-US"/>
              </w:rPr>
              <w:t>Đơn vị</w:t>
            </w:r>
          </w:p>
        </w:tc>
      </w:tr>
      <w:tr w:rsidR="00F154FB" w:rsidRPr="00320728" w14:paraId="2073E9C2"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1E594DE6"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1</w:t>
            </w:r>
          </w:p>
        </w:tc>
        <w:tc>
          <w:tcPr>
            <w:tcW w:w="2072" w:type="pct"/>
            <w:tcBorders>
              <w:top w:val="nil"/>
              <w:left w:val="nil"/>
              <w:bottom w:val="single" w:sz="4" w:space="0" w:color="auto"/>
              <w:right w:val="single" w:sz="4" w:space="0" w:color="auto"/>
            </w:tcBorders>
            <w:shd w:val="clear" w:color="auto" w:fill="auto"/>
            <w:noWrap/>
            <w:vAlign w:val="center"/>
            <w:hideMark/>
          </w:tcPr>
          <w:p w14:paraId="630E345D"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Nước thải sinh hoạt (Qsh-cn)</w:t>
            </w:r>
          </w:p>
        </w:tc>
        <w:tc>
          <w:tcPr>
            <w:tcW w:w="325" w:type="pct"/>
            <w:tcBorders>
              <w:top w:val="nil"/>
              <w:left w:val="nil"/>
              <w:bottom w:val="single" w:sz="4" w:space="0" w:color="auto"/>
              <w:right w:val="single" w:sz="4" w:space="0" w:color="auto"/>
            </w:tcBorders>
            <w:shd w:val="clear" w:color="auto" w:fill="auto"/>
            <w:noWrap/>
            <w:vAlign w:val="center"/>
            <w:hideMark/>
          </w:tcPr>
          <w:p w14:paraId="32FBBC63"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150</w:t>
            </w:r>
          </w:p>
        </w:tc>
        <w:tc>
          <w:tcPr>
            <w:tcW w:w="831" w:type="pct"/>
            <w:tcBorders>
              <w:top w:val="nil"/>
              <w:left w:val="nil"/>
              <w:bottom w:val="single" w:sz="4" w:space="0" w:color="auto"/>
              <w:right w:val="single" w:sz="4" w:space="0" w:color="auto"/>
            </w:tcBorders>
            <w:shd w:val="clear" w:color="auto" w:fill="auto"/>
            <w:noWrap/>
            <w:vAlign w:val="center"/>
            <w:hideMark/>
          </w:tcPr>
          <w:p w14:paraId="7E76EB51"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lít/người.ngày</w:t>
            </w:r>
          </w:p>
        </w:tc>
        <w:tc>
          <w:tcPr>
            <w:tcW w:w="467" w:type="pct"/>
            <w:tcBorders>
              <w:top w:val="nil"/>
              <w:left w:val="nil"/>
              <w:bottom w:val="single" w:sz="4" w:space="0" w:color="auto"/>
              <w:right w:val="single" w:sz="4" w:space="0" w:color="auto"/>
            </w:tcBorders>
            <w:shd w:val="clear" w:color="auto" w:fill="auto"/>
            <w:noWrap/>
            <w:vAlign w:val="center"/>
            <w:hideMark/>
          </w:tcPr>
          <w:p w14:paraId="332E7BF6" w14:textId="77777777" w:rsidR="00F154FB" w:rsidRPr="00320728" w:rsidRDefault="00F154FB" w:rsidP="00284541">
            <w:pPr>
              <w:spacing w:after="0" w:line="240" w:lineRule="auto"/>
              <w:jc w:val="right"/>
              <w:rPr>
                <w:rFonts w:ascii="Times New Roman" w:hAnsi="Times New Roman"/>
                <w:color w:val="000000"/>
                <w:lang w:val="en-US"/>
              </w:rPr>
            </w:pPr>
            <w:r w:rsidRPr="00320728">
              <w:rPr>
                <w:rFonts w:ascii="Times New Roman" w:hAnsi="Times New Roman"/>
                <w:color w:val="000000"/>
                <w:lang w:val="en-US"/>
              </w:rPr>
              <w:t>290,40</w:t>
            </w:r>
          </w:p>
        </w:tc>
        <w:tc>
          <w:tcPr>
            <w:tcW w:w="945" w:type="pct"/>
            <w:tcBorders>
              <w:top w:val="nil"/>
              <w:left w:val="nil"/>
              <w:bottom w:val="single" w:sz="4" w:space="0" w:color="auto"/>
              <w:right w:val="single" w:sz="4" w:space="0" w:color="auto"/>
            </w:tcBorders>
            <w:shd w:val="clear" w:color="auto" w:fill="auto"/>
            <w:noWrap/>
            <w:vAlign w:val="center"/>
            <w:hideMark/>
          </w:tcPr>
          <w:p w14:paraId="195657D3"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r w:rsidRPr="00320728">
              <w:rPr>
                <w:rFonts w:ascii="Times New Roman" w:hAnsi="Times New Roman"/>
                <w:lang w:val="en-US"/>
              </w:rPr>
              <w:t>/ngày đêm</w:t>
            </w:r>
          </w:p>
        </w:tc>
      </w:tr>
      <w:tr w:rsidR="00F154FB" w:rsidRPr="00320728" w14:paraId="4DEB3E5B"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19DB827C"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2</w:t>
            </w:r>
          </w:p>
        </w:tc>
        <w:tc>
          <w:tcPr>
            <w:tcW w:w="2072" w:type="pct"/>
            <w:tcBorders>
              <w:top w:val="nil"/>
              <w:left w:val="nil"/>
              <w:bottom w:val="single" w:sz="4" w:space="0" w:color="auto"/>
              <w:right w:val="single" w:sz="4" w:space="0" w:color="auto"/>
            </w:tcBorders>
            <w:shd w:val="clear" w:color="auto" w:fill="auto"/>
            <w:noWrap/>
            <w:vAlign w:val="center"/>
            <w:hideMark/>
          </w:tcPr>
          <w:p w14:paraId="15297BB5"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Nước công trình công cộng (Qcc-cn)</w:t>
            </w:r>
          </w:p>
        </w:tc>
        <w:tc>
          <w:tcPr>
            <w:tcW w:w="325" w:type="pct"/>
            <w:tcBorders>
              <w:top w:val="nil"/>
              <w:left w:val="nil"/>
              <w:bottom w:val="single" w:sz="4" w:space="0" w:color="auto"/>
              <w:right w:val="single" w:sz="4" w:space="0" w:color="auto"/>
            </w:tcBorders>
            <w:shd w:val="clear" w:color="auto" w:fill="auto"/>
            <w:noWrap/>
            <w:vAlign w:val="center"/>
            <w:hideMark/>
          </w:tcPr>
          <w:p w14:paraId="737B8C1E"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2</w:t>
            </w:r>
          </w:p>
        </w:tc>
        <w:tc>
          <w:tcPr>
            <w:tcW w:w="831" w:type="pct"/>
            <w:tcBorders>
              <w:top w:val="nil"/>
              <w:left w:val="nil"/>
              <w:bottom w:val="single" w:sz="4" w:space="0" w:color="auto"/>
              <w:right w:val="single" w:sz="4" w:space="0" w:color="auto"/>
            </w:tcBorders>
            <w:shd w:val="clear" w:color="auto" w:fill="auto"/>
            <w:noWrap/>
            <w:vAlign w:val="center"/>
            <w:hideMark/>
          </w:tcPr>
          <w:p w14:paraId="65BB5208"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lít/m</w:t>
            </w:r>
            <w:r w:rsidRPr="00320728">
              <w:rPr>
                <w:rFonts w:ascii="Times New Roman" w:hAnsi="Times New Roman"/>
                <w:color w:val="000000"/>
                <w:vertAlign w:val="superscript"/>
                <w:lang w:val="en-US"/>
              </w:rPr>
              <w:t>2</w:t>
            </w:r>
            <w:r w:rsidRPr="00320728">
              <w:rPr>
                <w:rFonts w:ascii="Times New Roman" w:hAnsi="Times New Roman"/>
                <w:color w:val="000000"/>
                <w:lang w:val="en-US"/>
              </w:rPr>
              <w:t xml:space="preserve"> sàn.ngày</w:t>
            </w:r>
          </w:p>
        </w:tc>
        <w:tc>
          <w:tcPr>
            <w:tcW w:w="467" w:type="pct"/>
            <w:tcBorders>
              <w:top w:val="nil"/>
              <w:left w:val="nil"/>
              <w:bottom w:val="single" w:sz="4" w:space="0" w:color="auto"/>
              <w:right w:val="single" w:sz="4" w:space="0" w:color="auto"/>
            </w:tcBorders>
            <w:shd w:val="clear" w:color="auto" w:fill="auto"/>
            <w:noWrap/>
            <w:vAlign w:val="center"/>
            <w:hideMark/>
          </w:tcPr>
          <w:p w14:paraId="5E46F5EA" w14:textId="77777777" w:rsidR="00F154FB" w:rsidRPr="00320728" w:rsidRDefault="00F154FB" w:rsidP="00284541">
            <w:pPr>
              <w:spacing w:after="0" w:line="240" w:lineRule="auto"/>
              <w:jc w:val="right"/>
              <w:rPr>
                <w:rFonts w:ascii="Times New Roman" w:hAnsi="Times New Roman"/>
                <w:color w:val="000000"/>
                <w:lang w:val="en-US"/>
              </w:rPr>
            </w:pPr>
            <w:r w:rsidRPr="00320728">
              <w:rPr>
                <w:rFonts w:ascii="Times New Roman" w:hAnsi="Times New Roman"/>
                <w:color w:val="000000"/>
                <w:lang w:val="en-US"/>
              </w:rPr>
              <w:t>16,81</w:t>
            </w:r>
          </w:p>
        </w:tc>
        <w:tc>
          <w:tcPr>
            <w:tcW w:w="945" w:type="pct"/>
            <w:tcBorders>
              <w:top w:val="nil"/>
              <w:left w:val="nil"/>
              <w:bottom w:val="single" w:sz="4" w:space="0" w:color="auto"/>
              <w:right w:val="single" w:sz="4" w:space="0" w:color="auto"/>
            </w:tcBorders>
            <w:shd w:val="clear" w:color="auto" w:fill="auto"/>
            <w:noWrap/>
            <w:vAlign w:val="center"/>
            <w:hideMark/>
          </w:tcPr>
          <w:p w14:paraId="6354F942"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r w:rsidRPr="00320728">
              <w:rPr>
                <w:rFonts w:ascii="Times New Roman" w:hAnsi="Times New Roman"/>
                <w:lang w:val="en-US"/>
              </w:rPr>
              <w:t>/ngày đêm</w:t>
            </w:r>
          </w:p>
        </w:tc>
      </w:tr>
      <w:tr w:rsidR="00F154FB" w:rsidRPr="00320728" w14:paraId="62707E1D"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54C3F9AE"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3</w:t>
            </w:r>
          </w:p>
        </w:tc>
        <w:tc>
          <w:tcPr>
            <w:tcW w:w="2072" w:type="pct"/>
            <w:tcBorders>
              <w:top w:val="nil"/>
              <w:left w:val="nil"/>
              <w:bottom w:val="single" w:sz="4" w:space="0" w:color="auto"/>
              <w:right w:val="single" w:sz="4" w:space="0" w:color="auto"/>
            </w:tcBorders>
            <w:shd w:val="clear" w:color="auto" w:fill="auto"/>
            <w:noWrap/>
            <w:vAlign w:val="center"/>
            <w:hideMark/>
          </w:tcPr>
          <w:p w14:paraId="7D4E7321"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Nước công trình giáo dục</w:t>
            </w:r>
          </w:p>
        </w:tc>
        <w:tc>
          <w:tcPr>
            <w:tcW w:w="325" w:type="pct"/>
            <w:tcBorders>
              <w:top w:val="nil"/>
              <w:left w:val="nil"/>
              <w:bottom w:val="single" w:sz="4" w:space="0" w:color="auto"/>
              <w:right w:val="single" w:sz="4" w:space="0" w:color="auto"/>
            </w:tcBorders>
            <w:shd w:val="clear" w:color="auto" w:fill="auto"/>
            <w:noWrap/>
            <w:vAlign w:val="center"/>
            <w:hideMark/>
          </w:tcPr>
          <w:p w14:paraId="45A3C0E8"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100</w:t>
            </w:r>
          </w:p>
        </w:tc>
        <w:tc>
          <w:tcPr>
            <w:tcW w:w="831" w:type="pct"/>
            <w:tcBorders>
              <w:top w:val="nil"/>
              <w:left w:val="nil"/>
              <w:bottom w:val="single" w:sz="4" w:space="0" w:color="auto"/>
              <w:right w:val="single" w:sz="4" w:space="0" w:color="auto"/>
            </w:tcBorders>
            <w:shd w:val="clear" w:color="auto" w:fill="auto"/>
            <w:noWrap/>
            <w:vAlign w:val="center"/>
            <w:hideMark/>
          </w:tcPr>
          <w:p w14:paraId="362C714E"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lít/ cháu.ngày</w:t>
            </w:r>
          </w:p>
        </w:tc>
        <w:tc>
          <w:tcPr>
            <w:tcW w:w="467" w:type="pct"/>
            <w:tcBorders>
              <w:top w:val="nil"/>
              <w:left w:val="nil"/>
              <w:bottom w:val="single" w:sz="4" w:space="0" w:color="auto"/>
              <w:right w:val="single" w:sz="4" w:space="0" w:color="auto"/>
            </w:tcBorders>
            <w:shd w:val="clear" w:color="auto" w:fill="auto"/>
            <w:noWrap/>
            <w:vAlign w:val="center"/>
            <w:hideMark/>
          </w:tcPr>
          <w:p w14:paraId="62037BD3" w14:textId="77777777" w:rsidR="00F154FB" w:rsidRPr="00320728" w:rsidRDefault="00F154FB" w:rsidP="00284541">
            <w:pPr>
              <w:spacing w:after="0" w:line="240" w:lineRule="auto"/>
              <w:jc w:val="right"/>
              <w:rPr>
                <w:rFonts w:ascii="Times New Roman" w:hAnsi="Times New Roman"/>
                <w:color w:val="000000"/>
                <w:lang w:val="en-US"/>
              </w:rPr>
            </w:pPr>
            <w:r w:rsidRPr="00320728">
              <w:rPr>
                <w:rFonts w:ascii="Times New Roman" w:hAnsi="Times New Roman"/>
                <w:color w:val="000000"/>
                <w:lang w:val="en-US"/>
              </w:rPr>
              <w:t>33,30</w:t>
            </w:r>
          </w:p>
        </w:tc>
        <w:tc>
          <w:tcPr>
            <w:tcW w:w="945" w:type="pct"/>
            <w:tcBorders>
              <w:top w:val="nil"/>
              <w:left w:val="nil"/>
              <w:bottom w:val="single" w:sz="4" w:space="0" w:color="auto"/>
              <w:right w:val="single" w:sz="4" w:space="0" w:color="auto"/>
            </w:tcBorders>
            <w:shd w:val="clear" w:color="auto" w:fill="auto"/>
            <w:noWrap/>
            <w:vAlign w:val="center"/>
            <w:hideMark/>
          </w:tcPr>
          <w:p w14:paraId="3AB23A39"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r w:rsidRPr="00320728">
              <w:rPr>
                <w:rFonts w:ascii="Times New Roman" w:hAnsi="Times New Roman"/>
                <w:lang w:val="en-US"/>
              </w:rPr>
              <w:t>/ngày đêm</w:t>
            </w:r>
          </w:p>
        </w:tc>
      </w:tr>
      <w:tr w:rsidR="00F154FB" w:rsidRPr="00320728" w14:paraId="70EE541F"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10A2FD79"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4</w:t>
            </w:r>
          </w:p>
        </w:tc>
        <w:tc>
          <w:tcPr>
            <w:tcW w:w="2072" w:type="pct"/>
            <w:tcBorders>
              <w:top w:val="nil"/>
              <w:left w:val="nil"/>
              <w:bottom w:val="single" w:sz="4" w:space="0" w:color="auto"/>
              <w:right w:val="single" w:sz="4" w:space="0" w:color="auto"/>
            </w:tcBorders>
            <w:shd w:val="clear" w:color="auto" w:fill="auto"/>
            <w:noWrap/>
            <w:vAlign w:val="center"/>
            <w:hideMark/>
          </w:tcPr>
          <w:p w14:paraId="57E2C3C0"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Đất hạ tầng kỹ thuật</w:t>
            </w:r>
          </w:p>
        </w:tc>
        <w:tc>
          <w:tcPr>
            <w:tcW w:w="325" w:type="pct"/>
            <w:tcBorders>
              <w:top w:val="nil"/>
              <w:left w:val="nil"/>
              <w:bottom w:val="single" w:sz="4" w:space="0" w:color="auto"/>
              <w:right w:val="single" w:sz="4" w:space="0" w:color="auto"/>
            </w:tcBorders>
            <w:shd w:val="clear" w:color="auto" w:fill="auto"/>
            <w:noWrap/>
            <w:vAlign w:val="center"/>
            <w:hideMark/>
          </w:tcPr>
          <w:p w14:paraId="317C90D1"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2</w:t>
            </w:r>
          </w:p>
        </w:tc>
        <w:tc>
          <w:tcPr>
            <w:tcW w:w="831" w:type="pct"/>
            <w:tcBorders>
              <w:top w:val="nil"/>
              <w:left w:val="nil"/>
              <w:bottom w:val="single" w:sz="4" w:space="0" w:color="auto"/>
              <w:right w:val="single" w:sz="4" w:space="0" w:color="auto"/>
            </w:tcBorders>
            <w:shd w:val="clear" w:color="auto" w:fill="auto"/>
            <w:noWrap/>
            <w:vAlign w:val="center"/>
            <w:hideMark/>
          </w:tcPr>
          <w:p w14:paraId="12CC6344"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lít/m</w:t>
            </w:r>
            <w:r w:rsidRPr="00320728">
              <w:rPr>
                <w:rFonts w:ascii="Times New Roman" w:hAnsi="Times New Roman"/>
                <w:color w:val="000000"/>
                <w:vertAlign w:val="superscript"/>
                <w:lang w:val="en-US"/>
              </w:rPr>
              <w:t>2</w:t>
            </w:r>
            <w:r w:rsidRPr="00320728">
              <w:rPr>
                <w:rFonts w:ascii="Times New Roman" w:hAnsi="Times New Roman"/>
                <w:color w:val="000000"/>
                <w:lang w:val="en-US"/>
              </w:rPr>
              <w:t>.ngày</w:t>
            </w:r>
          </w:p>
        </w:tc>
        <w:tc>
          <w:tcPr>
            <w:tcW w:w="467" w:type="pct"/>
            <w:tcBorders>
              <w:top w:val="nil"/>
              <w:left w:val="nil"/>
              <w:bottom w:val="single" w:sz="4" w:space="0" w:color="auto"/>
              <w:right w:val="single" w:sz="4" w:space="0" w:color="auto"/>
            </w:tcBorders>
            <w:shd w:val="clear" w:color="auto" w:fill="auto"/>
            <w:noWrap/>
            <w:vAlign w:val="center"/>
            <w:hideMark/>
          </w:tcPr>
          <w:p w14:paraId="4608EA2A" w14:textId="77777777" w:rsidR="00F154FB" w:rsidRPr="00320728" w:rsidRDefault="00F154FB" w:rsidP="00284541">
            <w:pPr>
              <w:spacing w:after="0" w:line="240" w:lineRule="auto"/>
              <w:jc w:val="right"/>
              <w:rPr>
                <w:rFonts w:ascii="Times New Roman" w:hAnsi="Times New Roman"/>
                <w:color w:val="000000"/>
                <w:lang w:val="en-US"/>
              </w:rPr>
            </w:pPr>
            <w:r w:rsidRPr="00320728">
              <w:rPr>
                <w:rFonts w:ascii="Times New Roman" w:hAnsi="Times New Roman"/>
                <w:color w:val="000000"/>
                <w:lang w:val="en-US"/>
              </w:rPr>
              <w:t>0,54</w:t>
            </w:r>
          </w:p>
        </w:tc>
        <w:tc>
          <w:tcPr>
            <w:tcW w:w="945" w:type="pct"/>
            <w:tcBorders>
              <w:top w:val="nil"/>
              <w:left w:val="nil"/>
              <w:bottom w:val="single" w:sz="4" w:space="0" w:color="auto"/>
              <w:right w:val="single" w:sz="4" w:space="0" w:color="auto"/>
            </w:tcBorders>
            <w:shd w:val="clear" w:color="auto" w:fill="auto"/>
            <w:noWrap/>
            <w:vAlign w:val="center"/>
            <w:hideMark/>
          </w:tcPr>
          <w:p w14:paraId="5F0C2B84"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r w:rsidRPr="00320728">
              <w:rPr>
                <w:rFonts w:ascii="Times New Roman" w:hAnsi="Times New Roman"/>
                <w:lang w:val="en-US"/>
              </w:rPr>
              <w:t>/ngày đêm</w:t>
            </w:r>
          </w:p>
        </w:tc>
      </w:tr>
      <w:tr w:rsidR="00F154FB" w:rsidRPr="00320728" w14:paraId="264A979F"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021E1C0E"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5</w:t>
            </w:r>
          </w:p>
        </w:tc>
        <w:tc>
          <w:tcPr>
            <w:tcW w:w="2072" w:type="pct"/>
            <w:tcBorders>
              <w:top w:val="nil"/>
              <w:left w:val="nil"/>
              <w:bottom w:val="single" w:sz="4" w:space="0" w:color="auto"/>
              <w:right w:val="single" w:sz="4" w:space="0" w:color="auto"/>
            </w:tcBorders>
            <w:shd w:val="clear" w:color="auto" w:fill="auto"/>
            <w:noWrap/>
            <w:vAlign w:val="center"/>
            <w:hideMark/>
          </w:tcPr>
          <w:p w14:paraId="5827030D"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Nước rửa đường</w:t>
            </w:r>
          </w:p>
        </w:tc>
        <w:tc>
          <w:tcPr>
            <w:tcW w:w="325" w:type="pct"/>
            <w:tcBorders>
              <w:top w:val="nil"/>
              <w:left w:val="nil"/>
              <w:bottom w:val="single" w:sz="4" w:space="0" w:color="auto"/>
              <w:right w:val="single" w:sz="4" w:space="0" w:color="auto"/>
            </w:tcBorders>
            <w:shd w:val="clear" w:color="auto" w:fill="auto"/>
            <w:noWrap/>
            <w:vAlign w:val="center"/>
            <w:hideMark/>
          </w:tcPr>
          <w:p w14:paraId="6BACEBE1"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0,5</w:t>
            </w:r>
          </w:p>
        </w:tc>
        <w:tc>
          <w:tcPr>
            <w:tcW w:w="831" w:type="pct"/>
            <w:tcBorders>
              <w:top w:val="nil"/>
              <w:left w:val="nil"/>
              <w:bottom w:val="single" w:sz="4" w:space="0" w:color="auto"/>
              <w:right w:val="single" w:sz="4" w:space="0" w:color="auto"/>
            </w:tcBorders>
            <w:shd w:val="clear" w:color="auto" w:fill="auto"/>
            <w:noWrap/>
            <w:vAlign w:val="center"/>
            <w:hideMark/>
          </w:tcPr>
          <w:p w14:paraId="63E205A1"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lít/m</w:t>
            </w:r>
            <w:r w:rsidRPr="00320728">
              <w:rPr>
                <w:rFonts w:ascii="Times New Roman" w:hAnsi="Times New Roman"/>
                <w:color w:val="000000"/>
                <w:vertAlign w:val="superscript"/>
                <w:lang w:val="en-US"/>
              </w:rPr>
              <w:t>2</w:t>
            </w:r>
            <w:r w:rsidRPr="00320728">
              <w:rPr>
                <w:rFonts w:ascii="Times New Roman" w:hAnsi="Times New Roman"/>
                <w:color w:val="000000"/>
                <w:lang w:val="en-US"/>
              </w:rPr>
              <w:t>.ngày</w:t>
            </w:r>
          </w:p>
        </w:tc>
        <w:tc>
          <w:tcPr>
            <w:tcW w:w="467" w:type="pct"/>
            <w:tcBorders>
              <w:top w:val="nil"/>
              <w:left w:val="nil"/>
              <w:bottom w:val="single" w:sz="4" w:space="0" w:color="auto"/>
              <w:right w:val="single" w:sz="4" w:space="0" w:color="auto"/>
            </w:tcBorders>
            <w:shd w:val="clear" w:color="auto" w:fill="auto"/>
            <w:noWrap/>
            <w:vAlign w:val="center"/>
            <w:hideMark/>
          </w:tcPr>
          <w:p w14:paraId="70FEEB18" w14:textId="77777777" w:rsidR="00F154FB" w:rsidRPr="00320728" w:rsidRDefault="00F154FB" w:rsidP="00284541">
            <w:pPr>
              <w:spacing w:after="0" w:line="240" w:lineRule="auto"/>
              <w:jc w:val="right"/>
              <w:rPr>
                <w:rFonts w:ascii="Times New Roman" w:hAnsi="Times New Roman"/>
                <w:color w:val="000000"/>
                <w:lang w:val="en-US"/>
              </w:rPr>
            </w:pPr>
            <w:r w:rsidRPr="00320728">
              <w:rPr>
                <w:rFonts w:ascii="Times New Roman" w:hAnsi="Times New Roman"/>
                <w:color w:val="000000"/>
                <w:lang w:val="en-US"/>
              </w:rPr>
              <w:t>18,84</w:t>
            </w:r>
          </w:p>
        </w:tc>
        <w:tc>
          <w:tcPr>
            <w:tcW w:w="945" w:type="pct"/>
            <w:tcBorders>
              <w:top w:val="nil"/>
              <w:left w:val="nil"/>
              <w:bottom w:val="single" w:sz="4" w:space="0" w:color="auto"/>
              <w:right w:val="single" w:sz="4" w:space="0" w:color="auto"/>
            </w:tcBorders>
            <w:shd w:val="clear" w:color="auto" w:fill="auto"/>
            <w:noWrap/>
            <w:vAlign w:val="center"/>
            <w:hideMark/>
          </w:tcPr>
          <w:p w14:paraId="7E8DF05A"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r w:rsidRPr="00320728">
              <w:rPr>
                <w:rFonts w:ascii="Times New Roman" w:hAnsi="Times New Roman"/>
                <w:lang w:val="en-US"/>
              </w:rPr>
              <w:t>/ngày đêm</w:t>
            </w:r>
          </w:p>
        </w:tc>
      </w:tr>
      <w:tr w:rsidR="00F154FB" w:rsidRPr="00320728" w14:paraId="081C4045"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16A76A08"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6</w:t>
            </w:r>
          </w:p>
        </w:tc>
        <w:tc>
          <w:tcPr>
            <w:tcW w:w="2072" w:type="pct"/>
            <w:tcBorders>
              <w:top w:val="nil"/>
              <w:left w:val="nil"/>
              <w:bottom w:val="single" w:sz="4" w:space="0" w:color="auto"/>
              <w:right w:val="single" w:sz="4" w:space="0" w:color="auto"/>
            </w:tcBorders>
            <w:shd w:val="clear" w:color="auto" w:fill="auto"/>
            <w:noWrap/>
            <w:vAlign w:val="center"/>
            <w:hideMark/>
          </w:tcPr>
          <w:p w14:paraId="2F9B8262"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Nước tưới vườn hoa, công viên</w:t>
            </w:r>
          </w:p>
        </w:tc>
        <w:tc>
          <w:tcPr>
            <w:tcW w:w="325" w:type="pct"/>
            <w:tcBorders>
              <w:top w:val="nil"/>
              <w:left w:val="nil"/>
              <w:bottom w:val="single" w:sz="4" w:space="0" w:color="auto"/>
              <w:right w:val="single" w:sz="4" w:space="0" w:color="auto"/>
            </w:tcBorders>
            <w:shd w:val="clear" w:color="auto" w:fill="auto"/>
            <w:noWrap/>
            <w:vAlign w:val="center"/>
            <w:hideMark/>
          </w:tcPr>
          <w:p w14:paraId="7BE5BC65"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3</w:t>
            </w:r>
          </w:p>
        </w:tc>
        <w:tc>
          <w:tcPr>
            <w:tcW w:w="831" w:type="pct"/>
            <w:tcBorders>
              <w:top w:val="nil"/>
              <w:left w:val="nil"/>
              <w:bottom w:val="single" w:sz="4" w:space="0" w:color="auto"/>
              <w:right w:val="single" w:sz="4" w:space="0" w:color="auto"/>
            </w:tcBorders>
            <w:shd w:val="clear" w:color="auto" w:fill="auto"/>
            <w:noWrap/>
            <w:vAlign w:val="center"/>
            <w:hideMark/>
          </w:tcPr>
          <w:p w14:paraId="377963E1"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lít/m</w:t>
            </w:r>
            <w:r w:rsidRPr="00320728">
              <w:rPr>
                <w:rFonts w:ascii="Times New Roman" w:hAnsi="Times New Roman"/>
                <w:color w:val="000000"/>
                <w:vertAlign w:val="superscript"/>
                <w:lang w:val="en-US"/>
              </w:rPr>
              <w:t>2</w:t>
            </w:r>
            <w:r w:rsidRPr="00320728">
              <w:rPr>
                <w:rFonts w:ascii="Times New Roman" w:hAnsi="Times New Roman"/>
                <w:color w:val="000000"/>
                <w:lang w:val="en-US"/>
              </w:rPr>
              <w:t>.ngày</w:t>
            </w:r>
          </w:p>
        </w:tc>
        <w:tc>
          <w:tcPr>
            <w:tcW w:w="467" w:type="pct"/>
            <w:tcBorders>
              <w:top w:val="nil"/>
              <w:left w:val="nil"/>
              <w:bottom w:val="single" w:sz="4" w:space="0" w:color="auto"/>
              <w:right w:val="single" w:sz="4" w:space="0" w:color="auto"/>
            </w:tcBorders>
            <w:shd w:val="clear" w:color="auto" w:fill="auto"/>
            <w:noWrap/>
            <w:vAlign w:val="center"/>
            <w:hideMark/>
          </w:tcPr>
          <w:p w14:paraId="46F98BE0" w14:textId="77777777" w:rsidR="00F154FB" w:rsidRPr="00320728" w:rsidRDefault="00F154FB" w:rsidP="00284541">
            <w:pPr>
              <w:spacing w:after="0" w:line="240" w:lineRule="auto"/>
              <w:jc w:val="right"/>
              <w:rPr>
                <w:rFonts w:ascii="Times New Roman" w:hAnsi="Times New Roman"/>
                <w:color w:val="000000"/>
                <w:lang w:val="en-US"/>
              </w:rPr>
            </w:pPr>
            <w:r w:rsidRPr="00320728">
              <w:rPr>
                <w:rFonts w:ascii="Times New Roman" w:hAnsi="Times New Roman"/>
                <w:color w:val="000000"/>
                <w:lang w:val="en-US"/>
              </w:rPr>
              <w:t>15,62</w:t>
            </w:r>
          </w:p>
        </w:tc>
        <w:tc>
          <w:tcPr>
            <w:tcW w:w="945" w:type="pct"/>
            <w:tcBorders>
              <w:top w:val="nil"/>
              <w:left w:val="nil"/>
              <w:bottom w:val="single" w:sz="4" w:space="0" w:color="auto"/>
              <w:right w:val="single" w:sz="4" w:space="0" w:color="auto"/>
            </w:tcBorders>
            <w:shd w:val="clear" w:color="auto" w:fill="auto"/>
            <w:noWrap/>
            <w:vAlign w:val="center"/>
            <w:hideMark/>
          </w:tcPr>
          <w:p w14:paraId="6E77E1BF"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r w:rsidRPr="00320728">
              <w:rPr>
                <w:rFonts w:ascii="Times New Roman" w:hAnsi="Times New Roman"/>
                <w:lang w:val="en-US"/>
              </w:rPr>
              <w:t>/ngày đêm</w:t>
            </w:r>
          </w:p>
        </w:tc>
      </w:tr>
      <w:tr w:rsidR="00F154FB" w:rsidRPr="00320728" w14:paraId="6545CA03"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3EDA4F7D"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7</w:t>
            </w:r>
          </w:p>
        </w:tc>
        <w:tc>
          <w:tcPr>
            <w:tcW w:w="2072" w:type="pct"/>
            <w:tcBorders>
              <w:top w:val="nil"/>
              <w:left w:val="nil"/>
              <w:bottom w:val="single" w:sz="4" w:space="0" w:color="auto"/>
              <w:right w:val="single" w:sz="4" w:space="0" w:color="auto"/>
            </w:tcBorders>
            <w:shd w:val="clear" w:color="auto" w:fill="auto"/>
            <w:noWrap/>
            <w:vAlign w:val="center"/>
            <w:hideMark/>
          </w:tcPr>
          <w:p w14:paraId="58283FA2"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Nước thất thoát rò rỉ</w:t>
            </w:r>
          </w:p>
        </w:tc>
        <w:tc>
          <w:tcPr>
            <w:tcW w:w="325" w:type="pct"/>
            <w:tcBorders>
              <w:top w:val="nil"/>
              <w:left w:val="nil"/>
              <w:bottom w:val="single" w:sz="4" w:space="0" w:color="auto"/>
              <w:right w:val="single" w:sz="4" w:space="0" w:color="auto"/>
            </w:tcBorders>
            <w:shd w:val="clear" w:color="auto" w:fill="auto"/>
            <w:noWrap/>
            <w:vAlign w:val="center"/>
            <w:hideMark/>
          </w:tcPr>
          <w:p w14:paraId="1B1DFFCC"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15</w:t>
            </w:r>
          </w:p>
        </w:tc>
        <w:tc>
          <w:tcPr>
            <w:tcW w:w="831" w:type="pct"/>
            <w:tcBorders>
              <w:top w:val="nil"/>
              <w:left w:val="nil"/>
              <w:bottom w:val="single" w:sz="4" w:space="0" w:color="auto"/>
              <w:right w:val="single" w:sz="4" w:space="0" w:color="auto"/>
            </w:tcBorders>
            <w:shd w:val="clear" w:color="auto" w:fill="auto"/>
            <w:noWrap/>
            <w:vAlign w:val="center"/>
            <w:hideMark/>
          </w:tcPr>
          <w:p w14:paraId="68EAF5B2"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w:t>
            </w:r>
          </w:p>
        </w:tc>
        <w:tc>
          <w:tcPr>
            <w:tcW w:w="467" w:type="pct"/>
            <w:tcBorders>
              <w:top w:val="nil"/>
              <w:left w:val="nil"/>
              <w:bottom w:val="single" w:sz="4" w:space="0" w:color="auto"/>
              <w:right w:val="single" w:sz="4" w:space="0" w:color="auto"/>
            </w:tcBorders>
            <w:shd w:val="clear" w:color="auto" w:fill="auto"/>
            <w:noWrap/>
            <w:vAlign w:val="center"/>
            <w:hideMark/>
          </w:tcPr>
          <w:p w14:paraId="18E09D89" w14:textId="77777777" w:rsidR="00F154FB" w:rsidRPr="00320728" w:rsidRDefault="00F154FB" w:rsidP="00284541">
            <w:pPr>
              <w:spacing w:after="0" w:line="240" w:lineRule="auto"/>
              <w:jc w:val="right"/>
              <w:rPr>
                <w:rFonts w:ascii="Times New Roman" w:hAnsi="Times New Roman"/>
                <w:color w:val="000000"/>
                <w:lang w:val="en-US"/>
              </w:rPr>
            </w:pPr>
            <w:r w:rsidRPr="00320728">
              <w:rPr>
                <w:rFonts w:ascii="Times New Roman" w:hAnsi="Times New Roman"/>
                <w:color w:val="000000"/>
                <w:lang w:val="en-US"/>
              </w:rPr>
              <w:t>56,33</w:t>
            </w:r>
          </w:p>
        </w:tc>
        <w:tc>
          <w:tcPr>
            <w:tcW w:w="945" w:type="pct"/>
            <w:tcBorders>
              <w:top w:val="nil"/>
              <w:left w:val="nil"/>
              <w:bottom w:val="single" w:sz="4" w:space="0" w:color="auto"/>
              <w:right w:val="single" w:sz="4" w:space="0" w:color="auto"/>
            </w:tcBorders>
            <w:shd w:val="clear" w:color="auto" w:fill="auto"/>
            <w:noWrap/>
            <w:vAlign w:val="center"/>
            <w:hideMark/>
          </w:tcPr>
          <w:p w14:paraId="7C084B83"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r w:rsidRPr="00320728">
              <w:rPr>
                <w:rFonts w:ascii="Times New Roman" w:hAnsi="Times New Roman"/>
                <w:lang w:val="en-US"/>
              </w:rPr>
              <w:t>/ngày đêm</w:t>
            </w:r>
          </w:p>
        </w:tc>
      </w:tr>
      <w:tr w:rsidR="00F154FB" w:rsidRPr="00320728" w14:paraId="7A01AA96"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4163C4CF"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lastRenderedPageBreak/>
              <w:t>8</w:t>
            </w:r>
          </w:p>
        </w:tc>
        <w:tc>
          <w:tcPr>
            <w:tcW w:w="2072" w:type="pct"/>
            <w:tcBorders>
              <w:top w:val="nil"/>
              <w:left w:val="nil"/>
              <w:bottom w:val="single" w:sz="4" w:space="0" w:color="auto"/>
              <w:right w:val="single" w:sz="4" w:space="0" w:color="auto"/>
            </w:tcBorders>
            <w:shd w:val="clear" w:color="auto" w:fill="auto"/>
            <w:noWrap/>
            <w:vAlign w:val="center"/>
            <w:hideMark/>
          </w:tcPr>
          <w:p w14:paraId="2B820C5F"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Tổng nhu cầu dùng nước</w:t>
            </w:r>
          </w:p>
        </w:tc>
        <w:tc>
          <w:tcPr>
            <w:tcW w:w="325" w:type="pct"/>
            <w:tcBorders>
              <w:top w:val="nil"/>
              <w:left w:val="nil"/>
              <w:bottom w:val="single" w:sz="4" w:space="0" w:color="auto"/>
              <w:right w:val="single" w:sz="4" w:space="0" w:color="auto"/>
            </w:tcBorders>
            <w:shd w:val="clear" w:color="auto" w:fill="auto"/>
            <w:vAlign w:val="center"/>
            <w:hideMark/>
          </w:tcPr>
          <w:p w14:paraId="372163D1" w14:textId="77777777" w:rsidR="00F154FB" w:rsidRPr="00320728" w:rsidRDefault="00F154FB" w:rsidP="00284541">
            <w:pPr>
              <w:spacing w:after="0" w:line="240" w:lineRule="auto"/>
              <w:jc w:val="center"/>
              <w:rPr>
                <w:rFonts w:ascii="Times New Roman" w:hAnsi="Times New Roman"/>
                <w:b/>
                <w:bCs/>
                <w:color w:val="000000"/>
                <w:lang w:val="en-US"/>
              </w:rPr>
            </w:pPr>
            <w:r w:rsidRPr="00320728">
              <w:rPr>
                <w:rFonts w:ascii="Times New Roman" w:hAnsi="Times New Roman"/>
                <w:b/>
                <w:bCs/>
                <w:color w:val="000000"/>
                <w:lang w:val="en-US"/>
              </w:rPr>
              <w:t> </w:t>
            </w:r>
          </w:p>
        </w:tc>
        <w:tc>
          <w:tcPr>
            <w:tcW w:w="831" w:type="pct"/>
            <w:tcBorders>
              <w:top w:val="nil"/>
              <w:left w:val="nil"/>
              <w:bottom w:val="single" w:sz="4" w:space="0" w:color="auto"/>
              <w:right w:val="single" w:sz="4" w:space="0" w:color="auto"/>
            </w:tcBorders>
            <w:shd w:val="clear" w:color="auto" w:fill="auto"/>
            <w:vAlign w:val="center"/>
            <w:hideMark/>
          </w:tcPr>
          <w:p w14:paraId="16FF1176" w14:textId="77777777" w:rsidR="00F154FB" w:rsidRPr="00320728" w:rsidRDefault="00F154FB" w:rsidP="00284541">
            <w:pPr>
              <w:spacing w:after="0" w:line="240" w:lineRule="auto"/>
              <w:jc w:val="center"/>
              <w:rPr>
                <w:rFonts w:ascii="Times New Roman" w:hAnsi="Times New Roman"/>
                <w:b/>
                <w:bCs/>
                <w:color w:val="000000"/>
                <w:lang w:val="en-US"/>
              </w:rPr>
            </w:pPr>
            <w:r w:rsidRPr="00320728">
              <w:rPr>
                <w:rFonts w:ascii="Times New Roman" w:hAnsi="Times New Roman"/>
                <w:b/>
                <w:bCs/>
                <w:color w:val="000000"/>
                <w:lang w:val="en-US"/>
              </w:rPr>
              <w:t> </w:t>
            </w:r>
          </w:p>
        </w:tc>
        <w:tc>
          <w:tcPr>
            <w:tcW w:w="467" w:type="pct"/>
            <w:tcBorders>
              <w:top w:val="nil"/>
              <w:left w:val="nil"/>
              <w:bottom w:val="single" w:sz="4" w:space="0" w:color="auto"/>
              <w:right w:val="single" w:sz="4" w:space="0" w:color="auto"/>
            </w:tcBorders>
            <w:shd w:val="clear" w:color="auto" w:fill="auto"/>
            <w:vAlign w:val="center"/>
            <w:hideMark/>
          </w:tcPr>
          <w:p w14:paraId="524D88C0" w14:textId="77777777" w:rsidR="00F154FB" w:rsidRPr="00320728" w:rsidRDefault="00F154FB" w:rsidP="00284541">
            <w:pPr>
              <w:spacing w:after="0" w:line="240" w:lineRule="auto"/>
              <w:jc w:val="right"/>
              <w:rPr>
                <w:rFonts w:ascii="Times New Roman" w:hAnsi="Times New Roman"/>
                <w:color w:val="000000"/>
                <w:lang w:val="en-US"/>
              </w:rPr>
            </w:pPr>
            <w:r w:rsidRPr="00320728">
              <w:rPr>
                <w:rFonts w:ascii="Times New Roman" w:hAnsi="Times New Roman"/>
                <w:color w:val="000000"/>
                <w:lang w:val="en-US"/>
              </w:rPr>
              <w:t>431,84</w:t>
            </w:r>
          </w:p>
        </w:tc>
        <w:tc>
          <w:tcPr>
            <w:tcW w:w="945" w:type="pct"/>
            <w:tcBorders>
              <w:top w:val="nil"/>
              <w:left w:val="nil"/>
              <w:bottom w:val="single" w:sz="4" w:space="0" w:color="auto"/>
              <w:right w:val="single" w:sz="4" w:space="0" w:color="auto"/>
            </w:tcBorders>
            <w:shd w:val="clear" w:color="auto" w:fill="auto"/>
            <w:noWrap/>
            <w:vAlign w:val="center"/>
            <w:hideMark/>
          </w:tcPr>
          <w:p w14:paraId="03840006"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r w:rsidRPr="00320728">
              <w:rPr>
                <w:rFonts w:ascii="Times New Roman" w:hAnsi="Times New Roman"/>
                <w:lang w:val="en-US"/>
              </w:rPr>
              <w:t>/ngày đêm</w:t>
            </w:r>
          </w:p>
        </w:tc>
      </w:tr>
      <w:tr w:rsidR="00F154FB" w:rsidRPr="00320728" w14:paraId="5A5348CF"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2CFA367A"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9</w:t>
            </w:r>
          </w:p>
        </w:tc>
        <w:tc>
          <w:tcPr>
            <w:tcW w:w="2072" w:type="pct"/>
            <w:tcBorders>
              <w:top w:val="nil"/>
              <w:left w:val="nil"/>
              <w:bottom w:val="single" w:sz="4" w:space="0" w:color="auto"/>
              <w:right w:val="single" w:sz="4" w:space="0" w:color="auto"/>
            </w:tcBorders>
            <w:shd w:val="clear" w:color="auto" w:fill="auto"/>
            <w:noWrap/>
            <w:vAlign w:val="center"/>
            <w:hideMark/>
          </w:tcPr>
          <w:p w14:paraId="1608B513"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Tổng nhu cầu dùng nước ngày lớn nhất</w:t>
            </w:r>
          </w:p>
        </w:tc>
        <w:tc>
          <w:tcPr>
            <w:tcW w:w="325" w:type="pct"/>
            <w:tcBorders>
              <w:top w:val="nil"/>
              <w:left w:val="nil"/>
              <w:bottom w:val="single" w:sz="4" w:space="0" w:color="auto"/>
              <w:right w:val="single" w:sz="4" w:space="0" w:color="auto"/>
            </w:tcBorders>
            <w:shd w:val="clear" w:color="auto" w:fill="auto"/>
            <w:vAlign w:val="center"/>
            <w:hideMark/>
          </w:tcPr>
          <w:p w14:paraId="671749B4"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1,3</w:t>
            </w:r>
          </w:p>
        </w:tc>
        <w:tc>
          <w:tcPr>
            <w:tcW w:w="831" w:type="pct"/>
            <w:tcBorders>
              <w:top w:val="nil"/>
              <w:left w:val="nil"/>
              <w:bottom w:val="single" w:sz="4" w:space="0" w:color="auto"/>
              <w:right w:val="single" w:sz="4" w:space="0" w:color="auto"/>
            </w:tcBorders>
            <w:shd w:val="clear" w:color="auto" w:fill="auto"/>
            <w:vAlign w:val="center"/>
            <w:hideMark/>
          </w:tcPr>
          <w:p w14:paraId="03737A40"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 </w:t>
            </w:r>
          </w:p>
        </w:tc>
        <w:tc>
          <w:tcPr>
            <w:tcW w:w="467" w:type="pct"/>
            <w:tcBorders>
              <w:top w:val="nil"/>
              <w:left w:val="nil"/>
              <w:bottom w:val="single" w:sz="4" w:space="0" w:color="auto"/>
              <w:right w:val="single" w:sz="4" w:space="0" w:color="auto"/>
            </w:tcBorders>
            <w:shd w:val="clear" w:color="auto" w:fill="auto"/>
            <w:vAlign w:val="center"/>
            <w:hideMark/>
          </w:tcPr>
          <w:p w14:paraId="0025A665" w14:textId="77777777" w:rsidR="00F154FB" w:rsidRPr="00320728" w:rsidRDefault="00F154FB" w:rsidP="00284541">
            <w:pPr>
              <w:spacing w:after="0" w:line="240" w:lineRule="auto"/>
              <w:jc w:val="right"/>
              <w:rPr>
                <w:rFonts w:ascii="Times New Roman" w:hAnsi="Times New Roman"/>
                <w:b/>
                <w:bCs/>
                <w:color w:val="000000"/>
                <w:lang w:val="en-US"/>
              </w:rPr>
            </w:pPr>
            <w:r w:rsidRPr="00320728">
              <w:rPr>
                <w:rFonts w:ascii="Times New Roman" w:hAnsi="Times New Roman"/>
                <w:b/>
                <w:bCs/>
                <w:color w:val="000000"/>
                <w:lang w:val="en-US"/>
              </w:rPr>
              <w:t>561,39</w:t>
            </w:r>
          </w:p>
        </w:tc>
        <w:tc>
          <w:tcPr>
            <w:tcW w:w="945" w:type="pct"/>
            <w:tcBorders>
              <w:top w:val="nil"/>
              <w:left w:val="nil"/>
              <w:bottom w:val="single" w:sz="4" w:space="0" w:color="auto"/>
              <w:right w:val="single" w:sz="4" w:space="0" w:color="auto"/>
            </w:tcBorders>
            <w:shd w:val="clear" w:color="auto" w:fill="auto"/>
            <w:noWrap/>
            <w:vAlign w:val="center"/>
            <w:hideMark/>
          </w:tcPr>
          <w:p w14:paraId="3F6D2C8F"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r w:rsidRPr="00320728">
              <w:rPr>
                <w:rFonts w:ascii="Times New Roman" w:hAnsi="Times New Roman"/>
                <w:lang w:val="en-US"/>
              </w:rPr>
              <w:t>/ngày đêm</w:t>
            </w:r>
          </w:p>
        </w:tc>
      </w:tr>
      <w:tr w:rsidR="00F154FB" w:rsidRPr="00320728" w14:paraId="285A727B" w14:textId="77777777" w:rsidTr="00284541">
        <w:trPr>
          <w:trHeight w:val="360"/>
          <w:jc w:val="center"/>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14:paraId="481D13C7"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10</w:t>
            </w:r>
          </w:p>
        </w:tc>
        <w:tc>
          <w:tcPr>
            <w:tcW w:w="2072" w:type="pct"/>
            <w:tcBorders>
              <w:top w:val="nil"/>
              <w:left w:val="nil"/>
              <w:bottom w:val="single" w:sz="4" w:space="0" w:color="auto"/>
              <w:right w:val="single" w:sz="4" w:space="0" w:color="auto"/>
            </w:tcBorders>
            <w:shd w:val="clear" w:color="auto" w:fill="auto"/>
            <w:noWrap/>
            <w:vAlign w:val="center"/>
            <w:hideMark/>
          </w:tcPr>
          <w:p w14:paraId="1E8C8652" w14:textId="77777777" w:rsidR="00F154FB" w:rsidRPr="00320728" w:rsidRDefault="00F154FB" w:rsidP="00284541">
            <w:pPr>
              <w:spacing w:after="0" w:line="240" w:lineRule="auto"/>
              <w:rPr>
                <w:rFonts w:ascii="Times New Roman" w:hAnsi="Times New Roman"/>
                <w:color w:val="000000"/>
                <w:lang w:val="en-US"/>
              </w:rPr>
            </w:pPr>
            <w:r w:rsidRPr="00320728">
              <w:rPr>
                <w:rFonts w:ascii="Times New Roman" w:hAnsi="Times New Roman"/>
                <w:color w:val="000000"/>
                <w:lang w:val="en-US"/>
              </w:rPr>
              <w:t>Tổng lưu lượng nước chữa cháy</w:t>
            </w:r>
          </w:p>
        </w:tc>
        <w:tc>
          <w:tcPr>
            <w:tcW w:w="325" w:type="pct"/>
            <w:tcBorders>
              <w:top w:val="nil"/>
              <w:left w:val="nil"/>
              <w:bottom w:val="single" w:sz="4" w:space="0" w:color="auto"/>
              <w:right w:val="single" w:sz="4" w:space="0" w:color="auto"/>
            </w:tcBorders>
            <w:shd w:val="clear" w:color="auto" w:fill="auto"/>
            <w:vAlign w:val="center"/>
            <w:hideMark/>
          </w:tcPr>
          <w:p w14:paraId="1009C724"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10</w:t>
            </w:r>
          </w:p>
        </w:tc>
        <w:tc>
          <w:tcPr>
            <w:tcW w:w="831" w:type="pct"/>
            <w:tcBorders>
              <w:top w:val="nil"/>
              <w:left w:val="nil"/>
              <w:bottom w:val="single" w:sz="4" w:space="0" w:color="auto"/>
              <w:right w:val="single" w:sz="4" w:space="0" w:color="auto"/>
            </w:tcBorders>
            <w:shd w:val="clear" w:color="auto" w:fill="auto"/>
            <w:vAlign w:val="center"/>
            <w:hideMark/>
          </w:tcPr>
          <w:p w14:paraId="62297144" w14:textId="77777777" w:rsidR="00F154FB" w:rsidRPr="00320728" w:rsidRDefault="00F154FB" w:rsidP="00284541">
            <w:pPr>
              <w:spacing w:after="0" w:line="240" w:lineRule="auto"/>
              <w:jc w:val="center"/>
              <w:rPr>
                <w:rFonts w:ascii="Times New Roman" w:hAnsi="Times New Roman"/>
                <w:color w:val="000000"/>
                <w:lang w:val="en-US"/>
              </w:rPr>
            </w:pPr>
            <w:r w:rsidRPr="00320728">
              <w:rPr>
                <w:rFonts w:ascii="Times New Roman" w:hAnsi="Times New Roman"/>
                <w:color w:val="000000"/>
                <w:lang w:val="en-US"/>
              </w:rPr>
              <w:t>l/s</w:t>
            </w:r>
          </w:p>
        </w:tc>
        <w:tc>
          <w:tcPr>
            <w:tcW w:w="467" w:type="pct"/>
            <w:tcBorders>
              <w:top w:val="nil"/>
              <w:left w:val="nil"/>
              <w:bottom w:val="single" w:sz="4" w:space="0" w:color="auto"/>
              <w:right w:val="single" w:sz="4" w:space="0" w:color="auto"/>
            </w:tcBorders>
            <w:shd w:val="clear" w:color="auto" w:fill="auto"/>
            <w:vAlign w:val="center"/>
            <w:hideMark/>
          </w:tcPr>
          <w:p w14:paraId="6AEB1897" w14:textId="77777777" w:rsidR="00F154FB" w:rsidRPr="00320728" w:rsidRDefault="00F154FB" w:rsidP="00284541">
            <w:pPr>
              <w:spacing w:after="0" w:line="240" w:lineRule="auto"/>
              <w:jc w:val="right"/>
              <w:rPr>
                <w:rFonts w:ascii="Times New Roman" w:hAnsi="Times New Roman"/>
                <w:lang w:val="en-US"/>
              </w:rPr>
            </w:pPr>
            <w:r w:rsidRPr="00320728">
              <w:rPr>
                <w:rFonts w:ascii="Times New Roman" w:hAnsi="Times New Roman"/>
                <w:lang w:val="en-US"/>
              </w:rPr>
              <w:t>108,00</w:t>
            </w:r>
          </w:p>
        </w:tc>
        <w:tc>
          <w:tcPr>
            <w:tcW w:w="945" w:type="pct"/>
            <w:tcBorders>
              <w:top w:val="nil"/>
              <w:left w:val="nil"/>
              <w:bottom w:val="single" w:sz="4" w:space="0" w:color="auto"/>
              <w:right w:val="single" w:sz="4" w:space="0" w:color="auto"/>
            </w:tcBorders>
            <w:shd w:val="clear" w:color="auto" w:fill="auto"/>
            <w:noWrap/>
            <w:vAlign w:val="center"/>
            <w:hideMark/>
          </w:tcPr>
          <w:p w14:paraId="581B3F5B" w14:textId="77777777" w:rsidR="00F154FB" w:rsidRPr="00320728" w:rsidRDefault="00F154FB" w:rsidP="00284541">
            <w:pPr>
              <w:spacing w:after="0" w:line="240" w:lineRule="auto"/>
              <w:jc w:val="center"/>
              <w:rPr>
                <w:rFonts w:ascii="Times New Roman" w:hAnsi="Times New Roman"/>
                <w:lang w:val="en-US"/>
              </w:rPr>
            </w:pPr>
            <w:r w:rsidRPr="00320728">
              <w:rPr>
                <w:rFonts w:ascii="Times New Roman" w:hAnsi="Times New Roman"/>
                <w:lang w:val="en-US"/>
              </w:rPr>
              <w:t>m</w:t>
            </w:r>
            <w:r w:rsidRPr="00320728">
              <w:rPr>
                <w:rFonts w:ascii="Times New Roman" w:hAnsi="Times New Roman"/>
                <w:vertAlign w:val="superscript"/>
                <w:lang w:val="en-US"/>
              </w:rPr>
              <w:t>3</w:t>
            </w:r>
          </w:p>
        </w:tc>
      </w:tr>
    </w:tbl>
    <w:p w14:paraId="30E6AC28" w14:textId="77777777" w:rsidR="00F154FB" w:rsidRPr="004A34EB" w:rsidRDefault="00F154FB" w:rsidP="00F154FB">
      <w:pPr>
        <w:rPr>
          <w:rFonts w:ascii="Times New Roman" w:hAnsi="Times New Roman"/>
          <w:color w:val="000000" w:themeColor="text1"/>
          <w:sz w:val="26"/>
          <w:szCs w:val="26"/>
          <w:lang w:val="pt-BR" w:eastAsia="ko-KR"/>
        </w:rPr>
      </w:pPr>
      <w:r w:rsidRPr="004A34EB">
        <w:rPr>
          <w:rFonts w:ascii="Times New Roman" w:hAnsi="Times New Roman"/>
          <w:color w:val="000000" w:themeColor="text1"/>
          <w:sz w:val="26"/>
          <w:szCs w:val="26"/>
          <w:lang w:val="pt-BR" w:eastAsia="ko-KR"/>
        </w:rPr>
        <w:t xml:space="preserve">Tổng nhu cầu cấp nước: </w:t>
      </w:r>
      <w:r w:rsidRPr="006D1F92">
        <w:rPr>
          <w:rFonts w:ascii="Times New Roman" w:hAnsi="Times New Roman"/>
          <w:b/>
          <w:bCs/>
          <w:color w:val="000000" w:themeColor="text1"/>
          <w:sz w:val="26"/>
          <w:szCs w:val="26"/>
          <w:lang w:val="pt-BR" w:eastAsia="ko-KR"/>
        </w:rPr>
        <w:t xml:space="preserve">561,39 </w:t>
      </w:r>
      <w:r w:rsidRPr="004A34EB">
        <w:rPr>
          <w:rFonts w:ascii="Times New Roman" w:hAnsi="Times New Roman"/>
          <w:color w:val="000000" w:themeColor="text1"/>
          <w:sz w:val="26"/>
          <w:szCs w:val="26"/>
          <w:lang w:val="pt-BR" w:eastAsia="ko-KR"/>
        </w:rPr>
        <w:t>m</w:t>
      </w:r>
      <w:r w:rsidRPr="004A34EB">
        <w:rPr>
          <w:rFonts w:ascii="Times New Roman" w:hAnsi="Times New Roman"/>
          <w:color w:val="000000" w:themeColor="text1"/>
          <w:sz w:val="26"/>
          <w:szCs w:val="26"/>
          <w:vertAlign w:val="superscript"/>
          <w:lang w:val="pt-BR" w:eastAsia="ko-KR"/>
        </w:rPr>
        <w:t>3</w:t>
      </w:r>
      <w:r w:rsidRPr="004A34EB">
        <w:rPr>
          <w:rFonts w:ascii="Times New Roman" w:hAnsi="Times New Roman"/>
          <w:color w:val="000000" w:themeColor="text1"/>
          <w:sz w:val="26"/>
          <w:szCs w:val="26"/>
          <w:lang w:val="pt-BR" w:eastAsia="ko-KR"/>
        </w:rPr>
        <w:t>/ngày</w:t>
      </w:r>
    </w:p>
    <w:p w14:paraId="1C673B59"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185" w:name="_Toc11833226"/>
      <w:bookmarkStart w:id="186" w:name="_Toc25827207"/>
      <w:r w:rsidRPr="00212ED6">
        <w:rPr>
          <w:rFonts w:ascii="Times New Roman" w:hAnsi="Times New Roman" w:cs="Times New Roman"/>
          <w:b/>
          <w:bCs/>
          <w:color w:val="4F6228" w:themeColor="accent3" w:themeShade="80"/>
          <w:sz w:val="26"/>
          <w:szCs w:val="26"/>
        </w:rPr>
        <w:t>Thống kê khối lượng và khái toán kinh phí</w:t>
      </w:r>
      <w:bookmarkEnd w:id="185"/>
      <w:bookmarkEnd w:id="186"/>
    </w:p>
    <w:bookmarkEnd w:id="182"/>
    <w:bookmarkEnd w:id="183"/>
    <w:p w14:paraId="3F5C7D61" w14:textId="120F6532" w:rsidR="00F154FB" w:rsidRDefault="00F154FB" w:rsidP="00F154FB">
      <w:pPr>
        <w:pStyle w:val="-bulet"/>
        <w:numPr>
          <w:ilvl w:val="0"/>
          <w:numId w:val="0"/>
        </w:numPr>
        <w:jc w:val="left"/>
        <w:rPr>
          <w:i/>
          <w:sz w:val="24"/>
          <w:szCs w:val="24"/>
          <w:lang w:val="it-IT"/>
        </w:rPr>
      </w:pPr>
      <w:r w:rsidRPr="0042137F">
        <w:rPr>
          <w:i/>
          <w:sz w:val="24"/>
          <w:szCs w:val="24"/>
          <w:lang w:val="it-IT"/>
        </w:rPr>
        <w:t>Bảng thống kê khối lượng và khái toán kinh phí</w:t>
      </w:r>
    </w:p>
    <w:tbl>
      <w:tblPr>
        <w:tblW w:w="5000" w:type="pct"/>
        <w:jc w:val="center"/>
        <w:tblLook w:val="04A0" w:firstRow="1" w:lastRow="0" w:firstColumn="1" w:lastColumn="0" w:noHBand="0" w:noVBand="1"/>
      </w:tblPr>
      <w:tblGrid>
        <w:gridCol w:w="1074"/>
        <w:gridCol w:w="1969"/>
        <w:gridCol w:w="873"/>
        <w:gridCol w:w="1387"/>
        <w:gridCol w:w="1652"/>
        <w:gridCol w:w="2120"/>
      </w:tblGrid>
      <w:tr w:rsidR="00823462" w:rsidRPr="003E1E02" w14:paraId="551BF908" w14:textId="77777777" w:rsidTr="00823462">
        <w:trPr>
          <w:trHeight w:val="315"/>
          <w:jc w:val="center"/>
        </w:trPr>
        <w:tc>
          <w:tcPr>
            <w:tcW w:w="59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D76EE8" w14:textId="77777777" w:rsidR="00823462" w:rsidRPr="003E1E02" w:rsidRDefault="00823462" w:rsidP="00823462">
            <w:pPr>
              <w:spacing w:after="0" w:line="240" w:lineRule="auto"/>
              <w:jc w:val="center"/>
              <w:rPr>
                <w:rFonts w:ascii="Times New Roman" w:hAnsi="Times New Roman"/>
                <w:b/>
                <w:bCs/>
                <w:color w:val="000000"/>
                <w:lang w:val="en-US"/>
              </w:rPr>
            </w:pPr>
            <w:bookmarkStart w:id="187" w:name="_Toc11833227"/>
            <w:bookmarkStart w:id="188" w:name="_Toc25827208"/>
            <w:r w:rsidRPr="003E1E02">
              <w:rPr>
                <w:rFonts w:ascii="Times New Roman" w:hAnsi="Times New Roman"/>
                <w:b/>
                <w:bCs/>
                <w:color w:val="000000"/>
                <w:lang w:val="en-US"/>
              </w:rPr>
              <w:t>STT</w:t>
            </w:r>
          </w:p>
        </w:tc>
        <w:tc>
          <w:tcPr>
            <w:tcW w:w="1085" w:type="pct"/>
            <w:tcBorders>
              <w:top w:val="single" w:sz="4" w:space="0" w:color="auto"/>
              <w:left w:val="nil"/>
              <w:bottom w:val="single" w:sz="4" w:space="0" w:color="auto"/>
              <w:right w:val="single" w:sz="4" w:space="0" w:color="auto"/>
            </w:tcBorders>
            <w:shd w:val="clear" w:color="auto" w:fill="auto"/>
            <w:noWrap/>
            <w:vAlign w:val="bottom"/>
            <w:hideMark/>
          </w:tcPr>
          <w:p w14:paraId="5AC6A713"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Hạng mục</w:t>
            </w:r>
          </w:p>
        </w:tc>
        <w:tc>
          <w:tcPr>
            <w:tcW w:w="481" w:type="pct"/>
            <w:tcBorders>
              <w:top w:val="single" w:sz="4" w:space="0" w:color="auto"/>
              <w:left w:val="nil"/>
              <w:bottom w:val="single" w:sz="4" w:space="0" w:color="auto"/>
              <w:right w:val="single" w:sz="4" w:space="0" w:color="auto"/>
            </w:tcBorders>
            <w:shd w:val="clear" w:color="auto" w:fill="auto"/>
            <w:noWrap/>
            <w:vAlign w:val="bottom"/>
            <w:hideMark/>
          </w:tcPr>
          <w:p w14:paraId="12047A38"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Đơn vị</w:t>
            </w:r>
          </w:p>
        </w:tc>
        <w:tc>
          <w:tcPr>
            <w:tcW w:w="764" w:type="pct"/>
            <w:tcBorders>
              <w:top w:val="single" w:sz="4" w:space="0" w:color="auto"/>
              <w:left w:val="nil"/>
              <w:bottom w:val="single" w:sz="4" w:space="0" w:color="auto"/>
              <w:right w:val="single" w:sz="4" w:space="0" w:color="auto"/>
            </w:tcBorders>
            <w:shd w:val="clear" w:color="auto" w:fill="auto"/>
            <w:noWrap/>
            <w:vAlign w:val="bottom"/>
            <w:hideMark/>
          </w:tcPr>
          <w:p w14:paraId="50D1628D"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Khối lượng</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14:paraId="0BBE9B82"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Đơn giá</w:t>
            </w:r>
          </w:p>
        </w:tc>
        <w:tc>
          <w:tcPr>
            <w:tcW w:w="1168" w:type="pct"/>
            <w:tcBorders>
              <w:top w:val="single" w:sz="4" w:space="0" w:color="auto"/>
              <w:left w:val="nil"/>
              <w:bottom w:val="single" w:sz="4" w:space="0" w:color="auto"/>
              <w:right w:val="single" w:sz="4" w:space="0" w:color="auto"/>
            </w:tcBorders>
            <w:shd w:val="clear" w:color="auto" w:fill="auto"/>
            <w:noWrap/>
            <w:vAlign w:val="bottom"/>
            <w:hideMark/>
          </w:tcPr>
          <w:p w14:paraId="2A608D5D"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Thành tiền</w:t>
            </w:r>
          </w:p>
        </w:tc>
      </w:tr>
      <w:tr w:rsidR="00823462" w:rsidRPr="003E1E02" w14:paraId="62354E72" w14:textId="77777777" w:rsidTr="00823462">
        <w:trPr>
          <w:trHeight w:val="315"/>
          <w:jc w:val="center"/>
        </w:trPr>
        <w:tc>
          <w:tcPr>
            <w:tcW w:w="592" w:type="pct"/>
            <w:tcBorders>
              <w:top w:val="nil"/>
              <w:left w:val="single" w:sz="4" w:space="0" w:color="auto"/>
              <w:bottom w:val="single" w:sz="4" w:space="0" w:color="auto"/>
              <w:right w:val="single" w:sz="4" w:space="0" w:color="auto"/>
            </w:tcBorders>
            <w:shd w:val="clear" w:color="auto" w:fill="auto"/>
            <w:noWrap/>
            <w:vAlign w:val="bottom"/>
            <w:hideMark/>
          </w:tcPr>
          <w:p w14:paraId="2D2D965A"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1</w:t>
            </w:r>
          </w:p>
        </w:tc>
        <w:tc>
          <w:tcPr>
            <w:tcW w:w="1085" w:type="pct"/>
            <w:tcBorders>
              <w:top w:val="nil"/>
              <w:left w:val="nil"/>
              <w:bottom w:val="single" w:sz="4" w:space="0" w:color="auto"/>
              <w:right w:val="single" w:sz="4" w:space="0" w:color="auto"/>
            </w:tcBorders>
            <w:shd w:val="clear" w:color="auto" w:fill="auto"/>
            <w:noWrap/>
            <w:vAlign w:val="bottom"/>
            <w:hideMark/>
          </w:tcPr>
          <w:p w14:paraId="48EDCA7E"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Ống HDPE D110</w:t>
            </w:r>
          </w:p>
        </w:tc>
        <w:tc>
          <w:tcPr>
            <w:tcW w:w="481" w:type="pct"/>
            <w:tcBorders>
              <w:top w:val="nil"/>
              <w:left w:val="nil"/>
              <w:bottom w:val="single" w:sz="4" w:space="0" w:color="auto"/>
              <w:right w:val="single" w:sz="4" w:space="0" w:color="auto"/>
            </w:tcBorders>
            <w:shd w:val="clear" w:color="auto" w:fill="auto"/>
            <w:noWrap/>
            <w:vAlign w:val="bottom"/>
            <w:hideMark/>
          </w:tcPr>
          <w:p w14:paraId="657E2EC5"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764" w:type="pct"/>
            <w:tcBorders>
              <w:top w:val="nil"/>
              <w:left w:val="nil"/>
              <w:bottom w:val="single" w:sz="4" w:space="0" w:color="auto"/>
              <w:right w:val="single" w:sz="4" w:space="0" w:color="auto"/>
            </w:tcBorders>
            <w:shd w:val="clear" w:color="auto" w:fill="auto"/>
            <w:noWrap/>
            <w:vAlign w:val="bottom"/>
            <w:hideMark/>
          </w:tcPr>
          <w:p w14:paraId="34D52418"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4.335,25</w:t>
            </w:r>
          </w:p>
        </w:tc>
        <w:tc>
          <w:tcPr>
            <w:tcW w:w="910" w:type="pct"/>
            <w:tcBorders>
              <w:top w:val="nil"/>
              <w:left w:val="nil"/>
              <w:bottom w:val="single" w:sz="4" w:space="0" w:color="auto"/>
              <w:right w:val="single" w:sz="4" w:space="0" w:color="auto"/>
            </w:tcBorders>
            <w:shd w:val="clear" w:color="auto" w:fill="auto"/>
            <w:noWrap/>
            <w:vAlign w:val="bottom"/>
            <w:hideMark/>
          </w:tcPr>
          <w:p w14:paraId="6FD66F1A"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650.000,00</w:t>
            </w:r>
          </w:p>
        </w:tc>
        <w:tc>
          <w:tcPr>
            <w:tcW w:w="1168" w:type="pct"/>
            <w:tcBorders>
              <w:top w:val="nil"/>
              <w:left w:val="nil"/>
              <w:bottom w:val="single" w:sz="4" w:space="0" w:color="auto"/>
              <w:right w:val="single" w:sz="4" w:space="0" w:color="auto"/>
            </w:tcBorders>
            <w:shd w:val="clear" w:color="auto" w:fill="auto"/>
            <w:noWrap/>
            <w:vAlign w:val="bottom"/>
            <w:hideMark/>
          </w:tcPr>
          <w:p w14:paraId="1071361A"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2.817.913.000</w:t>
            </w:r>
          </w:p>
        </w:tc>
      </w:tr>
      <w:tr w:rsidR="00823462" w:rsidRPr="003E1E02" w14:paraId="277A9CB2" w14:textId="77777777" w:rsidTr="00823462">
        <w:trPr>
          <w:trHeight w:val="315"/>
          <w:jc w:val="center"/>
        </w:trPr>
        <w:tc>
          <w:tcPr>
            <w:tcW w:w="592" w:type="pct"/>
            <w:tcBorders>
              <w:top w:val="nil"/>
              <w:left w:val="single" w:sz="4" w:space="0" w:color="auto"/>
              <w:bottom w:val="single" w:sz="4" w:space="0" w:color="auto"/>
              <w:right w:val="single" w:sz="4" w:space="0" w:color="auto"/>
            </w:tcBorders>
            <w:shd w:val="clear" w:color="auto" w:fill="auto"/>
            <w:noWrap/>
            <w:vAlign w:val="bottom"/>
            <w:hideMark/>
          </w:tcPr>
          <w:p w14:paraId="320F64CD"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w:t>
            </w:r>
          </w:p>
        </w:tc>
        <w:tc>
          <w:tcPr>
            <w:tcW w:w="1085" w:type="pct"/>
            <w:tcBorders>
              <w:top w:val="nil"/>
              <w:left w:val="nil"/>
              <w:bottom w:val="single" w:sz="4" w:space="0" w:color="auto"/>
              <w:right w:val="single" w:sz="4" w:space="0" w:color="auto"/>
            </w:tcBorders>
            <w:shd w:val="clear" w:color="auto" w:fill="auto"/>
            <w:noWrap/>
            <w:vAlign w:val="bottom"/>
            <w:hideMark/>
          </w:tcPr>
          <w:p w14:paraId="139AC9D8"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Trụ cứu hỏa</w:t>
            </w:r>
          </w:p>
        </w:tc>
        <w:tc>
          <w:tcPr>
            <w:tcW w:w="481" w:type="pct"/>
            <w:tcBorders>
              <w:top w:val="nil"/>
              <w:left w:val="nil"/>
              <w:bottom w:val="single" w:sz="4" w:space="0" w:color="auto"/>
              <w:right w:val="single" w:sz="4" w:space="0" w:color="auto"/>
            </w:tcBorders>
            <w:shd w:val="clear" w:color="auto" w:fill="auto"/>
            <w:noWrap/>
            <w:vAlign w:val="bottom"/>
            <w:hideMark/>
          </w:tcPr>
          <w:p w14:paraId="343E0DE1"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cái</w:t>
            </w:r>
          </w:p>
        </w:tc>
        <w:tc>
          <w:tcPr>
            <w:tcW w:w="764" w:type="pct"/>
            <w:tcBorders>
              <w:top w:val="nil"/>
              <w:left w:val="nil"/>
              <w:bottom w:val="single" w:sz="4" w:space="0" w:color="auto"/>
              <w:right w:val="single" w:sz="4" w:space="0" w:color="auto"/>
            </w:tcBorders>
            <w:shd w:val="clear" w:color="auto" w:fill="auto"/>
            <w:noWrap/>
            <w:vAlign w:val="bottom"/>
            <w:hideMark/>
          </w:tcPr>
          <w:p w14:paraId="4BA7433C"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9</w:t>
            </w:r>
          </w:p>
        </w:tc>
        <w:tc>
          <w:tcPr>
            <w:tcW w:w="910" w:type="pct"/>
            <w:tcBorders>
              <w:top w:val="nil"/>
              <w:left w:val="nil"/>
              <w:bottom w:val="single" w:sz="4" w:space="0" w:color="auto"/>
              <w:right w:val="single" w:sz="4" w:space="0" w:color="auto"/>
            </w:tcBorders>
            <w:shd w:val="clear" w:color="auto" w:fill="auto"/>
            <w:noWrap/>
            <w:vAlign w:val="bottom"/>
            <w:hideMark/>
          </w:tcPr>
          <w:p w14:paraId="6ACB2E1C"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1.500.000,00</w:t>
            </w:r>
          </w:p>
        </w:tc>
        <w:tc>
          <w:tcPr>
            <w:tcW w:w="1168" w:type="pct"/>
            <w:tcBorders>
              <w:top w:val="nil"/>
              <w:left w:val="nil"/>
              <w:bottom w:val="single" w:sz="4" w:space="0" w:color="auto"/>
              <w:right w:val="single" w:sz="4" w:space="0" w:color="auto"/>
            </w:tcBorders>
            <w:shd w:val="clear" w:color="auto" w:fill="auto"/>
            <w:noWrap/>
            <w:vAlign w:val="bottom"/>
            <w:hideMark/>
          </w:tcPr>
          <w:p w14:paraId="0FB4D5CC"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13.500.000</w:t>
            </w:r>
          </w:p>
        </w:tc>
      </w:tr>
      <w:tr w:rsidR="00823462" w:rsidRPr="003E1E02" w14:paraId="0D58B7AE" w14:textId="77777777" w:rsidTr="00823462">
        <w:trPr>
          <w:trHeight w:val="315"/>
          <w:jc w:val="center"/>
        </w:trPr>
        <w:tc>
          <w:tcPr>
            <w:tcW w:w="592" w:type="pct"/>
            <w:tcBorders>
              <w:top w:val="nil"/>
              <w:left w:val="single" w:sz="4" w:space="0" w:color="auto"/>
              <w:bottom w:val="single" w:sz="4" w:space="0" w:color="auto"/>
              <w:right w:val="single" w:sz="4" w:space="0" w:color="auto"/>
            </w:tcBorders>
            <w:shd w:val="clear" w:color="auto" w:fill="auto"/>
            <w:noWrap/>
            <w:vAlign w:val="bottom"/>
            <w:hideMark/>
          </w:tcPr>
          <w:p w14:paraId="25DA2B3D"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085" w:type="pct"/>
            <w:tcBorders>
              <w:top w:val="nil"/>
              <w:left w:val="nil"/>
              <w:bottom w:val="single" w:sz="4" w:space="0" w:color="auto"/>
              <w:right w:val="single" w:sz="4" w:space="0" w:color="auto"/>
            </w:tcBorders>
            <w:shd w:val="clear" w:color="auto" w:fill="auto"/>
            <w:noWrap/>
            <w:vAlign w:val="bottom"/>
            <w:hideMark/>
          </w:tcPr>
          <w:p w14:paraId="3DB97D15"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Phụ tùng cấp nước</w:t>
            </w:r>
          </w:p>
        </w:tc>
        <w:tc>
          <w:tcPr>
            <w:tcW w:w="481" w:type="pct"/>
            <w:tcBorders>
              <w:top w:val="nil"/>
              <w:left w:val="nil"/>
              <w:bottom w:val="single" w:sz="4" w:space="0" w:color="auto"/>
              <w:right w:val="single" w:sz="4" w:space="0" w:color="auto"/>
            </w:tcBorders>
            <w:shd w:val="clear" w:color="auto" w:fill="auto"/>
            <w:noWrap/>
            <w:vAlign w:val="bottom"/>
            <w:hideMark/>
          </w:tcPr>
          <w:p w14:paraId="100051C5"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764" w:type="pct"/>
            <w:tcBorders>
              <w:top w:val="nil"/>
              <w:left w:val="nil"/>
              <w:bottom w:val="single" w:sz="4" w:space="0" w:color="auto"/>
              <w:right w:val="single" w:sz="4" w:space="0" w:color="auto"/>
            </w:tcBorders>
            <w:shd w:val="clear" w:color="auto" w:fill="auto"/>
            <w:noWrap/>
            <w:vAlign w:val="bottom"/>
            <w:hideMark/>
          </w:tcPr>
          <w:p w14:paraId="774D9C73"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 </w:t>
            </w:r>
          </w:p>
        </w:tc>
        <w:tc>
          <w:tcPr>
            <w:tcW w:w="910" w:type="pct"/>
            <w:tcBorders>
              <w:top w:val="nil"/>
              <w:left w:val="nil"/>
              <w:bottom w:val="single" w:sz="4" w:space="0" w:color="auto"/>
              <w:right w:val="single" w:sz="4" w:space="0" w:color="auto"/>
            </w:tcBorders>
            <w:shd w:val="clear" w:color="auto" w:fill="auto"/>
            <w:noWrap/>
            <w:vAlign w:val="bottom"/>
            <w:hideMark/>
          </w:tcPr>
          <w:p w14:paraId="7777D638"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10</w:t>
            </w:r>
          </w:p>
        </w:tc>
        <w:tc>
          <w:tcPr>
            <w:tcW w:w="1168" w:type="pct"/>
            <w:tcBorders>
              <w:top w:val="nil"/>
              <w:left w:val="nil"/>
              <w:bottom w:val="single" w:sz="4" w:space="0" w:color="auto"/>
              <w:right w:val="single" w:sz="4" w:space="0" w:color="auto"/>
            </w:tcBorders>
            <w:shd w:val="clear" w:color="auto" w:fill="auto"/>
            <w:noWrap/>
            <w:vAlign w:val="bottom"/>
            <w:hideMark/>
          </w:tcPr>
          <w:p w14:paraId="4B6218A8"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283.141.000</w:t>
            </w:r>
          </w:p>
        </w:tc>
      </w:tr>
      <w:tr w:rsidR="00823462" w:rsidRPr="003E1E02" w14:paraId="77361A7D" w14:textId="77777777" w:rsidTr="00823462">
        <w:trPr>
          <w:trHeight w:val="315"/>
          <w:jc w:val="center"/>
        </w:trPr>
        <w:tc>
          <w:tcPr>
            <w:tcW w:w="3832"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8B4F1A"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TỔNG</w:t>
            </w:r>
          </w:p>
        </w:tc>
        <w:tc>
          <w:tcPr>
            <w:tcW w:w="1168" w:type="pct"/>
            <w:tcBorders>
              <w:top w:val="nil"/>
              <w:left w:val="nil"/>
              <w:bottom w:val="single" w:sz="4" w:space="0" w:color="auto"/>
              <w:right w:val="single" w:sz="4" w:space="0" w:color="auto"/>
            </w:tcBorders>
            <w:shd w:val="clear" w:color="auto" w:fill="auto"/>
            <w:noWrap/>
            <w:vAlign w:val="bottom"/>
            <w:hideMark/>
          </w:tcPr>
          <w:p w14:paraId="3E665776" w14:textId="77777777" w:rsidR="00823462" w:rsidRPr="003E1E02" w:rsidRDefault="00823462" w:rsidP="00823462">
            <w:pPr>
              <w:spacing w:after="0" w:line="240" w:lineRule="auto"/>
              <w:jc w:val="right"/>
              <w:rPr>
                <w:rFonts w:ascii="Times New Roman" w:hAnsi="Times New Roman"/>
                <w:b/>
                <w:bCs/>
                <w:color w:val="000000"/>
                <w:lang w:val="en-US"/>
              </w:rPr>
            </w:pPr>
            <w:r w:rsidRPr="003E1E02">
              <w:rPr>
                <w:rFonts w:ascii="Times New Roman" w:hAnsi="Times New Roman"/>
                <w:b/>
                <w:bCs/>
                <w:color w:val="000000"/>
                <w:lang w:val="en-US"/>
              </w:rPr>
              <w:t>3.114.554.000</w:t>
            </w:r>
          </w:p>
        </w:tc>
      </w:tr>
    </w:tbl>
    <w:p w14:paraId="7D1D697E" w14:textId="77777777" w:rsidR="00823462" w:rsidRPr="00AD3DE5" w:rsidRDefault="00823462" w:rsidP="00823462">
      <w:pPr>
        <w:rPr>
          <w:rFonts w:ascii="Times New Roman" w:hAnsi="Times New Roman"/>
          <w:i/>
          <w:color w:val="000000" w:themeColor="text1"/>
          <w:sz w:val="26"/>
          <w:szCs w:val="26"/>
          <w:lang w:eastAsia="ko-KR"/>
        </w:rPr>
      </w:pPr>
      <w:r w:rsidRPr="003E1E02">
        <w:rPr>
          <w:rFonts w:ascii="Times New Roman" w:hAnsi="Times New Roman"/>
          <w:i/>
          <w:color w:val="000000" w:themeColor="text1"/>
          <w:sz w:val="26"/>
          <w:szCs w:val="26"/>
          <w:lang w:eastAsia="ko-KR"/>
        </w:rPr>
        <w:t>(Ba tỷ, một trăm mười bốn triệu, năm trăm năm mươi tư nghìn đồng).</w:t>
      </w:r>
    </w:p>
    <w:p w14:paraId="2B1C42B8" w14:textId="4AA8AD24" w:rsidR="00F154FB" w:rsidRPr="00212ED6" w:rsidRDefault="00F154FB" w:rsidP="00F154FB">
      <w:pPr>
        <w:pStyle w:val="Heading2"/>
        <w:numPr>
          <w:ilvl w:val="1"/>
          <w:numId w:val="75"/>
        </w:numPr>
        <w:spacing w:before="0" w:after="120" w:line="360" w:lineRule="exact"/>
        <w:rPr>
          <w:rFonts w:ascii="Times New Roman" w:hAnsi="Times New Roman" w:cs="Times New Roman"/>
          <w:b/>
          <w:bCs/>
          <w:color w:val="4F6228" w:themeColor="accent3" w:themeShade="80"/>
          <w:lang w:val="it-IT"/>
        </w:rPr>
      </w:pPr>
      <w:r w:rsidRPr="00212ED6">
        <w:rPr>
          <w:rFonts w:ascii="Times New Roman" w:hAnsi="Times New Roman" w:cs="Times New Roman"/>
          <w:b/>
          <w:bCs/>
          <w:color w:val="4F6228" w:themeColor="accent3" w:themeShade="80"/>
          <w:lang w:val="it-IT"/>
        </w:rPr>
        <w:t xml:space="preserve">Quy hoạch thoát nước thải và </w:t>
      </w:r>
      <w:bookmarkEnd w:id="187"/>
      <w:r w:rsidRPr="00212ED6">
        <w:rPr>
          <w:rFonts w:ascii="Times New Roman" w:hAnsi="Times New Roman" w:cs="Times New Roman"/>
          <w:b/>
          <w:bCs/>
          <w:color w:val="4F6228" w:themeColor="accent3" w:themeShade="80"/>
          <w:lang w:val="it-IT"/>
        </w:rPr>
        <w:t>xử lý chất thải rắn</w:t>
      </w:r>
      <w:bookmarkEnd w:id="188"/>
    </w:p>
    <w:p w14:paraId="763866AE" w14:textId="77777777" w:rsidR="00F154FB" w:rsidRPr="00212ED6" w:rsidRDefault="00F154FB" w:rsidP="00F154FB">
      <w:pPr>
        <w:pStyle w:val="Heading3"/>
        <w:numPr>
          <w:ilvl w:val="2"/>
          <w:numId w:val="75"/>
        </w:numPr>
        <w:spacing w:before="120" w:after="120" w:line="240" w:lineRule="auto"/>
        <w:ind w:left="720"/>
        <w:rPr>
          <w:rFonts w:ascii="Times New Roman" w:hAnsi="Times New Roman" w:cs="Times New Roman"/>
          <w:b/>
          <w:bCs/>
          <w:color w:val="4F6228" w:themeColor="accent3" w:themeShade="80"/>
          <w:sz w:val="26"/>
          <w:szCs w:val="26"/>
        </w:rPr>
      </w:pPr>
      <w:bookmarkStart w:id="189" w:name="_Toc11833228"/>
      <w:bookmarkStart w:id="190" w:name="_Toc495937023"/>
      <w:bookmarkStart w:id="191" w:name="_Toc495070459"/>
      <w:bookmarkStart w:id="192" w:name="_Toc25827209"/>
      <w:bookmarkStart w:id="193" w:name="_Toc524445861"/>
      <w:r w:rsidRPr="00212ED6">
        <w:rPr>
          <w:rFonts w:ascii="Times New Roman" w:hAnsi="Times New Roman" w:cs="Times New Roman"/>
          <w:b/>
          <w:bCs/>
          <w:color w:val="4F6228" w:themeColor="accent3" w:themeShade="80"/>
          <w:sz w:val="26"/>
          <w:szCs w:val="26"/>
        </w:rPr>
        <w:t>Cơ sở thiết kế</w:t>
      </w:r>
      <w:bookmarkEnd w:id="189"/>
      <w:bookmarkEnd w:id="190"/>
      <w:bookmarkEnd w:id="191"/>
      <w:bookmarkEnd w:id="192"/>
    </w:p>
    <w:p w14:paraId="6CC8193E" w14:textId="77777777" w:rsidR="00F154FB" w:rsidRPr="00AD3DE5" w:rsidRDefault="00F154FB" w:rsidP="00F154FB">
      <w:pPr>
        <w:pStyle w:val="-bulet"/>
        <w:spacing w:after="0"/>
        <w:ind w:left="0" w:firstLine="284"/>
        <w:rPr>
          <w:lang w:val="vi-VN"/>
        </w:rPr>
      </w:pPr>
      <w:r w:rsidRPr="00AD3DE5">
        <w:rPr>
          <w:lang w:val="vi-VN"/>
        </w:rPr>
        <w:t>QCXDVN 01:2008/ BXD Quy chuẩn kỹ thuật quốc gia về quy hoạch xây dựng;</w:t>
      </w:r>
    </w:p>
    <w:p w14:paraId="537D5F6D" w14:textId="77777777" w:rsidR="00F154FB" w:rsidRPr="00AD3DE5" w:rsidRDefault="00F154FB" w:rsidP="00F154FB">
      <w:pPr>
        <w:pStyle w:val="-bulet"/>
        <w:spacing w:after="0"/>
        <w:ind w:left="0" w:firstLine="284"/>
        <w:rPr>
          <w:lang w:val="vi-VN"/>
        </w:rPr>
      </w:pPr>
      <w:r w:rsidRPr="00AD3DE5">
        <w:rPr>
          <w:lang w:val="vi-VN"/>
        </w:rPr>
        <w:t>QCVN 07-2:2016/BXD Quy chuẩn kỹ thuật quốc gia các công trình hạ tầng kỹ thuật thoát nước;</w:t>
      </w:r>
    </w:p>
    <w:p w14:paraId="0BC2B4D7" w14:textId="77777777" w:rsidR="00F154FB" w:rsidRDefault="00F154FB" w:rsidP="00F154FB">
      <w:pPr>
        <w:pStyle w:val="-bulet"/>
        <w:spacing w:after="0"/>
        <w:ind w:left="0" w:firstLine="284"/>
        <w:rPr>
          <w:lang w:val="pt-BR"/>
        </w:rPr>
      </w:pPr>
      <w:r w:rsidRPr="00AD3DE5">
        <w:rPr>
          <w:lang w:val="vi-VN"/>
        </w:rPr>
        <w:t xml:space="preserve"> QCVN 07-9:2016/BXD Quy chuẩn kỹ thuật quốc gia các công trình hạ tầng kỹ thuật công trình quản lý chất thải rắn và nhà vệ sinh</w:t>
      </w:r>
      <w:r>
        <w:rPr>
          <w:lang w:val="pt-BR"/>
        </w:rPr>
        <w:t xml:space="preserve"> công cộng;</w:t>
      </w:r>
    </w:p>
    <w:p w14:paraId="47A04039" w14:textId="77777777" w:rsidR="00F154FB" w:rsidRDefault="00F154FB" w:rsidP="00F154FB">
      <w:pPr>
        <w:pStyle w:val="-bulet"/>
        <w:spacing w:after="0"/>
        <w:ind w:left="0" w:firstLine="284"/>
        <w:rPr>
          <w:lang w:val="pt-BR"/>
        </w:rPr>
      </w:pPr>
      <w:r>
        <w:rPr>
          <w:lang w:val="pt-BR"/>
        </w:rPr>
        <w:t>TCVN 7957-2008: Thoát nước - Mạng lưới bên ngoài và công trình – Tiêu chuẩn thiết kế;</w:t>
      </w:r>
      <w:r>
        <w:rPr>
          <w:lang w:val="pt-BR"/>
        </w:rPr>
        <w:tab/>
      </w:r>
    </w:p>
    <w:p w14:paraId="69CC934F" w14:textId="77777777" w:rsidR="00F154FB" w:rsidRDefault="00F154FB" w:rsidP="00F154FB">
      <w:pPr>
        <w:pStyle w:val="-bulet"/>
        <w:spacing w:after="0"/>
        <w:ind w:left="0" w:firstLine="284"/>
        <w:rPr>
          <w:lang w:val="pt-BR"/>
        </w:rPr>
      </w:pPr>
      <w:r>
        <w:rPr>
          <w:lang w:val="pt-BR"/>
        </w:rPr>
        <w:t>TCXDVN 1329/2002/BYT/QĐ: Tiêu chuẩn xây dựng Việt Nam, ngày 18/04/2002, tiêu chuẩn vệ sinh đối với nước sạch dùng để ăn uống và sinh hoạt.</w:t>
      </w:r>
    </w:p>
    <w:p w14:paraId="683C3E46" w14:textId="77777777" w:rsidR="00F154FB" w:rsidRPr="006046F4"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194" w:name="_Toc11833229"/>
      <w:bookmarkStart w:id="195" w:name="_Toc25827210"/>
      <w:r w:rsidRPr="006046F4">
        <w:rPr>
          <w:rFonts w:ascii="Times New Roman" w:hAnsi="Times New Roman" w:cs="Times New Roman"/>
          <w:b/>
          <w:bCs/>
          <w:color w:val="4F6228" w:themeColor="accent3" w:themeShade="80"/>
          <w:sz w:val="26"/>
          <w:szCs w:val="26"/>
        </w:rPr>
        <w:t>Nguyên tắc thiết kế</w:t>
      </w:r>
      <w:bookmarkEnd w:id="194"/>
      <w:bookmarkEnd w:id="195"/>
    </w:p>
    <w:p w14:paraId="6A2DF7F1" w14:textId="77777777" w:rsidR="00F154FB" w:rsidRDefault="00F154FB" w:rsidP="00F154FB">
      <w:pPr>
        <w:pStyle w:val="-bulet"/>
        <w:ind w:left="0" w:firstLine="360"/>
        <w:rPr>
          <w:lang w:val="pt-BR"/>
        </w:rPr>
      </w:pPr>
      <w:bookmarkStart w:id="196" w:name="_Hlk25243166"/>
      <w:r>
        <w:rPr>
          <w:lang w:val="pt-BR"/>
        </w:rPr>
        <w:t>Hệ thống thoát nước thải đươc thiết kế riêng hoàn toàn với hệ thống thoát nước mưa;</w:t>
      </w:r>
    </w:p>
    <w:p w14:paraId="008DC3B4" w14:textId="77777777" w:rsidR="00F154FB" w:rsidRDefault="00F154FB" w:rsidP="00F154FB">
      <w:pPr>
        <w:pStyle w:val="-bulet"/>
        <w:ind w:left="0" w:firstLine="360"/>
        <w:rPr>
          <w:lang w:val="pt-BR"/>
        </w:rPr>
      </w:pPr>
      <w:r>
        <w:rPr>
          <w:lang w:val="pt-BR"/>
        </w:rPr>
        <w:t>Nước thải tự chảy theo các tuyến cống đường phố về trạm xử lý nước thải tập trung của khu vực . Chiều sâu chôn cống tính tới đỉnh cống tối thiểu là 0,7m, vật liệu cống là HDPE;</w:t>
      </w:r>
    </w:p>
    <w:p w14:paraId="59997A20" w14:textId="77777777" w:rsidR="00F154FB" w:rsidRDefault="00F154FB" w:rsidP="00F154FB">
      <w:pPr>
        <w:pStyle w:val="-bulet"/>
        <w:ind w:left="0" w:firstLine="360"/>
        <w:rPr>
          <w:lang w:val="pt-BR"/>
        </w:rPr>
      </w:pPr>
      <w:r>
        <w:rPr>
          <w:lang w:val="pt-BR"/>
        </w:rPr>
        <w:t>Nước thải sau khi xử lý đạt yêu cầu Quy chuẩn kỹ thuật Quốc gia về Nước thải sinh hoạt – QCVN 14:2008/BTNMT – mức A được xả ra môi trường;</w:t>
      </w:r>
    </w:p>
    <w:p w14:paraId="6FEEFE22" w14:textId="77777777" w:rsidR="00F154FB" w:rsidRDefault="00F154FB" w:rsidP="00F154FB">
      <w:pPr>
        <w:pStyle w:val="-bulet"/>
        <w:ind w:left="0" w:firstLine="360"/>
        <w:rPr>
          <w:lang w:val="pt-BR"/>
        </w:rPr>
      </w:pPr>
      <w:r>
        <w:rPr>
          <w:lang w:val="pt-BR"/>
        </w:rPr>
        <w:t>Đề xuất xây dựng trạm xử lý nước thải để xử lý toàn bộ nước thải cho toàn khu quy hoạch trước khai xả ra môi trường với công suất 400 m</w:t>
      </w:r>
      <w:r>
        <w:rPr>
          <w:vertAlign w:val="superscript"/>
          <w:lang w:val="pt-BR"/>
        </w:rPr>
        <w:t>3</w:t>
      </w:r>
      <w:r>
        <w:rPr>
          <w:lang w:val="pt-BR"/>
        </w:rPr>
        <w:t>/ngày ở phía Đông khu quy hoạch;</w:t>
      </w:r>
    </w:p>
    <w:p w14:paraId="3E9841DB" w14:textId="77777777" w:rsidR="00F154FB" w:rsidRDefault="00F154FB" w:rsidP="00F154FB">
      <w:pPr>
        <w:pStyle w:val="-bulet"/>
        <w:ind w:left="0" w:firstLine="360"/>
        <w:rPr>
          <w:lang w:val="pt-BR"/>
        </w:rPr>
      </w:pPr>
      <w:r>
        <w:rPr>
          <w:lang w:val="pt-BR"/>
        </w:rPr>
        <w:t>Chất thải rắn của toàn khu cần phải được thu gom về các bãi trung chuyển rác và được đưa vào khu vực tập trung chất thải của địa phương;</w:t>
      </w:r>
    </w:p>
    <w:p w14:paraId="722350C9" w14:textId="77777777" w:rsidR="00F154FB" w:rsidRDefault="00F154FB" w:rsidP="00F154FB">
      <w:pPr>
        <w:pStyle w:val="-bulet"/>
        <w:ind w:left="0" w:firstLine="360"/>
        <w:rPr>
          <w:lang w:val="pt-BR"/>
        </w:rPr>
      </w:pPr>
      <w:r>
        <w:rPr>
          <w:lang w:val="pt-BR"/>
        </w:rPr>
        <w:lastRenderedPageBreak/>
        <w:t>Chất thải rắn: 1kg/người/ngày.đêm;</w:t>
      </w:r>
    </w:p>
    <w:p w14:paraId="4FDF343E" w14:textId="561ABAEF" w:rsidR="00F154FB" w:rsidRDefault="00F154FB" w:rsidP="00F154FB">
      <w:pPr>
        <w:pStyle w:val="-bulet"/>
        <w:ind w:left="0" w:firstLine="360"/>
        <w:rPr>
          <w:lang w:val="pt-BR"/>
        </w:rPr>
      </w:pPr>
      <w:r>
        <w:rPr>
          <w:lang w:val="pt-BR"/>
        </w:rPr>
        <w:t>Tống khối lượng chất thải rắn: 1</w:t>
      </w:r>
      <w:r w:rsidR="00514F71">
        <w:rPr>
          <w:lang w:val="pt-BR"/>
        </w:rPr>
        <w:t>.</w:t>
      </w:r>
      <w:r>
        <w:rPr>
          <w:lang w:val="pt-BR"/>
        </w:rPr>
        <w:t>936 kg/ngày đêm.</w:t>
      </w:r>
    </w:p>
    <w:p w14:paraId="40E406DD"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197" w:name="_Toc11833230"/>
      <w:bookmarkStart w:id="198" w:name="_Toc25827211"/>
      <w:bookmarkEnd w:id="196"/>
      <w:r w:rsidRPr="00212ED6">
        <w:rPr>
          <w:rFonts w:ascii="Times New Roman" w:hAnsi="Times New Roman" w:cs="Times New Roman"/>
          <w:b/>
          <w:bCs/>
          <w:color w:val="4F6228" w:themeColor="accent3" w:themeShade="80"/>
          <w:sz w:val="26"/>
          <w:szCs w:val="26"/>
        </w:rPr>
        <w:t>Tính toán nhu cầu thoát nước thải</w:t>
      </w:r>
      <w:bookmarkEnd w:id="197"/>
      <w:bookmarkEnd w:id="198"/>
    </w:p>
    <w:p w14:paraId="06E82C0C" w14:textId="290DD0C9" w:rsidR="00F154FB" w:rsidRDefault="00F154FB" w:rsidP="00F154FB">
      <w:pPr>
        <w:pStyle w:val="-bulet"/>
        <w:numPr>
          <w:ilvl w:val="0"/>
          <w:numId w:val="0"/>
        </w:numPr>
        <w:jc w:val="left"/>
        <w:rPr>
          <w:i/>
          <w:lang w:val="it-IT"/>
        </w:rPr>
      </w:pPr>
      <w:bookmarkStart w:id="199" w:name="_Toc11833146"/>
      <w:r w:rsidRPr="00212ED6">
        <w:rPr>
          <w:i/>
          <w:lang w:val="it-IT"/>
        </w:rPr>
        <w:t>Bảng tính toán nhu cầu thoát nước</w:t>
      </w:r>
      <w:bookmarkEnd w:id="199"/>
    </w:p>
    <w:tbl>
      <w:tblPr>
        <w:tblW w:w="5244" w:type="pct"/>
        <w:jc w:val="center"/>
        <w:tblLook w:val="04A0" w:firstRow="1" w:lastRow="0" w:firstColumn="1" w:lastColumn="0" w:noHBand="0" w:noVBand="1"/>
      </w:tblPr>
      <w:tblGrid>
        <w:gridCol w:w="655"/>
        <w:gridCol w:w="3670"/>
        <w:gridCol w:w="1293"/>
        <w:gridCol w:w="1578"/>
        <w:gridCol w:w="959"/>
        <w:gridCol w:w="1363"/>
      </w:tblGrid>
      <w:tr w:rsidR="00F154FB" w:rsidRPr="004C7CAA" w14:paraId="68958AF4" w14:textId="77777777" w:rsidTr="00284541">
        <w:trPr>
          <w:trHeight w:val="383"/>
          <w:jc w:val="cent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EE8115" w14:textId="77777777" w:rsidR="00F154FB" w:rsidRPr="004C7CAA" w:rsidRDefault="00F154FB" w:rsidP="00284541">
            <w:pPr>
              <w:spacing w:after="0" w:line="240" w:lineRule="auto"/>
              <w:jc w:val="center"/>
              <w:rPr>
                <w:rFonts w:ascii="Times New Roman" w:hAnsi="Times New Roman"/>
                <w:b/>
                <w:bCs/>
                <w:color w:val="000000"/>
                <w:lang w:val="en-US"/>
              </w:rPr>
            </w:pPr>
            <w:r w:rsidRPr="004C7CAA">
              <w:rPr>
                <w:rFonts w:ascii="Times New Roman" w:hAnsi="Times New Roman"/>
                <w:b/>
                <w:bCs/>
                <w:color w:val="000000"/>
                <w:lang w:val="en-US"/>
              </w:rPr>
              <w:t>STT</w:t>
            </w:r>
          </w:p>
        </w:tc>
        <w:tc>
          <w:tcPr>
            <w:tcW w:w="1928" w:type="pct"/>
            <w:tcBorders>
              <w:top w:val="single" w:sz="4" w:space="0" w:color="auto"/>
              <w:left w:val="nil"/>
              <w:bottom w:val="single" w:sz="4" w:space="0" w:color="auto"/>
              <w:right w:val="single" w:sz="4" w:space="0" w:color="auto"/>
            </w:tcBorders>
            <w:shd w:val="clear" w:color="auto" w:fill="auto"/>
            <w:vAlign w:val="center"/>
            <w:hideMark/>
          </w:tcPr>
          <w:p w14:paraId="3FDAC95D" w14:textId="77777777" w:rsidR="00F154FB" w:rsidRPr="004C7CAA" w:rsidRDefault="00F154FB" w:rsidP="00284541">
            <w:pPr>
              <w:spacing w:after="0" w:line="240" w:lineRule="auto"/>
              <w:jc w:val="center"/>
              <w:rPr>
                <w:rFonts w:ascii="Times New Roman" w:hAnsi="Times New Roman"/>
                <w:b/>
                <w:bCs/>
                <w:color w:val="000000"/>
                <w:lang w:val="en-US"/>
              </w:rPr>
            </w:pPr>
            <w:r w:rsidRPr="004C7CAA">
              <w:rPr>
                <w:rFonts w:ascii="Times New Roman" w:hAnsi="Times New Roman"/>
                <w:b/>
                <w:bCs/>
                <w:color w:val="000000"/>
                <w:lang w:val="en-US"/>
              </w:rPr>
              <w:t>Hạng mục</w:t>
            </w:r>
          </w:p>
        </w:tc>
        <w:tc>
          <w:tcPr>
            <w:tcW w:w="679" w:type="pct"/>
            <w:tcBorders>
              <w:top w:val="single" w:sz="4" w:space="0" w:color="auto"/>
              <w:left w:val="nil"/>
              <w:bottom w:val="single" w:sz="4" w:space="0" w:color="auto"/>
              <w:right w:val="single" w:sz="4" w:space="0" w:color="auto"/>
            </w:tcBorders>
            <w:shd w:val="clear" w:color="auto" w:fill="auto"/>
            <w:vAlign w:val="center"/>
            <w:hideMark/>
          </w:tcPr>
          <w:p w14:paraId="476BBA3E" w14:textId="77777777" w:rsidR="00F154FB" w:rsidRPr="004C7CAA" w:rsidRDefault="00F154FB" w:rsidP="00284541">
            <w:pPr>
              <w:spacing w:after="0" w:line="240" w:lineRule="auto"/>
              <w:jc w:val="center"/>
              <w:rPr>
                <w:rFonts w:ascii="Times New Roman" w:hAnsi="Times New Roman"/>
                <w:b/>
                <w:bCs/>
                <w:color w:val="000000"/>
                <w:lang w:val="en-US"/>
              </w:rPr>
            </w:pPr>
            <w:r w:rsidRPr="004C7CAA">
              <w:rPr>
                <w:rFonts w:ascii="Times New Roman" w:hAnsi="Times New Roman"/>
                <w:b/>
                <w:bCs/>
                <w:color w:val="000000"/>
                <w:lang w:val="en-US"/>
              </w:rPr>
              <w:t>Chỉ tiêu</w:t>
            </w:r>
          </w:p>
        </w:tc>
        <w:tc>
          <w:tcPr>
            <w:tcW w:w="829" w:type="pct"/>
            <w:tcBorders>
              <w:top w:val="single" w:sz="4" w:space="0" w:color="auto"/>
              <w:left w:val="nil"/>
              <w:bottom w:val="single" w:sz="4" w:space="0" w:color="auto"/>
              <w:right w:val="single" w:sz="4" w:space="0" w:color="auto"/>
            </w:tcBorders>
            <w:shd w:val="clear" w:color="auto" w:fill="auto"/>
            <w:vAlign w:val="center"/>
            <w:hideMark/>
          </w:tcPr>
          <w:p w14:paraId="0AD4C4FA" w14:textId="77777777" w:rsidR="00F154FB" w:rsidRPr="004C7CAA" w:rsidRDefault="00F154FB" w:rsidP="00284541">
            <w:pPr>
              <w:spacing w:after="0" w:line="240" w:lineRule="auto"/>
              <w:jc w:val="center"/>
              <w:rPr>
                <w:rFonts w:ascii="Times New Roman" w:hAnsi="Times New Roman"/>
                <w:b/>
                <w:bCs/>
                <w:color w:val="000000"/>
                <w:lang w:val="en-US"/>
              </w:rPr>
            </w:pPr>
            <w:r w:rsidRPr="004C7CAA">
              <w:rPr>
                <w:rFonts w:ascii="Times New Roman" w:hAnsi="Times New Roman"/>
                <w:b/>
                <w:bCs/>
                <w:color w:val="000000"/>
                <w:lang w:val="en-US"/>
              </w:rPr>
              <w:t>Đơn vị</w:t>
            </w:r>
          </w:p>
        </w:tc>
        <w:tc>
          <w:tcPr>
            <w:tcW w:w="504" w:type="pct"/>
            <w:tcBorders>
              <w:top w:val="single" w:sz="4" w:space="0" w:color="auto"/>
              <w:left w:val="nil"/>
              <w:bottom w:val="single" w:sz="4" w:space="0" w:color="auto"/>
              <w:right w:val="single" w:sz="4" w:space="0" w:color="auto"/>
            </w:tcBorders>
            <w:shd w:val="clear" w:color="auto" w:fill="auto"/>
            <w:vAlign w:val="center"/>
            <w:hideMark/>
          </w:tcPr>
          <w:p w14:paraId="1F95663E" w14:textId="77777777" w:rsidR="00F154FB" w:rsidRPr="004C7CAA" w:rsidRDefault="00F154FB" w:rsidP="00284541">
            <w:pPr>
              <w:spacing w:after="0" w:line="240" w:lineRule="auto"/>
              <w:jc w:val="center"/>
              <w:rPr>
                <w:rFonts w:ascii="Times New Roman" w:hAnsi="Times New Roman"/>
                <w:b/>
                <w:bCs/>
                <w:color w:val="000000"/>
                <w:lang w:val="en-US"/>
              </w:rPr>
            </w:pPr>
            <w:r w:rsidRPr="004C7CAA">
              <w:rPr>
                <w:rFonts w:ascii="Times New Roman" w:hAnsi="Times New Roman"/>
                <w:b/>
                <w:bCs/>
                <w:color w:val="000000"/>
                <w:lang w:val="en-US"/>
              </w:rPr>
              <w:t>Nhu cầu</w:t>
            </w:r>
          </w:p>
        </w:tc>
        <w:tc>
          <w:tcPr>
            <w:tcW w:w="717" w:type="pct"/>
            <w:tcBorders>
              <w:top w:val="single" w:sz="4" w:space="0" w:color="auto"/>
              <w:left w:val="nil"/>
              <w:bottom w:val="single" w:sz="4" w:space="0" w:color="auto"/>
              <w:right w:val="single" w:sz="4" w:space="0" w:color="auto"/>
            </w:tcBorders>
            <w:shd w:val="clear" w:color="auto" w:fill="auto"/>
            <w:vAlign w:val="center"/>
            <w:hideMark/>
          </w:tcPr>
          <w:p w14:paraId="41800D93" w14:textId="77777777" w:rsidR="00F154FB" w:rsidRPr="004C7CAA" w:rsidRDefault="00F154FB" w:rsidP="00284541">
            <w:pPr>
              <w:spacing w:after="0" w:line="240" w:lineRule="auto"/>
              <w:jc w:val="center"/>
              <w:rPr>
                <w:rFonts w:ascii="Times New Roman" w:hAnsi="Times New Roman"/>
                <w:b/>
                <w:bCs/>
                <w:color w:val="000000"/>
                <w:lang w:val="en-US"/>
              </w:rPr>
            </w:pPr>
            <w:r w:rsidRPr="004C7CAA">
              <w:rPr>
                <w:rFonts w:ascii="Times New Roman" w:hAnsi="Times New Roman"/>
                <w:b/>
                <w:bCs/>
                <w:color w:val="000000"/>
                <w:lang w:val="en-US"/>
              </w:rPr>
              <w:t>Đơn vị</w:t>
            </w:r>
          </w:p>
        </w:tc>
      </w:tr>
      <w:tr w:rsidR="00F154FB" w:rsidRPr="004C7CAA" w14:paraId="55512A41" w14:textId="77777777" w:rsidTr="00284541">
        <w:trPr>
          <w:trHeight w:val="458"/>
          <w:jc w:val="center"/>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C00A894"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1</w:t>
            </w:r>
          </w:p>
        </w:tc>
        <w:tc>
          <w:tcPr>
            <w:tcW w:w="1928" w:type="pct"/>
            <w:tcBorders>
              <w:top w:val="nil"/>
              <w:left w:val="nil"/>
              <w:bottom w:val="single" w:sz="4" w:space="0" w:color="auto"/>
              <w:right w:val="single" w:sz="4" w:space="0" w:color="auto"/>
            </w:tcBorders>
            <w:shd w:val="clear" w:color="auto" w:fill="auto"/>
            <w:noWrap/>
            <w:vAlign w:val="center"/>
            <w:hideMark/>
          </w:tcPr>
          <w:p w14:paraId="50500BDC" w14:textId="77777777" w:rsidR="00F154FB" w:rsidRPr="004C7CAA" w:rsidRDefault="00F154FB" w:rsidP="00284541">
            <w:pPr>
              <w:spacing w:after="0" w:line="240" w:lineRule="auto"/>
              <w:rPr>
                <w:rFonts w:ascii="Times New Roman" w:hAnsi="Times New Roman"/>
                <w:color w:val="000000"/>
                <w:lang w:val="en-US"/>
              </w:rPr>
            </w:pPr>
            <w:r w:rsidRPr="004C7CAA">
              <w:rPr>
                <w:rFonts w:ascii="Times New Roman" w:hAnsi="Times New Roman"/>
                <w:color w:val="000000"/>
                <w:lang w:val="en-US"/>
              </w:rPr>
              <w:t>Nước thải sinh hoạt</w:t>
            </w:r>
          </w:p>
        </w:tc>
        <w:tc>
          <w:tcPr>
            <w:tcW w:w="679" w:type="pct"/>
            <w:tcBorders>
              <w:top w:val="nil"/>
              <w:left w:val="nil"/>
              <w:bottom w:val="single" w:sz="4" w:space="0" w:color="auto"/>
              <w:right w:val="single" w:sz="4" w:space="0" w:color="auto"/>
            </w:tcBorders>
            <w:shd w:val="clear" w:color="auto" w:fill="auto"/>
            <w:noWrap/>
            <w:vAlign w:val="center"/>
            <w:hideMark/>
          </w:tcPr>
          <w:p w14:paraId="29E3C573"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80%Qsh-cn</w:t>
            </w:r>
          </w:p>
        </w:tc>
        <w:tc>
          <w:tcPr>
            <w:tcW w:w="829" w:type="pct"/>
            <w:tcBorders>
              <w:top w:val="nil"/>
              <w:left w:val="nil"/>
              <w:bottom w:val="single" w:sz="4" w:space="0" w:color="auto"/>
              <w:right w:val="single" w:sz="4" w:space="0" w:color="auto"/>
            </w:tcBorders>
            <w:shd w:val="clear" w:color="auto" w:fill="auto"/>
            <w:noWrap/>
            <w:vAlign w:val="center"/>
            <w:hideMark/>
          </w:tcPr>
          <w:p w14:paraId="221A8E0B"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 </w:t>
            </w:r>
          </w:p>
        </w:tc>
        <w:tc>
          <w:tcPr>
            <w:tcW w:w="504" w:type="pct"/>
            <w:tcBorders>
              <w:top w:val="nil"/>
              <w:left w:val="nil"/>
              <w:bottom w:val="single" w:sz="4" w:space="0" w:color="auto"/>
              <w:right w:val="single" w:sz="4" w:space="0" w:color="auto"/>
            </w:tcBorders>
            <w:shd w:val="clear" w:color="auto" w:fill="auto"/>
            <w:noWrap/>
            <w:vAlign w:val="center"/>
            <w:hideMark/>
          </w:tcPr>
          <w:p w14:paraId="6FC7F77D"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232,32</w:t>
            </w:r>
          </w:p>
        </w:tc>
        <w:tc>
          <w:tcPr>
            <w:tcW w:w="717" w:type="pct"/>
            <w:tcBorders>
              <w:top w:val="nil"/>
              <w:left w:val="nil"/>
              <w:bottom w:val="single" w:sz="4" w:space="0" w:color="auto"/>
              <w:right w:val="single" w:sz="4" w:space="0" w:color="auto"/>
            </w:tcBorders>
            <w:shd w:val="clear" w:color="auto" w:fill="auto"/>
            <w:noWrap/>
            <w:vAlign w:val="center"/>
            <w:hideMark/>
          </w:tcPr>
          <w:p w14:paraId="656E58CA" w14:textId="77777777" w:rsidR="00F154FB" w:rsidRPr="004C7CAA" w:rsidRDefault="00F154FB" w:rsidP="00284541">
            <w:pPr>
              <w:spacing w:after="0" w:line="240" w:lineRule="auto"/>
              <w:jc w:val="center"/>
              <w:rPr>
                <w:rFonts w:ascii="Times New Roman" w:hAnsi="Times New Roman"/>
                <w:lang w:val="en-US"/>
              </w:rPr>
            </w:pPr>
            <w:r w:rsidRPr="004C7CAA">
              <w:rPr>
                <w:rFonts w:ascii="Times New Roman" w:hAnsi="Times New Roman"/>
                <w:lang w:val="en-US"/>
              </w:rPr>
              <w:t>m</w:t>
            </w:r>
            <w:r w:rsidRPr="004C7CAA">
              <w:rPr>
                <w:rFonts w:ascii="Times New Roman" w:hAnsi="Times New Roman"/>
                <w:vertAlign w:val="superscript"/>
                <w:lang w:val="en-US"/>
              </w:rPr>
              <w:t>3</w:t>
            </w:r>
            <w:r w:rsidRPr="004C7CAA">
              <w:rPr>
                <w:rFonts w:ascii="Times New Roman" w:hAnsi="Times New Roman"/>
                <w:lang w:val="en-US"/>
              </w:rPr>
              <w:t>/ngàyđêm</w:t>
            </w:r>
          </w:p>
        </w:tc>
      </w:tr>
      <w:tr w:rsidR="00F154FB" w:rsidRPr="004C7CAA" w14:paraId="0515A872" w14:textId="77777777" w:rsidTr="00284541">
        <w:trPr>
          <w:trHeight w:val="458"/>
          <w:jc w:val="center"/>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5CED688"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2</w:t>
            </w:r>
          </w:p>
        </w:tc>
        <w:tc>
          <w:tcPr>
            <w:tcW w:w="1928" w:type="pct"/>
            <w:tcBorders>
              <w:top w:val="nil"/>
              <w:left w:val="nil"/>
              <w:bottom w:val="single" w:sz="4" w:space="0" w:color="auto"/>
              <w:right w:val="single" w:sz="4" w:space="0" w:color="auto"/>
            </w:tcBorders>
            <w:shd w:val="clear" w:color="auto" w:fill="auto"/>
            <w:noWrap/>
            <w:vAlign w:val="center"/>
            <w:hideMark/>
          </w:tcPr>
          <w:p w14:paraId="0B08EDDC" w14:textId="77777777" w:rsidR="00F154FB" w:rsidRPr="004C7CAA" w:rsidRDefault="00F154FB" w:rsidP="00284541">
            <w:pPr>
              <w:spacing w:after="0" w:line="240" w:lineRule="auto"/>
              <w:rPr>
                <w:rFonts w:ascii="Times New Roman" w:hAnsi="Times New Roman"/>
                <w:color w:val="000000"/>
                <w:lang w:val="en-US"/>
              </w:rPr>
            </w:pPr>
            <w:r w:rsidRPr="004C7CAA">
              <w:rPr>
                <w:rFonts w:ascii="Times New Roman" w:hAnsi="Times New Roman"/>
                <w:color w:val="000000"/>
                <w:lang w:val="en-US"/>
              </w:rPr>
              <w:t>Nước công trình công cộng</w:t>
            </w:r>
          </w:p>
        </w:tc>
        <w:tc>
          <w:tcPr>
            <w:tcW w:w="679" w:type="pct"/>
            <w:tcBorders>
              <w:top w:val="nil"/>
              <w:left w:val="nil"/>
              <w:bottom w:val="single" w:sz="4" w:space="0" w:color="auto"/>
              <w:right w:val="single" w:sz="4" w:space="0" w:color="auto"/>
            </w:tcBorders>
            <w:shd w:val="clear" w:color="auto" w:fill="auto"/>
            <w:noWrap/>
            <w:vAlign w:val="center"/>
            <w:hideMark/>
          </w:tcPr>
          <w:p w14:paraId="7099CB37"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2</w:t>
            </w:r>
          </w:p>
        </w:tc>
        <w:tc>
          <w:tcPr>
            <w:tcW w:w="829" w:type="pct"/>
            <w:tcBorders>
              <w:top w:val="nil"/>
              <w:left w:val="nil"/>
              <w:bottom w:val="single" w:sz="4" w:space="0" w:color="auto"/>
              <w:right w:val="single" w:sz="4" w:space="0" w:color="auto"/>
            </w:tcBorders>
            <w:shd w:val="clear" w:color="auto" w:fill="auto"/>
            <w:noWrap/>
            <w:vAlign w:val="center"/>
            <w:hideMark/>
          </w:tcPr>
          <w:p w14:paraId="5715E2F5"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lít/m</w:t>
            </w:r>
            <w:r w:rsidRPr="004C7CAA">
              <w:rPr>
                <w:rFonts w:ascii="Times New Roman" w:hAnsi="Times New Roman"/>
                <w:color w:val="000000"/>
                <w:vertAlign w:val="superscript"/>
                <w:lang w:val="en-US"/>
              </w:rPr>
              <w:t>2</w:t>
            </w:r>
            <w:r w:rsidRPr="004C7CAA">
              <w:rPr>
                <w:rFonts w:ascii="Times New Roman" w:hAnsi="Times New Roman"/>
                <w:color w:val="000000"/>
                <w:lang w:val="en-US"/>
              </w:rPr>
              <w:t xml:space="preserve"> sàn.ngày</w:t>
            </w:r>
          </w:p>
        </w:tc>
        <w:tc>
          <w:tcPr>
            <w:tcW w:w="504" w:type="pct"/>
            <w:tcBorders>
              <w:top w:val="nil"/>
              <w:left w:val="nil"/>
              <w:bottom w:val="single" w:sz="4" w:space="0" w:color="auto"/>
              <w:right w:val="single" w:sz="4" w:space="0" w:color="auto"/>
            </w:tcBorders>
            <w:shd w:val="clear" w:color="auto" w:fill="auto"/>
            <w:noWrap/>
            <w:vAlign w:val="center"/>
            <w:hideMark/>
          </w:tcPr>
          <w:p w14:paraId="7DB0B315"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16,81</w:t>
            </w:r>
          </w:p>
        </w:tc>
        <w:tc>
          <w:tcPr>
            <w:tcW w:w="717" w:type="pct"/>
            <w:tcBorders>
              <w:top w:val="nil"/>
              <w:left w:val="nil"/>
              <w:bottom w:val="single" w:sz="4" w:space="0" w:color="auto"/>
              <w:right w:val="single" w:sz="4" w:space="0" w:color="auto"/>
            </w:tcBorders>
            <w:shd w:val="clear" w:color="auto" w:fill="auto"/>
            <w:noWrap/>
            <w:vAlign w:val="center"/>
            <w:hideMark/>
          </w:tcPr>
          <w:p w14:paraId="7ED323E9" w14:textId="77777777" w:rsidR="00F154FB" w:rsidRPr="004C7CAA" w:rsidRDefault="00F154FB" w:rsidP="00284541">
            <w:pPr>
              <w:spacing w:after="0" w:line="240" w:lineRule="auto"/>
              <w:jc w:val="center"/>
              <w:rPr>
                <w:rFonts w:ascii="Times New Roman" w:hAnsi="Times New Roman"/>
                <w:lang w:val="en-US"/>
              </w:rPr>
            </w:pPr>
            <w:r w:rsidRPr="004C7CAA">
              <w:rPr>
                <w:rFonts w:ascii="Times New Roman" w:hAnsi="Times New Roman"/>
                <w:lang w:val="en-US"/>
              </w:rPr>
              <w:t>m</w:t>
            </w:r>
            <w:r w:rsidRPr="004C7CAA">
              <w:rPr>
                <w:rFonts w:ascii="Times New Roman" w:hAnsi="Times New Roman"/>
                <w:vertAlign w:val="superscript"/>
                <w:lang w:val="en-US"/>
              </w:rPr>
              <w:t>3</w:t>
            </w:r>
            <w:r w:rsidRPr="004C7CAA">
              <w:rPr>
                <w:rFonts w:ascii="Times New Roman" w:hAnsi="Times New Roman"/>
                <w:lang w:val="en-US"/>
              </w:rPr>
              <w:t>/ngàyđêm</w:t>
            </w:r>
          </w:p>
        </w:tc>
      </w:tr>
      <w:tr w:rsidR="00F154FB" w:rsidRPr="004C7CAA" w14:paraId="67A09CBE" w14:textId="77777777" w:rsidTr="00284541">
        <w:trPr>
          <w:trHeight w:val="458"/>
          <w:jc w:val="center"/>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AEBC833"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3</w:t>
            </w:r>
          </w:p>
        </w:tc>
        <w:tc>
          <w:tcPr>
            <w:tcW w:w="1928" w:type="pct"/>
            <w:tcBorders>
              <w:top w:val="nil"/>
              <w:left w:val="nil"/>
              <w:bottom w:val="single" w:sz="4" w:space="0" w:color="auto"/>
              <w:right w:val="single" w:sz="4" w:space="0" w:color="auto"/>
            </w:tcBorders>
            <w:shd w:val="clear" w:color="auto" w:fill="auto"/>
            <w:noWrap/>
            <w:vAlign w:val="center"/>
            <w:hideMark/>
          </w:tcPr>
          <w:p w14:paraId="326C1B81" w14:textId="77777777" w:rsidR="00F154FB" w:rsidRPr="004C7CAA" w:rsidRDefault="00F154FB" w:rsidP="00284541">
            <w:pPr>
              <w:spacing w:after="0" w:line="240" w:lineRule="auto"/>
              <w:rPr>
                <w:rFonts w:ascii="Times New Roman" w:hAnsi="Times New Roman"/>
                <w:color w:val="000000"/>
                <w:lang w:val="en-US"/>
              </w:rPr>
            </w:pPr>
            <w:r w:rsidRPr="004C7CAA">
              <w:rPr>
                <w:rFonts w:ascii="Times New Roman" w:hAnsi="Times New Roman"/>
                <w:color w:val="000000"/>
                <w:lang w:val="en-US"/>
              </w:rPr>
              <w:t>Nước công trình giáo dục, công cộng</w:t>
            </w:r>
          </w:p>
        </w:tc>
        <w:tc>
          <w:tcPr>
            <w:tcW w:w="679" w:type="pct"/>
            <w:tcBorders>
              <w:top w:val="nil"/>
              <w:left w:val="nil"/>
              <w:bottom w:val="single" w:sz="4" w:space="0" w:color="auto"/>
              <w:right w:val="single" w:sz="4" w:space="0" w:color="auto"/>
            </w:tcBorders>
            <w:shd w:val="clear" w:color="auto" w:fill="auto"/>
            <w:noWrap/>
            <w:vAlign w:val="center"/>
            <w:hideMark/>
          </w:tcPr>
          <w:p w14:paraId="7867E892"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100</w:t>
            </w:r>
          </w:p>
        </w:tc>
        <w:tc>
          <w:tcPr>
            <w:tcW w:w="829" w:type="pct"/>
            <w:tcBorders>
              <w:top w:val="nil"/>
              <w:left w:val="nil"/>
              <w:bottom w:val="single" w:sz="4" w:space="0" w:color="auto"/>
              <w:right w:val="single" w:sz="4" w:space="0" w:color="auto"/>
            </w:tcBorders>
            <w:shd w:val="clear" w:color="auto" w:fill="auto"/>
            <w:noWrap/>
            <w:vAlign w:val="center"/>
            <w:hideMark/>
          </w:tcPr>
          <w:p w14:paraId="45521888"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lít/ cháu.ngày</w:t>
            </w:r>
          </w:p>
        </w:tc>
        <w:tc>
          <w:tcPr>
            <w:tcW w:w="504" w:type="pct"/>
            <w:tcBorders>
              <w:top w:val="nil"/>
              <w:left w:val="nil"/>
              <w:bottom w:val="single" w:sz="4" w:space="0" w:color="auto"/>
              <w:right w:val="single" w:sz="4" w:space="0" w:color="auto"/>
            </w:tcBorders>
            <w:shd w:val="clear" w:color="auto" w:fill="auto"/>
            <w:noWrap/>
            <w:vAlign w:val="center"/>
            <w:hideMark/>
          </w:tcPr>
          <w:p w14:paraId="7983FE08"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33,30</w:t>
            </w:r>
          </w:p>
        </w:tc>
        <w:tc>
          <w:tcPr>
            <w:tcW w:w="717" w:type="pct"/>
            <w:tcBorders>
              <w:top w:val="nil"/>
              <w:left w:val="nil"/>
              <w:bottom w:val="single" w:sz="4" w:space="0" w:color="auto"/>
              <w:right w:val="single" w:sz="4" w:space="0" w:color="auto"/>
            </w:tcBorders>
            <w:shd w:val="clear" w:color="auto" w:fill="auto"/>
            <w:noWrap/>
            <w:vAlign w:val="center"/>
            <w:hideMark/>
          </w:tcPr>
          <w:p w14:paraId="57B576EF" w14:textId="77777777" w:rsidR="00F154FB" w:rsidRPr="004C7CAA" w:rsidRDefault="00F154FB" w:rsidP="00284541">
            <w:pPr>
              <w:spacing w:after="0" w:line="240" w:lineRule="auto"/>
              <w:jc w:val="center"/>
              <w:rPr>
                <w:rFonts w:ascii="Times New Roman" w:hAnsi="Times New Roman"/>
                <w:lang w:val="en-US"/>
              </w:rPr>
            </w:pPr>
            <w:r w:rsidRPr="004C7CAA">
              <w:rPr>
                <w:rFonts w:ascii="Times New Roman" w:hAnsi="Times New Roman"/>
                <w:lang w:val="en-US"/>
              </w:rPr>
              <w:t>m</w:t>
            </w:r>
            <w:r w:rsidRPr="004C7CAA">
              <w:rPr>
                <w:rFonts w:ascii="Times New Roman" w:hAnsi="Times New Roman"/>
                <w:vertAlign w:val="superscript"/>
                <w:lang w:val="en-US"/>
              </w:rPr>
              <w:t>3</w:t>
            </w:r>
            <w:r w:rsidRPr="004C7CAA">
              <w:rPr>
                <w:rFonts w:ascii="Times New Roman" w:hAnsi="Times New Roman"/>
                <w:lang w:val="en-US"/>
              </w:rPr>
              <w:t>/ngàyđêm</w:t>
            </w:r>
          </w:p>
        </w:tc>
      </w:tr>
      <w:tr w:rsidR="00F154FB" w:rsidRPr="004C7CAA" w14:paraId="07B0E0BF" w14:textId="77777777" w:rsidTr="00284541">
        <w:trPr>
          <w:trHeight w:val="458"/>
          <w:jc w:val="center"/>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7AA10C6"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4</w:t>
            </w:r>
          </w:p>
        </w:tc>
        <w:tc>
          <w:tcPr>
            <w:tcW w:w="1928" w:type="pct"/>
            <w:tcBorders>
              <w:top w:val="nil"/>
              <w:left w:val="nil"/>
              <w:bottom w:val="single" w:sz="4" w:space="0" w:color="auto"/>
              <w:right w:val="single" w:sz="4" w:space="0" w:color="auto"/>
            </w:tcBorders>
            <w:shd w:val="clear" w:color="auto" w:fill="auto"/>
            <w:noWrap/>
            <w:vAlign w:val="center"/>
            <w:hideMark/>
          </w:tcPr>
          <w:p w14:paraId="7252370C" w14:textId="77777777" w:rsidR="00F154FB" w:rsidRPr="004C7CAA" w:rsidRDefault="00F154FB" w:rsidP="00284541">
            <w:pPr>
              <w:spacing w:after="0" w:line="240" w:lineRule="auto"/>
              <w:rPr>
                <w:rFonts w:ascii="Times New Roman" w:hAnsi="Times New Roman"/>
                <w:color w:val="000000"/>
                <w:lang w:val="en-US"/>
              </w:rPr>
            </w:pPr>
            <w:r w:rsidRPr="004C7CAA">
              <w:rPr>
                <w:rFonts w:ascii="Times New Roman" w:hAnsi="Times New Roman"/>
                <w:color w:val="000000"/>
                <w:lang w:val="en-US"/>
              </w:rPr>
              <w:t>Đất hạ tầng kỹ thuật</w:t>
            </w:r>
          </w:p>
        </w:tc>
        <w:tc>
          <w:tcPr>
            <w:tcW w:w="679" w:type="pct"/>
            <w:tcBorders>
              <w:top w:val="nil"/>
              <w:left w:val="nil"/>
              <w:bottom w:val="single" w:sz="4" w:space="0" w:color="auto"/>
              <w:right w:val="single" w:sz="4" w:space="0" w:color="auto"/>
            </w:tcBorders>
            <w:shd w:val="clear" w:color="auto" w:fill="auto"/>
            <w:noWrap/>
            <w:vAlign w:val="center"/>
            <w:hideMark/>
          </w:tcPr>
          <w:p w14:paraId="5716AD43"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2</w:t>
            </w:r>
          </w:p>
        </w:tc>
        <w:tc>
          <w:tcPr>
            <w:tcW w:w="829" w:type="pct"/>
            <w:tcBorders>
              <w:top w:val="nil"/>
              <w:left w:val="nil"/>
              <w:bottom w:val="single" w:sz="4" w:space="0" w:color="auto"/>
              <w:right w:val="single" w:sz="4" w:space="0" w:color="auto"/>
            </w:tcBorders>
            <w:shd w:val="clear" w:color="auto" w:fill="auto"/>
            <w:noWrap/>
            <w:vAlign w:val="center"/>
            <w:hideMark/>
          </w:tcPr>
          <w:p w14:paraId="1C01BE61"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lít/m</w:t>
            </w:r>
            <w:r w:rsidRPr="004C7CAA">
              <w:rPr>
                <w:rFonts w:ascii="Times New Roman" w:hAnsi="Times New Roman"/>
                <w:color w:val="000000"/>
                <w:vertAlign w:val="superscript"/>
                <w:lang w:val="en-US"/>
              </w:rPr>
              <w:t>2</w:t>
            </w:r>
            <w:r w:rsidRPr="004C7CAA">
              <w:rPr>
                <w:rFonts w:ascii="Times New Roman" w:hAnsi="Times New Roman"/>
                <w:color w:val="000000"/>
                <w:lang w:val="en-US"/>
              </w:rPr>
              <w:t>.ngày</w:t>
            </w:r>
          </w:p>
        </w:tc>
        <w:tc>
          <w:tcPr>
            <w:tcW w:w="504" w:type="pct"/>
            <w:tcBorders>
              <w:top w:val="nil"/>
              <w:left w:val="nil"/>
              <w:bottom w:val="single" w:sz="4" w:space="0" w:color="auto"/>
              <w:right w:val="single" w:sz="4" w:space="0" w:color="auto"/>
            </w:tcBorders>
            <w:shd w:val="clear" w:color="auto" w:fill="auto"/>
            <w:noWrap/>
            <w:vAlign w:val="center"/>
            <w:hideMark/>
          </w:tcPr>
          <w:p w14:paraId="09F15D51"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0,54</w:t>
            </w:r>
          </w:p>
        </w:tc>
        <w:tc>
          <w:tcPr>
            <w:tcW w:w="717" w:type="pct"/>
            <w:tcBorders>
              <w:top w:val="nil"/>
              <w:left w:val="nil"/>
              <w:bottom w:val="single" w:sz="4" w:space="0" w:color="auto"/>
              <w:right w:val="single" w:sz="4" w:space="0" w:color="auto"/>
            </w:tcBorders>
            <w:shd w:val="clear" w:color="auto" w:fill="auto"/>
            <w:noWrap/>
            <w:vAlign w:val="center"/>
            <w:hideMark/>
          </w:tcPr>
          <w:p w14:paraId="0B95AA3F" w14:textId="77777777" w:rsidR="00F154FB" w:rsidRPr="004C7CAA" w:rsidRDefault="00F154FB" w:rsidP="00284541">
            <w:pPr>
              <w:spacing w:after="0" w:line="240" w:lineRule="auto"/>
              <w:jc w:val="center"/>
              <w:rPr>
                <w:rFonts w:ascii="Times New Roman" w:hAnsi="Times New Roman"/>
                <w:lang w:val="en-US"/>
              </w:rPr>
            </w:pPr>
            <w:r w:rsidRPr="004C7CAA">
              <w:rPr>
                <w:rFonts w:ascii="Times New Roman" w:hAnsi="Times New Roman"/>
                <w:lang w:val="en-US"/>
              </w:rPr>
              <w:t>m</w:t>
            </w:r>
            <w:r w:rsidRPr="004C7CAA">
              <w:rPr>
                <w:rFonts w:ascii="Times New Roman" w:hAnsi="Times New Roman"/>
                <w:vertAlign w:val="superscript"/>
                <w:lang w:val="en-US"/>
              </w:rPr>
              <w:t>3</w:t>
            </w:r>
            <w:r w:rsidRPr="004C7CAA">
              <w:rPr>
                <w:rFonts w:ascii="Times New Roman" w:hAnsi="Times New Roman"/>
                <w:lang w:val="en-US"/>
              </w:rPr>
              <w:t>/ngàyđêm</w:t>
            </w:r>
          </w:p>
        </w:tc>
      </w:tr>
      <w:tr w:rsidR="00F154FB" w:rsidRPr="004C7CAA" w14:paraId="28721CCE" w14:textId="77777777" w:rsidTr="00284541">
        <w:trPr>
          <w:trHeight w:val="458"/>
          <w:jc w:val="center"/>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7AAB929"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5</w:t>
            </w:r>
          </w:p>
        </w:tc>
        <w:tc>
          <w:tcPr>
            <w:tcW w:w="1928" w:type="pct"/>
            <w:tcBorders>
              <w:top w:val="nil"/>
              <w:left w:val="nil"/>
              <w:bottom w:val="single" w:sz="4" w:space="0" w:color="auto"/>
              <w:right w:val="single" w:sz="4" w:space="0" w:color="auto"/>
            </w:tcBorders>
            <w:shd w:val="clear" w:color="auto" w:fill="auto"/>
            <w:noWrap/>
            <w:vAlign w:val="center"/>
            <w:hideMark/>
          </w:tcPr>
          <w:p w14:paraId="5B8E0F18" w14:textId="77777777" w:rsidR="00F154FB" w:rsidRPr="004C7CAA" w:rsidRDefault="00F154FB" w:rsidP="00284541">
            <w:pPr>
              <w:spacing w:after="0" w:line="240" w:lineRule="auto"/>
              <w:rPr>
                <w:rFonts w:ascii="Times New Roman" w:hAnsi="Times New Roman"/>
                <w:color w:val="000000"/>
                <w:lang w:val="en-US"/>
              </w:rPr>
            </w:pPr>
            <w:r w:rsidRPr="004C7CAA">
              <w:rPr>
                <w:rFonts w:ascii="Times New Roman" w:hAnsi="Times New Roman"/>
                <w:color w:val="000000"/>
                <w:lang w:val="en-US"/>
              </w:rPr>
              <w:t>Tổng nhu cầu nước thải trung bình</w:t>
            </w:r>
          </w:p>
        </w:tc>
        <w:tc>
          <w:tcPr>
            <w:tcW w:w="679" w:type="pct"/>
            <w:tcBorders>
              <w:top w:val="nil"/>
              <w:left w:val="nil"/>
              <w:bottom w:val="single" w:sz="4" w:space="0" w:color="auto"/>
              <w:right w:val="single" w:sz="4" w:space="0" w:color="auto"/>
            </w:tcBorders>
            <w:shd w:val="clear" w:color="auto" w:fill="auto"/>
            <w:vAlign w:val="center"/>
            <w:hideMark/>
          </w:tcPr>
          <w:p w14:paraId="73E5E435" w14:textId="77777777" w:rsidR="00F154FB" w:rsidRPr="004C7CAA" w:rsidRDefault="00F154FB" w:rsidP="00284541">
            <w:pPr>
              <w:spacing w:after="0" w:line="240" w:lineRule="auto"/>
              <w:jc w:val="center"/>
              <w:rPr>
                <w:rFonts w:ascii="Times New Roman" w:hAnsi="Times New Roman"/>
                <w:b/>
                <w:bCs/>
                <w:color w:val="000000"/>
                <w:lang w:val="en-US"/>
              </w:rPr>
            </w:pPr>
            <w:r w:rsidRPr="004C7CAA">
              <w:rPr>
                <w:rFonts w:ascii="Times New Roman" w:hAnsi="Times New Roman"/>
                <w:b/>
                <w:bCs/>
                <w:color w:val="000000"/>
                <w:lang w:val="en-US"/>
              </w:rPr>
              <w:t> </w:t>
            </w:r>
          </w:p>
        </w:tc>
        <w:tc>
          <w:tcPr>
            <w:tcW w:w="829" w:type="pct"/>
            <w:tcBorders>
              <w:top w:val="nil"/>
              <w:left w:val="nil"/>
              <w:bottom w:val="single" w:sz="4" w:space="0" w:color="auto"/>
              <w:right w:val="single" w:sz="4" w:space="0" w:color="auto"/>
            </w:tcBorders>
            <w:shd w:val="clear" w:color="auto" w:fill="auto"/>
            <w:vAlign w:val="center"/>
            <w:hideMark/>
          </w:tcPr>
          <w:p w14:paraId="5570B2F3" w14:textId="77777777" w:rsidR="00F154FB" w:rsidRPr="004C7CAA" w:rsidRDefault="00F154FB" w:rsidP="00284541">
            <w:pPr>
              <w:spacing w:after="0" w:line="240" w:lineRule="auto"/>
              <w:jc w:val="center"/>
              <w:rPr>
                <w:rFonts w:ascii="Times New Roman" w:hAnsi="Times New Roman"/>
                <w:b/>
                <w:bCs/>
                <w:color w:val="000000"/>
                <w:lang w:val="en-US"/>
              </w:rPr>
            </w:pPr>
            <w:r w:rsidRPr="004C7CAA">
              <w:rPr>
                <w:rFonts w:ascii="Times New Roman" w:hAnsi="Times New Roman"/>
                <w:b/>
                <w:bCs/>
                <w:color w:val="000000"/>
                <w:lang w:val="en-US"/>
              </w:rPr>
              <w:t> </w:t>
            </w:r>
          </w:p>
        </w:tc>
        <w:tc>
          <w:tcPr>
            <w:tcW w:w="504" w:type="pct"/>
            <w:tcBorders>
              <w:top w:val="nil"/>
              <w:left w:val="nil"/>
              <w:bottom w:val="single" w:sz="4" w:space="0" w:color="auto"/>
              <w:right w:val="single" w:sz="4" w:space="0" w:color="auto"/>
            </w:tcBorders>
            <w:shd w:val="clear" w:color="auto" w:fill="auto"/>
            <w:vAlign w:val="center"/>
            <w:hideMark/>
          </w:tcPr>
          <w:p w14:paraId="5F8DEB1E"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282,98</w:t>
            </w:r>
          </w:p>
        </w:tc>
        <w:tc>
          <w:tcPr>
            <w:tcW w:w="717" w:type="pct"/>
            <w:tcBorders>
              <w:top w:val="nil"/>
              <w:left w:val="nil"/>
              <w:bottom w:val="single" w:sz="4" w:space="0" w:color="auto"/>
              <w:right w:val="single" w:sz="4" w:space="0" w:color="auto"/>
            </w:tcBorders>
            <w:shd w:val="clear" w:color="auto" w:fill="auto"/>
            <w:noWrap/>
            <w:vAlign w:val="center"/>
            <w:hideMark/>
          </w:tcPr>
          <w:p w14:paraId="6281CBBE" w14:textId="77777777" w:rsidR="00F154FB" w:rsidRPr="004C7CAA" w:rsidRDefault="00F154FB" w:rsidP="00284541">
            <w:pPr>
              <w:spacing w:after="0" w:line="240" w:lineRule="auto"/>
              <w:jc w:val="center"/>
              <w:rPr>
                <w:rFonts w:ascii="Times New Roman" w:hAnsi="Times New Roman"/>
                <w:lang w:val="en-US"/>
              </w:rPr>
            </w:pPr>
            <w:r w:rsidRPr="004C7CAA">
              <w:rPr>
                <w:rFonts w:ascii="Times New Roman" w:hAnsi="Times New Roman"/>
                <w:lang w:val="en-US"/>
              </w:rPr>
              <w:t>m</w:t>
            </w:r>
            <w:r w:rsidRPr="004C7CAA">
              <w:rPr>
                <w:rFonts w:ascii="Times New Roman" w:hAnsi="Times New Roman"/>
                <w:vertAlign w:val="superscript"/>
                <w:lang w:val="en-US"/>
              </w:rPr>
              <w:t>3</w:t>
            </w:r>
            <w:r w:rsidRPr="004C7CAA">
              <w:rPr>
                <w:rFonts w:ascii="Times New Roman" w:hAnsi="Times New Roman"/>
                <w:lang w:val="en-US"/>
              </w:rPr>
              <w:t>/ngàyđêm</w:t>
            </w:r>
          </w:p>
        </w:tc>
      </w:tr>
      <w:tr w:rsidR="00F154FB" w:rsidRPr="004C7CAA" w14:paraId="013F7650" w14:textId="77777777" w:rsidTr="00284541">
        <w:trPr>
          <w:trHeight w:val="458"/>
          <w:jc w:val="center"/>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CC7CA13"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6</w:t>
            </w:r>
          </w:p>
        </w:tc>
        <w:tc>
          <w:tcPr>
            <w:tcW w:w="1928" w:type="pct"/>
            <w:tcBorders>
              <w:top w:val="nil"/>
              <w:left w:val="nil"/>
              <w:bottom w:val="single" w:sz="4" w:space="0" w:color="auto"/>
              <w:right w:val="single" w:sz="4" w:space="0" w:color="auto"/>
            </w:tcBorders>
            <w:shd w:val="clear" w:color="auto" w:fill="auto"/>
            <w:noWrap/>
            <w:vAlign w:val="center"/>
            <w:hideMark/>
          </w:tcPr>
          <w:p w14:paraId="57A0206E" w14:textId="77777777" w:rsidR="00F154FB" w:rsidRPr="004C7CAA" w:rsidRDefault="00F154FB" w:rsidP="00284541">
            <w:pPr>
              <w:spacing w:after="0" w:line="240" w:lineRule="auto"/>
              <w:rPr>
                <w:rFonts w:ascii="Times New Roman" w:hAnsi="Times New Roman"/>
                <w:color w:val="000000"/>
                <w:lang w:val="en-US"/>
              </w:rPr>
            </w:pPr>
            <w:r w:rsidRPr="004C7CAA">
              <w:rPr>
                <w:rFonts w:ascii="Times New Roman" w:hAnsi="Times New Roman"/>
                <w:color w:val="000000"/>
                <w:lang w:val="en-US"/>
              </w:rPr>
              <w:t>Tổng nhu cầu nước thải ngày lớn nhất</w:t>
            </w:r>
          </w:p>
        </w:tc>
        <w:tc>
          <w:tcPr>
            <w:tcW w:w="679" w:type="pct"/>
            <w:tcBorders>
              <w:top w:val="nil"/>
              <w:left w:val="nil"/>
              <w:bottom w:val="single" w:sz="4" w:space="0" w:color="auto"/>
              <w:right w:val="single" w:sz="4" w:space="0" w:color="auto"/>
            </w:tcBorders>
            <w:shd w:val="clear" w:color="auto" w:fill="auto"/>
            <w:vAlign w:val="center"/>
            <w:hideMark/>
          </w:tcPr>
          <w:p w14:paraId="3508FA85"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1,3</w:t>
            </w:r>
          </w:p>
        </w:tc>
        <w:tc>
          <w:tcPr>
            <w:tcW w:w="829" w:type="pct"/>
            <w:tcBorders>
              <w:top w:val="nil"/>
              <w:left w:val="nil"/>
              <w:bottom w:val="single" w:sz="4" w:space="0" w:color="auto"/>
              <w:right w:val="single" w:sz="4" w:space="0" w:color="auto"/>
            </w:tcBorders>
            <w:shd w:val="clear" w:color="auto" w:fill="auto"/>
            <w:vAlign w:val="center"/>
            <w:hideMark/>
          </w:tcPr>
          <w:p w14:paraId="347FA2FF"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 </w:t>
            </w:r>
          </w:p>
        </w:tc>
        <w:tc>
          <w:tcPr>
            <w:tcW w:w="504" w:type="pct"/>
            <w:tcBorders>
              <w:top w:val="nil"/>
              <w:left w:val="nil"/>
              <w:bottom w:val="single" w:sz="4" w:space="0" w:color="auto"/>
              <w:right w:val="single" w:sz="4" w:space="0" w:color="auto"/>
            </w:tcBorders>
            <w:shd w:val="clear" w:color="auto" w:fill="auto"/>
            <w:vAlign w:val="center"/>
            <w:hideMark/>
          </w:tcPr>
          <w:p w14:paraId="1F9CF2F2" w14:textId="77777777" w:rsidR="00F154FB" w:rsidRPr="004C7CAA" w:rsidRDefault="00F154FB" w:rsidP="00284541">
            <w:pPr>
              <w:spacing w:after="0" w:line="240" w:lineRule="auto"/>
              <w:jc w:val="center"/>
              <w:rPr>
                <w:rFonts w:ascii="Times New Roman" w:hAnsi="Times New Roman"/>
                <w:b/>
                <w:bCs/>
                <w:color w:val="000000"/>
                <w:lang w:val="en-US"/>
              </w:rPr>
            </w:pPr>
            <w:r w:rsidRPr="004C7CAA">
              <w:rPr>
                <w:rFonts w:ascii="Times New Roman" w:hAnsi="Times New Roman"/>
                <w:b/>
                <w:bCs/>
                <w:color w:val="000000"/>
                <w:lang w:val="en-US"/>
              </w:rPr>
              <w:t>367,87</w:t>
            </w:r>
          </w:p>
        </w:tc>
        <w:tc>
          <w:tcPr>
            <w:tcW w:w="717" w:type="pct"/>
            <w:tcBorders>
              <w:top w:val="nil"/>
              <w:left w:val="nil"/>
              <w:bottom w:val="single" w:sz="4" w:space="0" w:color="auto"/>
              <w:right w:val="single" w:sz="4" w:space="0" w:color="auto"/>
            </w:tcBorders>
            <w:shd w:val="clear" w:color="auto" w:fill="auto"/>
            <w:noWrap/>
            <w:vAlign w:val="center"/>
            <w:hideMark/>
          </w:tcPr>
          <w:p w14:paraId="6320ED60" w14:textId="77777777" w:rsidR="00F154FB" w:rsidRPr="004C7CAA" w:rsidRDefault="00F154FB" w:rsidP="00284541">
            <w:pPr>
              <w:spacing w:after="0" w:line="240" w:lineRule="auto"/>
              <w:jc w:val="center"/>
              <w:rPr>
                <w:rFonts w:ascii="Times New Roman" w:hAnsi="Times New Roman"/>
                <w:lang w:val="en-US"/>
              </w:rPr>
            </w:pPr>
            <w:r w:rsidRPr="004C7CAA">
              <w:rPr>
                <w:rFonts w:ascii="Times New Roman" w:hAnsi="Times New Roman"/>
                <w:lang w:val="en-US"/>
              </w:rPr>
              <w:t>m</w:t>
            </w:r>
            <w:r w:rsidRPr="004C7CAA">
              <w:rPr>
                <w:rFonts w:ascii="Times New Roman" w:hAnsi="Times New Roman"/>
                <w:vertAlign w:val="superscript"/>
                <w:lang w:val="en-US"/>
              </w:rPr>
              <w:t>3</w:t>
            </w:r>
            <w:r w:rsidRPr="004C7CAA">
              <w:rPr>
                <w:rFonts w:ascii="Times New Roman" w:hAnsi="Times New Roman"/>
                <w:lang w:val="en-US"/>
              </w:rPr>
              <w:t>/ngàyđêm</w:t>
            </w:r>
          </w:p>
        </w:tc>
      </w:tr>
      <w:tr w:rsidR="00F154FB" w:rsidRPr="004C7CAA" w14:paraId="35C662FF" w14:textId="77777777" w:rsidTr="00284541">
        <w:trPr>
          <w:trHeight w:val="458"/>
          <w:jc w:val="center"/>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AAA86E4"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7</w:t>
            </w:r>
          </w:p>
        </w:tc>
        <w:tc>
          <w:tcPr>
            <w:tcW w:w="1928" w:type="pct"/>
            <w:tcBorders>
              <w:top w:val="nil"/>
              <w:left w:val="nil"/>
              <w:bottom w:val="single" w:sz="4" w:space="0" w:color="auto"/>
              <w:right w:val="single" w:sz="4" w:space="0" w:color="auto"/>
            </w:tcBorders>
            <w:shd w:val="clear" w:color="auto" w:fill="auto"/>
            <w:noWrap/>
            <w:vAlign w:val="center"/>
            <w:hideMark/>
          </w:tcPr>
          <w:p w14:paraId="7B05E2FE" w14:textId="77777777" w:rsidR="00F154FB" w:rsidRPr="004C7CAA" w:rsidRDefault="00F154FB" w:rsidP="00284541">
            <w:pPr>
              <w:spacing w:after="0" w:line="240" w:lineRule="auto"/>
              <w:rPr>
                <w:rFonts w:ascii="Times New Roman" w:hAnsi="Times New Roman"/>
                <w:color w:val="000000"/>
                <w:lang w:val="en-US"/>
              </w:rPr>
            </w:pPr>
            <w:r w:rsidRPr="004C7CAA">
              <w:rPr>
                <w:rFonts w:ascii="Times New Roman" w:hAnsi="Times New Roman"/>
                <w:color w:val="000000"/>
                <w:lang w:val="en-US"/>
              </w:rPr>
              <w:t>Tổng khối lượng chất thải rắn</w:t>
            </w:r>
          </w:p>
        </w:tc>
        <w:tc>
          <w:tcPr>
            <w:tcW w:w="679" w:type="pct"/>
            <w:tcBorders>
              <w:top w:val="nil"/>
              <w:left w:val="nil"/>
              <w:bottom w:val="single" w:sz="4" w:space="0" w:color="auto"/>
              <w:right w:val="single" w:sz="4" w:space="0" w:color="auto"/>
            </w:tcBorders>
            <w:shd w:val="clear" w:color="auto" w:fill="auto"/>
            <w:noWrap/>
            <w:vAlign w:val="center"/>
            <w:hideMark/>
          </w:tcPr>
          <w:p w14:paraId="2BE233EB"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1</w:t>
            </w:r>
          </w:p>
        </w:tc>
        <w:tc>
          <w:tcPr>
            <w:tcW w:w="829" w:type="pct"/>
            <w:tcBorders>
              <w:top w:val="nil"/>
              <w:left w:val="nil"/>
              <w:bottom w:val="single" w:sz="4" w:space="0" w:color="auto"/>
              <w:right w:val="single" w:sz="4" w:space="0" w:color="auto"/>
            </w:tcBorders>
            <w:shd w:val="clear" w:color="auto" w:fill="auto"/>
            <w:noWrap/>
            <w:vAlign w:val="center"/>
            <w:hideMark/>
          </w:tcPr>
          <w:p w14:paraId="1FEE8BC6"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kg/người.ngđ</w:t>
            </w:r>
          </w:p>
        </w:tc>
        <w:tc>
          <w:tcPr>
            <w:tcW w:w="504" w:type="pct"/>
            <w:tcBorders>
              <w:top w:val="nil"/>
              <w:left w:val="nil"/>
              <w:bottom w:val="single" w:sz="4" w:space="0" w:color="auto"/>
              <w:right w:val="single" w:sz="4" w:space="0" w:color="auto"/>
            </w:tcBorders>
            <w:shd w:val="clear" w:color="auto" w:fill="auto"/>
            <w:vAlign w:val="center"/>
            <w:hideMark/>
          </w:tcPr>
          <w:p w14:paraId="1D74F6C2" w14:textId="77777777" w:rsidR="00F154FB" w:rsidRPr="004C7CAA" w:rsidRDefault="00F154FB" w:rsidP="00284541">
            <w:pPr>
              <w:spacing w:after="0" w:line="240" w:lineRule="auto"/>
              <w:jc w:val="center"/>
              <w:rPr>
                <w:rFonts w:ascii="Times New Roman" w:hAnsi="Times New Roman"/>
                <w:color w:val="000000"/>
                <w:lang w:val="en-US"/>
              </w:rPr>
            </w:pPr>
            <w:r w:rsidRPr="004C7CAA">
              <w:rPr>
                <w:rFonts w:ascii="Times New Roman" w:hAnsi="Times New Roman"/>
                <w:color w:val="000000"/>
                <w:lang w:val="en-US"/>
              </w:rPr>
              <w:t>1936,00</w:t>
            </w:r>
          </w:p>
        </w:tc>
        <w:tc>
          <w:tcPr>
            <w:tcW w:w="717" w:type="pct"/>
            <w:tcBorders>
              <w:top w:val="nil"/>
              <w:left w:val="nil"/>
              <w:bottom w:val="single" w:sz="4" w:space="0" w:color="auto"/>
              <w:right w:val="single" w:sz="4" w:space="0" w:color="auto"/>
            </w:tcBorders>
            <w:shd w:val="clear" w:color="auto" w:fill="auto"/>
            <w:noWrap/>
            <w:vAlign w:val="center"/>
            <w:hideMark/>
          </w:tcPr>
          <w:p w14:paraId="2B2B436C" w14:textId="77777777" w:rsidR="00F154FB" w:rsidRPr="004C7CAA" w:rsidRDefault="00F154FB" w:rsidP="00284541">
            <w:pPr>
              <w:spacing w:after="0" w:line="240" w:lineRule="auto"/>
              <w:jc w:val="center"/>
              <w:rPr>
                <w:rFonts w:ascii="Times New Roman" w:hAnsi="Times New Roman"/>
                <w:lang w:val="en-US"/>
              </w:rPr>
            </w:pPr>
            <w:r w:rsidRPr="004C7CAA">
              <w:rPr>
                <w:rFonts w:ascii="Times New Roman" w:hAnsi="Times New Roman"/>
                <w:lang w:val="en-US"/>
              </w:rPr>
              <w:t>m</w:t>
            </w:r>
            <w:r w:rsidRPr="004C7CAA">
              <w:rPr>
                <w:rFonts w:ascii="Times New Roman" w:hAnsi="Times New Roman"/>
                <w:vertAlign w:val="superscript"/>
                <w:lang w:val="en-US"/>
              </w:rPr>
              <w:t>3</w:t>
            </w:r>
            <w:r w:rsidRPr="004C7CAA">
              <w:rPr>
                <w:rFonts w:ascii="Times New Roman" w:hAnsi="Times New Roman"/>
                <w:lang w:val="en-US"/>
              </w:rPr>
              <w:t>/ngàyđêm</w:t>
            </w:r>
          </w:p>
        </w:tc>
      </w:tr>
    </w:tbl>
    <w:p w14:paraId="16D0A589" w14:textId="77777777" w:rsidR="00F154FB" w:rsidRPr="004A34EB" w:rsidRDefault="00F154FB" w:rsidP="00F154FB">
      <w:pPr>
        <w:rPr>
          <w:rFonts w:ascii="Times New Roman" w:hAnsi="Times New Roman"/>
          <w:i/>
          <w:color w:val="000000" w:themeColor="text1"/>
          <w:sz w:val="26"/>
          <w:szCs w:val="26"/>
          <w:lang w:val="it-IT" w:eastAsia="ko-KR"/>
        </w:rPr>
      </w:pPr>
      <w:r w:rsidRPr="004A34EB">
        <w:rPr>
          <w:rFonts w:ascii="Times New Roman" w:hAnsi="Times New Roman"/>
          <w:i/>
          <w:color w:val="000000" w:themeColor="text1"/>
          <w:sz w:val="26"/>
          <w:szCs w:val="26"/>
          <w:lang w:val="it-IT" w:eastAsia="ko-KR"/>
        </w:rPr>
        <w:t xml:space="preserve">Lưu lượng nước thải quy hoạch là </w:t>
      </w:r>
      <w:r w:rsidRPr="004C7CAA">
        <w:rPr>
          <w:rFonts w:ascii="Times New Roman" w:hAnsi="Times New Roman"/>
          <w:b/>
          <w:bCs/>
          <w:i/>
          <w:color w:val="000000" w:themeColor="text1"/>
          <w:sz w:val="26"/>
          <w:szCs w:val="26"/>
          <w:lang w:val="it-IT" w:eastAsia="ko-KR"/>
        </w:rPr>
        <w:t>369,87</w:t>
      </w:r>
      <w:r w:rsidRPr="004A34EB">
        <w:rPr>
          <w:rFonts w:ascii="Times New Roman" w:hAnsi="Times New Roman"/>
          <w:i/>
          <w:color w:val="000000" w:themeColor="text1"/>
          <w:sz w:val="26"/>
          <w:szCs w:val="26"/>
          <w:lang w:val="it-IT" w:eastAsia="ko-KR"/>
        </w:rPr>
        <w:t xml:space="preserve"> m</w:t>
      </w:r>
      <w:r w:rsidRPr="004A34EB">
        <w:rPr>
          <w:rFonts w:ascii="Times New Roman" w:hAnsi="Times New Roman"/>
          <w:i/>
          <w:color w:val="000000" w:themeColor="text1"/>
          <w:sz w:val="26"/>
          <w:szCs w:val="26"/>
          <w:vertAlign w:val="superscript"/>
          <w:lang w:val="it-IT" w:eastAsia="ko-KR"/>
        </w:rPr>
        <w:t>3</w:t>
      </w:r>
      <w:r w:rsidRPr="004A34EB">
        <w:rPr>
          <w:rFonts w:ascii="Times New Roman" w:hAnsi="Times New Roman"/>
          <w:i/>
          <w:color w:val="000000" w:themeColor="text1"/>
          <w:sz w:val="26"/>
          <w:szCs w:val="26"/>
          <w:lang w:val="it-IT" w:eastAsia="ko-KR"/>
        </w:rPr>
        <w:t>/ngày.</w:t>
      </w:r>
    </w:p>
    <w:p w14:paraId="5D6B2487" w14:textId="77777777" w:rsidR="00F154FB" w:rsidRPr="00212ED6" w:rsidRDefault="00F154FB" w:rsidP="00F154FB">
      <w:pPr>
        <w:pStyle w:val="Heading3"/>
        <w:numPr>
          <w:ilvl w:val="2"/>
          <w:numId w:val="75"/>
        </w:numPr>
        <w:spacing w:before="0" w:line="240" w:lineRule="auto"/>
        <w:ind w:left="720"/>
        <w:rPr>
          <w:rFonts w:ascii="Times New Roman" w:hAnsi="Times New Roman" w:cs="Times New Roman"/>
          <w:b/>
          <w:bCs/>
          <w:color w:val="4F6228" w:themeColor="accent3" w:themeShade="80"/>
          <w:sz w:val="26"/>
          <w:szCs w:val="26"/>
        </w:rPr>
      </w:pPr>
      <w:bookmarkStart w:id="200" w:name="_Toc11833231"/>
      <w:bookmarkStart w:id="201" w:name="_Toc25827212"/>
      <w:r w:rsidRPr="00212ED6">
        <w:rPr>
          <w:rFonts w:ascii="Times New Roman" w:hAnsi="Times New Roman" w:cs="Times New Roman"/>
          <w:b/>
          <w:bCs/>
          <w:color w:val="4F6228" w:themeColor="accent3" w:themeShade="80"/>
          <w:sz w:val="26"/>
          <w:szCs w:val="26"/>
        </w:rPr>
        <w:t>Thống kê khối lượng và khái toán kinh phí</w:t>
      </w:r>
      <w:bookmarkEnd w:id="200"/>
      <w:bookmarkEnd w:id="201"/>
    </w:p>
    <w:p w14:paraId="72652BE0" w14:textId="6110E25A" w:rsidR="00F154FB" w:rsidRDefault="00F154FB" w:rsidP="00F154FB">
      <w:pPr>
        <w:pStyle w:val="-bulet"/>
        <w:numPr>
          <w:ilvl w:val="0"/>
          <w:numId w:val="0"/>
        </w:numPr>
        <w:jc w:val="left"/>
        <w:rPr>
          <w:i/>
          <w:sz w:val="24"/>
          <w:szCs w:val="24"/>
          <w:lang w:val="it-IT"/>
        </w:rPr>
      </w:pPr>
      <w:bookmarkStart w:id="202" w:name="_Toc11833147"/>
      <w:r w:rsidRPr="00212ED6">
        <w:rPr>
          <w:i/>
          <w:lang w:val="it-IT"/>
        </w:rPr>
        <w:t>Bảng thống kê khối lượng và khái toán kinh phí</w:t>
      </w:r>
      <w:r w:rsidRPr="00AE72A4">
        <w:rPr>
          <w:i/>
          <w:sz w:val="24"/>
          <w:szCs w:val="24"/>
          <w:lang w:val="it-IT"/>
        </w:rPr>
        <w:t>.</w:t>
      </w:r>
      <w:bookmarkEnd w:id="202"/>
    </w:p>
    <w:tbl>
      <w:tblPr>
        <w:tblW w:w="5000" w:type="pct"/>
        <w:tblLook w:val="04A0" w:firstRow="1" w:lastRow="0" w:firstColumn="1" w:lastColumn="0" w:noHBand="0" w:noVBand="1"/>
      </w:tblPr>
      <w:tblGrid>
        <w:gridCol w:w="663"/>
        <w:gridCol w:w="2748"/>
        <w:gridCol w:w="1007"/>
        <w:gridCol w:w="1782"/>
        <w:gridCol w:w="1196"/>
        <w:gridCol w:w="1679"/>
      </w:tblGrid>
      <w:tr w:rsidR="00823462" w:rsidRPr="003E1E02" w14:paraId="35F7B4F7" w14:textId="77777777" w:rsidTr="00823462">
        <w:trPr>
          <w:trHeight w:val="315"/>
        </w:trPr>
        <w:tc>
          <w:tcPr>
            <w:tcW w:w="3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AC8158"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STT</w:t>
            </w:r>
          </w:p>
        </w:tc>
        <w:tc>
          <w:tcPr>
            <w:tcW w:w="1514" w:type="pct"/>
            <w:tcBorders>
              <w:top w:val="single" w:sz="4" w:space="0" w:color="auto"/>
              <w:left w:val="nil"/>
              <w:bottom w:val="single" w:sz="4" w:space="0" w:color="auto"/>
              <w:right w:val="single" w:sz="4" w:space="0" w:color="auto"/>
            </w:tcBorders>
            <w:shd w:val="clear" w:color="auto" w:fill="auto"/>
            <w:noWrap/>
            <w:vAlign w:val="center"/>
            <w:hideMark/>
          </w:tcPr>
          <w:p w14:paraId="70EAEAA0"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DANH MỤC</w:t>
            </w:r>
          </w:p>
        </w:tc>
        <w:tc>
          <w:tcPr>
            <w:tcW w:w="555" w:type="pct"/>
            <w:tcBorders>
              <w:top w:val="single" w:sz="4" w:space="0" w:color="auto"/>
              <w:left w:val="nil"/>
              <w:bottom w:val="single" w:sz="4" w:space="0" w:color="auto"/>
              <w:right w:val="single" w:sz="4" w:space="0" w:color="auto"/>
            </w:tcBorders>
            <w:shd w:val="clear" w:color="auto" w:fill="auto"/>
            <w:noWrap/>
            <w:vAlign w:val="center"/>
            <w:hideMark/>
          </w:tcPr>
          <w:p w14:paraId="7F37FE46"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ĐƠN VỊ</w:t>
            </w:r>
          </w:p>
        </w:tc>
        <w:tc>
          <w:tcPr>
            <w:tcW w:w="982" w:type="pct"/>
            <w:tcBorders>
              <w:top w:val="single" w:sz="4" w:space="0" w:color="auto"/>
              <w:left w:val="nil"/>
              <w:bottom w:val="single" w:sz="4" w:space="0" w:color="auto"/>
              <w:right w:val="single" w:sz="4" w:space="0" w:color="auto"/>
            </w:tcBorders>
            <w:shd w:val="clear" w:color="auto" w:fill="auto"/>
            <w:noWrap/>
            <w:vAlign w:val="center"/>
            <w:hideMark/>
          </w:tcPr>
          <w:p w14:paraId="2222B0E7"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KHỐI LƯỢNG</w:t>
            </w:r>
          </w:p>
        </w:tc>
        <w:tc>
          <w:tcPr>
            <w:tcW w:w="659" w:type="pct"/>
            <w:tcBorders>
              <w:top w:val="single" w:sz="4" w:space="0" w:color="auto"/>
              <w:left w:val="nil"/>
              <w:bottom w:val="single" w:sz="4" w:space="0" w:color="auto"/>
              <w:right w:val="single" w:sz="4" w:space="0" w:color="auto"/>
            </w:tcBorders>
            <w:shd w:val="clear" w:color="auto" w:fill="auto"/>
            <w:noWrap/>
            <w:vAlign w:val="center"/>
            <w:hideMark/>
          </w:tcPr>
          <w:p w14:paraId="27E94FEE"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ĐƠN GIÁ</w:t>
            </w:r>
          </w:p>
        </w:tc>
        <w:tc>
          <w:tcPr>
            <w:tcW w:w="925" w:type="pct"/>
            <w:tcBorders>
              <w:top w:val="single" w:sz="4" w:space="0" w:color="auto"/>
              <w:left w:val="nil"/>
              <w:bottom w:val="single" w:sz="4" w:space="0" w:color="auto"/>
              <w:right w:val="single" w:sz="4" w:space="0" w:color="auto"/>
            </w:tcBorders>
            <w:shd w:val="clear" w:color="auto" w:fill="auto"/>
            <w:noWrap/>
            <w:vAlign w:val="center"/>
            <w:hideMark/>
          </w:tcPr>
          <w:p w14:paraId="3CAC3846"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THÀNH TIỀN</w:t>
            </w:r>
          </w:p>
        </w:tc>
      </w:tr>
      <w:tr w:rsidR="00823462" w:rsidRPr="003E1E02" w14:paraId="386C56CB" w14:textId="77777777" w:rsidTr="00823462">
        <w:trPr>
          <w:trHeight w:val="315"/>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14:paraId="7AE631E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w:t>
            </w:r>
          </w:p>
        </w:tc>
        <w:tc>
          <w:tcPr>
            <w:tcW w:w="1514" w:type="pct"/>
            <w:tcBorders>
              <w:top w:val="nil"/>
              <w:left w:val="nil"/>
              <w:bottom w:val="single" w:sz="4" w:space="0" w:color="auto"/>
              <w:right w:val="single" w:sz="4" w:space="0" w:color="auto"/>
            </w:tcBorders>
            <w:shd w:val="clear" w:color="auto" w:fill="auto"/>
            <w:noWrap/>
            <w:vAlign w:val="center"/>
            <w:hideMark/>
          </w:tcPr>
          <w:p w14:paraId="6C158ABD"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CỐNG TRÒN HDP D300</w:t>
            </w:r>
          </w:p>
        </w:tc>
        <w:tc>
          <w:tcPr>
            <w:tcW w:w="555" w:type="pct"/>
            <w:tcBorders>
              <w:top w:val="nil"/>
              <w:left w:val="nil"/>
              <w:bottom w:val="single" w:sz="4" w:space="0" w:color="auto"/>
              <w:right w:val="single" w:sz="4" w:space="0" w:color="auto"/>
            </w:tcBorders>
            <w:shd w:val="clear" w:color="auto" w:fill="auto"/>
            <w:noWrap/>
            <w:vAlign w:val="center"/>
            <w:hideMark/>
          </w:tcPr>
          <w:p w14:paraId="11785F7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982" w:type="pct"/>
            <w:tcBorders>
              <w:top w:val="nil"/>
              <w:left w:val="nil"/>
              <w:bottom w:val="single" w:sz="4" w:space="0" w:color="auto"/>
              <w:right w:val="single" w:sz="4" w:space="0" w:color="auto"/>
            </w:tcBorders>
            <w:shd w:val="clear" w:color="auto" w:fill="auto"/>
            <w:noWrap/>
            <w:vAlign w:val="center"/>
            <w:hideMark/>
          </w:tcPr>
          <w:p w14:paraId="51F1F905"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3.593,67</w:t>
            </w:r>
          </w:p>
        </w:tc>
        <w:tc>
          <w:tcPr>
            <w:tcW w:w="659" w:type="pct"/>
            <w:tcBorders>
              <w:top w:val="nil"/>
              <w:left w:val="nil"/>
              <w:bottom w:val="single" w:sz="4" w:space="0" w:color="auto"/>
              <w:right w:val="single" w:sz="4" w:space="0" w:color="auto"/>
            </w:tcBorders>
            <w:shd w:val="clear" w:color="auto" w:fill="auto"/>
            <w:noWrap/>
            <w:vAlign w:val="center"/>
            <w:hideMark/>
          </w:tcPr>
          <w:p w14:paraId="4AEB0A89"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644.200</w:t>
            </w:r>
          </w:p>
        </w:tc>
        <w:tc>
          <w:tcPr>
            <w:tcW w:w="925" w:type="pct"/>
            <w:tcBorders>
              <w:top w:val="nil"/>
              <w:left w:val="nil"/>
              <w:bottom w:val="single" w:sz="4" w:space="0" w:color="auto"/>
              <w:right w:val="single" w:sz="4" w:space="0" w:color="auto"/>
            </w:tcBorders>
            <w:shd w:val="clear" w:color="auto" w:fill="auto"/>
            <w:noWrap/>
            <w:vAlign w:val="center"/>
            <w:hideMark/>
          </w:tcPr>
          <w:p w14:paraId="35FFFBD1"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2.315.045.000</w:t>
            </w:r>
          </w:p>
        </w:tc>
      </w:tr>
      <w:tr w:rsidR="00823462" w:rsidRPr="003E1E02" w14:paraId="26974E90" w14:textId="77777777" w:rsidTr="00823462">
        <w:trPr>
          <w:trHeight w:val="315"/>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14:paraId="2F4A89BB"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w:t>
            </w:r>
          </w:p>
        </w:tc>
        <w:tc>
          <w:tcPr>
            <w:tcW w:w="1514" w:type="pct"/>
            <w:tcBorders>
              <w:top w:val="nil"/>
              <w:left w:val="nil"/>
              <w:bottom w:val="single" w:sz="4" w:space="0" w:color="auto"/>
              <w:right w:val="single" w:sz="4" w:space="0" w:color="auto"/>
            </w:tcBorders>
            <w:shd w:val="clear" w:color="auto" w:fill="auto"/>
            <w:noWrap/>
            <w:vAlign w:val="center"/>
            <w:hideMark/>
          </w:tcPr>
          <w:p w14:paraId="5992988F"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HỐ GA</w:t>
            </w:r>
          </w:p>
        </w:tc>
        <w:tc>
          <w:tcPr>
            <w:tcW w:w="555" w:type="pct"/>
            <w:tcBorders>
              <w:top w:val="nil"/>
              <w:left w:val="nil"/>
              <w:bottom w:val="single" w:sz="4" w:space="0" w:color="auto"/>
              <w:right w:val="single" w:sz="4" w:space="0" w:color="auto"/>
            </w:tcBorders>
            <w:shd w:val="clear" w:color="auto" w:fill="auto"/>
            <w:noWrap/>
            <w:vAlign w:val="center"/>
            <w:hideMark/>
          </w:tcPr>
          <w:p w14:paraId="67F386A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CÁI</w:t>
            </w:r>
          </w:p>
        </w:tc>
        <w:tc>
          <w:tcPr>
            <w:tcW w:w="982" w:type="pct"/>
            <w:tcBorders>
              <w:top w:val="nil"/>
              <w:left w:val="nil"/>
              <w:bottom w:val="single" w:sz="4" w:space="0" w:color="auto"/>
              <w:right w:val="single" w:sz="4" w:space="0" w:color="auto"/>
            </w:tcBorders>
            <w:shd w:val="clear" w:color="auto" w:fill="auto"/>
            <w:noWrap/>
            <w:vAlign w:val="center"/>
            <w:hideMark/>
          </w:tcPr>
          <w:p w14:paraId="0482AE2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201</w:t>
            </w:r>
          </w:p>
        </w:tc>
        <w:tc>
          <w:tcPr>
            <w:tcW w:w="659" w:type="pct"/>
            <w:tcBorders>
              <w:top w:val="nil"/>
              <w:left w:val="nil"/>
              <w:bottom w:val="single" w:sz="4" w:space="0" w:color="auto"/>
              <w:right w:val="single" w:sz="4" w:space="0" w:color="auto"/>
            </w:tcBorders>
            <w:shd w:val="clear" w:color="auto" w:fill="auto"/>
            <w:noWrap/>
            <w:vAlign w:val="center"/>
            <w:hideMark/>
          </w:tcPr>
          <w:p w14:paraId="2460126B"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1.500.000</w:t>
            </w:r>
          </w:p>
        </w:tc>
        <w:tc>
          <w:tcPr>
            <w:tcW w:w="925" w:type="pct"/>
            <w:tcBorders>
              <w:top w:val="nil"/>
              <w:left w:val="nil"/>
              <w:bottom w:val="single" w:sz="4" w:space="0" w:color="auto"/>
              <w:right w:val="single" w:sz="4" w:space="0" w:color="auto"/>
            </w:tcBorders>
            <w:shd w:val="clear" w:color="auto" w:fill="auto"/>
            <w:noWrap/>
            <w:vAlign w:val="center"/>
            <w:hideMark/>
          </w:tcPr>
          <w:p w14:paraId="14AF5D34"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301.500.000</w:t>
            </w:r>
          </w:p>
        </w:tc>
      </w:tr>
      <w:tr w:rsidR="00823462" w:rsidRPr="003E1E02" w14:paraId="3DFB23E7" w14:textId="77777777" w:rsidTr="00823462">
        <w:trPr>
          <w:trHeight w:val="315"/>
        </w:trPr>
        <w:tc>
          <w:tcPr>
            <w:tcW w:w="4075"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ADA668"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TỔNG</w:t>
            </w:r>
          </w:p>
        </w:tc>
        <w:tc>
          <w:tcPr>
            <w:tcW w:w="925" w:type="pct"/>
            <w:tcBorders>
              <w:top w:val="nil"/>
              <w:left w:val="nil"/>
              <w:bottom w:val="single" w:sz="4" w:space="0" w:color="auto"/>
              <w:right w:val="single" w:sz="4" w:space="0" w:color="auto"/>
            </w:tcBorders>
            <w:shd w:val="clear" w:color="auto" w:fill="auto"/>
            <w:noWrap/>
            <w:vAlign w:val="center"/>
            <w:hideMark/>
          </w:tcPr>
          <w:p w14:paraId="41D5B12F" w14:textId="77777777" w:rsidR="00823462" w:rsidRPr="003E1E02" w:rsidRDefault="00823462" w:rsidP="00823462">
            <w:pPr>
              <w:spacing w:after="0" w:line="240" w:lineRule="auto"/>
              <w:jc w:val="right"/>
              <w:rPr>
                <w:rFonts w:ascii="Times New Roman" w:hAnsi="Times New Roman"/>
                <w:b/>
                <w:bCs/>
                <w:color w:val="000000"/>
                <w:lang w:val="en-US"/>
              </w:rPr>
            </w:pPr>
            <w:r w:rsidRPr="003E1E02">
              <w:rPr>
                <w:rFonts w:ascii="Times New Roman" w:hAnsi="Times New Roman"/>
                <w:b/>
                <w:bCs/>
                <w:color w:val="000000"/>
                <w:lang w:val="en-US"/>
              </w:rPr>
              <w:t>2.616.545.000</w:t>
            </w:r>
          </w:p>
        </w:tc>
      </w:tr>
    </w:tbl>
    <w:p w14:paraId="2BEA2322" w14:textId="0F948BBA" w:rsidR="00823462" w:rsidRPr="00AE72A4" w:rsidRDefault="00823462" w:rsidP="00823462">
      <w:pPr>
        <w:rPr>
          <w:rFonts w:ascii="Times New Roman" w:hAnsi="Times New Roman"/>
          <w:i/>
          <w:color w:val="000000" w:themeColor="text1"/>
          <w:sz w:val="26"/>
          <w:szCs w:val="26"/>
          <w:lang w:val="it-IT" w:eastAsia="ko-KR"/>
        </w:rPr>
      </w:pPr>
      <w:r w:rsidRPr="003E1E02">
        <w:rPr>
          <w:rFonts w:ascii="Times New Roman" w:hAnsi="Times New Roman"/>
          <w:i/>
          <w:color w:val="000000" w:themeColor="text1"/>
          <w:sz w:val="26"/>
          <w:szCs w:val="26"/>
          <w:lang w:val="it-IT" w:eastAsia="ko-KR"/>
        </w:rPr>
        <w:t xml:space="preserve"> (Hai tỷ, sáu trăm mười sáu triệu, năm trăm bốn mươi lăm nghìn đồng).</w:t>
      </w:r>
    </w:p>
    <w:p w14:paraId="68B53BE9" w14:textId="77777777" w:rsidR="00F154FB" w:rsidRPr="00212ED6" w:rsidRDefault="00F154FB" w:rsidP="00F154FB">
      <w:pPr>
        <w:pStyle w:val="Heading2"/>
        <w:numPr>
          <w:ilvl w:val="1"/>
          <w:numId w:val="75"/>
        </w:numPr>
        <w:spacing w:before="120" w:after="120" w:line="360" w:lineRule="exact"/>
        <w:rPr>
          <w:rFonts w:ascii="Times New Roman" w:hAnsi="Times New Roman" w:cs="Times New Roman"/>
          <w:b/>
          <w:bCs/>
          <w:color w:val="4F6228" w:themeColor="accent3" w:themeShade="80"/>
          <w:lang w:eastAsia="ko-KR"/>
        </w:rPr>
      </w:pPr>
      <w:bookmarkStart w:id="203" w:name="_Toc11833232"/>
      <w:bookmarkStart w:id="204" w:name="_Toc25827213"/>
      <w:bookmarkEnd w:id="193"/>
      <w:r w:rsidRPr="00212ED6">
        <w:rPr>
          <w:rFonts w:ascii="Times New Roman" w:hAnsi="Times New Roman" w:cs="Times New Roman"/>
          <w:b/>
          <w:bCs/>
          <w:color w:val="4F6228" w:themeColor="accent3" w:themeShade="80"/>
          <w:lang w:eastAsia="ko-KR"/>
        </w:rPr>
        <w:t>Quy hoạch cấp điện</w:t>
      </w:r>
      <w:bookmarkEnd w:id="203"/>
      <w:bookmarkEnd w:id="204"/>
    </w:p>
    <w:p w14:paraId="0BC85B59" w14:textId="77777777" w:rsidR="00F154FB" w:rsidRPr="00212ED6" w:rsidRDefault="00F154FB" w:rsidP="00F154FB">
      <w:pPr>
        <w:pStyle w:val="Heading3"/>
        <w:numPr>
          <w:ilvl w:val="2"/>
          <w:numId w:val="75"/>
        </w:numPr>
        <w:spacing w:before="120" w:after="120" w:line="240" w:lineRule="auto"/>
        <w:ind w:left="720"/>
        <w:rPr>
          <w:rFonts w:ascii="Times New Roman" w:hAnsi="Times New Roman" w:cs="Times New Roman"/>
          <w:b/>
          <w:bCs/>
          <w:color w:val="4F6228" w:themeColor="accent3" w:themeShade="80"/>
          <w:sz w:val="26"/>
          <w:szCs w:val="26"/>
        </w:rPr>
      </w:pPr>
      <w:bookmarkStart w:id="205" w:name="_Toc11833233"/>
      <w:bookmarkStart w:id="206" w:name="_Toc495937027"/>
      <w:bookmarkStart w:id="207" w:name="_Toc495070463"/>
      <w:bookmarkStart w:id="208" w:name="_Toc25827214"/>
      <w:r w:rsidRPr="00212ED6">
        <w:rPr>
          <w:rFonts w:ascii="Times New Roman" w:hAnsi="Times New Roman" w:cs="Times New Roman"/>
          <w:b/>
          <w:bCs/>
          <w:color w:val="4F6228" w:themeColor="accent3" w:themeShade="80"/>
          <w:sz w:val="26"/>
          <w:szCs w:val="26"/>
        </w:rPr>
        <w:t>Cơ sở thiết kế</w:t>
      </w:r>
      <w:bookmarkEnd w:id="205"/>
      <w:bookmarkEnd w:id="206"/>
      <w:bookmarkEnd w:id="207"/>
      <w:bookmarkEnd w:id="208"/>
    </w:p>
    <w:p w14:paraId="206528EB" w14:textId="77777777" w:rsidR="00F154FB" w:rsidRDefault="00F154FB" w:rsidP="00F154FB">
      <w:pPr>
        <w:pStyle w:val="-bulet"/>
        <w:ind w:left="0" w:firstLine="360"/>
        <w:rPr>
          <w:lang w:val="pt-BR"/>
        </w:rPr>
      </w:pPr>
      <w:r>
        <w:rPr>
          <w:lang w:val="pt-BR"/>
        </w:rPr>
        <w:t>QCVN 07:2010/BXD Quy chuẩn kỹ thuật quốc gia các công trình HTKT đô thị;</w:t>
      </w:r>
    </w:p>
    <w:p w14:paraId="63DF9310" w14:textId="77777777" w:rsidR="00F154FB" w:rsidRDefault="00F154FB" w:rsidP="00F154FB">
      <w:pPr>
        <w:pStyle w:val="-bulet"/>
        <w:ind w:left="0" w:firstLine="360"/>
        <w:rPr>
          <w:lang w:val="pt-BR"/>
        </w:rPr>
      </w:pPr>
      <w:r>
        <w:rPr>
          <w:lang w:val="pt-BR"/>
        </w:rPr>
        <w:t>QCVN 01:2008/BXD Quy chuẩn xây dựng Việt Nam – Quy hoạch xây dựng;</w:t>
      </w:r>
    </w:p>
    <w:p w14:paraId="1319C8E6" w14:textId="77777777" w:rsidR="00F154FB" w:rsidRDefault="00F154FB" w:rsidP="00F154FB">
      <w:pPr>
        <w:pStyle w:val="-bulet"/>
        <w:ind w:left="0" w:firstLine="360"/>
        <w:rPr>
          <w:lang w:val="pt-BR"/>
        </w:rPr>
      </w:pPr>
      <w:r>
        <w:rPr>
          <w:lang w:val="pt-BR"/>
        </w:rPr>
        <w:t>Chỉ tiêu cấp điện sinh hoạt trong đô thị theo Quy chuẩn xây dựng -Tâp I;</w:t>
      </w:r>
    </w:p>
    <w:p w14:paraId="5F3CCB3C" w14:textId="77777777" w:rsidR="00F154FB" w:rsidRDefault="00F154FB" w:rsidP="00F154FB">
      <w:pPr>
        <w:pStyle w:val="-bulet"/>
        <w:ind w:left="0" w:firstLine="360"/>
        <w:rPr>
          <w:lang w:val="pt-BR"/>
        </w:rPr>
      </w:pPr>
      <w:r>
        <w:rPr>
          <w:lang w:val="pt-BR"/>
        </w:rPr>
        <w:t>TCVN 333-2005: Tiêu chuẩn chiếu sáng đường phố và quảng trường;</w:t>
      </w:r>
    </w:p>
    <w:p w14:paraId="3A4DB907" w14:textId="77777777" w:rsidR="00F154FB" w:rsidRDefault="00F154FB" w:rsidP="00F154FB">
      <w:pPr>
        <w:pStyle w:val="-bulet"/>
        <w:ind w:left="0" w:firstLine="360"/>
        <w:rPr>
          <w:lang w:val="pt-BR"/>
        </w:rPr>
      </w:pPr>
      <w:r>
        <w:rPr>
          <w:lang w:val="pt-BR"/>
        </w:rPr>
        <w:t>Quy phạm trang bị điện: 11 TCN-19-2006 và 11 TCN-21-2006 do Bộ Công nghiệp ban hành năm 2006;</w:t>
      </w:r>
    </w:p>
    <w:p w14:paraId="52C02186" w14:textId="77777777" w:rsidR="00F154FB" w:rsidRDefault="00F154FB" w:rsidP="00F154FB">
      <w:pPr>
        <w:pStyle w:val="-bulet"/>
        <w:ind w:left="0" w:firstLine="360"/>
        <w:rPr>
          <w:lang w:val="pt-BR"/>
        </w:rPr>
      </w:pPr>
      <w:r>
        <w:rPr>
          <w:lang w:val="pt-BR"/>
        </w:rPr>
        <w:t>Tiêu chuẩn Quy phạm nối đất và nối không các thiết bị điện TCVN 4756-89.</w:t>
      </w:r>
    </w:p>
    <w:p w14:paraId="2FD305AC"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209" w:name="_Toc11833234"/>
      <w:bookmarkStart w:id="210" w:name="_Toc25827215"/>
      <w:r w:rsidRPr="00212ED6">
        <w:rPr>
          <w:rFonts w:ascii="Times New Roman" w:hAnsi="Times New Roman" w:cs="Times New Roman"/>
          <w:b/>
          <w:bCs/>
          <w:color w:val="4F6228" w:themeColor="accent3" w:themeShade="80"/>
          <w:sz w:val="26"/>
          <w:szCs w:val="26"/>
        </w:rPr>
        <w:t>Các chỉ tiêu kỹ thuật</w:t>
      </w:r>
      <w:bookmarkEnd w:id="209"/>
      <w:bookmarkEnd w:id="210"/>
    </w:p>
    <w:p w14:paraId="4D8D51DA" w14:textId="77777777" w:rsidR="00F154FB" w:rsidRDefault="00F154FB" w:rsidP="00F154FB">
      <w:pPr>
        <w:pStyle w:val="-bulet"/>
        <w:numPr>
          <w:ilvl w:val="0"/>
          <w:numId w:val="0"/>
        </w:numPr>
        <w:rPr>
          <w:bCs/>
          <w:lang w:val="it-IT"/>
        </w:rPr>
      </w:pPr>
      <w:r>
        <w:rPr>
          <w:bCs/>
          <w:lang w:val="it-IT"/>
        </w:rPr>
        <w:t>Nhu cầu dùng điện khu quy hoạch bao gồm nhu cầu điện sinh hoạt và chiếu sáng.</w:t>
      </w:r>
    </w:p>
    <w:p w14:paraId="418A0524" w14:textId="05F347A9" w:rsidR="00F154FB" w:rsidRPr="00212ED6" w:rsidRDefault="00F154FB" w:rsidP="00F154FB">
      <w:pPr>
        <w:pStyle w:val="-bulet"/>
        <w:numPr>
          <w:ilvl w:val="0"/>
          <w:numId w:val="0"/>
        </w:numPr>
        <w:jc w:val="left"/>
        <w:rPr>
          <w:i/>
          <w:lang w:val="it-IT"/>
        </w:rPr>
      </w:pPr>
      <w:bookmarkStart w:id="211" w:name="_Toc11833148"/>
      <w:bookmarkStart w:id="212" w:name="_Toc531283261"/>
      <w:r w:rsidRPr="00212ED6">
        <w:rPr>
          <w:i/>
          <w:lang w:val="it-IT"/>
        </w:rPr>
        <w:t>Bảng tổng hợp chỉ tiêu</w:t>
      </w:r>
      <w:bookmarkEnd w:id="211"/>
      <w:bookmarkEnd w:id="212"/>
    </w:p>
    <w:tbl>
      <w:tblPr>
        <w:tblW w:w="5000" w:type="pct"/>
        <w:tblLook w:val="04A0" w:firstRow="1" w:lastRow="0" w:firstColumn="1" w:lastColumn="0" w:noHBand="0" w:noVBand="1"/>
      </w:tblPr>
      <w:tblGrid>
        <w:gridCol w:w="4106"/>
        <w:gridCol w:w="2410"/>
        <w:gridCol w:w="2559"/>
      </w:tblGrid>
      <w:tr w:rsidR="002F102C" w:rsidRPr="00F35E8B" w14:paraId="42B6D129" w14:textId="77777777" w:rsidTr="002F102C">
        <w:trPr>
          <w:trHeight w:val="345"/>
        </w:trPr>
        <w:tc>
          <w:tcPr>
            <w:tcW w:w="226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E9303" w14:textId="77777777" w:rsidR="002F102C" w:rsidRPr="00F35E8B" w:rsidRDefault="002F102C" w:rsidP="002F102C">
            <w:pPr>
              <w:spacing w:after="0" w:line="240" w:lineRule="auto"/>
              <w:jc w:val="center"/>
              <w:rPr>
                <w:rFonts w:ascii="Times New Roman" w:hAnsi="Times New Roman"/>
                <w:b/>
                <w:bCs/>
                <w:color w:val="000000"/>
                <w:lang w:val="en-US"/>
              </w:rPr>
            </w:pPr>
            <w:r w:rsidRPr="00F35E8B">
              <w:rPr>
                <w:rFonts w:ascii="Times New Roman" w:hAnsi="Times New Roman"/>
                <w:b/>
                <w:bCs/>
                <w:color w:val="000000"/>
                <w:lang w:val="en-US"/>
              </w:rPr>
              <w:lastRenderedPageBreak/>
              <w:t>Chức năng</w:t>
            </w:r>
          </w:p>
        </w:tc>
        <w:tc>
          <w:tcPr>
            <w:tcW w:w="2738" w:type="pct"/>
            <w:gridSpan w:val="2"/>
            <w:tcBorders>
              <w:top w:val="single" w:sz="4" w:space="0" w:color="auto"/>
              <w:left w:val="nil"/>
              <w:bottom w:val="single" w:sz="4" w:space="0" w:color="auto"/>
              <w:right w:val="single" w:sz="4" w:space="0" w:color="auto"/>
            </w:tcBorders>
            <w:shd w:val="clear" w:color="auto" w:fill="auto"/>
            <w:noWrap/>
            <w:vAlign w:val="center"/>
            <w:hideMark/>
          </w:tcPr>
          <w:p w14:paraId="5EBAE382" w14:textId="77777777" w:rsidR="002F102C" w:rsidRPr="00F35E8B" w:rsidRDefault="002F102C" w:rsidP="002F102C">
            <w:pPr>
              <w:spacing w:after="0" w:line="240" w:lineRule="auto"/>
              <w:jc w:val="center"/>
              <w:rPr>
                <w:rFonts w:ascii="Times New Roman" w:hAnsi="Times New Roman"/>
                <w:b/>
                <w:bCs/>
                <w:color w:val="000000"/>
                <w:lang w:val="en-US"/>
              </w:rPr>
            </w:pPr>
            <w:r w:rsidRPr="00F35E8B">
              <w:rPr>
                <w:rFonts w:ascii="Times New Roman" w:hAnsi="Times New Roman"/>
                <w:b/>
                <w:bCs/>
                <w:color w:val="000000"/>
                <w:lang w:val="en-US"/>
              </w:rPr>
              <w:t>Suất phụ tải P</w:t>
            </w:r>
            <w:r w:rsidRPr="00F35E8B">
              <w:rPr>
                <w:rFonts w:ascii="Times New Roman" w:hAnsi="Times New Roman"/>
                <w:b/>
                <w:bCs/>
                <w:color w:val="000000"/>
                <w:vertAlign w:val="subscript"/>
                <w:lang w:val="en-US"/>
              </w:rPr>
              <w:t>0</w:t>
            </w:r>
          </w:p>
        </w:tc>
      </w:tr>
      <w:tr w:rsidR="002F102C" w:rsidRPr="00F35E8B" w14:paraId="0907D48B" w14:textId="77777777" w:rsidTr="002F102C">
        <w:trPr>
          <w:trHeight w:val="300"/>
        </w:trPr>
        <w:tc>
          <w:tcPr>
            <w:tcW w:w="2262" w:type="pct"/>
            <w:vMerge/>
            <w:tcBorders>
              <w:top w:val="single" w:sz="4" w:space="0" w:color="auto"/>
              <w:left w:val="single" w:sz="4" w:space="0" w:color="auto"/>
              <w:bottom w:val="single" w:sz="4" w:space="0" w:color="auto"/>
              <w:right w:val="single" w:sz="4" w:space="0" w:color="auto"/>
            </w:tcBorders>
            <w:vAlign w:val="center"/>
            <w:hideMark/>
          </w:tcPr>
          <w:p w14:paraId="7A82F10D" w14:textId="77777777" w:rsidR="002F102C" w:rsidRPr="00F35E8B" w:rsidRDefault="002F102C" w:rsidP="002F102C">
            <w:pPr>
              <w:spacing w:after="0" w:line="240" w:lineRule="auto"/>
              <w:rPr>
                <w:rFonts w:ascii="Times New Roman" w:hAnsi="Times New Roman"/>
                <w:b/>
                <w:bCs/>
                <w:color w:val="000000"/>
                <w:lang w:val="en-US"/>
              </w:rPr>
            </w:pPr>
          </w:p>
        </w:tc>
        <w:tc>
          <w:tcPr>
            <w:tcW w:w="1328" w:type="pct"/>
            <w:tcBorders>
              <w:top w:val="nil"/>
              <w:left w:val="nil"/>
              <w:bottom w:val="single" w:sz="4" w:space="0" w:color="auto"/>
              <w:right w:val="single" w:sz="4" w:space="0" w:color="auto"/>
            </w:tcBorders>
            <w:shd w:val="clear" w:color="auto" w:fill="auto"/>
            <w:noWrap/>
            <w:vAlign w:val="center"/>
            <w:hideMark/>
          </w:tcPr>
          <w:p w14:paraId="0C6673CA" w14:textId="77777777" w:rsidR="002F102C" w:rsidRPr="00F35E8B" w:rsidRDefault="002F102C" w:rsidP="002F102C">
            <w:pPr>
              <w:spacing w:after="0" w:line="240" w:lineRule="auto"/>
              <w:jc w:val="center"/>
              <w:rPr>
                <w:rFonts w:ascii="Times New Roman" w:hAnsi="Times New Roman"/>
                <w:b/>
                <w:bCs/>
                <w:color w:val="000000"/>
                <w:lang w:val="en-US"/>
              </w:rPr>
            </w:pPr>
            <w:r w:rsidRPr="00F35E8B">
              <w:rPr>
                <w:rFonts w:ascii="Times New Roman" w:hAnsi="Times New Roman"/>
                <w:b/>
                <w:bCs/>
                <w:color w:val="000000"/>
                <w:lang w:val="en-US"/>
              </w:rPr>
              <w:t>Chỉ tiêu</w:t>
            </w:r>
          </w:p>
        </w:tc>
        <w:tc>
          <w:tcPr>
            <w:tcW w:w="1410" w:type="pct"/>
            <w:tcBorders>
              <w:top w:val="nil"/>
              <w:left w:val="nil"/>
              <w:bottom w:val="single" w:sz="4" w:space="0" w:color="auto"/>
              <w:right w:val="single" w:sz="4" w:space="0" w:color="auto"/>
            </w:tcBorders>
            <w:shd w:val="clear" w:color="auto" w:fill="auto"/>
            <w:noWrap/>
            <w:vAlign w:val="center"/>
            <w:hideMark/>
          </w:tcPr>
          <w:p w14:paraId="5174CDCB" w14:textId="77777777" w:rsidR="002F102C" w:rsidRPr="00F35E8B" w:rsidRDefault="002F102C" w:rsidP="002F102C">
            <w:pPr>
              <w:spacing w:after="0" w:line="240" w:lineRule="auto"/>
              <w:jc w:val="center"/>
              <w:rPr>
                <w:rFonts w:ascii="Times New Roman" w:hAnsi="Times New Roman"/>
                <w:b/>
                <w:bCs/>
                <w:color w:val="000000"/>
                <w:lang w:val="en-US"/>
              </w:rPr>
            </w:pPr>
            <w:r w:rsidRPr="00F35E8B">
              <w:rPr>
                <w:rFonts w:ascii="Times New Roman" w:hAnsi="Times New Roman"/>
                <w:b/>
                <w:bCs/>
                <w:color w:val="000000"/>
                <w:lang w:val="en-US"/>
              </w:rPr>
              <w:t>Đơn vị tính</w:t>
            </w:r>
          </w:p>
        </w:tc>
      </w:tr>
      <w:tr w:rsidR="002F102C" w:rsidRPr="00F35E8B" w14:paraId="612BC059" w14:textId="77777777" w:rsidTr="002F102C">
        <w:trPr>
          <w:trHeight w:val="300"/>
        </w:trPr>
        <w:tc>
          <w:tcPr>
            <w:tcW w:w="2262" w:type="pct"/>
            <w:tcBorders>
              <w:top w:val="nil"/>
              <w:left w:val="single" w:sz="4" w:space="0" w:color="auto"/>
              <w:bottom w:val="single" w:sz="4" w:space="0" w:color="auto"/>
              <w:right w:val="single" w:sz="4" w:space="0" w:color="auto"/>
            </w:tcBorders>
            <w:shd w:val="clear" w:color="auto" w:fill="auto"/>
            <w:vAlign w:val="center"/>
            <w:hideMark/>
          </w:tcPr>
          <w:p w14:paraId="0C718C46" w14:textId="77777777" w:rsidR="002F102C" w:rsidRPr="00F35E8B" w:rsidRDefault="002F102C" w:rsidP="002F102C">
            <w:pPr>
              <w:spacing w:after="0" w:line="240" w:lineRule="auto"/>
              <w:rPr>
                <w:rFonts w:ascii="Times New Roman" w:hAnsi="Times New Roman"/>
                <w:color w:val="000000"/>
                <w:lang w:val="en-US"/>
              </w:rPr>
            </w:pPr>
            <w:r w:rsidRPr="00F35E8B">
              <w:rPr>
                <w:rFonts w:ascii="Times New Roman" w:hAnsi="Times New Roman"/>
                <w:color w:val="000000"/>
                <w:lang w:val="en-US"/>
              </w:rPr>
              <w:t>Đất ở liên kế</w:t>
            </w:r>
          </w:p>
        </w:tc>
        <w:tc>
          <w:tcPr>
            <w:tcW w:w="1328" w:type="pct"/>
            <w:tcBorders>
              <w:top w:val="nil"/>
              <w:left w:val="nil"/>
              <w:bottom w:val="single" w:sz="4" w:space="0" w:color="auto"/>
              <w:right w:val="single" w:sz="4" w:space="0" w:color="auto"/>
            </w:tcBorders>
            <w:shd w:val="clear" w:color="auto" w:fill="auto"/>
            <w:noWrap/>
            <w:vAlign w:val="center"/>
            <w:hideMark/>
          </w:tcPr>
          <w:p w14:paraId="7B1F209C" w14:textId="77777777" w:rsidR="002F102C" w:rsidRPr="00F35E8B" w:rsidRDefault="002F102C" w:rsidP="002F102C">
            <w:pPr>
              <w:spacing w:after="0" w:line="240" w:lineRule="auto"/>
              <w:jc w:val="center"/>
              <w:rPr>
                <w:rFonts w:ascii="Times New Roman" w:hAnsi="Times New Roman"/>
                <w:color w:val="000000"/>
                <w:lang w:val="en-US"/>
              </w:rPr>
            </w:pPr>
            <w:r w:rsidRPr="00F35E8B">
              <w:rPr>
                <w:rFonts w:ascii="Times New Roman" w:hAnsi="Times New Roman"/>
                <w:color w:val="000000"/>
                <w:lang w:val="en-US"/>
              </w:rPr>
              <w:t>3</w:t>
            </w:r>
          </w:p>
        </w:tc>
        <w:tc>
          <w:tcPr>
            <w:tcW w:w="1410" w:type="pct"/>
            <w:tcBorders>
              <w:top w:val="nil"/>
              <w:left w:val="nil"/>
              <w:bottom w:val="single" w:sz="4" w:space="0" w:color="auto"/>
              <w:right w:val="single" w:sz="4" w:space="0" w:color="auto"/>
            </w:tcBorders>
            <w:shd w:val="clear" w:color="auto" w:fill="auto"/>
            <w:noWrap/>
            <w:vAlign w:val="center"/>
            <w:hideMark/>
          </w:tcPr>
          <w:p w14:paraId="7432EFF0" w14:textId="77777777" w:rsidR="002F102C" w:rsidRPr="00F35E8B" w:rsidRDefault="002F102C" w:rsidP="002F102C">
            <w:pPr>
              <w:spacing w:after="0" w:line="240" w:lineRule="auto"/>
              <w:jc w:val="center"/>
              <w:rPr>
                <w:rFonts w:ascii="Times New Roman" w:hAnsi="Times New Roman"/>
                <w:i/>
                <w:iCs/>
                <w:color w:val="000000"/>
                <w:lang w:val="en-US"/>
              </w:rPr>
            </w:pPr>
            <w:r w:rsidRPr="00F35E8B">
              <w:rPr>
                <w:rFonts w:ascii="Times New Roman" w:hAnsi="Times New Roman"/>
                <w:i/>
                <w:iCs/>
                <w:color w:val="000000"/>
                <w:lang w:val="en-US"/>
              </w:rPr>
              <w:t>kW/hộ</w:t>
            </w:r>
          </w:p>
        </w:tc>
      </w:tr>
      <w:tr w:rsidR="002F102C" w:rsidRPr="00F35E8B" w14:paraId="7D1E5B18" w14:textId="77777777" w:rsidTr="002F102C">
        <w:trPr>
          <w:trHeight w:val="300"/>
        </w:trPr>
        <w:tc>
          <w:tcPr>
            <w:tcW w:w="2262" w:type="pct"/>
            <w:tcBorders>
              <w:top w:val="nil"/>
              <w:left w:val="single" w:sz="4" w:space="0" w:color="auto"/>
              <w:bottom w:val="single" w:sz="4" w:space="0" w:color="auto"/>
              <w:right w:val="single" w:sz="4" w:space="0" w:color="auto"/>
            </w:tcBorders>
            <w:shd w:val="clear" w:color="auto" w:fill="auto"/>
            <w:vAlign w:val="center"/>
            <w:hideMark/>
          </w:tcPr>
          <w:p w14:paraId="667F0167" w14:textId="77777777" w:rsidR="002F102C" w:rsidRPr="00F35E8B" w:rsidRDefault="002F102C" w:rsidP="002F102C">
            <w:pPr>
              <w:spacing w:after="0" w:line="240" w:lineRule="auto"/>
              <w:rPr>
                <w:rFonts w:ascii="Times New Roman" w:hAnsi="Times New Roman"/>
                <w:color w:val="000000"/>
                <w:lang w:val="en-US"/>
              </w:rPr>
            </w:pPr>
            <w:r w:rsidRPr="00F35E8B">
              <w:rPr>
                <w:rFonts w:ascii="Times New Roman" w:hAnsi="Times New Roman"/>
                <w:color w:val="000000"/>
                <w:lang w:val="en-US"/>
              </w:rPr>
              <w:t>Đất ở biệt thự</w:t>
            </w:r>
          </w:p>
        </w:tc>
        <w:tc>
          <w:tcPr>
            <w:tcW w:w="1328" w:type="pct"/>
            <w:tcBorders>
              <w:top w:val="nil"/>
              <w:left w:val="nil"/>
              <w:bottom w:val="single" w:sz="4" w:space="0" w:color="auto"/>
              <w:right w:val="single" w:sz="4" w:space="0" w:color="auto"/>
            </w:tcBorders>
            <w:shd w:val="clear" w:color="auto" w:fill="auto"/>
            <w:noWrap/>
            <w:vAlign w:val="center"/>
            <w:hideMark/>
          </w:tcPr>
          <w:p w14:paraId="3165BBEA" w14:textId="77777777" w:rsidR="002F102C" w:rsidRPr="00F35E8B" w:rsidRDefault="002F102C" w:rsidP="002F102C">
            <w:pPr>
              <w:spacing w:after="0" w:line="240" w:lineRule="auto"/>
              <w:jc w:val="center"/>
              <w:rPr>
                <w:rFonts w:ascii="Times New Roman" w:hAnsi="Times New Roman"/>
                <w:color w:val="000000"/>
                <w:lang w:val="en-US"/>
              </w:rPr>
            </w:pPr>
            <w:r w:rsidRPr="00F35E8B">
              <w:rPr>
                <w:rFonts w:ascii="Times New Roman" w:hAnsi="Times New Roman"/>
                <w:color w:val="000000"/>
                <w:lang w:val="en-US"/>
              </w:rPr>
              <w:t>5</w:t>
            </w:r>
          </w:p>
        </w:tc>
        <w:tc>
          <w:tcPr>
            <w:tcW w:w="1410" w:type="pct"/>
            <w:tcBorders>
              <w:top w:val="nil"/>
              <w:left w:val="nil"/>
              <w:bottom w:val="single" w:sz="4" w:space="0" w:color="auto"/>
              <w:right w:val="single" w:sz="4" w:space="0" w:color="auto"/>
            </w:tcBorders>
            <w:shd w:val="clear" w:color="auto" w:fill="auto"/>
            <w:noWrap/>
            <w:vAlign w:val="center"/>
            <w:hideMark/>
          </w:tcPr>
          <w:p w14:paraId="26E6BE46" w14:textId="77777777" w:rsidR="002F102C" w:rsidRPr="00F35E8B" w:rsidRDefault="002F102C" w:rsidP="002F102C">
            <w:pPr>
              <w:spacing w:after="0" w:line="240" w:lineRule="auto"/>
              <w:jc w:val="center"/>
              <w:rPr>
                <w:rFonts w:ascii="Times New Roman" w:hAnsi="Times New Roman"/>
                <w:i/>
                <w:iCs/>
                <w:color w:val="000000"/>
                <w:lang w:val="en-US"/>
              </w:rPr>
            </w:pPr>
            <w:r w:rsidRPr="00F35E8B">
              <w:rPr>
                <w:rFonts w:ascii="Times New Roman" w:hAnsi="Times New Roman"/>
                <w:i/>
                <w:iCs/>
                <w:color w:val="000000"/>
                <w:lang w:val="en-US"/>
              </w:rPr>
              <w:t>kW/hộ</w:t>
            </w:r>
          </w:p>
        </w:tc>
      </w:tr>
      <w:tr w:rsidR="002F102C" w:rsidRPr="00F35E8B" w14:paraId="6ED33B38" w14:textId="77777777" w:rsidTr="002F102C">
        <w:trPr>
          <w:trHeight w:val="285"/>
        </w:trPr>
        <w:tc>
          <w:tcPr>
            <w:tcW w:w="2262" w:type="pct"/>
            <w:tcBorders>
              <w:top w:val="nil"/>
              <w:left w:val="single" w:sz="4" w:space="0" w:color="auto"/>
              <w:bottom w:val="single" w:sz="4" w:space="0" w:color="auto"/>
              <w:right w:val="single" w:sz="4" w:space="0" w:color="auto"/>
            </w:tcBorders>
            <w:shd w:val="clear" w:color="auto" w:fill="auto"/>
            <w:vAlign w:val="center"/>
            <w:hideMark/>
          </w:tcPr>
          <w:p w14:paraId="1099957E" w14:textId="77777777" w:rsidR="002F102C" w:rsidRPr="00F35E8B" w:rsidRDefault="002F102C" w:rsidP="002F102C">
            <w:pPr>
              <w:spacing w:after="0" w:line="240" w:lineRule="auto"/>
              <w:rPr>
                <w:rFonts w:ascii="Times New Roman" w:hAnsi="Times New Roman"/>
                <w:color w:val="000000"/>
              </w:rPr>
            </w:pPr>
            <w:r w:rsidRPr="00F35E8B">
              <w:rPr>
                <w:rFonts w:ascii="Times New Roman" w:hAnsi="Times New Roman"/>
                <w:color w:val="000000"/>
              </w:rPr>
              <w:t>Đất công trình thương mại dịch vụ</w:t>
            </w:r>
          </w:p>
        </w:tc>
        <w:tc>
          <w:tcPr>
            <w:tcW w:w="1328" w:type="pct"/>
            <w:tcBorders>
              <w:top w:val="nil"/>
              <w:left w:val="nil"/>
              <w:bottom w:val="single" w:sz="4" w:space="0" w:color="auto"/>
              <w:right w:val="single" w:sz="4" w:space="0" w:color="auto"/>
            </w:tcBorders>
            <w:shd w:val="clear" w:color="auto" w:fill="auto"/>
            <w:noWrap/>
            <w:vAlign w:val="center"/>
            <w:hideMark/>
          </w:tcPr>
          <w:p w14:paraId="6F08BA4B" w14:textId="77777777" w:rsidR="002F102C" w:rsidRPr="00F35E8B" w:rsidRDefault="002F102C" w:rsidP="002F102C">
            <w:pPr>
              <w:spacing w:after="0" w:line="240" w:lineRule="auto"/>
              <w:jc w:val="center"/>
              <w:rPr>
                <w:rFonts w:ascii="Times New Roman" w:hAnsi="Times New Roman"/>
                <w:color w:val="000000"/>
                <w:lang w:val="en-US"/>
              </w:rPr>
            </w:pPr>
            <w:r w:rsidRPr="00F35E8B">
              <w:rPr>
                <w:rFonts w:ascii="Times New Roman" w:hAnsi="Times New Roman"/>
                <w:color w:val="000000"/>
                <w:lang w:val="en-US"/>
              </w:rPr>
              <w:t>0.035</w:t>
            </w:r>
          </w:p>
        </w:tc>
        <w:tc>
          <w:tcPr>
            <w:tcW w:w="1410" w:type="pct"/>
            <w:tcBorders>
              <w:top w:val="nil"/>
              <w:left w:val="nil"/>
              <w:bottom w:val="single" w:sz="4" w:space="0" w:color="auto"/>
              <w:right w:val="single" w:sz="4" w:space="0" w:color="auto"/>
            </w:tcBorders>
            <w:shd w:val="clear" w:color="auto" w:fill="auto"/>
            <w:noWrap/>
            <w:vAlign w:val="center"/>
            <w:hideMark/>
          </w:tcPr>
          <w:p w14:paraId="3CDFBFF0" w14:textId="77777777" w:rsidR="002F102C" w:rsidRPr="00F35E8B" w:rsidRDefault="002F102C" w:rsidP="002F102C">
            <w:pPr>
              <w:spacing w:after="0" w:line="240" w:lineRule="auto"/>
              <w:jc w:val="center"/>
              <w:rPr>
                <w:rFonts w:ascii="Times New Roman" w:hAnsi="Times New Roman"/>
                <w:i/>
                <w:iCs/>
                <w:color w:val="000000"/>
                <w:lang w:val="en-US"/>
              </w:rPr>
            </w:pPr>
            <w:r w:rsidRPr="00F35E8B">
              <w:rPr>
                <w:rFonts w:ascii="Times New Roman" w:hAnsi="Times New Roman"/>
                <w:i/>
                <w:iCs/>
                <w:color w:val="000000"/>
                <w:lang w:val="en-US"/>
              </w:rPr>
              <w:t>kW/m² sàn</w:t>
            </w:r>
          </w:p>
        </w:tc>
      </w:tr>
      <w:tr w:rsidR="002F102C" w:rsidRPr="00F35E8B" w14:paraId="19EE309F" w14:textId="77777777" w:rsidTr="002F102C">
        <w:trPr>
          <w:trHeight w:val="300"/>
        </w:trPr>
        <w:tc>
          <w:tcPr>
            <w:tcW w:w="2262" w:type="pct"/>
            <w:tcBorders>
              <w:top w:val="nil"/>
              <w:left w:val="single" w:sz="4" w:space="0" w:color="auto"/>
              <w:bottom w:val="single" w:sz="4" w:space="0" w:color="auto"/>
              <w:right w:val="single" w:sz="4" w:space="0" w:color="auto"/>
            </w:tcBorders>
            <w:shd w:val="clear" w:color="auto" w:fill="auto"/>
            <w:vAlign w:val="center"/>
            <w:hideMark/>
          </w:tcPr>
          <w:p w14:paraId="3893B5CD" w14:textId="77777777" w:rsidR="002F102C" w:rsidRPr="00F35E8B" w:rsidRDefault="002F102C" w:rsidP="002F102C">
            <w:pPr>
              <w:spacing w:after="0" w:line="240" w:lineRule="auto"/>
              <w:rPr>
                <w:rFonts w:ascii="Times New Roman" w:hAnsi="Times New Roman"/>
                <w:color w:val="000000"/>
              </w:rPr>
            </w:pPr>
            <w:r w:rsidRPr="00F35E8B">
              <w:rPr>
                <w:rFonts w:ascii="Times New Roman" w:hAnsi="Times New Roman"/>
                <w:color w:val="000000"/>
              </w:rPr>
              <w:t>Đất hạ tầng kỹ thuật</w:t>
            </w:r>
          </w:p>
        </w:tc>
        <w:tc>
          <w:tcPr>
            <w:tcW w:w="1328" w:type="pct"/>
            <w:tcBorders>
              <w:top w:val="nil"/>
              <w:left w:val="nil"/>
              <w:bottom w:val="single" w:sz="4" w:space="0" w:color="auto"/>
              <w:right w:val="single" w:sz="4" w:space="0" w:color="auto"/>
            </w:tcBorders>
            <w:shd w:val="clear" w:color="auto" w:fill="auto"/>
            <w:noWrap/>
            <w:vAlign w:val="center"/>
            <w:hideMark/>
          </w:tcPr>
          <w:p w14:paraId="15B24707" w14:textId="77777777" w:rsidR="002F102C" w:rsidRPr="00F35E8B" w:rsidRDefault="002F102C" w:rsidP="002F102C">
            <w:pPr>
              <w:spacing w:after="0" w:line="240" w:lineRule="auto"/>
              <w:jc w:val="center"/>
              <w:rPr>
                <w:rFonts w:ascii="Times New Roman" w:hAnsi="Times New Roman"/>
                <w:color w:val="000000"/>
                <w:lang w:val="en-US"/>
              </w:rPr>
            </w:pPr>
            <w:r w:rsidRPr="00F35E8B">
              <w:rPr>
                <w:rFonts w:ascii="Times New Roman" w:hAnsi="Times New Roman"/>
                <w:color w:val="000000"/>
                <w:lang w:val="en-US"/>
              </w:rPr>
              <w:t>45</w:t>
            </w:r>
          </w:p>
        </w:tc>
        <w:tc>
          <w:tcPr>
            <w:tcW w:w="1410" w:type="pct"/>
            <w:tcBorders>
              <w:top w:val="nil"/>
              <w:left w:val="nil"/>
              <w:bottom w:val="single" w:sz="4" w:space="0" w:color="auto"/>
              <w:right w:val="single" w:sz="4" w:space="0" w:color="auto"/>
            </w:tcBorders>
            <w:shd w:val="clear" w:color="auto" w:fill="auto"/>
            <w:noWrap/>
            <w:vAlign w:val="center"/>
            <w:hideMark/>
          </w:tcPr>
          <w:p w14:paraId="735B8AF1" w14:textId="77777777" w:rsidR="002F102C" w:rsidRPr="00F35E8B" w:rsidRDefault="002F102C" w:rsidP="002F102C">
            <w:pPr>
              <w:spacing w:after="0" w:line="240" w:lineRule="auto"/>
              <w:jc w:val="center"/>
              <w:rPr>
                <w:rFonts w:ascii="Times New Roman" w:hAnsi="Times New Roman"/>
                <w:i/>
                <w:iCs/>
                <w:color w:val="000000"/>
                <w:lang w:val="en-US"/>
              </w:rPr>
            </w:pPr>
            <w:r w:rsidRPr="00F35E8B">
              <w:rPr>
                <w:rFonts w:ascii="Times New Roman" w:hAnsi="Times New Roman"/>
                <w:i/>
                <w:iCs/>
                <w:color w:val="000000"/>
                <w:lang w:val="en-US"/>
              </w:rPr>
              <w:t>W/m² sàn</w:t>
            </w:r>
          </w:p>
        </w:tc>
      </w:tr>
      <w:tr w:rsidR="002F102C" w:rsidRPr="00F35E8B" w14:paraId="607F61EE" w14:textId="77777777" w:rsidTr="002F102C">
        <w:trPr>
          <w:trHeight w:val="300"/>
        </w:trPr>
        <w:tc>
          <w:tcPr>
            <w:tcW w:w="2262" w:type="pct"/>
            <w:tcBorders>
              <w:top w:val="nil"/>
              <w:left w:val="single" w:sz="4" w:space="0" w:color="auto"/>
              <w:bottom w:val="single" w:sz="4" w:space="0" w:color="auto"/>
              <w:right w:val="single" w:sz="4" w:space="0" w:color="auto"/>
            </w:tcBorders>
            <w:shd w:val="clear" w:color="auto" w:fill="auto"/>
            <w:vAlign w:val="center"/>
            <w:hideMark/>
          </w:tcPr>
          <w:p w14:paraId="61CBFAFB" w14:textId="77777777" w:rsidR="002F102C" w:rsidRPr="00F35E8B" w:rsidRDefault="002F102C" w:rsidP="002F102C">
            <w:pPr>
              <w:spacing w:after="0" w:line="240" w:lineRule="auto"/>
              <w:rPr>
                <w:rFonts w:ascii="Times New Roman" w:hAnsi="Times New Roman"/>
                <w:color w:val="000000"/>
              </w:rPr>
            </w:pPr>
            <w:r w:rsidRPr="00F35E8B">
              <w:rPr>
                <w:rFonts w:ascii="Times New Roman" w:hAnsi="Times New Roman"/>
                <w:color w:val="000000"/>
              </w:rPr>
              <w:t>Đất giáo dục (trường học)</w:t>
            </w:r>
          </w:p>
        </w:tc>
        <w:tc>
          <w:tcPr>
            <w:tcW w:w="1328" w:type="pct"/>
            <w:tcBorders>
              <w:top w:val="nil"/>
              <w:left w:val="nil"/>
              <w:bottom w:val="single" w:sz="4" w:space="0" w:color="auto"/>
              <w:right w:val="single" w:sz="4" w:space="0" w:color="auto"/>
            </w:tcBorders>
            <w:shd w:val="clear" w:color="auto" w:fill="auto"/>
            <w:noWrap/>
            <w:vAlign w:val="center"/>
            <w:hideMark/>
          </w:tcPr>
          <w:p w14:paraId="69686A5D" w14:textId="77777777" w:rsidR="002F102C" w:rsidRPr="00F35E8B" w:rsidRDefault="002F102C" w:rsidP="002F102C">
            <w:pPr>
              <w:spacing w:after="0" w:line="240" w:lineRule="auto"/>
              <w:jc w:val="center"/>
              <w:rPr>
                <w:rFonts w:ascii="Times New Roman" w:hAnsi="Times New Roman"/>
                <w:color w:val="000000"/>
                <w:lang w:val="en-US"/>
              </w:rPr>
            </w:pPr>
            <w:r w:rsidRPr="00F35E8B">
              <w:rPr>
                <w:rFonts w:ascii="Times New Roman" w:hAnsi="Times New Roman"/>
                <w:color w:val="000000"/>
                <w:lang w:val="en-US"/>
              </w:rPr>
              <w:t>0,15</w:t>
            </w:r>
          </w:p>
        </w:tc>
        <w:tc>
          <w:tcPr>
            <w:tcW w:w="1410" w:type="pct"/>
            <w:tcBorders>
              <w:top w:val="nil"/>
              <w:left w:val="nil"/>
              <w:bottom w:val="single" w:sz="4" w:space="0" w:color="auto"/>
              <w:right w:val="single" w:sz="4" w:space="0" w:color="auto"/>
            </w:tcBorders>
            <w:shd w:val="clear" w:color="auto" w:fill="auto"/>
            <w:noWrap/>
            <w:vAlign w:val="center"/>
            <w:hideMark/>
          </w:tcPr>
          <w:p w14:paraId="65C5634D" w14:textId="77777777" w:rsidR="002F102C" w:rsidRPr="00F35E8B" w:rsidRDefault="002F102C" w:rsidP="002F102C">
            <w:pPr>
              <w:spacing w:after="0" w:line="240" w:lineRule="auto"/>
              <w:jc w:val="center"/>
              <w:rPr>
                <w:rFonts w:ascii="Times New Roman" w:hAnsi="Times New Roman"/>
                <w:i/>
                <w:iCs/>
                <w:color w:val="000000"/>
                <w:lang w:val="en-US"/>
              </w:rPr>
            </w:pPr>
            <w:r w:rsidRPr="00F35E8B">
              <w:rPr>
                <w:rFonts w:ascii="Times New Roman" w:hAnsi="Times New Roman"/>
                <w:i/>
                <w:iCs/>
                <w:color w:val="000000"/>
                <w:lang w:val="en-US"/>
              </w:rPr>
              <w:t>kW/học sinh</w:t>
            </w:r>
          </w:p>
        </w:tc>
      </w:tr>
      <w:tr w:rsidR="002F102C" w:rsidRPr="00F35E8B" w14:paraId="5D870E90" w14:textId="77777777" w:rsidTr="002F102C">
        <w:trPr>
          <w:trHeight w:val="300"/>
        </w:trPr>
        <w:tc>
          <w:tcPr>
            <w:tcW w:w="2262" w:type="pct"/>
            <w:tcBorders>
              <w:top w:val="nil"/>
              <w:left w:val="single" w:sz="4" w:space="0" w:color="auto"/>
              <w:bottom w:val="single" w:sz="4" w:space="0" w:color="auto"/>
              <w:right w:val="single" w:sz="4" w:space="0" w:color="auto"/>
            </w:tcBorders>
            <w:shd w:val="clear" w:color="auto" w:fill="auto"/>
            <w:vAlign w:val="center"/>
            <w:hideMark/>
          </w:tcPr>
          <w:p w14:paraId="11DCC2F4" w14:textId="77777777" w:rsidR="002F102C" w:rsidRPr="00F35E8B" w:rsidRDefault="002F102C" w:rsidP="002F102C">
            <w:pPr>
              <w:spacing w:after="0" w:line="240" w:lineRule="auto"/>
              <w:rPr>
                <w:rFonts w:ascii="Times New Roman" w:hAnsi="Times New Roman"/>
                <w:color w:val="000000"/>
                <w:lang w:val="en-US"/>
              </w:rPr>
            </w:pPr>
            <w:r w:rsidRPr="00F35E8B">
              <w:rPr>
                <w:rFonts w:ascii="Times New Roman" w:hAnsi="Times New Roman"/>
                <w:color w:val="000000"/>
                <w:lang w:val="en-US"/>
              </w:rPr>
              <w:t>Đất y tế</w:t>
            </w:r>
          </w:p>
        </w:tc>
        <w:tc>
          <w:tcPr>
            <w:tcW w:w="1328" w:type="pct"/>
            <w:tcBorders>
              <w:top w:val="nil"/>
              <w:left w:val="nil"/>
              <w:bottom w:val="single" w:sz="4" w:space="0" w:color="auto"/>
              <w:right w:val="single" w:sz="4" w:space="0" w:color="auto"/>
            </w:tcBorders>
            <w:shd w:val="clear" w:color="auto" w:fill="auto"/>
            <w:noWrap/>
            <w:vAlign w:val="center"/>
            <w:hideMark/>
          </w:tcPr>
          <w:p w14:paraId="5D2FB5CC" w14:textId="77777777" w:rsidR="002F102C" w:rsidRPr="00F35E8B" w:rsidRDefault="002F102C" w:rsidP="002F102C">
            <w:pPr>
              <w:spacing w:after="0" w:line="240" w:lineRule="auto"/>
              <w:jc w:val="center"/>
              <w:rPr>
                <w:rFonts w:ascii="Times New Roman" w:hAnsi="Times New Roman"/>
                <w:color w:val="000000"/>
                <w:lang w:val="en-US"/>
              </w:rPr>
            </w:pPr>
            <w:r w:rsidRPr="00F35E8B">
              <w:rPr>
                <w:rFonts w:ascii="Times New Roman" w:hAnsi="Times New Roman"/>
                <w:color w:val="000000"/>
                <w:lang w:val="en-US"/>
              </w:rPr>
              <w:t>1,5</w:t>
            </w:r>
          </w:p>
        </w:tc>
        <w:tc>
          <w:tcPr>
            <w:tcW w:w="1410" w:type="pct"/>
            <w:tcBorders>
              <w:top w:val="nil"/>
              <w:left w:val="nil"/>
              <w:bottom w:val="single" w:sz="4" w:space="0" w:color="auto"/>
              <w:right w:val="single" w:sz="4" w:space="0" w:color="auto"/>
            </w:tcBorders>
            <w:shd w:val="clear" w:color="auto" w:fill="auto"/>
            <w:noWrap/>
            <w:vAlign w:val="center"/>
            <w:hideMark/>
          </w:tcPr>
          <w:p w14:paraId="0A5E44EE" w14:textId="77777777" w:rsidR="002F102C" w:rsidRPr="00F35E8B" w:rsidRDefault="002F102C" w:rsidP="002F102C">
            <w:pPr>
              <w:spacing w:after="0" w:line="240" w:lineRule="auto"/>
              <w:jc w:val="center"/>
              <w:rPr>
                <w:rFonts w:ascii="Times New Roman" w:hAnsi="Times New Roman"/>
                <w:i/>
                <w:iCs/>
                <w:color w:val="000000"/>
                <w:lang w:val="en-US"/>
              </w:rPr>
            </w:pPr>
            <w:r w:rsidRPr="00F35E8B">
              <w:rPr>
                <w:rFonts w:ascii="Times New Roman" w:hAnsi="Times New Roman"/>
                <w:i/>
                <w:iCs/>
                <w:color w:val="000000"/>
                <w:lang w:val="en-US"/>
              </w:rPr>
              <w:t>kW/giường</w:t>
            </w:r>
          </w:p>
        </w:tc>
      </w:tr>
      <w:tr w:rsidR="002F102C" w:rsidRPr="00F35E8B" w14:paraId="5F8BA807" w14:textId="77777777" w:rsidTr="002F102C">
        <w:trPr>
          <w:trHeight w:val="300"/>
        </w:trPr>
        <w:tc>
          <w:tcPr>
            <w:tcW w:w="2262" w:type="pct"/>
            <w:tcBorders>
              <w:top w:val="nil"/>
              <w:left w:val="single" w:sz="4" w:space="0" w:color="auto"/>
              <w:bottom w:val="single" w:sz="4" w:space="0" w:color="auto"/>
              <w:right w:val="single" w:sz="4" w:space="0" w:color="auto"/>
            </w:tcBorders>
            <w:shd w:val="clear" w:color="auto" w:fill="auto"/>
            <w:vAlign w:val="center"/>
            <w:hideMark/>
          </w:tcPr>
          <w:p w14:paraId="21469BAE" w14:textId="77777777" w:rsidR="002F102C" w:rsidRPr="00F35E8B" w:rsidRDefault="002F102C" w:rsidP="002F102C">
            <w:pPr>
              <w:spacing w:after="0" w:line="240" w:lineRule="auto"/>
              <w:rPr>
                <w:rFonts w:ascii="Times New Roman" w:hAnsi="Times New Roman"/>
                <w:color w:val="000000"/>
                <w:lang w:val="en-US"/>
              </w:rPr>
            </w:pPr>
            <w:r w:rsidRPr="00F35E8B">
              <w:rPr>
                <w:rFonts w:ascii="Times New Roman" w:hAnsi="Times New Roman"/>
                <w:color w:val="000000"/>
                <w:lang w:val="en-US"/>
              </w:rPr>
              <w:t>Đất cây xanh</w:t>
            </w:r>
          </w:p>
        </w:tc>
        <w:tc>
          <w:tcPr>
            <w:tcW w:w="1328" w:type="pct"/>
            <w:tcBorders>
              <w:top w:val="nil"/>
              <w:left w:val="nil"/>
              <w:bottom w:val="single" w:sz="4" w:space="0" w:color="auto"/>
              <w:right w:val="single" w:sz="4" w:space="0" w:color="auto"/>
            </w:tcBorders>
            <w:shd w:val="clear" w:color="auto" w:fill="auto"/>
            <w:noWrap/>
            <w:vAlign w:val="center"/>
            <w:hideMark/>
          </w:tcPr>
          <w:p w14:paraId="2CCF353C" w14:textId="77777777" w:rsidR="002F102C" w:rsidRPr="00F35E8B" w:rsidRDefault="002F102C" w:rsidP="002F102C">
            <w:pPr>
              <w:spacing w:after="0" w:line="240" w:lineRule="auto"/>
              <w:jc w:val="center"/>
              <w:rPr>
                <w:rFonts w:ascii="Times New Roman" w:hAnsi="Times New Roman"/>
                <w:color w:val="000000"/>
                <w:lang w:val="en-US"/>
              </w:rPr>
            </w:pPr>
            <w:r w:rsidRPr="00F35E8B">
              <w:rPr>
                <w:rFonts w:ascii="Times New Roman" w:hAnsi="Times New Roman"/>
                <w:color w:val="000000"/>
                <w:lang w:val="en-US"/>
              </w:rPr>
              <w:t>2</w:t>
            </w:r>
          </w:p>
        </w:tc>
        <w:tc>
          <w:tcPr>
            <w:tcW w:w="1410" w:type="pct"/>
            <w:tcBorders>
              <w:top w:val="nil"/>
              <w:left w:val="nil"/>
              <w:bottom w:val="single" w:sz="4" w:space="0" w:color="auto"/>
              <w:right w:val="single" w:sz="4" w:space="0" w:color="auto"/>
            </w:tcBorders>
            <w:shd w:val="clear" w:color="auto" w:fill="auto"/>
            <w:noWrap/>
            <w:vAlign w:val="center"/>
            <w:hideMark/>
          </w:tcPr>
          <w:p w14:paraId="2439FC2A" w14:textId="77777777" w:rsidR="002F102C" w:rsidRPr="00F35E8B" w:rsidRDefault="002F102C" w:rsidP="002F102C">
            <w:pPr>
              <w:spacing w:after="0" w:line="240" w:lineRule="auto"/>
              <w:jc w:val="center"/>
              <w:rPr>
                <w:rFonts w:ascii="Times New Roman" w:hAnsi="Times New Roman"/>
                <w:i/>
                <w:iCs/>
                <w:color w:val="000000"/>
                <w:lang w:val="en-US"/>
              </w:rPr>
            </w:pPr>
            <w:r w:rsidRPr="00F35E8B">
              <w:rPr>
                <w:rFonts w:ascii="Times New Roman" w:hAnsi="Times New Roman"/>
                <w:i/>
                <w:iCs/>
                <w:color w:val="000000"/>
                <w:lang w:val="en-US"/>
              </w:rPr>
              <w:t>W/m²</w:t>
            </w:r>
          </w:p>
        </w:tc>
      </w:tr>
      <w:tr w:rsidR="002F102C" w:rsidRPr="00F35E8B" w14:paraId="3B3B2789" w14:textId="77777777" w:rsidTr="002F102C">
        <w:trPr>
          <w:trHeight w:val="300"/>
        </w:trPr>
        <w:tc>
          <w:tcPr>
            <w:tcW w:w="2262" w:type="pct"/>
            <w:tcBorders>
              <w:top w:val="nil"/>
              <w:left w:val="single" w:sz="4" w:space="0" w:color="auto"/>
              <w:bottom w:val="single" w:sz="4" w:space="0" w:color="auto"/>
              <w:right w:val="single" w:sz="4" w:space="0" w:color="auto"/>
            </w:tcBorders>
            <w:shd w:val="clear" w:color="auto" w:fill="auto"/>
            <w:vAlign w:val="center"/>
            <w:hideMark/>
          </w:tcPr>
          <w:p w14:paraId="0BBA0D68" w14:textId="77777777" w:rsidR="002F102C" w:rsidRPr="00F35E8B" w:rsidRDefault="002F102C" w:rsidP="002F102C">
            <w:pPr>
              <w:spacing w:after="0" w:line="240" w:lineRule="auto"/>
              <w:rPr>
                <w:rFonts w:ascii="Times New Roman" w:hAnsi="Times New Roman"/>
                <w:color w:val="000000"/>
                <w:lang w:val="en-US"/>
              </w:rPr>
            </w:pPr>
            <w:r w:rsidRPr="00F35E8B">
              <w:rPr>
                <w:rFonts w:ascii="Times New Roman" w:hAnsi="Times New Roman"/>
                <w:color w:val="000000"/>
                <w:lang w:val="en-US"/>
              </w:rPr>
              <w:t>Đất giao thông</w:t>
            </w:r>
          </w:p>
        </w:tc>
        <w:tc>
          <w:tcPr>
            <w:tcW w:w="1328" w:type="pct"/>
            <w:tcBorders>
              <w:top w:val="nil"/>
              <w:left w:val="nil"/>
              <w:bottom w:val="single" w:sz="4" w:space="0" w:color="auto"/>
              <w:right w:val="single" w:sz="4" w:space="0" w:color="auto"/>
            </w:tcBorders>
            <w:shd w:val="clear" w:color="auto" w:fill="auto"/>
            <w:noWrap/>
            <w:vAlign w:val="center"/>
            <w:hideMark/>
          </w:tcPr>
          <w:p w14:paraId="7BA101BB" w14:textId="77777777" w:rsidR="002F102C" w:rsidRPr="00F35E8B" w:rsidRDefault="002F102C" w:rsidP="002F102C">
            <w:pPr>
              <w:spacing w:after="0" w:line="240" w:lineRule="auto"/>
              <w:jc w:val="center"/>
              <w:rPr>
                <w:rFonts w:ascii="Times New Roman" w:hAnsi="Times New Roman"/>
                <w:color w:val="000000"/>
                <w:lang w:val="en-US"/>
              </w:rPr>
            </w:pPr>
            <w:r w:rsidRPr="00F35E8B">
              <w:rPr>
                <w:rFonts w:ascii="Times New Roman" w:hAnsi="Times New Roman"/>
                <w:color w:val="000000"/>
                <w:lang w:val="en-US"/>
              </w:rPr>
              <w:t>5</w:t>
            </w:r>
          </w:p>
        </w:tc>
        <w:tc>
          <w:tcPr>
            <w:tcW w:w="1410" w:type="pct"/>
            <w:tcBorders>
              <w:top w:val="nil"/>
              <w:left w:val="nil"/>
              <w:bottom w:val="single" w:sz="4" w:space="0" w:color="auto"/>
              <w:right w:val="single" w:sz="4" w:space="0" w:color="auto"/>
            </w:tcBorders>
            <w:shd w:val="clear" w:color="auto" w:fill="auto"/>
            <w:noWrap/>
            <w:vAlign w:val="center"/>
            <w:hideMark/>
          </w:tcPr>
          <w:p w14:paraId="6ACC508D" w14:textId="77777777" w:rsidR="002F102C" w:rsidRPr="00F35E8B" w:rsidRDefault="002F102C" w:rsidP="002F102C">
            <w:pPr>
              <w:spacing w:after="0" w:line="240" w:lineRule="auto"/>
              <w:jc w:val="center"/>
              <w:rPr>
                <w:rFonts w:ascii="Times New Roman" w:hAnsi="Times New Roman"/>
                <w:i/>
                <w:iCs/>
                <w:color w:val="000000"/>
                <w:lang w:val="en-US"/>
              </w:rPr>
            </w:pPr>
            <w:r w:rsidRPr="00F35E8B">
              <w:rPr>
                <w:rFonts w:ascii="Times New Roman" w:hAnsi="Times New Roman"/>
                <w:i/>
                <w:iCs/>
                <w:color w:val="000000"/>
                <w:lang w:val="en-US"/>
              </w:rPr>
              <w:t>W/m²</w:t>
            </w:r>
          </w:p>
        </w:tc>
      </w:tr>
    </w:tbl>
    <w:p w14:paraId="19DE5E12" w14:textId="77777777" w:rsidR="00F154FB" w:rsidRPr="00F35E8B"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213" w:name="_Toc11833235"/>
      <w:bookmarkStart w:id="214" w:name="_Toc25827216"/>
      <w:r w:rsidRPr="00F35E8B">
        <w:rPr>
          <w:rFonts w:ascii="Times New Roman" w:hAnsi="Times New Roman" w:cs="Times New Roman"/>
          <w:b/>
          <w:bCs/>
          <w:color w:val="4F6228" w:themeColor="accent3" w:themeShade="80"/>
          <w:sz w:val="26"/>
          <w:szCs w:val="26"/>
        </w:rPr>
        <w:t>Nguyên tắc thiết kế.</w:t>
      </w:r>
      <w:bookmarkEnd w:id="213"/>
      <w:bookmarkEnd w:id="214"/>
    </w:p>
    <w:p w14:paraId="02CBA56B" w14:textId="77777777" w:rsidR="00F154FB" w:rsidRPr="00F35E8B" w:rsidRDefault="00F154FB" w:rsidP="00F154FB">
      <w:pPr>
        <w:pStyle w:val="-bulet"/>
        <w:ind w:left="0" w:firstLine="360"/>
        <w:rPr>
          <w:lang w:val="pt-BR"/>
        </w:rPr>
      </w:pPr>
      <w:r w:rsidRPr="00F35E8B">
        <w:rPr>
          <w:lang w:val="pt-BR"/>
        </w:rPr>
        <w:t>Nguồn điện cấp cho khu quy hoạch là trạm biến áp 110/22 kV Bến Lức;</w:t>
      </w:r>
    </w:p>
    <w:p w14:paraId="5995BB48" w14:textId="77777777" w:rsidR="00F154FB" w:rsidRPr="00F35E8B" w:rsidRDefault="00F154FB" w:rsidP="00F154FB">
      <w:pPr>
        <w:pStyle w:val="-bulet"/>
        <w:ind w:left="0" w:firstLine="360"/>
        <w:rPr>
          <w:lang w:val="pt-BR"/>
        </w:rPr>
      </w:pPr>
      <w:r w:rsidRPr="00F35E8B">
        <w:rPr>
          <w:lang w:val="pt-BR"/>
        </w:rPr>
        <w:t>Mạng lưới điện trung thế và hạ thế cho phép đi ngầm hoặc sử dụng đường dây trên không theo mục 5.9 QCVN 07:2010/BXD. Lựa chọn mạng điện của khu quy hoạch được đi ngầm nhằm đảm bảo mỹ quan;</w:t>
      </w:r>
    </w:p>
    <w:p w14:paraId="603EA8F3" w14:textId="77777777" w:rsidR="00F154FB" w:rsidRDefault="00F154FB" w:rsidP="00F154FB">
      <w:pPr>
        <w:pStyle w:val="-bulet"/>
        <w:ind w:left="0" w:firstLine="360"/>
        <w:rPr>
          <w:lang w:val="pt-BR"/>
        </w:rPr>
      </w:pPr>
      <w:r w:rsidRPr="00F35E8B">
        <w:rPr>
          <w:lang w:val="pt-BR"/>
        </w:rPr>
        <w:t>Sử dụng máy biến áp hạ thế có công suất được tính toán cụ thể đ</w:t>
      </w:r>
      <w:r>
        <w:rPr>
          <w:lang w:val="pt-BR"/>
        </w:rPr>
        <w:t>ể cấp điện đến các phụ tải.</w:t>
      </w:r>
    </w:p>
    <w:p w14:paraId="5EE4636B"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215" w:name="_Toc11833236"/>
      <w:bookmarkStart w:id="216" w:name="_Toc25827217"/>
      <w:r w:rsidRPr="00212ED6">
        <w:rPr>
          <w:rFonts w:ascii="Times New Roman" w:hAnsi="Times New Roman" w:cs="Times New Roman"/>
          <w:b/>
          <w:bCs/>
          <w:color w:val="4F6228" w:themeColor="accent3" w:themeShade="80"/>
          <w:sz w:val="26"/>
          <w:szCs w:val="26"/>
        </w:rPr>
        <w:t>Tính toán nhu cầu</w:t>
      </w:r>
      <w:bookmarkEnd w:id="215"/>
      <w:bookmarkEnd w:id="216"/>
    </w:p>
    <w:p w14:paraId="7AC6E459" w14:textId="585DE638" w:rsidR="00F154FB" w:rsidRDefault="00F154FB" w:rsidP="00F154FB">
      <w:pPr>
        <w:pStyle w:val="-bulet"/>
        <w:numPr>
          <w:ilvl w:val="0"/>
          <w:numId w:val="0"/>
        </w:numPr>
        <w:jc w:val="left"/>
        <w:rPr>
          <w:i/>
          <w:lang w:val="it-IT"/>
        </w:rPr>
      </w:pPr>
      <w:r w:rsidRPr="00212ED6">
        <w:rPr>
          <w:i/>
          <w:lang w:val="it-IT"/>
        </w:rPr>
        <w:t>Bảng tính toán nhu cầu cấp điện</w:t>
      </w:r>
    </w:p>
    <w:tbl>
      <w:tblPr>
        <w:tblW w:w="10191"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893"/>
        <w:gridCol w:w="1710"/>
        <w:gridCol w:w="1096"/>
        <w:gridCol w:w="1334"/>
        <w:gridCol w:w="990"/>
        <w:gridCol w:w="1200"/>
        <w:gridCol w:w="1180"/>
        <w:gridCol w:w="1156"/>
      </w:tblGrid>
      <w:tr w:rsidR="00823462" w:rsidRPr="003E1E02" w14:paraId="38C55DE2" w14:textId="77777777" w:rsidTr="00823462">
        <w:trPr>
          <w:trHeight w:val="1710"/>
        </w:trPr>
        <w:tc>
          <w:tcPr>
            <w:tcW w:w="632" w:type="dxa"/>
            <w:shd w:val="clear" w:color="auto" w:fill="auto"/>
            <w:vAlign w:val="center"/>
            <w:hideMark/>
          </w:tcPr>
          <w:p w14:paraId="30143B8C"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STT</w:t>
            </w:r>
          </w:p>
        </w:tc>
        <w:tc>
          <w:tcPr>
            <w:tcW w:w="893" w:type="dxa"/>
            <w:shd w:val="clear" w:color="auto" w:fill="auto"/>
            <w:vAlign w:val="center"/>
            <w:hideMark/>
          </w:tcPr>
          <w:p w14:paraId="133D40C7"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Ký Hiệu</w:t>
            </w:r>
          </w:p>
        </w:tc>
        <w:tc>
          <w:tcPr>
            <w:tcW w:w="1710" w:type="dxa"/>
            <w:shd w:val="clear" w:color="auto" w:fill="auto"/>
            <w:vAlign w:val="center"/>
            <w:hideMark/>
          </w:tcPr>
          <w:p w14:paraId="2FEAE0BF"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Loại Đất</w:t>
            </w:r>
          </w:p>
        </w:tc>
        <w:tc>
          <w:tcPr>
            <w:tcW w:w="1096" w:type="dxa"/>
            <w:shd w:val="clear" w:color="auto" w:fill="auto"/>
            <w:vAlign w:val="center"/>
            <w:hideMark/>
          </w:tcPr>
          <w:p w14:paraId="60BCB9AE"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Diện Tích Sàn (m²)</w:t>
            </w:r>
          </w:p>
        </w:tc>
        <w:tc>
          <w:tcPr>
            <w:tcW w:w="1334" w:type="dxa"/>
            <w:shd w:val="clear" w:color="auto" w:fill="auto"/>
            <w:vAlign w:val="center"/>
            <w:hideMark/>
          </w:tcPr>
          <w:p w14:paraId="432C2E30"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xml:space="preserve">Công Trình (Căn), Học Sinh (Cháu), diện tích </w:t>
            </w:r>
          </w:p>
        </w:tc>
        <w:tc>
          <w:tcPr>
            <w:tcW w:w="990" w:type="dxa"/>
            <w:shd w:val="clear" w:color="auto" w:fill="auto"/>
            <w:vAlign w:val="center"/>
            <w:hideMark/>
          </w:tcPr>
          <w:p w14:paraId="10F4C972"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Chỉ tiêu</w:t>
            </w:r>
          </w:p>
        </w:tc>
        <w:tc>
          <w:tcPr>
            <w:tcW w:w="1200" w:type="dxa"/>
            <w:shd w:val="clear" w:color="auto" w:fill="auto"/>
            <w:vAlign w:val="center"/>
            <w:hideMark/>
          </w:tcPr>
          <w:p w14:paraId="19E0E45F"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Đơn vị</w:t>
            </w:r>
          </w:p>
        </w:tc>
        <w:tc>
          <w:tcPr>
            <w:tcW w:w="1180" w:type="dxa"/>
            <w:shd w:val="clear" w:color="auto" w:fill="auto"/>
            <w:vAlign w:val="center"/>
            <w:hideMark/>
          </w:tcPr>
          <w:p w14:paraId="63A5CEB3"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Công Suất (kW)</w:t>
            </w:r>
          </w:p>
        </w:tc>
        <w:tc>
          <w:tcPr>
            <w:tcW w:w="1156" w:type="dxa"/>
            <w:shd w:val="clear" w:color="auto" w:fill="auto"/>
            <w:vAlign w:val="center"/>
            <w:hideMark/>
          </w:tcPr>
          <w:p w14:paraId="6AF7A016" w14:textId="584CA10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w:t>
            </w:r>
            <w:r w:rsidR="001C31D5">
              <w:rPr>
                <w:rFonts w:ascii="Times New Roman" w:hAnsi="Times New Roman"/>
                <w:b/>
                <w:bCs/>
                <w:color w:val="000000"/>
                <w:lang w:val="en-US"/>
              </w:rPr>
              <w:t>8</w:t>
            </w:r>
            <w:r w:rsidRPr="003E1E02">
              <w:rPr>
                <w:rFonts w:ascii="Times New Roman" w:hAnsi="Times New Roman"/>
                <w:b/>
                <w:bCs/>
                <w:color w:val="000000"/>
                <w:lang w:val="en-US"/>
              </w:rPr>
              <w:t>%Dự Phòng</w:t>
            </w:r>
          </w:p>
        </w:tc>
      </w:tr>
      <w:tr w:rsidR="00823462" w:rsidRPr="003E1E02" w14:paraId="4B6A4A49" w14:textId="77777777" w:rsidTr="00823462">
        <w:trPr>
          <w:trHeight w:val="300"/>
        </w:trPr>
        <w:tc>
          <w:tcPr>
            <w:tcW w:w="632" w:type="dxa"/>
            <w:shd w:val="clear" w:color="auto" w:fill="auto"/>
            <w:vAlign w:val="center"/>
            <w:hideMark/>
          </w:tcPr>
          <w:p w14:paraId="06AF848A"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2603" w:type="dxa"/>
            <w:gridSpan w:val="2"/>
            <w:shd w:val="clear" w:color="auto" w:fill="auto"/>
            <w:vAlign w:val="center"/>
            <w:hideMark/>
          </w:tcPr>
          <w:p w14:paraId="167C6905"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ĐẤT Ở</w:t>
            </w:r>
          </w:p>
        </w:tc>
        <w:tc>
          <w:tcPr>
            <w:tcW w:w="1096" w:type="dxa"/>
            <w:shd w:val="clear" w:color="auto" w:fill="auto"/>
            <w:vAlign w:val="center"/>
            <w:hideMark/>
          </w:tcPr>
          <w:p w14:paraId="3DD591D9"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1334" w:type="dxa"/>
            <w:shd w:val="clear" w:color="auto" w:fill="auto"/>
            <w:vAlign w:val="center"/>
            <w:hideMark/>
          </w:tcPr>
          <w:p w14:paraId="4549120A"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990" w:type="dxa"/>
            <w:shd w:val="clear" w:color="auto" w:fill="auto"/>
            <w:vAlign w:val="center"/>
            <w:hideMark/>
          </w:tcPr>
          <w:p w14:paraId="1F45EC2A"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1200" w:type="dxa"/>
            <w:shd w:val="clear" w:color="auto" w:fill="auto"/>
            <w:vAlign w:val="center"/>
            <w:hideMark/>
          </w:tcPr>
          <w:p w14:paraId="5881DBA0"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1180" w:type="dxa"/>
            <w:shd w:val="clear" w:color="auto" w:fill="auto"/>
            <w:vAlign w:val="center"/>
            <w:hideMark/>
          </w:tcPr>
          <w:p w14:paraId="08D37733"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 </w:t>
            </w:r>
          </w:p>
        </w:tc>
        <w:tc>
          <w:tcPr>
            <w:tcW w:w="1156" w:type="dxa"/>
            <w:shd w:val="clear" w:color="auto" w:fill="auto"/>
            <w:vAlign w:val="center"/>
            <w:hideMark/>
          </w:tcPr>
          <w:p w14:paraId="33908C7C"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 </w:t>
            </w:r>
          </w:p>
        </w:tc>
      </w:tr>
      <w:tr w:rsidR="001C31D5" w:rsidRPr="003E1E02" w14:paraId="327EB2E5" w14:textId="77777777" w:rsidTr="00823462">
        <w:trPr>
          <w:trHeight w:val="300"/>
        </w:trPr>
        <w:tc>
          <w:tcPr>
            <w:tcW w:w="632" w:type="dxa"/>
            <w:shd w:val="clear" w:color="auto" w:fill="auto"/>
            <w:noWrap/>
            <w:vAlign w:val="center"/>
            <w:hideMark/>
          </w:tcPr>
          <w:p w14:paraId="47B0B92C"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w:t>
            </w:r>
          </w:p>
        </w:tc>
        <w:tc>
          <w:tcPr>
            <w:tcW w:w="893" w:type="dxa"/>
            <w:shd w:val="clear" w:color="auto" w:fill="auto"/>
            <w:noWrap/>
            <w:vAlign w:val="center"/>
            <w:hideMark/>
          </w:tcPr>
          <w:p w14:paraId="61BCA0F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LK1</w:t>
            </w:r>
          </w:p>
        </w:tc>
        <w:tc>
          <w:tcPr>
            <w:tcW w:w="1710" w:type="dxa"/>
            <w:shd w:val="clear" w:color="auto" w:fill="auto"/>
            <w:noWrap/>
            <w:vAlign w:val="center"/>
            <w:hideMark/>
          </w:tcPr>
          <w:p w14:paraId="1C78886A"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57160C1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03D9E5E9"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w:t>
            </w:r>
          </w:p>
        </w:tc>
        <w:tc>
          <w:tcPr>
            <w:tcW w:w="990" w:type="dxa"/>
            <w:shd w:val="clear" w:color="auto" w:fill="auto"/>
            <w:noWrap/>
            <w:vAlign w:val="center"/>
            <w:hideMark/>
          </w:tcPr>
          <w:p w14:paraId="5955C72D"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4AC6F7A4"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4E1736CE"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30,00</w:t>
            </w:r>
          </w:p>
        </w:tc>
        <w:tc>
          <w:tcPr>
            <w:tcW w:w="1156" w:type="dxa"/>
            <w:shd w:val="clear" w:color="auto" w:fill="auto"/>
            <w:noWrap/>
            <w:vAlign w:val="center"/>
            <w:hideMark/>
          </w:tcPr>
          <w:p w14:paraId="6B9E49B6" w14:textId="4B22B4D2"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32,00</w:t>
            </w:r>
          </w:p>
        </w:tc>
      </w:tr>
      <w:tr w:rsidR="001C31D5" w:rsidRPr="003E1E02" w14:paraId="77E0BA18" w14:textId="77777777" w:rsidTr="00823462">
        <w:trPr>
          <w:trHeight w:val="300"/>
        </w:trPr>
        <w:tc>
          <w:tcPr>
            <w:tcW w:w="632" w:type="dxa"/>
            <w:shd w:val="clear" w:color="auto" w:fill="auto"/>
            <w:noWrap/>
            <w:vAlign w:val="center"/>
            <w:hideMark/>
          </w:tcPr>
          <w:p w14:paraId="41A1C4B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w:t>
            </w:r>
          </w:p>
        </w:tc>
        <w:tc>
          <w:tcPr>
            <w:tcW w:w="893" w:type="dxa"/>
            <w:shd w:val="clear" w:color="auto" w:fill="auto"/>
            <w:noWrap/>
            <w:vAlign w:val="center"/>
            <w:hideMark/>
          </w:tcPr>
          <w:p w14:paraId="7603C1C5"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LK2</w:t>
            </w:r>
          </w:p>
        </w:tc>
        <w:tc>
          <w:tcPr>
            <w:tcW w:w="1710" w:type="dxa"/>
            <w:shd w:val="clear" w:color="auto" w:fill="auto"/>
            <w:noWrap/>
            <w:vAlign w:val="center"/>
            <w:hideMark/>
          </w:tcPr>
          <w:p w14:paraId="092D8BFF"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336058A1"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1234EBA9"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29</w:t>
            </w:r>
          </w:p>
        </w:tc>
        <w:tc>
          <w:tcPr>
            <w:tcW w:w="990" w:type="dxa"/>
            <w:shd w:val="clear" w:color="auto" w:fill="auto"/>
            <w:noWrap/>
            <w:vAlign w:val="center"/>
            <w:hideMark/>
          </w:tcPr>
          <w:p w14:paraId="13417DB3"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5280048F"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143BB533"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87,00</w:t>
            </w:r>
          </w:p>
        </w:tc>
        <w:tc>
          <w:tcPr>
            <w:tcW w:w="1156" w:type="dxa"/>
            <w:shd w:val="clear" w:color="auto" w:fill="auto"/>
            <w:noWrap/>
            <w:vAlign w:val="center"/>
            <w:hideMark/>
          </w:tcPr>
          <w:p w14:paraId="51A3116F" w14:textId="76782D4C"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94,00</w:t>
            </w:r>
          </w:p>
        </w:tc>
      </w:tr>
      <w:tr w:rsidR="001C31D5" w:rsidRPr="003E1E02" w14:paraId="6AA34553" w14:textId="77777777" w:rsidTr="00823462">
        <w:trPr>
          <w:trHeight w:val="300"/>
        </w:trPr>
        <w:tc>
          <w:tcPr>
            <w:tcW w:w="632" w:type="dxa"/>
            <w:shd w:val="clear" w:color="auto" w:fill="auto"/>
            <w:noWrap/>
            <w:vAlign w:val="center"/>
            <w:hideMark/>
          </w:tcPr>
          <w:p w14:paraId="035024B5"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3</w:t>
            </w:r>
          </w:p>
        </w:tc>
        <w:tc>
          <w:tcPr>
            <w:tcW w:w="893" w:type="dxa"/>
            <w:shd w:val="clear" w:color="auto" w:fill="auto"/>
            <w:noWrap/>
            <w:vAlign w:val="center"/>
            <w:hideMark/>
          </w:tcPr>
          <w:p w14:paraId="349CDC24"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LK3</w:t>
            </w:r>
          </w:p>
        </w:tc>
        <w:tc>
          <w:tcPr>
            <w:tcW w:w="1710" w:type="dxa"/>
            <w:shd w:val="clear" w:color="auto" w:fill="auto"/>
            <w:noWrap/>
            <w:vAlign w:val="center"/>
            <w:hideMark/>
          </w:tcPr>
          <w:p w14:paraId="00B62741"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670C8861"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66D8F20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29</w:t>
            </w:r>
          </w:p>
        </w:tc>
        <w:tc>
          <w:tcPr>
            <w:tcW w:w="990" w:type="dxa"/>
            <w:shd w:val="clear" w:color="auto" w:fill="auto"/>
            <w:noWrap/>
            <w:vAlign w:val="center"/>
            <w:hideMark/>
          </w:tcPr>
          <w:p w14:paraId="2BCA5827"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0CA4A6F0"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23A505B4"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87,00</w:t>
            </w:r>
          </w:p>
        </w:tc>
        <w:tc>
          <w:tcPr>
            <w:tcW w:w="1156" w:type="dxa"/>
            <w:shd w:val="clear" w:color="auto" w:fill="auto"/>
            <w:noWrap/>
            <w:vAlign w:val="center"/>
            <w:hideMark/>
          </w:tcPr>
          <w:p w14:paraId="0CD88CEE" w14:textId="60546012"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94,00</w:t>
            </w:r>
          </w:p>
        </w:tc>
      </w:tr>
      <w:tr w:rsidR="001C31D5" w:rsidRPr="003E1E02" w14:paraId="3F2DA63B" w14:textId="77777777" w:rsidTr="00823462">
        <w:trPr>
          <w:trHeight w:val="300"/>
        </w:trPr>
        <w:tc>
          <w:tcPr>
            <w:tcW w:w="632" w:type="dxa"/>
            <w:shd w:val="clear" w:color="auto" w:fill="auto"/>
            <w:noWrap/>
            <w:vAlign w:val="center"/>
            <w:hideMark/>
          </w:tcPr>
          <w:p w14:paraId="14A76A34"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4</w:t>
            </w:r>
          </w:p>
        </w:tc>
        <w:tc>
          <w:tcPr>
            <w:tcW w:w="893" w:type="dxa"/>
            <w:shd w:val="clear" w:color="auto" w:fill="auto"/>
            <w:noWrap/>
            <w:vAlign w:val="center"/>
            <w:hideMark/>
          </w:tcPr>
          <w:p w14:paraId="75A219B0"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LK4</w:t>
            </w:r>
          </w:p>
        </w:tc>
        <w:tc>
          <w:tcPr>
            <w:tcW w:w="1710" w:type="dxa"/>
            <w:shd w:val="clear" w:color="auto" w:fill="auto"/>
            <w:noWrap/>
            <w:vAlign w:val="center"/>
            <w:hideMark/>
          </w:tcPr>
          <w:p w14:paraId="66C07C1B"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01660BB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42DC91F9"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31</w:t>
            </w:r>
          </w:p>
        </w:tc>
        <w:tc>
          <w:tcPr>
            <w:tcW w:w="990" w:type="dxa"/>
            <w:shd w:val="clear" w:color="auto" w:fill="auto"/>
            <w:noWrap/>
            <w:vAlign w:val="center"/>
            <w:hideMark/>
          </w:tcPr>
          <w:p w14:paraId="22D8C82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7183B5DE"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64E4F1D8"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93,00</w:t>
            </w:r>
          </w:p>
        </w:tc>
        <w:tc>
          <w:tcPr>
            <w:tcW w:w="1156" w:type="dxa"/>
            <w:shd w:val="clear" w:color="auto" w:fill="auto"/>
            <w:noWrap/>
            <w:vAlign w:val="center"/>
            <w:hideMark/>
          </w:tcPr>
          <w:p w14:paraId="3E1ED066" w14:textId="4C1B91BD"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100,00</w:t>
            </w:r>
          </w:p>
        </w:tc>
      </w:tr>
      <w:tr w:rsidR="001C31D5" w:rsidRPr="003E1E02" w14:paraId="37E41F3E" w14:textId="77777777" w:rsidTr="00823462">
        <w:trPr>
          <w:trHeight w:val="300"/>
        </w:trPr>
        <w:tc>
          <w:tcPr>
            <w:tcW w:w="632" w:type="dxa"/>
            <w:shd w:val="clear" w:color="auto" w:fill="auto"/>
            <w:noWrap/>
            <w:vAlign w:val="center"/>
            <w:hideMark/>
          </w:tcPr>
          <w:p w14:paraId="554F02B8"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5</w:t>
            </w:r>
          </w:p>
        </w:tc>
        <w:tc>
          <w:tcPr>
            <w:tcW w:w="893" w:type="dxa"/>
            <w:shd w:val="clear" w:color="auto" w:fill="auto"/>
            <w:noWrap/>
            <w:vAlign w:val="center"/>
            <w:hideMark/>
          </w:tcPr>
          <w:p w14:paraId="53282C27"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LK5</w:t>
            </w:r>
          </w:p>
        </w:tc>
        <w:tc>
          <w:tcPr>
            <w:tcW w:w="1710" w:type="dxa"/>
            <w:shd w:val="clear" w:color="auto" w:fill="auto"/>
            <w:noWrap/>
            <w:vAlign w:val="center"/>
            <w:hideMark/>
          </w:tcPr>
          <w:p w14:paraId="4732AFCE"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7E8F514B"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5B2E93D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31</w:t>
            </w:r>
          </w:p>
        </w:tc>
        <w:tc>
          <w:tcPr>
            <w:tcW w:w="990" w:type="dxa"/>
            <w:shd w:val="clear" w:color="auto" w:fill="auto"/>
            <w:noWrap/>
            <w:vAlign w:val="center"/>
            <w:hideMark/>
          </w:tcPr>
          <w:p w14:paraId="24E9B695"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350E3D0F"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7E49347F"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93,00</w:t>
            </w:r>
          </w:p>
        </w:tc>
        <w:tc>
          <w:tcPr>
            <w:tcW w:w="1156" w:type="dxa"/>
            <w:shd w:val="clear" w:color="auto" w:fill="auto"/>
            <w:noWrap/>
            <w:vAlign w:val="center"/>
            <w:hideMark/>
          </w:tcPr>
          <w:p w14:paraId="596FFA59" w14:textId="5E88A99B"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100,00</w:t>
            </w:r>
          </w:p>
        </w:tc>
      </w:tr>
      <w:tr w:rsidR="001C31D5" w:rsidRPr="003E1E02" w14:paraId="6277298B" w14:textId="77777777" w:rsidTr="00823462">
        <w:trPr>
          <w:trHeight w:val="300"/>
        </w:trPr>
        <w:tc>
          <w:tcPr>
            <w:tcW w:w="632" w:type="dxa"/>
            <w:shd w:val="clear" w:color="auto" w:fill="auto"/>
            <w:noWrap/>
            <w:vAlign w:val="center"/>
            <w:hideMark/>
          </w:tcPr>
          <w:p w14:paraId="458F717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6</w:t>
            </w:r>
          </w:p>
        </w:tc>
        <w:tc>
          <w:tcPr>
            <w:tcW w:w="893" w:type="dxa"/>
            <w:shd w:val="clear" w:color="auto" w:fill="auto"/>
            <w:noWrap/>
            <w:vAlign w:val="center"/>
            <w:hideMark/>
          </w:tcPr>
          <w:p w14:paraId="2B013B00"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LK6</w:t>
            </w:r>
          </w:p>
        </w:tc>
        <w:tc>
          <w:tcPr>
            <w:tcW w:w="1710" w:type="dxa"/>
            <w:shd w:val="clear" w:color="auto" w:fill="auto"/>
            <w:noWrap/>
            <w:vAlign w:val="center"/>
            <w:hideMark/>
          </w:tcPr>
          <w:p w14:paraId="69413521"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05A033CB"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6DEFAF6F"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28</w:t>
            </w:r>
          </w:p>
        </w:tc>
        <w:tc>
          <w:tcPr>
            <w:tcW w:w="990" w:type="dxa"/>
            <w:shd w:val="clear" w:color="auto" w:fill="auto"/>
            <w:noWrap/>
            <w:vAlign w:val="center"/>
            <w:hideMark/>
          </w:tcPr>
          <w:p w14:paraId="1F2A3A79"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32120541"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78606B85"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84,00</w:t>
            </w:r>
          </w:p>
        </w:tc>
        <w:tc>
          <w:tcPr>
            <w:tcW w:w="1156" w:type="dxa"/>
            <w:shd w:val="clear" w:color="auto" w:fill="auto"/>
            <w:noWrap/>
            <w:vAlign w:val="center"/>
            <w:hideMark/>
          </w:tcPr>
          <w:p w14:paraId="2609D683" w14:textId="06FDFB11"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91,00</w:t>
            </w:r>
          </w:p>
        </w:tc>
      </w:tr>
      <w:tr w:rsidR="001C31D5" w:rsidRPr="003E1E02" w14:paraId="2FD78DA7" w14:textId="77777777" w:rsidTr="00823462">
        <w:trPr>
          <w:trHeight w:val="300"/>
        </w:trPr>
        <w:tc>
          <w:tcPr>
            <w:tcW w:w="632" w:type="dxa"/>
            <w:shd w:val="clear" w:color="auto" w:fill="auto"/>
            <w:noWrap/>
            <w:vAlign w:val="center"/>
            <w:hideMark/>
          </w:tcPr>
          <w:p w14:paraId="10819E0E"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7</w:t>
            </w:r>
          </w:p>
        </w:tc>
        <w:tc>
          <w:tcPr>
            <w:tcW w:w="893" w:type="dxa"/>
            <w:shd w:val="clear" w:color="auto" w:fill="auto"/>
            <w:noWrap/>
            <w:vAlign w:val="center"/>
            <w:hideMark/>
          </w:tcPr>
          <w:p w14:paraId="5799296B"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LK7</w:t>
            </w:r>
          </w:p>
        </w:tc>
        <w:tc>
          <w:tcPr>
            <w:tcW w:w="1710" w:type="dxa"/>
            <w:shd w:val="clear" w:color="auto" w:fill="auto"/>
            <w:noWrap/>
            <w:vAlign w:val="center"/>
            <w:hideMark/>
          </w:tcPr>
          <w:p w14:paraId="29D6DFC4"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33531947"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15FD7FAE"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28</w:t>
            </w:r>
          </w:p>
        </w:tc>
        <w:tc>
          <w:tcPr>
            <w:tcW w:w="990" w:type="dxa"/>
            <w:shd w:val="clear" w:color="auto" w:fill="auto"/>
            <w:noWrap/>
            <w:vAlign w:val="center"/>
            <w:hideMark/>
          </w:tcPr>
          <w:p w14:paraId="3917E33E"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6475A1BB"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0FCA6578"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84,00</w:t>
            </w:r>
          </w:p>
        </w:tc>
        <w:tc>
          <w:tcPr>
            <w:tcW w:w="1156" w:type="dxa"/>
            <w:shd w:val="clear" w:color="auto" w:fill="auto"/>
            <w:noWrap/>
            <w:vAlign w:val="center"/>
            <w:hideMark/>
          </w:tcPr>
          <w:p w14:paraId="62A35A99" w14:textId="788C0549"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91,00</w:t>
            </w:r>
          </w:p>
        </w:tc>
      </w:tr>
      <w:tr w:rsidR="001C31D5" w:rsidRPr="003E1E02" w14:paraId="6EB4C8BD" w14:textId="77777777" w:rsidTr="00823462">
        <w:trPr>
          <w:trHeight w:val="300"/>
        </w:trPr>
        <w:tc>
          <w:tcPr>
            <w:tcW w:w="632" w:type="dxa"/>
            <w:shd w:val="clear" w:color="auto" w:fill="auto"/>
            <w:noWrap/>
            <w:vAlign w:val="center"/>
            <w:hideMark/>
          </w:tcPr>
          <w:p w14:paraId="7B6212FC"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8</w:t>
            </w:r>
          </w:p>
        </w:tc>
        <w:tc>
          <w:tcPr>
            <w:tcW w:w="893" w:type="dxa"/>
            <w:shd w:val="clear" w:color="auto" w:fill="auto"/>
            <w:noWrap/>
            <w:vAlign w:val="center"/>
            <w:hideMark/>
          </w:tcPr>
          <w:p w14:paraId="7C7F4D25"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LK8</w:t>
            </w:r>
          </w:p>
        </w:tc>
        <w:tc>
          <w:tcPr>
            <w:tcW w:w="1710" w:type="dxa"/>
            <w:shd w:val="clear" w:color="auto" w:fill="auto"/>
            <w:noWrap/>
            <w:vAlign w:val="center"/>
            <w:hideMark/>
          </w:tcPr>
          <w:p w14:paraId="3ABF9188"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623EE971"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228E887E"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31</w:t>
            </w:r>
          </w:p>
        </w:tc>
        <w:tc>
          <w:tcPr>
            <w:tcW w:w="990" w:type="dxa"/>
            <w:shd w:val="clear" w:color="auto" w:fill="auto"/>
            <w:noWrap/>
            <w:vAlign w:val="center"/>
            <w:hideMark/>
          </w:tcPr>
          <w:p w14:paraId="51170797"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7B8B0012"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1E8EB90A"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93,00</w:t>
            </w:r>
          </w:p>
        </w:tc>
        <w:tc>
          <w:tcPr>
            <w:tcW w:w="1156" w:type="dxa"/>
            <w:shd w:val="clear" w:color="auto" w:fill="auto"/>
            <w:noWrap/>
            <w:vAlign w:val="center"/>
            <w:hideMark/>
          </w:tcPr>
          <w:p w14:paraId="645D69E8" w14:textId="3E0DCB22"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100,00</w:t>
            </w:r>
          </w:p>
        </w:tc>
      </w:tr>
      <w:tr w:rsidR="001C31D5" w:rsidRPr="003E1E02" w14:paraId="44474B62" w14:textId="77777777" w:rsidTr="00823462">
        <w:trPr>
          <w:trHeight w:val="300"/>
        </w:trPr>
        <w:tc>
          <w:tcPr>
            <w:tcW w:w="632" w:type="dxa"/>
            <w:shd w:val="clear" w:color="auto" w:fill="auto"/>
            <w:noWrap/>
            <w:vAlign w:val="center"/>
            <w:hideMark/>
          </w:tcPr>
          <w:p w14:paraId="2885E43C"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9</w:t>
            </w:r>
          </w:p>
        </w:tc>
        <w:tc>
          <w:tcPr>
            <w:tcW w:w="893" w:type="dxa"/>
            <w:shd w:val="clear" w:color="auto" w:fill="auto"/>
            <w:noWrap/>
            <w:vAlign w:val="center"/>
            <w:hideMark/>
          </w:tcPr>
          <w:p w14:paraId="3391A917"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LK9</w:t>
            </w:r>
          </w:p>
        </w:tc>
        <w:tc>
          <w:tcPr>
            <w:tcW w:w="1710" w:type="dxa"/>
            <w:shd w:val="clear" w:color="auto" w:fill="auto"/>
            <w:noWrap/>
            <w:vAlign w:val="center"/>
            <w:hideMark/>
          </w:tcPr>
          <w:p w14:paraId="7610A248"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772E969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515346F7"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w:t>
            </w:r>
          </w:p>
        </w:tc>
        <w:tc>
          <w:tcPr>
            <w:tcW w:w="990" w:type="dxa"/>
            <w:shd w:val="clear" w:color="auto" w:fill="auto"/>
            <w:noWrap/>
            <w:vAlign w:val="center"/>
            <w:hideMark/>
          </w:tcPr>
          <w:p w14:paraId="02D6492D"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71C1F5D9"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39017002"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30,00</w:t>
            </w:r>
          </w:p>
        </w:tc>
        <w:tc>
          <w:tcPr>
            <w:tcW w:w="1156" w:type="dxa"/>
            <w:shd w:val="clear" w:color="auto" w:fill="auto"/>
            <w:noWrap/>
            <w:vAlign w:val="center"/>
            <w:hideMark/>
          </w:tcPr>
          <w:p w14:paraId="0732D5F8" w14:textId="73B4BEF3"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32,00</w:t>
            </w:r>
          </w:p>
        </w:tc>
      </w:tr>
      <w:tr w:rsidR="001C31D5" w:rsidRPr="003E1E02" w14:paraId="43098495" w14:textId="77777777" w:rsidTr="00823462">
        <w:trPr>
          <w:trHeight w:val="300"/>
        </w:trPr>
        <w:tc>
          <w:tcPr>
            <w:tcW w:w="632" w:type="dxa"/>
            <w:shd w:val="clear" w:color="auto" w:fill="auto"/>
            <w:noWrap/>
            <w:vAlign w:val="center"/>
            <w:hideMark/>
          </w:tcPr>
          <w:p w14:paraId="7E23C298"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w:t>
            </w:r>
          </w:p>
        </w:tc>
        <w:tc>
          <w:tcPr>
            <w:tcW w:w="893" w:type="dxa"/>
            <w:shd w:val="clear" w:color="auto" w:fill="auto"/>
            <w:noWrap/>
            <w:vAlign w:val="center"/>
            <w:hideMark/>
          </w:tcPr>
          <w:p w14:paraId="3CED32D0"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LK10</w:t>
            </w:r>
          </w:p>
        </w:tc>
        <w:tc>
          <w:tcPr>
            <w:tcW w:w="1710" w:type="dxa"/>
            <w:shd w:val="clear" w:color="auto" w:fill="auto"/>
            <w:noWrap/>
            <w:vAlign w:val="center"/>
            <w:hideMark/>
          </w:tcPr>
          <w:p w14:paraId="72C3171F"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415AFDFE"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5ACECB5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19</w:t>
            </w:r>
          </w:p>
        </w:tc>
        <w:tc>
          <w:tcPr>
            <w:tcW w:w="990" w:type="dxa"/>
            <w:shd w:val="clear" w:color="auto" w:fill="auto"/>
            <w:noWrap/>
            <w:vAlign w:val="center"/>
            <w:hideMark/>
          </w:tcPr>
          <w:p w14:paraId="4A5ADEA8"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1B1CB304"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370C6E14"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57,00</w:t>
            </w:r>
          </w:p>
        </w:tc>
        <w:tc>
          <w:tcPr>
            <w:tcW w:w="1156" w:type="dxa"/>
            <w:shd w:val="clear" w:color="auto" w:fill="auto"/>
            <w:noWrap/>
            <w:vAlign w:val="center"/>
            <w:hideMark/>
          </w:tcPr>
          <w:p w14:paraId="72E7D5FF" w14:textId="5AC1EA17"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62,00</w:t>
            </w:r>
          </w:p>
        </w:tc>
      </w:tr>
      <w:tr w:rsidR="001C31D5" w:rsidRPr="003E1E02" w14:paraId="3C86E565" w14:textId="77777777" w:rsidTr="00823462">
        <w:trPr>
          <w:trHeight w:val="300"/>
        </w:trPr>
        <w:tc>
          <w:tcPr>
            <w:tcW w:w="632" w:type="dxa"/>
            <w:shd w:val="clear" w:color="auto" w:fill="auto"/>
            <w:noWrap/>
            <w:vAlign w:val="center"/>
            <w:hideMark/>
          </w:tcPr>
          <w:p w14:paraId="5F30262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11</w:t>
            </w:r>
          </w:p>
        </w:tc>
        <w:tc>
          <w:tcPr>
            <w:tcW w:w="893" w:type="dxa"/>
            <w:shd w:val="clear" w:color="auto" w:fill="auto"/>
            <w:noWrap/>
            <w:vAlign w:val="center"/>
            <w:hideMark/>
          </w:tcPr>
          <w:p w14:paraId="5534F186"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LK11</w:t>
            </w:r>
          </w:p>
        </w:tc>
        <w:tc>
          <w:tcPr>
            <w:tcW w:w="1710" w:type="dxa"/>
            <w:shd w:val="clear" w:color="auto" w:fill="auto"/>
            <w:noWrap/>
            <w:vAlign w:val="center"/>
            <w:hideMark/>
          </w:tcPr>
          <w:p w14:paraId="6B227A78"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24C130CD"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2279EED5"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29</w:t>
            </w:r>
          </w:p>
        </w:tc>
        <w:tc>
          <w:tcPr>
            <w:tcW w:w="990" w:type="dxa"/>
            <w:shd w:val="clear" w:color="auto" w:fill="auto"/>
            <w:noWrap/>
            <w:vAlign w:val="center"/>
            <w:hideMark/>
          </w:tcPr>
          <w:p w14:paraId="3ACC2A5C"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4581E21D"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22CC5272"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87,00</w:t>
            </w:r>
          </w:p>
        </w:tc>
        <w:tc>
          <w:tcPr>
            <w:tcW w:w="1156" w:type="dxa"/>
            <w:shd w:val="clear" w:color="auto" w:fill="auto"/>
            <w:noWrap/>
            <w:vAlign w:val="center"/>
            <w:hideMark/>
          </w:tcPr>
          <w:p w14:paraId="1383A613" w14:textId="5F670D85"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94,00</w:t>
            </w:r>
          </w:p>
        </w:tc>
      </w:tr>
      <w:tr w:rsidR="001C31D5" w:rsidRPr="003E1E02" w14:paraId="34510B9A" w14:textId="77777777" w:rsidTr="00823462">
        <w:trPr>
          <w:trHeight w:val="345"/>
        </w:trPr>
        <w:tc>
          <w:tcPr>
            <w:tcW w:w="632" w:type="dxa"/>
            <w:shd w:val="clear" w:color="auto" w:fill="auto"/>
            <w:noWrap/>
            <w:vAlign w:val="center"/>
            <w:hideMark/>
          </w:tcPr>
          <w:p w14:paraId="1E1B19E7"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12</w:t>
            </w:r>
          </w:p>
        </w:tc>
        <w:tc>
          <w:tcPr>
            <w:tcW w:w="893" w:type="dxa"/>
            <w:shd w:val="clear" w:color="auto" w:fill="auto"/>
            <w:noWrap/>
            <w:vAlign w:val="center"/>
            <w:hideMark/>
          </w:tcPr>
          <w:p w14:paraId="10BD6DF7"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LK12</w:t>
            </w:r>
          </w:p>
        </w:tc>
        <w:tc>
          <w:tcPr>
            <w:tcW w:w="1710" w:type="dxa"/>
            <w:shd w:val="clear" w:color="auto" w:fill="auto"/>
            <w:noWrap/>
            <w:vAlign w:val="center"/>
            <w:hideMark/>
          </w:tcPr>
          <w:p w14:paraId="4E30554D"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2F454A2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1039C80E"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31</w:t>
            </w:r>
          </w:p>
        </w:tc>
        <w:tc>
          <w:tcPr>
            <w:tcW w:w="990" w:type="dxa"/>
            <w:shd w:val="clear" w:color="auto" w:fill="auto"/>
            <w:noWrap/>
            <w:vAlign w:val="center"/>
            <w:hideMark/>
          </w:tcPr>
          <w:p w14:paraId="13BC826D"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41E4520F"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6F2CE7B5"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93,00</w:t>
            </w:r>
          </w:p>
        </w:tc>
        <w:tc>
          <w:tcPr>
            <w:tcW w:w="1156" w:type="dxa"/>
            <w:shd w:val="clear" w:color="auto" w:fill="auto"/>
            <w:noWrap/>
            <w:vAlign w:val="center"/>
            <w:hideMark/>
          </w:tcPr>
          <w:p w14:paraId="28C1F7ED" w14:textId="07BCB8B3"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100,00</w:t>
            </w:r>
          </w:p>
        </w:tc>
      </w:tr>
      <w:tr w:rsidR="001C31D5" w:rsidRPr="003E1E02" w14:paraId="695E722E" w14:textId="77777777" w:rsidTr="00823462">
        <w:trPr>
          <w:trHeight w:val="300"/>
        </w:trPr>
        <w:tc>
          <w:tcPr>
            <w:tcW w:w="632" w:type="dxa"/>
            <w:shd w:val="clear" w:color="auto" w:fill="auto"/>
            <w:noWrap/>
            <w:vAlign w:val="center"/>
            <w:hideMark/>
          </w:tcPr>
          <w:p w14:paraId="2436D7E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13</w:t>
            </w:r>
          </w:p>
        </w:tc>
        <w:tc>
          <w:tcPr>
            <w:tcW w:w="893" w:type="dxa"/>
            <w:shd w:val="clear" w:color="auto" w:fill="auto"/>
            <w:noWrap/>
            <w:vAlign w:val="center"/>
            <w:hideMark/>
          </w:tcPr>
          <w:p w14:paraId="6704B0C5"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LK13</w:t>
            </w:r>
          </w:p>
        </w:tc>
        <w:tc>
          <w:tcPr>
            <w:tcW w:w="1710" w:type="dxa"/>
            <w:shd w:val="clear" w:color="auto" w:fill="auto"/>
            <w:noWrap/>
            <w:vAlign w:val="center"/>
            <w:hideMark/>
          </w:tcPr>
          <w:p w14:paraId="39FE7432"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71BC7AF4"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66C5C5D8"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46</w:t>
            </w:r>
          </w:p>
        </w:tc>
        <w:tc>
          <w:tcPr>
            <w:tcW w:w="990" w:type="dxa"/>
            <w:shd w:val="clear" w:color="auto" w:fill="auto"/>
            <w:noWrap/>
            <w:vAlign w:val="center"/>
            <w:hideMark/>
          </w:tcPr>
          <w:p w14:paraId="4C43DC30"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62630CC7"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0CEE2B5A"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138,00</w:t>
            </w:r>
          </w:p>
        </w:tc>
        <w:tc>
          <w:tcPr>
            <w:tcW w:w="1156" w:type="dxa"/>
            <w:shd w:val="clear" w:color="auto" w:fill="auto"/>
            <w:noWrap/>
            <w:vAlign w:val="center"/>
            <w:hideMark/>
          </w:tcPr>
          <w:p w14:paraId="2801D53E" w14:textId="078C33B5"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149,00</w:t>
            </w:r>
          </w:p>
        </w:tc>
      </w:tr>
      <w:tr w:rsidR="001C31D5" w:rsidRPr="003E1E02" w14:paraId="43DE4369" w14:textId="77777777" w:rsidTr="00823462">
        <w:trPr>
          <w:trHeight w:val="300"/>
        </w:trPr>
        <w:tc>
          <w:tcPr>
            <w:tcW w:w="632" w:type="dxa"/>
            <w:shd w:val="clear" w:color="auto" w:fill="auto"/>
            <w:noWrap/>
            <w:vAlign w:val="center"/>
            <w:hideMark/>
          </w:tcPr>
          <w:p w14:paraId="674F3390"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14</w:t>
            </w:r>
          </w:p>
        </w:tc>
        <w:tc>
          <w:tcPr>
            <w:tcW w:w="893" w:type="dxa"/>
            <w:shd w:val="clear" w:color="auto" w:fill="auto"/>
            <w:noWrap/>
            <w:vAlign w:val="center"/>
            <w:hideMark/>
          </w:tcPr>
          <w:p w14:paraId="647A07E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LK14</w:t>
            </w:r>
          </w:p>
        </w:tc>
        <w:tc>
          <w:tcPr>
            <w:tcW w:w="1710" w:type="dxa"/>
            <w:shd w:val="clear" w:color="auto" w:fill="auto"/>
            <w:noWrap/>
            <w:vAlign w:val="center"/>
            <w:hideMark/>
          </w:tcPr>
          <w:p w14:paraId="388D4A82"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1F703C2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2FC0D00E"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28</w:t>
            </w:r>
          </w:p>
        </w:tc>
        <w:tc>
          <w:tcPr>
            <w:tcW w:w="990" w:type="dxa"/>
            <w:shd w:val="clear" w:color="auto" w:fill="auto"/>
            <w:noWrap/>
            <w:vAlign w:val="center"/>
            <w:hideMark/>
          </w:tcPr>
          <w:p w14:paraId="12FA76C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2DABE4B9"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36724FAB"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84,00</w:t>
            </w:r>
          </w:p>
        </w:tc>
        <w:tc>
          <w:tcPr>
            <w:tcW w:w="1156" w:type="dxa"/>
            <w:shd w:val="clear" w:color="auto" w:fill="auto"/>
            <w:noWrap/>
            <w:vAlign w:val="center"/>
            <w:hideMark/>
          </w:tcPr>
          <w:p w14:paraId="5A673161" w14:textId="5FB6C2CA"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91,00</w:t>
            </w:r>
          </w:p>
        </w:tc>
      </w:tr>
      <w:tr w:rsidR="001C31D5" w:rsidRPr="003E1E02" w14:paraId="7407B29F" w14:textId="77777777" w:rsidTr="00823462">
        <w:trPr>
          <w:trHeight w:val="300"/>
        </w:trPr>
        <w:tc>
          <w:tcPr>
            <w:tcW w:w="632" w:type="dxa"/>
            <w:shd w:val="clear" w:color="auto" w:fill="auto"/>
            <w:noWrap/>
            <w:vAlign w:val="center"/>
            <w:hideMark/>
          </w:tcPr>
          <w:p w14:paraId="40CCDF9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15</w:t>
            </w:r>
          </w:p>
        </w:tc>
        <w:tc>
          <w:tcPr>
            <w:tcW w:w="893" w:type="dxa"/>
            <w:shd w:val="clear" w:color="auto" w:fill="auto"/>
            <w:noWrap/>
            <w:vAlign w:val="center"/>
            <w:hideMark/>
          </w:tcPr>
          <w:p w14:paraId="0EA9C85F"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LK15</w:t>
            </w:r>
          </w:p>
        </w:tc>
        <w:tc>
          <w:tcPr>
            <w:tcW w:w="1710" w:type="dxa"/>
            <w:shd w:val="clear" w:color="auto" w:fill="auto"/>
            <w:noWrap/>
            <w:vAlign w:val="center"/>
            <w:hideMark/>
          </w:tcPr>
          <w:p w14:paraId="2278A04E"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08AAA83B"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16049563"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35</w:t>
            </w:r>
          </w:p>
        </w:tc>
        <w:tc>
          <w:tcPr>
            <w:tcW w:w="990" w:type="dxa"/>
            <w:shd w:val="clear" w:color="auto" w:fill="auto"/>
            <w:noWrap/>
            <w:vAlign w:val="center"/>
            <w:hideMark/>
          </w:tcPr>
          <w:p w14:paraId="48E3A20C"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5FCC9135"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45EB78D8"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105,00</w:t>
            </w:r>
          </w:p>
        </w:tc>
        <w:tc>
          <w:tcPr>
            <w:tcW w:w="1156" w:type="dxa"/>
            <w:shd w:val="clear" w:color="auto" w:fill="auto"/>
            <w:noWrap/>
            <w:vAlign w:val="center"/>
            <w:hideMark/>
          </w:tcPr>
          <w:p w14:paraId="7587C118" w14:textId="36A0FCE0"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113,00</w:t>
            </w:r>
          </w:p>
        </w:tc>
      </w:tr>
      <w:tr w:rsidR="001C31D5" w:rsidRPr="003E1E02" w14:paraId="33ADFF6F" w14:textId="77777777" w:rsidTr="00823462">
        <w:trPr>
          <w:trHeight w:val="285"/>
        </w:trPr>
        <w:tc>
          <w:tcPr>
            <w:tcW w:w="632" w:type="dxa"/>
            <w:shd w:val="clear" w:color="auto" w:fill="auto"/>
            <w:noWrap/>
            <w:vAlign w:val="center"/>
            <w:hideMark/>
          </w:tcPr>
          <w:p w14:paraId="665C762B"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16</w:t>
            </w:r>
          </w:p>
        </w:tc>
        <w:tc>
          <w:tcPr>
            <w:tcW w:w="893" w:type="dxa"/>
            <w:shd w:val="clear" w:color="auto" w:fill="auto"/>
            <w:noWrap/>
            <w:vAlign w:val="center"/>
            <w:hideMark/>
          </w:tcPr>
          <w:p w14:paraId="042E4BEE"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LK16</w:t>
            </w:r>
          </w:p>
        </w:tc>
        <w:tc>
          <w:tcPr>
            <w:tcW w:w="1710" w:type="dxa"/>
            <w:shd w:val="clear" w:color="auto" w:fill="auto"/>
            <w:noWrap/>
            <w:vAlign w:val="center"/>
            <w:hideMark/>
          </w:tcPr>
          <w:p w14:paraId="7F23AA0C"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Liên kế</w:t>
            </w:r>
          </w:p>
        </w:tc>
        <w:tc>
          <w:tcPr>
            <w:tcW w:w="1096" w:type="dxa"/>
            <w:shd w:val="clear" w:color="auto" w:fill="auto"/>
            <w:noWrap/>
            <w:vAlign w:val="center"/>
            <w:hideMark/>
          </w:tcPr>
          <w:p w14:paraId="163F7E3B"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1CDA5841"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29</w:t>
            </w:r>
          </w:p>
        </w:tc>
        <w:tc>
          <w:tcPr>
            <w:tcW w:w="990" w:type="dxa"/>
            <w:shd w:val="clear" w:color="auto" w:fill="auto"/>
            <w:noWrap/>
            <w:vAlign w:val="center"/>
            <w:hideMark/>
          </w:tcPr>
          <w:p w14:paraId="7F787FA4"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200" w:type="dxa"/>
            <w:shd w:val="clear" w:color="auto" w:fill="auto"/>
            <w:noWrap/>
            <w:vAlign w:val="center"/>
            <w:hideMark/>
          </w:tcPr>
          <w:p w14:paraId="4CC5A21A"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54E88C19"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87,00</w:t>
            </w:r>
          </w:p>
        </w:tc>
        <w:tc>
          <w:tcPr>
            <w:tcW w:w="1156" w:type="dxa"/>
            <w:shd w:val="clear" w:color="auto" w:fill="auto"/>
            <w:noWrap/>
            <w:vAlign w:val="center"/>
            <w:hideMark/>
          </w:tcPr>
          <w:p w14:paraId="78536DF3" w14:textId="1DADFF81"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94,00</w:t>
            </w:r>
          </w:p>
        </w:tc>
      </w:tr>
      <w:tr w:rsidR="001C31D5" w:rsidRPr="003E1E02" w14:paraId="195F7F6F" w14:textId="77777777" w:rsidTr="00823462">
        <w:trPr>
          <w:trHeight w:val="300"/>
        </w:trPr>
        <w:tc>
          <w:tcPr>
            <w:tcW w:w="632" w:type="dxa"/>
            <w:shd w:val="clear" w:color="auto" w:fill="auto"/>
            <w:noWrap/>
            <w:vAlign w:val="center"/>
            <w:hideMark/>
          </w:tcPr>
          <w:p w14:paraId="352D1E6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lastRenderedPageBreak/>
              <w:t>17</w:t>
            </w:r>
          </w:p>
        </w:tc>
        <w:tc>
          <w:tcPr>
            <w:tcW w:w="893" w:type="dxa"/>
            <w:shd w:val="clear" w:color="auto" w:fill="auto"/>
            <w:noWrap/>
            <w:vAlign w:val="center"/>
            <w:hideMark/>
          </w:tcPr>
          <w:p w14:paraId="1EF4A13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BT1</w:t>
            </w:r>
          </w:p>
        </w:tc>
        <w:tc>
          <w:tcPr>
            <w:tcW w:w="1710" w:type="dxa"/>
            <w:shd w:val="clear" w:color="auto" w:fill="auto"/>
            <w:noWrap/>
            <w:vAlign w:val="center"/>
            <w:hideMark/>
          </w:tcPr>
          <w:p w14:paraId="29D9E3F2"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Biệt thự</w:t>
            </w:r>
          </w:p>
        </w:tc>
        <w:tc>
          <w:tcPr>
            <w:tcW w:w="1096" w:type="dxa"/>
            <w:shd w:val="clear" w:color="auto" w:fill="auto"/>
            <w:noWrap/>
            <w:vAlign w:val="center"/>
            <w:hideMark/>
          </w:tcPr>
          <w:p w14:paraId="270A8565"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59AC3C4C"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6</w:t>
            </w:r>
          </w:p>
        </w:tc>
        <w:tc>
          <w:tcPr>
            <w:tcW w:w="990" w:type="dxa"/>
            <w:shd w:val="clear" w:color="auto" w:fill="auto"/>
            <w:noWrap/>
            <w:vAlign w:val="center"/>
            <w:hideMark/>
          </w:tcPr>
          <w:p w14:paraId="3F9209D3"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5</w:t>
            </w:r>
          </w:p>
        </w:tc>
        <w:tc>
          <w:tcPr>
            <w:tcW w:w="1200" w:type="dxa"/>
            <w:shd w:val="clear" w:color="auto" w:fill="auto"/>
            <w:noWrap/>
            <w:vAlign w:val="center"/>
            <w:hideMark/>
          </w:tcPr>
          <w:p w14:paraId="608FB1CD"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03A4F0A0"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30,00</w:t>
            </w:r>
          </w:p>
        </w:tc>
        <w:tc>
          <w:tcPr>
            <w:tcW w:w="1156" w:type="dxa"/>
            <w:shd w:val="clear" w:color="auto" w:fill="auto"/>
            <w:noWrap/>
            <w:vAlign w:val="center"/>
            <w:hideMark/>
          </w:tcPr>
          <w:p w14:paraId="69AFD3DC" w14:textId="0EF2C9EB"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3</w:t>
            </w:r>
            <w:r>
              <w:rPr>
                <w:rFonts w:ascii="Times New Roman" w:hAnsi="Times New Roman"/>
                <w:sz w:val="26"/>
                <w:szCs w:val="26"/>
                <w:lang w:val="en-US"/>
              </w:rPr>
              <w:t>3</w:t>
            </w:r>
            <w:r w:rsidRPr="00432E7E">
              <w:rPr>
                <w:rFonts w:ascii="Times New Roman" w:hAnsi="Times New Roman"/>
                <w:sz w:val="26"/>
                <w:szCs w:val="26"/>
              </w:rPr>
              <w:t>,00</w:t>
            </w:r>
          </w:p>
        </w:tc>
      </w:tr>
      <w:tr w:rsidR="001C31D5" w:rsidRPr="003E1E02" w14:paraId="2F42F75E" w14:textId="77777777" w:rsidTr="00823462">
        <w:trPr>
          <w:trHeight w:val="300"/>
        </w:trPr>
        <w:tc>
          <w:tcPr>
            <w:tcW w:w="632" w:type="dxa"/>
            <w:shd w:val="clear" w:color="auto" w:fill="auto"/>
            <w:noWrap/>
            <w:vAlign w:val="center"/>
            <w:hideMark/>
          </w:tcPr>
          <w:p w14:paraId="7FA87700"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18</w:t>
            </w:r>
          </w:p>
        </w:tc>
        <w:tc>
          <w:tcPr>
            <w:tcW w:w="893" w:type="dxa"/>
            <w:shd w:val="clear" w:color="auto" w:fill="auto"/>
            <w:noWrap/>
            <w:vAlign w:val="center"/>
            <w:hideMark/>
          </w:tcPr>
          <w:p w14:paraId="7CEA253F"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BT2</w:t>
            </w:r>
          </w:p>
        </w:tc>
        <w:tc>
          <w:tcPr>
            <w:tcW w:w="1710" w:type="dxa"/>
            <w:shd w:val="clear" w:color="auto" w:fill="auto"/>
            <w:noWrap/>
            <w:vAlign w:val="center"/>
            <w:hideMark/>
          </w:tcPr>
          <w:p w14:paraId="3DA3D19B"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Biệt thự</w:t>
            </w:r>
          </w:p>
        </w:tc>
        <w:tc>
          <w:tcPr>
            <w:tcW w:w="1096" w:type="dxa"/>
            <w:shd w:val="clear" w:color="auto" w:fill="auto"/>
            <w:noWrap/>
            <w:vAlign w:val="center"/>
            <w:hideMark/>
          </w:tcPr>
          <w:p w14:paraId="50ACFA8E"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1714EBDC"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17</w:t>
            </w:r>
          </w:p>
        </w:tc>
        <w:tc>
          <w:tcPr>
            <w:tcW w:w="990" w:type="dxa"/>
            <w:shd w:val="clear" w:color="auto" w:fill="auto"/>
            <w:noWrap/>
            <w:vAlign w:val="center"/>
            <w:hideMark/>
          </w:tcPr>
          <w:p w14:paraId="18A91B56"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5</w:t>
            </w:r>
          </w:p>
        </w:tc>
        <w:tc>
          <w:tcPr>
            <w:tcW w:w="1200" w:type="dxa"/>
            <w:shd w:val="clear" w:color="auto" w:fill="auto"/>
            <w:noWrap/>
            <w:vAlign w:val="center"/>
            <w:hideMark/>
          </w:tcPr>
          <w:p w14:paraId="2A8A5F80"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197E8041"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85,00</w:t>
            </w:r>
          </w:p>
        </w:tc>
        <w:tc>
          <w:tcPr>
            <w:tcW w:w="1156" w:type="dxa"/>
            <w:shd w:val="clear" w:color="auto" w:fill="auto"/>
            <w:noWrap/>
            <w:vAlign w:val="center"/>
            <w:hideMark/>
          </w:tcPr>
          <w:p w14:paraId="250AED6B" w14:textId="0AD4A3D1"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9</w:t>
            </w:r>
            <w:r>
              <w:rPr>
                <w:rFonts w:ascii="Times New Roman" w:hAnsi="Times New Roman"/>
                <w:sz w:val="26"/>
                <w:szCs w:val="26"/>
                <w:lang w:val="en-US"/>
              </w:rPr>
              <w:t>3</w:t>
            </w:r>
            <w:r w:rsidRPr="00432E7E">
              <w:rPr>
                <w:rFonts w:ascii="Times New Roman" w:hAnsi="Times New Roman"/>
                <w:sz w:val="26"/>
                <w:szCs w:val="26"/>
              </w:rPr>
              <w:t>,00</w:t>
            </w:r>
          </w:p>
        </w:tc>
      </w:tr>
      <w:tr w:rsidR="001C31D5" w:rsidRPr="003E1E02" w14:paraId="00782022" w14:textId="77777777" w:rsidTr="00823462">
        <w:trPr>
          <w:trHeight w:val="300"/>
        </w:trPr>
        <w:tc>
          <w:tcPr>
            <w:tcW w:w="632" w:type="dxa"/>
            <w:shd w:val="clear" w:color="auto" w:fill="auto"/>
            <w:noWrap/>
            <w:vAlign w:val="center"/>
            <w:hideMark/>
          </w:tcPr>
          <w:p w14:paraId="37188E4A"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19</w:t>
            </w:r>
          </w:p>
        </w:tc>
        <w:tc>
          <w:tcPr>
            <w:tcW w:w="893" w:type="dxa"/>
            <w:shd w:val="clear" w:color="auto" w:fill="auto"/>
            <w:noWrap/>
            <w:vAlign w:val="center"/>
            <w:hideMark/>
          </w:tcPr>
          <w:p w14:paraId="44178F1D"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BT3</w:t>
            </w:r>
          </w:p>
        </w:tc>
        <w:tc>
          <w:tcPr>
            <w:tcW w:w="1710" w:type="dxa"/>
            <w:shd w:val="clear" w:color="auto" w:fill="auto"/>
            <w:noWrap/>
            <w:vAlign w:val="center"/>
            <w:hideMark/>
          </w:tcPr>
          <w:p w14:paraId="56DA2A65"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Biệt thự</w:t>
            </w:r>
          </w:p>
        </w:tc>
        <w:tc>
          <w:tcPr>
            <w:tcW w:w="1096" w:type="dxa"/>
            <w:shd w:val="clear" w:color="auto" w:fill="auto"/>
            <w:noWrap/>
            <w:vAlign w:val="center"/>
            <w:hideMark/>
          </w:tcPr>
          <w:p w14:paraId="0A993CE3"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33C17BED"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20</w:t>
            </w:r>
          </w:p>
        </w:tc>
        <w:tc>
          <w:tcPr>
            <w:tcW w:w="990" w:type="dxa"/>
            <w:shd w:val="clear" w:color="auto" w:fill="auto"/>
            <w:noWrap/>
            <w:vAlign w:val="center"/>
            <w:hideMark/>
          </w:tcPr>
          <w:p w14:paraId="20BBF410"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5</w:t>
            </w:r>
          </w:p>
        </w:tc>
        <w:tc>
          <w:tcPr>
            <w:tcW w:w="1200" w:type="dxa"/>
            <w:shd w:val="clear" w:color="auto" w:fill="auto"/>
            <w:noWrap/>
            <w:vAlign w:val="center"/>
            <w:hideMark/>
          </w:tcPr>
          <w:p w14:paraId="658ECFCB"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32C6919D"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100,00</w:t>
            </w:r>
          </w:p>
        </w:tc>
        <w:tc>
          <w:tcPr>
            <w:tcW w:w="1156" w:type="dxa"/>
            <w:shd w:val="clear" w:color="auto" w:fill="auto"/>
            <w:noWrap/>
            <w:vAlign w:val="center"/>
            <w:hideMark/>
          </w:tcPr>
          <w:p w14:paraId="06CCF8F9" w14:textId="1EA43BC3"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10</w:t>
            </w:r>
            <w:r>
              <w:rPr>
                <w:rFonts w:ascii="Times New Roman" w:hAnsi="Times New Roman"/>
                <w:sz w:val="26"/>
                <w:szCs w:val="26"/>
                <w:lang w:val="en-US"/>
              </w:rPr>
              <w:t>9</w:t>
            </w:r>
            <w:r w:rsidRPr="00432E7E">
              <w:rPr>
                <w:rFonts w:ascii="Times New Roman" w:hAnsi="Times New Roman"/>
                <w:sz w:val="26"/>
                <w:szCs w:val="26"/>
              </w:rPr>
              <w:t>,00</w:t>
            </w:r>
          </w:p>
        </w:tc>
      </w:tr>
      <w:tr w:rsidR="001C31D5" w:rsidRPr="003E1E02" w14:paraId="4C802004" w14:textId="77777777" w:rsidTr="00823462">
        <w:trPr>
          <w:trHeight w:val="300"/>
        </w:trPr>
        <w:tc>
          <w:tcPr>
            <w:tcW w:w="632" w:type="dxa"/>
            <w:shd w:val="clear" w:color="auto" w:fill="auto"/>
            <w:noWrap/>
            <w:vAlign w:val="center"/>
            <w:hideMark/>
          </w:tcPr>
          <w:p w14:paraId="1B756A42"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20</w:t>
            </w:r>
          </w:p>
        </w:tc>
        <w:tc>
          <w:tcPr>
            <w:tcW w:w="893" w:type="dxa"/>
            <w:shd w:val="clear" w:color="auto" w:fill="auto"/>
            <w:noWrap/>
            <w:vAlign w:val="center"/>
            <w:hideMark/>
          </w:tcPr>
          <w:p w14:paraId="027A1869"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BT4</w:t>
            </w:r>
          </w:p>
        </w:tc>
        <w:tc>
          <w:tcPr>
            <w:tcW w:w="1710" w:type="dxa"/>
            <w:shd w:val="clear" w:color="auto" w:fill="auto"/>
            <w:noWrap/>
            <w:vAlign w:val="center"/>
            <w:hideMark/>
          </w:tcPr>
          <w:p w14:paraId="21071620"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Biệt thự</w:t>
            </w:r>
          </w:p>
        </w:tc>
        <w:tc>
          <w:tcPr>
            <w:tcW w:w="1096" w:type="dxa"/>
            <w:shd w:val="clear" w:color="auto" w:fill="auto"/>
            <w:noWrap/>
            <w:vAlign w:val="center"/>
            <w:hideMark/>
          </w:tcPr>
          <w:p w14:paraId="27E89EA3"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34" w:type="dxa"/>
            <w:shd w:val="clear" w:color="auto" w:fill="auto"/>
            <w:noWrap/>
            <w:vAlign w:val="bottom"/>
            <w:hideMark/>
          </w:tcPr>
          <w:p w14:paraId="221A8D40"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w:t>
            </w:r>
          </w:p>
        </w:tc>
        <w:tc>
          <w:tcPr>
            <w:tcW w:w="990" w:type="dxa"/>
            <w:shd w:val="clear" w:color="auto" w:fill="auto"/>
            <w:noWrap/>
            <w:vAlign w:val="center"/>
            <w:hideMark/>
          </w:tcPr>
          <w:p w14:paraId="6FA98AA7"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5</w:t>
            </w:r>
          </w:p>
        </w:tc>
        <w:tc>
          <w:tcPr>
            <w:tcW w:w="1200" w:type="dxa"/>
            <w:shd w:val="clear" w:color="auto" w:fill="auto"/>
            <w:noWrap/>
            <w:vAlign w:val="center"/>
            <w:hideMark/>
          </w:tcPr>
          <w:p w14:paraId="56392C47"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kW/hộ</w:t>
            </w:r>
          </w:p>
        </w:tc>
        <w:tc>
          <w:tcPr>
            <w:tcW w:w="1180" w:type="dxa"/>
            <w:shd w:val="clear" w:color="auto" w:fill="auto"/>
            <w:noWrap/>
            <w:vAlign w:val="center"/>
            <w:hideMark/>
          </w:tcPr>
          <w:p w14:paraId="6A648EE9"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50,00</w:t>
            </w:r>
          </w:p>
        </w:tc>
        <w:tc>
          <w:tcPr>
            <w:tcW w:w="1156" w:type="dxa"/>
            <w:shd w:val="clear" w:color="auto" w:fill="auto"/>
            <w:noWrap/>
            <w:vAlign w:val="center"/>
            <w:hideMark/>
          </w:tcPr>
          <w:p w14:paraId="2ECB68CC" w14:textId="0946DCC9"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5</w:t>
            </w:r>
            <w:r>
              <w:rPr>
                <w:rFonts w:ascii="Times New Roman" w:hAnsi="Times New Roman"/>
                <w:sz w:val="26"/>
                <w:szCs w:val="26"/>
                <w:lang w:val="en-US"/>
              </w:rPr>
              <w:t>5</w:t>
            </w:r>
            <w:r w:rsidRPr="00432E7E">
              <w:rPr>
                <w:rFonts w:ascii="Times New Roman" w:hAnsi="Times New Roman"/>
                <w:sz w:val="26"/>
                <w:szCs w:val="26"/>
              </w:rPr>
              <w:t>,00</w:t>
            </w:r>
          </w:p>
        </w:tc>
      </w:tr>
      <w:tr w:rsidR="00823462" w:rsidRPr="003E1E02" w14:paraId="6FB660C3" w14:textId="77777777" w:rsidTr="00823462">
        <w:trPr>
          <w:trHeight w:val="300"/>
        </w:trPr>
        <w:tc>
          <w:tcPr>
            <w:tcW w:w="632" w:type="dxa"/>
            <w:shd w:val="clear" w:color="auto" w:fill="auto"/>
            <w:noWrap/>
            <w:vAlign w:val="center"/>
            <w:hideMark/>
          </w:tcPr>
          <w:p w14:paraId="6A592559"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3699" w:type="dxa"/>
            <w:gridSpan w:val="3"/>
            <w:shd w:val="clear" w:color="auto" w:fill="auto"/>
            <w:vAlign w:val="center"/>
            <w:hideMark/>
          </w:tcPr>
          <w:p w14:paraId="78FAB6BF"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TỔNG</w:t>
            </w:r>
          </w:p>
        </w:tc>
        <w:tc>
          <w:tcPr>
            <w:tcW w:w="1334" w:type="dxa"/>
            <w:shd w:val="clear" w:color="auto" w:fill="auto"/>
            <w:vAlign w:val="center"/>
            <w:hideMark/>
          </w:tcPr>
          <w:p w14:paraId="4541C169"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497</w:t>
            </w:r>
          </w:p>
        </w:tc>
        <w:tc>
          <w:tcPr>
            <w:tcW w:w="990" w:type="dxa"/>
            <w:shd w:val="clear" w:color="auto" w:fill="auto"/>
            <w:vAlign w:val="center"/>
            <w:hideMark/>
          </w:tcPr>
          <w:p w14:paraId="06A5B516"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1200" w:type="dxa"/>
            <w:shd w:val="clear" w:color="auto" w:fill="auto"/>
            <w:vAlign w:val="center"/>
            <w:hideMark/>
          </w:tcPr>
          <w:p w14:paraId="1E20BB9A"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1180" w:type="dxa"/>
            <w:shd w:val="clear" w:color="auto" w:fill="auto"/>
            <w:vAlign w:val="center"/>
            <w:hideMark/>
          </w:tcPr>
          <w:p w14:paraId="68C9B5AB"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1597</w:t>
            </w:r>
          </w:p>
        </w:tc>
        <w:tc>
          <w:tcPr>
            <w:tcW w:w="1156" w:type="dxa"/>
            <w:shd w:val="clear" w:color="auto" w:fill="auto"/>
            <w:vAlign w:val="center"/>
            <w:hideMark/>
          </w:tcPr>
          <w:p w14:paraId="1D4B6034" w14:textId="2EF1B825" w:rsidR="00823462" w:rsidRPr="003E1E02" w:rsidRDefault="001C31D5" w:rsidP="00823462">
            <w:pPr>
              <w:spacing w:after="0" w:line="240" w:lineRule="auto"/>
              <w:jc w:val="center"/>
              <w:rPr>
                <w:rFonts w:ascii="Times New Roman" w:hAnsi="Times New Roman"/>
                <w:b/>
                <w:bCs/>
                <w:lang w:val="en-US"/>
              </w:rPr>
            </w:pPr>
            <w:r>
              <w:rPr>
                <w:rFonts w:ascii="Times New Roman" w:hAnsi="Times New Roman"/>
                <w:b/>
                <w:bCs/>
                <w:lang w:val="en-US"/>
              </w:rPr>
              <w:t>1727,00</w:t>
            </w:r>
          </w:p>
        </w:tc>
      </w:tr>
      <w:tr w:rsidR="00823462" w:rsidRPr="003E1E02" w14:paraId="565521B5" w14:textId="77777777" w:rsidTr="00823462">
        <w:trPr>
          <w:trHeight w:val="300"/>
        </w:trPr>
        <w:tc>
          <w:tcPr>
            <w:tcW w:w="632" w:type="dxa"/>
            <w:shd w:val="clear" w:color="auto" w:fill="auto"/>
            <w:noWrap/>
            <w:vAlign w:val="center"/>
            <w:hideMark/>
          </w:tcPr>
          <w:p w14:paraId="42AB09AF"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 </w:t>
            </w:r>
          </w:p>
        </w:tc>
        <w:tc>
          <w:tcPr>
            <w:tcW w:w="2603" w:type="dxa"/>
            <w:gridSpan w:val="2"/>
            <w:shd w:val="clear" w:color="auto" w:fill="auto"/>
            <w:vAlign w:val="center"/>
            <w:hideMark/>
          </w:tcPr>
          <w:p w14:paraId="369F4755"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ĐẤT KHÁC</w:t>
            </w:r>
          </w:p>
        </w:tc>
        <w:tc>
          <w:tcPr>
            <w:tcW w:w="1096" w:type="dxa"/>
            <w:shd w:val="clear" w:color="auto" w:fill="auto"/>
            <w:noWrap/>
            <w:vAlign w:val="center"/>
            <w:hideMark/>
          </w:tcPr>
          <w:p w14:paraId="178049AB"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 </w:t>
            </w:r>
          </w:p>
        </w:tc>
        <w:tc>
          <w:tcPr>
            <w:tcW w:w="1334" w:type="dxa"/>
            <w:shd w:val="clear" w:color="auto" w:fill="auto"/>
            <w:vAlign w:val="center"/>
            <w:hideMark/>
          </w:tcPr>
          <w:p w14:paraId="2F96EB08"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 </w:t>
            </w:r>
          </w:p>
        </w:tc>
        <w:tc>
          <w:tcPr>
            <w:tcW w:w="990" w:type="dxa"/>
            <w:shd w:val="clear" w:color="auto" w:fill="auto"/>
            <w:noWrap/>
            <w:vAlign w:val="center"/>
            <w:hideMark/>
          </w:tcPr>
          <w:p w14:paraId="4BC35770"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 </w:t>
            </w:r>
          </w:p>
        </w:tc>
        <w:tc>
          <w:tcPr>
            <w:tcW w:w="1200" w:type="dxa"/>
            <w:shd w:val="clear" w:color="auto" w:fill="auto"/>
            <w:noWrap/>
            <w:vAlign w:val="center"/>
            <w:hideMark/>
          </w:tcPr>
          <w:p w14:paraId="1FFE531C"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 </w:t>
            </w:r>
          </w:p>
        </w:tc>
        <w:tc>
          <w:tcPr>
            <w:tcW w:w="1180" w:type="dxa"/>
            <w:shd w:val="clear" w:color="auto" w:fill="auto"/>
            <w:noWrap/>
            <w:vAlign w:val="center"/>
            <w:hideMark/>
          </w:tcPr>
          <w:p w14:paraId="7AC71077"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 </w:t>
            </w:r>
          </w:p>
        </w:tc>
        <w:tc>
          <w:tcPr>
            <w:tcW w:w="1156" w:type="dxa"/>
            <w:shd w:val="clear" w:color="auto" w:fill="auto"/>
            <w:noWrap/>
            <w:vAlign w:val="center"/>
            <w:hideMark/>
          </w:tcPr>
          <w:p w14:paraId="41CFA762"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 </w:t>
            </w:r>
          </w:p>
        </w:tc>
      </w:tr>
      <w:tr w:rsidR="001C31D5" w:rsidRPr="003E1E02" w14:paraId="39E2DEBE" w14:textId="77777777" w:rsidTr="00823462">
        <w:trPr>
          <w:trHeight w:val="600"/>
        </w:trPr>
        <w:tc>
          <w:tcPr>
            <w:tcW w:w="632" w:type="dxa"/>
            <w:shd w:val="clear" w:color="auto" w:fill="auto"/>
            <w:noWrap/>
            <w:vAlign w:val="center"/>
            <w:hideMark/>
          </w:tcPr>
          <w:p w14:paraId="1AFB050F"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1</w:t>
            </w:r>
          </w:p>
        </w:tc>
        <w:tc>
          <w:tcPr>
            <w:tcW w:w="893" w:type="dxa"/>
            <w:shd w:val="clear" w:color="auto" w:fill="auto"/>
            <w:noWrap/>
            <w:vAlign w:val="center"/>
            <w:hideMark/>
          </w:tcPr>
          <w:p w14:paraId="2AFDBDEF"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TH</w:t>
            </w:r>
          </w:p>
        </w:tc>
        <w:tc>
          <w:tcPr>
            <w:tcW w:w="1710" w:type="dxa"/>
            <w:shd w:val="clear" w:color="auto" w:fill="auto"/>
            <w:vAlign w:val="center"/>
            <w:hideMark/>
          </w:tcPr>
          <w:p w14:paraId="636C371D"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Đất trường học</w:t>
            </w:r>
            <w:r w:rsidRPr="003E1E02">
              <w:rPr>
                <w:rFonts w:ascii="Times New Roman" w:hAnsi="Times New Roman"/>
                <w:color w:val="000000"/>
                <w:lang w:val="en-US"/>
              </w:rPr>
              <w:br/>
              <w:t>(nhà trẻ, mẫu giáo)</w:t>
            </w:r>
          </w:p>
        </w:tc>
        <w:tc>
          <w:tcPr>
            <w:tcW w:w="1096" w:type="dxa"/>
            <w:shd w:val="clear" w:color="auto" w:fill="auto"/>
            <w:noWrap/>
            <w:vAlign w:val="center"/>
            <w:hideMark/>
          </w:tcPr>
          <w:p w14:paraId="498B43B4" w14:textId="77777777" w:rsidR="001C31D5" w:rsidRPr="003E1E02" w:rsidRDefault="001C31D5" w:rsidP="001C31D5">
            <w:pPr>
              <w:spacing w:after="0" w:line="240" w:lineRule="auto"/>
              <w:jc w:val="right"/>
              <w:rPr>
                <w:rFonts w:ascii="Times New Roman" w:hAnsi="Times New Roman"/>
                <w:lang w:val="en-US"/>
              </w:rPr>
            </w:pPr>
            <w:r w:rsidRPr="003E1E02">
              <w:rPr>
                <w:rFonts w:ascii="Times New Roman" w:hAnsi="Times New Roman"/>
                <w:lang w:val="en-US"/>
              </w:rPr>
              <w:t>9.937,05</w:t>
            </w:r>
          </w:p>
        </w:tc>
        <w:tc>
          <w:tcPr>
            <w:tcW w:w="1334" w:type="dxa"/>
            <w:shd w:val="clear" w:color="auto" w:fill="auto"/>
            <w:noWrap/>
            <w:vAlign w:val="center"/>
            <w:hideMark/>
          </w:tcPr>
          <w:p w14:paraId="7EB12701"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663,00</w:t>
            </w:r>
          </w:p>
        </w:tc>
        <w:tc>
          <w:tcPr>
            <w:tcW w:w="990" w:type="dxa"/>
            <w:shd w:val="clear" w:color="auto" w:fill="auto"/>
            <w:noWrap/>
            <w:vAlign w:val="center"/>
            <w:hideMark/>
          </w:tcPr>
          <w:p w14:paraId="6D3250AA"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0,15</w:t>
            </w:r>
          </w:p>
        </w:tc>
        <w:tc>
          <w:tcPr>
            <w:tcW w:w="1200" w:type="dxa"/>
            <w:shd w:val="clear" w:color="auto" w:fill="auto"/>
            <w:noWrap/>
            <w:vAlign w:val="center"/>
            <w:hideMark/>
          </w:tcPr>
          <w:p w14:paraId="3E4D7AFA"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kW/học sinh</w:t>
            </w:r>
          </w:p>
        </w:tc>
        <w:tc>
          <w:tcPr>
            <w:tcW w:w="1180" w:type="dxa"/>
            <w:shd w:val="clear" w:color="auto" w:fill="auto"/>
            <w:noWrap/>
            <w:vAlign w:val="center"/>
            <w:hideMark/>
          </w:tcPr>
          <w:p w14:paraId="3D738DFB"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99,45</w:t>
            </w:r>
          </w:p>
        </w:tc>
        <w:tc>
          <w:tcPr>
            <w:tcW w:w="1156" w:type="dxa"/>
            <w:shd w:val="clear" w:color="auto" w:fill="auto"/>
            <w:noWrap/>
            <w:vAlign w:val="center"/>
            <w:hideMark/>
          </w:tcPr>
          <w:p w14:paraId="151AA2C3" w14:textId="1110F70E"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107,00</w:t>
            </w:r>
          </w:p>
        </w:tc>
      </w:tr>
      <w:tr w:rsidR="001C31D5" w:rsidRPr="003E1E02" w14:paraId="6F60DD0F" w14:textId="77777777" w:rsidTr="00823462">
        <w:trPr>
          <w:trHeight w:val="300"/>
        </w:trPr>
        <w:tc>
          <w:tcPr>
            <w:tcW w:w="632" w:type="dxa"/>
            <w:shd w:val="clear" w:color="auto" w:fill="auto"/>
            <w:noWrap/>
            <w:vAlign w:val="center"/>
            <w:hideMark/>
          </w:tcPr>
          <w:p w14:paraId="4F87F8F0"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2</w:t>
            </w:r>
          </w:p>
        </w:tc>
        <w:tc>
          <w:tcPr>
            <w:tcW w:w="893" w:type="dxa"/>
            <w:shd w:val="clear" w:color="auto" w:fill="auto"/>
            <w:noWrap/>
            <w:vAlign w:val="center"/>
            <w:hideMark/>
          </w:tcPr>
          <w:p w14:paraId="2E65E7D4"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YT</w:t>
            </w:r>
          </w:p>
        </w:tc>
        <w:tc>
          <w:tcPr>
            <w:tcW w:w="1710" w:type="dxa"/>
            <w:shd w:val="clear" w:color="auto" w:fill="auto"/>
            <w:noWrap/>
            <w:vAlign w:val="center"/>
            <w:hideMark/>
          </w:tcPr>
          <w:p w14:paraId="167B8549"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Đất trạm y tế</w:t>
            </w:r>
          </w:p>
        </w:tc>
        <w:tc>
          <w:tcPr>
            <w:tcW w:w="1096" w:type="dxa"/>
            <w:shd w:val="clear" w:color="auto" w:fill="auto"/>
            <w:noWrap/>
            <w:vAlign w:val="center"/>
            <w:hideMark/>
          </w:tcPr>
          <w:p w14:paraId="1BB5101F" w14:textId="77777777" w:rsidR="001C31D5" w:rsidRPr="003E1E02" w:rsidRDefault="001C31D5" w:rsidP="001C31D5">
            <w:pPr>
              <w:spacing w:after="0" w:line="240" w:lineRule="auto"/>
              <w:jc w:val="right"/>
              <w:rPr>
                <w:rFonts w:ascii="Times New Roman" w:hAnsi="Times New Roman"/>
                <w:lang w:val="en-US"/>
              </w:rPr>
            </w:pPr>
            <w:r w:rsidRPr="003E1E02">
              <w:rPr>
                <w:rFonts w:ascii="Times New Roman" w:hAnsi="Times New Roman"/>
                <w:lang w:val="en-US"/>
              </w:rPr>
              <w:t>990,04</w:t>
            </w:r>
          </w:p>
        </w:tc>
        <w:tc>
          <w:tcPr>
            <w:tcW w:w="1334" w:type="dxa"/>
            <w:shd w:val="clear" w:color="auto" w:fill="auto"/>
            <w:noWrap/>
            <w:vAlign w:val="center"/>
            <w:hideMark/>
          </w:tcPr>
          <w:p w14:paraId="0C383D7F"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9,90</w:t>
            </w:r>
          </w:p>
        </w:tc>
        <w:tc>
          <w:tcPr>
            <w:tcW w:w="990" w:type="dxa"/>
            <w:shd w:val="clear" w:color="auto" w:fill="auto"/>
            <w:noWrap/>
            <w:vAlign w:val="center"/>
            <w:hideMark/>
          </w:tcPr>
          <w:p w14:paraId="649BE882"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1,50</w:t>
            </w:r>
          </w:p>
        </w:tc>
        <w:tc>
          <w:tcPr>
            <w:tcW w:w="1200" w:type="dxa"/>
            <w:shd w:val="clear" w:color="auto" w:fill="auto"/>
            <w:noWrap/>
            <w:vAlign w:val="center"/>
            <w:hideMark/>
          </w:tcPr>
          <w:p w14:paraId="4C33A5FB"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kW/giường</w:t>
            </w:r>
          </w:p>
        </w:tc>
        <w:tc>
          <w:tcPr>
            <w:tcW w:w="1180" w:type="dxa"/>
            <w:shd w:val="clear" w:color="auto" w:fill="auto"/>
            <w:noWrap/>
            <w:vAlign w:val="center"/>
            <w:hideMark/>
          </w:tcPr>
          <w:p w14:paraId="74737774"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14,85</w:t>
            </w:r>
          </w:p>
        </w:tc>
        <w:tc>
          <w:tcPr>
            <w:tcW w:w="1156" w:type="dxa"/>
            <w:shd w:val="clear" w:color="auto" w:fill="auto"/>
            <w:noWrap/>
            <w:vAlign w:val="center"/>
            <w:hideMark/>
          </w:tcPr>
          <w:p w14:paraId="0CBAA537" w14:textId="5A1252FB"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16,00</w:t>
            </w:r>
          </w:p>
        </w:tc>
      </w:tr>
      <w:tr w:rsidR="001C31D5" w:rsidRPr="003E1E02" w14:paraId="1025ABE8" w14:textId="77777777" w:rsidTr="00823462">
        <w:trPr>
          <w:trHeight w:val="300"/>
        </w:trPr>
        <w:tc>
          <w:tcPr>
            <w:tcW w:w="632" w:type="dxa"/>
            <w:shd w:val="clear" w:color="auto" w:fill="auto"/>
            <w:noWrap/>
            <w:vAlign w:val="center"/>
            <w:hideMark/>
          </w:tcPr>
          <w:p w14:paraId="720D7D7C"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3</w:t>
            </w:r>
          </w:p>
        </w:tc>
        <w:tc>
          <w:tcPr>
            <w:tcW w:w="893" w:type="dxa"/>
            <w:shd w:val="clear" w:color="auto" w:fill="auto"/>
            <w:noWrap/>
            <w:vAlign w:val="center"/>
            <w:hideMark/>
          </w:tcPr>
          <w:p w14:paraId="0A93F3C3"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TM</w:t>
            </w:r>
          </w:p>
        </w:tc>
        <w:tc>
          <w:tcPr>
            <w:tcW w:w="1710" w:type="dxa"/>
            <w:shd w:val="clear" w:color="auto" w:fill="auto"/>
            <w:noWrap/>
            <w:vAlign w:val="center"/>
            <w:hideMark/>
          </w:tcPr>
          <w:p w14:paraId="68FB411A"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Đất thương mại dịch vụ</w:t>
            </w:r>
          </w:p>
        </w:tc>
        <w:tc>
          <w:tcPr>
            <w:tcW w:w="1096" w:type="dxa"/>
            <w:shd w:val="clear" w:color="auto" w:fill="auto"/>
            <w:noWrap/>
            <w:vAlign w:val="center"/>
            <w:hideMark/>
          </w:tcPr>
          <w:p w14:paraId="09FD644E" w14:textId="77777777" w:rsidR="001C31D5" w:rsidRPr="003E1E02" w:rsidRDefault="001C31D5" w:rsidP="001C31D5">
            <w:pPr>
              <w:spacing w:after="0" w:line="240" w:lineRule="auto"/>
              <w:jc w:val="right"/>
              <w:rPr>
                <w:rFonts w:ascii="Times New Roman" w:hAnsi="Times New Roman"/>
                <w:lang w:val="en-US"/>
              </w:rPr>
            </w:pPr>
            <w:r w:rsidRPr="003E1E02">
              <w:rPr>
                <w:rFonts w:ascii="Times New Roman" w:hAnsi="Times New Roman"/>
                <w:lang w:val="en-US"/>
              </w:rPr>
              <w:t>7.614,36</w:t>
            </w:r>
          </w:p>
        </w:tc>
        <w:tc>
          <w:tcPr>
            <w:tcW w:w="1334" w:type="dxa"/>
            <w:shd w:val="clear" w:color="auto" w:fill="auto"/>
            <w:noWrap/>
            <w:vAlign w:val="center"/>
            <w:hideMark/>
          </w:tcPr>
          <w:p w14:paraId="58FDC05A"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 </w:t>
            </w:r>
          </w:p>
        </w:tc>
        <w:tc>
          <w:tcPr>
            <w:tcW w:w="990" w:type="dxa"/>
            <w:shd w:val="clear" w:color="auto" w:fill="auto"/>
            <w:noWrap/>
            <w:vAlign w:val="center"/>
            <w:hideMark/>
          </w:tcPr>
          <w:p w14:paraId="19C9297E"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0,035</w:t>
            </w:r>
          </w:p>
        </w:tc>
        <w:tc>
          <w:tcPr>
            <w:tcW w:w="1200" w:type="dxa"/>
            <w:shd w:val="clear" w:color="auto" w:fill="auto"/>
            <w:noWrap/>
            <w:vAlign w:val="center"/>
            <w:hideMark/>
          </w:tcPr>
          <w:p w14:paraId="554996B9"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kW/m² sàn</w:t>
            </w:r>
          </w:p>
        </w:tc>
        <w:tc>
          <w:tcPr>
            <w:tcW w:w="1180" w:type="dxa"/>
            <w:shd w:val="clear" w:color="auto" w:fill="auto"/>
            <w:noWrap/>
            <w:vAlign w:val="center"/>
            <w:hideMark/>
          </w:tcPr>
          <w:p w14:paraId="032809C8"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266,50</w:t>
            </w:r>
          </w:p>
        </w:tc>
        <w:tc>
          <w:tcPr>
            <w:tcW w:w="1156" w:type="dxa"/>
            <w:shd w:val="clear" w:color="auto" w:fill="auto"/>
            <w:noWrap/>
            <w:vAlign w:val="center"/>
            <w:hideMark/>
          </w:tcPr>
          <w:p w14:paraId="320BF794" w14:textId="675B1074"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288,00</w:t>
            </w:r>
          </w:p>
        </w:tc>
      </w:tr>
      <w:tr w:rsidR="001C31D5" w:rsidRPr="003E1E02" w14:paraId="4AFD6AB4" w14:textId="77777777" w:rsidTr="00823462">
        <w:trPr>
          <w:trHeight w:val="300"/>
        </w:trPr>
        <w:tc>
          <w:tcPr>
            <w:tcW w:w="632" w:type="dxa"/>
            <w:shd w:val="clear" w:color="auto" w:fill="auto"/>
            <w:noWrap/>
            <w:vAlign w:val="center"/>
            <w:hideMark/>
          </w:tcPr>
          <w:p w14:paraId="1040A42C"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4</w:t>
            </w:r>
          </w:p>
        </w:tc>
        <w:tc>
          <w:tcPr>
            <w:tcW w:w="893" w:type="dxa"/>
            <w:shd w:val="clear" w:color="auto" w:fill="auto"/>
            <w:noWrap/>
            <w:vAlign w:val="center"/>
            <w:hideMark/>
          </w:tcPr>
          <w:p w14:paraId="1AE6EB00" w14:textId="77777777" w:rsidR="001C31D5" w:rsidRPr="003E1E02" w:rsidRDefault="001C31D5" w:rsidP="001C31D5">
            <w:pPr>
              <w:spacing w:after="0" w:line="240" w:lineRule="auto"/>
              <w:jc w:val="center"/>
              <w:rPr>
                <w:rFonts w:ascii="Times New Roman" w:hAnsi="Times New Roman"/>
                <w:color w:val="000000"/>
                <w:lang w:val="en-US"/>
              </w:rPr>
            </w:pPr>
            <w:r w:rsidRPr="003E1E02">
              <w:rPr>
                <w:rFonts w:ascii="Times New Roman" w:hAnsi="Times New Roman"/>
                <w:color w:val="000000"/>
                <w:lang w:val="en-US"/>
              </w:rPr>
              <w:t>CX</w:t>
            </w:r>
          </w:p>
        </w:tc>
        <w:tc>
          <w:tcPr>
            <w:tcW w:w="1710" w:type="dxa"/>
            <w:shd w:val="clear" w:color="auto" w:fill="auto"/>
            <w:noWrap/>
            <w:vAlign w:val="center"/>
            <w:hideMark/>
          </w:tcPr>
          <w:p w14:paraId="27D22FA0"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Đất cây xanh công cộng</w:t>
            </w:r>
          </w:p>
        </w:tc>
        <w:tc>
          <w:tcPr>
            <w:tcW w:w="1096" w:type="dxa"/>
            <w:shd w:val="clear" w:color="auto" w:fill="auto"/>
            <w:noWrap/>
            <w:vAlign w:val="center"/>
            <w:hideMark/>
          </w:tcPr>
          <w:p w14:paraId="4579D1AF" w14:textId="77777777" w:rsidR="001C31D5" w:rsidRPr="003E1E02" w:rsidRDefault="001C31D5" w:rsidP="001C31D5">
            <w:pPr>
              <w:spacing w:after="0" w:line="240" w:lineRule="auto"/>
              <w:jc w:val="right"/>
              <w:rPr>
                <w:rFonts w:ascii="Times New Roman" w:hAnsi="Times New Roman"/>
                <w:lang w:val="en-US"/>
              </w:rPr>
            </w:pPr>
            <w:r w:rsidRPr="003E1E02">
              <w:rPr>
                <w:rFonts w:ascii="Times New Roman" w:hAnsi="Times New Roman"/>
                <w:lang w:val="en-US"/>
              </w:rPr>
              <w:t>3.889,13</w:t>
            </w:r>
          </w:p>
        </w:tc>
        <w:tc>
          <w:tcPr>
            <w:tcW w:w="1334" w:type="dxa"/>
            <w:shd w:val="clear" w:color="auto" w:fill="auto"/>
            <w:noWrap/>
            <w:vAlign w:val="center"/>
            <w:hideMark/>
          </w:tcPr>
          <w:p w14:paraId="6D6E0821"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 </w:t>
            </w:r>
          </w:p>
        </w:tc>
        <w:tc>
          <w:tcPr>
            <w:tcW w:w="990" w:type="dxa"/>
            <w:shd w:val="clear" w:color="auto" w:fill="auto"/>
            <w:noWrap/>
            <w:vAlign w:val="center"/>
            <w:hideMark/>
          </w:tcPr>
          <w:p w14:paraId="313AC6DC"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2,00</w:t>
            </w:r>
          </w:p>
        </w:tc>
        <w:tc>
          <w:tcPr>
            <w:tcW w:w="1200" w:type="dxa"/>
            <w:shd w:val="clear" w:color="auto" w:fill="auto"/>
            <w:noWrap/>
            <w:vAlign w:val="center"/>
            <w:hideMark/>
          </w:tcPr>
          <w:p w14:paraId="36EBBCEA"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W/m²</w:t>
            </w:r>
          </w:p>
        </w:tc>
        <w:tc>
          <w:tcPr>
            <w:tcW w:w="1180" w:type="dxa"/>
            <w:shd w:val="clear" w:color="auto" w:fill="auto"/>
            <w:noWrap/>
            <w:vAlign w:val="center"/>
            <w:hideMark/>
          </w:tcPr>
          <w:p w14:paraId="0CBB326E"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7,78</w:t>
            </w:r>
          </w:p>
        </w:tc>
        <w:tc>
          <w:tcPr>
            <w:tcW w:w="1156" w:type="dxa"/>
            <w:shd w:val="clear" w:color="auto" w:fill="auto"/>
            <w:noWrap/>
            <w:vAlign w:val="center"/>
            <w:hideMark/>
          </w:tcPr>
          <w:p w14:paraId="048A5C23" w14:textId="452DD79D"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8,00</w:t>
            </w:r>
          </w:p>
        </w:tc>
      </w:tr>
      <w:tr w:rsidR="001C31D5" w:rsidRPr="003E1E02" w14:paraId="20A34044" w14:textId="77777777" w:rsidTr="00823462">
        <w:trPr>
          <w:trHeight w:val="600"/>
        </w:trPr>
        <w:tc>
          <w:tcPr>
            <w:tcW w:w="632" w:type="dxa"/>
            <w:shd w:val="clear" w:color="auto" w:fill="auto"/>
            <w:noWrap/>
            <w:vAlign w:val="center"/>
            <w:hideMark/>
          </w:tcPr>
          <w:p w14:paraId="76F359DF"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5</w:t>
            </w:r>
          </w:p>
        </w:tc>
        <w:tc>
          <w:tcPr>
            <w:tcW w:w="893" w:type="dxa"/>
            <w:shd w:val="clear" w:color="auto" w:fill="auto"/>
            <w:vAlign w:val="center"/>
            <w:hideMark/>
          </w:tcPr>
          <w:p w14:paraId="70CBC216"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KT</w:t>
            </w:r>
          </w:p>
        </w:tc>
        <w:tc>
          <w:tcPr>
            <w:tcW w:w="1710" w:type="dxa"/>
            <w:shd w:val="clear" w:color="auto" w:fill="auto"/>
            <w:vAlign w:val="center"/>
            <w:hideMark/>
          </w:tcPr>
          <w:p w14:paraId="53E1AC6B"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 xml:space="preserve">Đất hạ tầng kỹ thuật </w:t>
            </w:r>
            <w:r w:rsidRPr="003E1E02">
              <w:rPr>
                <w:rFonts w:ascii="Times New Roman" w:hAnsi="Times New Roman"/>
                <w:color w:val="000000"/>
                <w:lang w:val="en-US"/>
              </w:rPr>
              <w:br/>
              <w:t>(trạm xử lý nước thải)</w:t>
            </w:r>
          </w:p>
        </w:tc>
        <w:tc>
          <w:tcPr>
            <w:tcW w:w="1096" w:type="dxa"/>
            <w:shd w:val="clear" w:color="auto" w:fill="auto"/>
            <w:noWrap/>
            <w:vAlign w:val="center"/>
            <w:hideMark/>
          </w:tcPr>
          <w:p w14:paraId="13A06A67" w14:textId="77777777" w:rsidR="001C31D5" w:rsidRPr="003E1E02" w:rsidRDefault="001C31D5" w:rsidP="001C31D5">
            <w:pPr>
              <w:spacing w:after="0" w:line="240" w:lineRule="auto"/>
              <w:jc w:val="right"/>
              <w:rPr>
                <w:rFonts w:ascii="Times New Roman" w:hAnsi="Times New Roman"/>
                <w:lang w:val="en-US"/>
              </w:rPr>
            </w:pPr>
            <w:r w:rsidRPr="003E1E02">
              <w:rPr>
                <w:rFonts w:ascii="Times New Roman" w:hAnsi="Times New Roman"/>
                <w:lang w:val="en-US"/>
              </w:rPr>
              <w:t>271,26</w:t>
            </w:r>
          </w:p>
        </w:tc>
        <w:tc>
          <w:tcPr>
            <w:tcW w:w="1334" w:type="dxa"/>
            <w:shd w:val="clear" w:color="auto" w:fill="auto"/>
            <w:noWrap/>
            <w:vAlign w:val="center"/>
            <w:hideMark/>
          </w:tcPr>
          <w:p w14:paraId="0C1EA99E"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 </w:t>
            </w:r>
          </w:p>
        </w:tc>
        <w:tc>
          <w:tcPr>
            <w:tcW w:w="990" w:type="dxa"/>
            <w:shd w:val="clear" w:color="auto" w:fill="auto"/>
            <w:noWrap/>
            <w:vAlign w:val="center"/>
            <w:hideMark/>
          </w:tcPr>
          <w:p w14:paraId="0F5DCEB8"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45,00</w:t>
            </w:r>
          </w:p>
        </w:tc>
        <w:tc>
          <w:tcPr>
            <w:tcW w:w="1200" w:type="dxa"/>
            <w:shd w:val="clear" w:color="auto" w:fill="auto"/>
            <w:noWrap/>
            <w:vAlign w:val="center"/>
            <w:hideMark/>
          </w:tcPr>
          <w:p w14:paraId="1CD024CA"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W/m² sàn</w:t>
            </w:r>
          </w:p>
        </w:tc>
        <w:tc>
          <w:tcPr>
            <w:tcW w:w="1180" w:type="dxa"/>
            <w:shd w:val="clear" w:color="auto" w:fill="auto"/>
            <w:noWrap/>
            <w:vAlign w:val="center"/>
            <w:hideMark/>
          </w:tcPr>
          <w:p w14:paraId="782018D8"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12,21</w:t>
            </w:r>
          </w:p>
        </w:tc>
        <w:tc>
          <w:tcPr>
            <w:tcW w:w="1156" w:type="dxa"/>
            <w:shd w:val="clear" w:color="auto" w:fill="auto"/>
            <w:noWrap/>
            <w:vAlign w:val="center"/>
            <w:hideMark/>
          </w:tcPr>
          <w:p w14:paraId="026610E8" w14:textId="6C8F7260"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13,00</w:t>
            </w:r>
          </w:p>
        </w:tc>
      </w:tr>
      <w:tr w:rsidR="001C31D5" w:rsidRPr="003E1E02" w14:paraId="7E0E3489" w14:textId="77777777" w:rsidTr="00823462">
        <w:trPr>
          <w:trHeight w:val="480"/>
        </w:trPr>
        <w:tc>
          <w:tcPr>
            <w:tcW w:w="632" w:type="dxa"/>
            <w:shd w:val="clear" w:color="auto" w:fill="auto"/>
            <w:noWrap/>
            <w:vAlign w:val="center"/>
            <w:hideMark/>
          </w:tcPr>
          <w:p w14:paraId="31E53C16"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6</w:t>
            </w:r>
          </w:p>
        </w:tc>
        <w:tc>
          <w:tcPr>
            <w:tcW w:w="893" w:type="dxa"/>
            <w:shd w:val="clear" w:color="auto" w:fill="auto"/>
            <w:vAlign w:val="center"/>
            <w:hideMark/>
          </w:tcPr>
          <w:p w14:paraId="423ED822"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GT</w:t>
            </w:r>
          </w:p>
        </w:tc>
        <w:tc>
          <w:tcPr>
            <w:tcW w:w="1710" w:type="dxa"/>
            <w:shd w:val="clear" w:color="auto" w:fill="auto"/>
            <w:vAlign w:val="center"/>
            <w:hideMark/>
          </w:tcPr>
          <w:p w14:paraId="7FF65668" w14:textId="77777777" w:rsidR="001C31D5" w:rsidRPr="003E1E02" w:rsidRDefault="001C31D5" w:rsidP="001C31D5">
            <w:pPr>
              <w:spacing w:after="0" w:line="240" w:lineRule="auto"/>
              <w:rPr>
                <w:rFonts w:ascii="Times New Roman" w:hAnsi="Times New Roman"/>
                <w:color w:val="000000"/>
                <w:lang w:val="en-US"/>
              </w:rPr>
            </w:pPr>
            <w:r w:rsidRPr="003E1E02">
              <w:rPr>
                <w:rFonts w:ascii="Times New Roman" w:hAnsi="Times New Roman"/>
                <w:color w:val="000000"/>
                <w:lang w:val="en-US"/>
              </w:rPr>
              <w:t>Đất giao thông</w:t>
            </w:r>
          </w:p>
        </w:tc>
        <w:tc>
          <w:tcPr>
            <w:tcW w:w="1096" w:type="dxa"/>
            <w:shd w:val="clear" w:color="auto" w:fill="auto"/>
            <w:noWrap/>
            <w:vAlign w:val="center"/>
            <w:hideMark/>
          </w:tcPr>
          <w:p w14:paraId="285DCD9E" w14:textId="77777777" w:rsidR="001C31D5" w:rsidRPr="003E1E02" w:rsidRDefault="001C31D5" w:rsidP="001C31D5">
            <w:pPr>
              <w:spacing w:after="0" w:line="240" w:lineRule="auto"/>
              <w:jc w:val="right"/>
              <w:rPr>
                <w:rFonts w:ascii="Times New Roman" w:hAnsi="Times New Roman"/>
                <w:lang w:val="en-US"/>
              </w:rPr>
            </w:pPr>
            <w:r w:rsidRPr="003E1E02">
              <w:rPr>
                <w:rFonts w:ascii="Times New Roman" w:hAnsi="Times New Roman"/>
                <w:lang w:val="en-US"/>
              </w:rPr>
              <w:t>37.674,04</w:t>
            </w:r>
          </w:p>
        </w:tc>
        <w:tc>
          <w:tcPr>
            <w:tcW w:w="1334" w:type="dxa"/>
            <w:shd w:val="clear" w:color="auto" w:fill="auto"/>
            <w:noWrap/>
            <w:vAlign w:val="center"/>
            <w:hideMark/>
          </w:tcPr>
          <w:p w14:paraId="31A5E75D"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 </w:t>
            </w:r>
          </w:p>
        </w:tc>
        <w:tc>
          <w:tcPr>
            <w:tcW w:w="990" w:type="dxa"/>
            <w:shd w:val="clear" w:color="auto" w:fill="auto"/>
            <w:noWrap/>
            <w:vAlign w:val="center"/>
            <w:hideMark/>
          </w:tcPr>
          <w:p w14:paraId="44A9A0C5"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5,00</w:t>
            </w:r>
          </w:p>
        </w:tc>
        <w:tc>
          <w:tcPr>
            <w:tcW w:w="1200" w:type="dxa"/>
            <w:shd w:val="clear" w:color="auto" w:fill="auto"/>
            <w:noWrap/>
            <w:vAlign w:val="center"/>
            <w:hideMark/>
          </w:tcPr>
          <w:p w14:paraId="3A897212" w14:textId="77777777" w:rsidR="001C31D5" w:rsidRPr="003E1E02" w:rsidRDefault="001C31D5" w:rsidP="001C31D5">
            <w:pPr>
              <w:spacing w:after="0" w:line="240" w:lineRule="auto"/>
              <w:jc w:val="center"/>
              <w:rPr>
                <w:rFonts w:ascii="Times New Roman" w:hAnsi="Times New Roman"/>
                <w:i/>
                <w:iCs/>
                <w:color w:val="000000"/>
                <w:lang w:val="en-US"/>
              </w:rPr>
            </w:pPr>
            <w:r w:rsidRPr="003E1E02">
              <w:rPr>
                <w:rFonts w:ascii="Times New Roman" w:hAnsi="Times New Roman"/>
                <w:i/>
                <w:iCs/>
                <w:color w:val="000000"/>
                <w:lang w:val="en-US"/>
              </w:rPr>
              <w:t>W/m²</w:t>
            </w:r>
          </w:p>
        </w:tc>
        <w:tc>
          <w:tcPr>
            <w:tcW w:w="1180" w:type="dxa"/>
            <w:shd w:val="clear" w:color="auto" w:fill="auto"/>
            <w:noWrap/>
            <w:vAlign w:val="center"/>
            <w:hideMark/>
          </w:tcPr>
          <w:p w14:paraId="45E9E179" w14:textId="77777777" w:rsidR="001C31D5" w:rsidRPr="003E1E02" w:rsidRDefault="001C31D5" w:rsidP="001C31D5">
            <w:pPr>
              <w:spacing w:after="0" w:line="240" w:lineRule="auto"/>
              <w:jc w:val="center"/>
              <w:rPr>
                <w:rFonts w:ascii="Times New Roman" w:hAnsi="Times New Roman"/>
                <w:lang w:val="en-US"/>
              </w:rPr>
            </w:pPr>
            <w:r w:rsidRPr="003E1E02">
              <w:rPr>
                <w:rFonts w:ascii="Times New Roman" w:hAnsi="Times New Roman"/>
                <w:lang w:val="en-US"/>
              </w:rPr>
              <w:t>188,37</w:t>
            </w:r>
          </w:p>
        </w:tc>
        <w:tc>
          <w:tcPr>
            <w:tcW w:w="1156" w:type="dxa"/>
            <w:shd w:val="clear" w:color="auto" w:fill="auto"/>
            <w:noWrap/>
            <w:vAlign w:val="center"/>
            <w:hideMark/>
          </w:tcPr>
          <w:p w14:paraId="387BBCFE" w14:textId="3599545C" w:rsidR="001C31D5" w:rsidRPr="003E1E02" w:rsidRDefault="001C31D5" w:rsidP="001C31D5">
            <w:pPr>
              <w:spacing w:after="0" w:line="240" w:lineRule="auto"/>
              <w:jc w:val="center"/>
              <w:rPr>
                <w:rFonts w:ascii="Times New Roman" w:hAnsi="Times New Roman"/>
                <w:lang w:val="en-US"/>
              </w:rPr>
            </w:pPr>
            <w:r w:rsidRPr="00432E7E">
              <w:rPr>
                <w:rFonts w:ascii="Times New Roman" w:hAnsi="Times New Roman"/>
                <w:sz w:val="26"/>
                <w:szCs w:val="26"/>
              </w:rPr>
              <w:t>203,00</w:t>
            </w:r>
          </w:p>
        </w:tc>
      </w:tr>
      <w:tr w:rsidR="00823462" w:rsidRPr="003E1E02" w14:paraId="7410716B" w14:textId="77777777" w:rsidTr="00823462">
        <w:trPr>
          <w:trHeight w:val="300"/>
        </w:trPr>
        <w:tc>
          <w:tcPr>
            <w:tcW w:w="632" w:type="dxa"/>
            <w:shd w:val="clear" w:color="auto" w:fill="auto"/>
            <w:noWrap/>
            <w:vAlign w:val="center"/>
            <w:hideMark/>
          </w:tcPr>
          <w:p w14:paraId="02026AED"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 </w:t>
            </w:r>
          </w:p>
        </w:tc>
        <w:tc>
          <w:tcPr>
            <w:tcW w:w="3699" w:type="dxa"/>
            <w:gridSpan w:val="3"/>
            <w:shd w:val="clear" w:color="auto" w:fill="auto"/>
            <w:noWrap/>
            <w:vAlign w:val="center"/>
            <w:hideMark/>
          </w:tcPr>
          <w:p w14:paraId="31CCC304"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TỔNG</w:t>
            </w:r>
          </w:p>
        </w:tc>
        <w:tc>
          <w:tcPr>
            <w:tcW w:w="1334" w:type="dxa"/>
            <w:shd w:val="clear" w:color="auto" w:fill="auto"/>
            <w:noWrap/>
            <w:vAlign w:val="center"/>
            <w:hideMark/>
          </w:tcPr>
          <w:p w14:paraId="17623DC9"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990" w:type="dxa"/>
            <w:shd w:val="clear" w:color="auto" w:fill="auto"/>
            <w:noWrap/>
            <w:vAlign w:val="center"/>
            <w:hideMark/>
          </w:tcPr>
          <w:p w14:paraId="2EE8FD85"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1200" w:type="dxa"/>
            <w:shd w:val="clear" w:color="auto" w:fill="auto"/>
            <w:noWrap/>
            <w:vAlign w:val="center"/>
            <w:hideMark/>
          </w:tcPr>
          <w:p w14:paraId="3B52A551"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 </w:t>
            </w:r>
          </w:p>
        </w:tc>
        <w:tc>
          <w:tcPr>
            <w:tcW w:w="1180" w:type="dxa"/>
            <w:shd w:val="clear" w:color="auto" w:fill="auto"/>
            <w:noWrap/>
            <w:vAlign w:val="center"/>
            <w:hideMark/>
          </w:tcPr>
          <w:p w14:paraId="6C9CF1A2" w14:textId="77777777"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589,16</w:t>
            </w:r>
          </w:p>
        </w:tc>
        <w:tc>
          <w:tcPr>
            <w:tcW w:w="1156" w:type="dxa"/>
            <w:shd w:val="clear" w:color="auto" w:fill="auto"/>
            <w:noWrap/>
            <w:vAlign w:val="center"/>
            <w:hideMark/>
          </w:tcPr>
          <w:p w14:paraId="5BEED28E" w14:textId="361258A5" w:rsidR="00823462" w:rsidRPr="003E1E02" w:rsidRDefault="00823462" w:rsidP="00823462">
            <w:pPr>
              <w:spacing w:after="0" w:line="240" w:lineRule="auto"/>
              <w:jc w:val="center"/>
              <w:rPr>
                <w:rFonts w:ascii="Times New Roman" w:hAnsi="Times New Roman"/>
                <w:b/>
                <w:bCs/>
                <w:lang w:val="en-US"/>
              </w:rPr>
            </w:pPr>
            <w:r w:rsidRPr="003E1E02">
              <w:rPr>
                <w:rFonts w:ascii="Times New Roman" w:hAnsi="Times New Roman"/>
                <w:b/>
                <w:bCs/>
                <w:lang w:val="en-US"/>
              </w:rPr>
              <w:t>6</w:t>
            </w:r>
            <w:r w:rsidR="001C31D5">
              <w:rPr>
                <w:rFonts w:ascii="Times New Roman" w:hAnsi="Times New Roman"/>
                <w:b/>
                <w:bCs/>
                <w:lang w:val="en-US"/>
              </w:rPr>
              <w:t>35</w:t>
            </w:r>
            <w:r w:rsidRPr="003E1E02">
              <w:rPr>
                <w:rFonts w:ascii="Times New Roman" w:hAnsi="Times New Roman"/>
                <w:b/>
                <w:bCs/>
                <w:lang w:val="en-US"/>
              </w:rPr>
              <w:t>,00</w:t>
            </w:r>
          </w:p>
        </w:tc>
      </w:tr>
    </w:tbl>
    <w:p w14:paraId="6E45020B" w14:textId="35937B2D" w:rsidR="002F102C" w:rsidRPr="00F35E8B" w:rsidRDefault="002F102C" w:rsidP="002F102C">
      <w:pPr>
        <w:spacing w:before="60" w:line="240" w:lineRule="auto"/>
        <w:rPr>
          <w:rFonts w:ascii="Times New Roman" w:hAnsi="Times New Roman"/>
          <w:b/>
          <w:color w:val="000000" w:themeColor="text1"/>
          <w:sz w:val="26"/>
          <w:szCs w:val="26"/>
          <w:lang w:val="it-IT" w:eastAsia="ko-KR"/>
        </w:rPr>
      </w:pPr>
      <w:r w:rsidRPr="00F35E8B">
        <w:rPr>
          <w:rFonts w:ascii="Times New Roman" w:hAnsi="Times New Roman"/>
          <w:b/>
          <w:color w:val="000000" w:themeColor="text1"/>
          <w:sz w:val="26"/>
          <w:szCs w:val="26"/>
          <w:lang w:val="it-IT" w:eastAsia="ko-KR"/>
        </w:rPr>
        <w:t>Tổng nhu cầu cấp điện: 2</w:t>
      </w:r>
      <w:r w:rsidR="001C31D5">
        <w:rPr>
          <w:rFonts w:ascii="Times New Roman" w:hAnsi="Times New Roman"/>
          <w:b/>
          <w:color w:val="000000" w:themeColor="text1"/>
          <w:sz w:val="26"/>
          <w:szCs w:val="26"/>
          <w:lang w:val="it-IT" w:eastAsia="ko-KR"/>
        </w:rPr>
        <w:t>.362</w:t>
      </w:r>
      <w:r w:rsidRPr="00F35E8B">
        <w:rPr>
          <w:rFonts w:ascii="Times New Roman" w:hAnsi="Times New Roman"/>
          <w:b/>
          <w:color w:val="000000" w:themeColor="text1"/>
          <w:sz w:val="26"/>
          <w:szCs w:val="26"/>
          <w:lang w:val="it-IT" w:eastAsia="ko-KR"/>
        </w:rPr>
        <w:t>,00 kW</w:t>
      </w:r>
    </w:p>
    <w:p w14:paraId="13E1EAF0" w14:textId="32754828" w:rsidR="00F154FB" w:rsidRPr="00F35E8B" w:rsidRDefault="00F154FB" w:rsidP="00F154FB">
      <w:pPr>
        <w:pStyle w:val="-bulet"/>
        <w:numPr>
          <w:ilvl w:val="0"/>
          <w:numId w:val="0"/>
        </w:numPr>
        <w:jc w:val="left"/>
        <w:rPr>
          <w:i/>
          <w:lang w:val="it-IT"/>
        </w:rPr>
      </w:pPr>
      <w:bookmarkStart w:id="217" w:name="_Toc11833150"/>
      <w:r w:rsidRPr="00F35E8B">
        <w:rPr>
          <w:i/>
          <w:lang w:val="it-IT"/>
        </w:rPr>
        <w:t>Bảng tính toán công suất trạm biến áp</w:t>
      </w:r>
      <w:bookmarkEnd w:id="217"/>
    </w:p>
    <w:tbl>
      <w:tblPr>
        <w:tblW w:w="53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
        <w:gridCol w:w="1047"/>
        <w:gridCol w:w="1103"/>
        <w:gridCol w:w="877"/>
        <w:gridCol w:w="1101"/>
        <w:gridCol w:w="749"/>
        <w:gridCol w:w="1429"/>
        <w:gridCol w:w="1012"/>
        <w:gridCol w:w="1369"/>
      </w:tblGrid>
      <w:tr w:rsidR="00823462" w:rsidRPr="003E1E02" w14:paraId="364AE0DD" w14:textId="77777777" w:rsidTr="00823462">
        <w:trPr>
          <w:trHeight w:val="750"/>
          <w:tblHeader/>
          <w:jc w:val="center"/>
        </w:trPr>
        <w:tc>
          <w:tcPr>
            <w:tcW w:w="502" w:type="pct"/>
            <w:vMerge w:val="restart"/>
            <w:shd w:val="clear" w:color="auto" w:fill="auto"/>
            <w:vAlign w:val="center"/>
            <w:hideMark/>
          </w:tcPr>
          <w:p w14:paraId="4EC484FC" w14:textId="77777777" w:rsidR="00823462" w:rsidRPr="003E1E02" w:rsidRDefault="00823462" w:rsidP="00823462">
            <w:pPr>
              <w:spacing w:after="0" w:line="240" w:lineRule="auto"/>
              <w:jc w:val="center"/>
              <w:rPr>
                <w:rFonts w:ascii="Times New Roman" w:hAnsi="Times New Roman"/>
                <w:b/>
                <w:bCs/>
                <w:color w:val="000000"/>
                <w:lang w:val="en-US"/>
              </w:rPr>
            </w:pPr>
            <w:bookmarkStart w:id="218" w:name="_Toc11833237"/>
            <w:bookmarkStart w:id="219" w:name="_Toc25827218"/>
            <w:r w:rsidRPr="003E1E02">
              <w:rPr>
                <w:rFonts w:ascii="Times New Roman" w:hAnsi="Times New Roman"/>
                <w:b/>
                <w:bCs/>
                <w:color w:val="000000"/>
                <w:lang w:val="en-US"/>
              </w:rPr>
              <w:t>TRẠM BIẾN ÁP</w:t>
            </w:r>
          </w:p>
        </w:tc>
        <w:tc>
          <w:tcPr>
            <w:tcW w:w="542" w:type="pct"/>
            <w:vMerge w:val="restart"/>
            <w:shd w:val="clear" w:color="auto" w:fill="auto"/>
            <w:vAlign w:val="center"/>
            <w:hideMark/>
          </w:tcPr>
          <w:p w14:paraId="642EA983"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LÔ PHỤC VỤ</w:t>
            </w:r>
          </w:p>
        </w:tc>
        <w:tc>
          <w:tcPr>
            <w:tcW w:w="571" w:type="pct"/>
            <w:vMerge w:val="restart"/>
            <w:shd w:val="clear" w:color="auto" w:fill="auto"/>
            <w:vAlign w:val="center"/>
            <w:hideMark/>
          </w:tcPr>
          <w:p w14:paraId="6D29EAFE"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CÔNG SUẤT TỦ (kW)</w:t>
            </w:r>
          </w:p>
        </w:tc>
        <w:tc>
          <w:tcPr>
            <w:tcW w:w="454" w:type="pct"/>
            <w:vMerge w:val="restart"/>
            <w:shd w:val="clear" w:color="auto" w:fill="auto"/>
            <w:vAlign w:val="center"/>
            <w:hideMark/>
          </w:tcPr>
          <w:p w14:paraId="7C28FB65"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Kđt  TỦ (kW)</w:t>
            </w:r>
          </w:p>
        </w:tc>
        <w:tc>
          <w:tcPr>
            <w:tcW w:w="570" w:type="pct"/>
            <w:vMerge w:val="restart"/>
            <w:shd w:val="clear" w:color="auto" w:fill="auto"/>
            <w:vAlign w:val="center"/>
            <w:hideMark/>
          </w:tcPr>
          <w:p w14:paraId="4B414BE6"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CÔNG SUẤT CỦA NHÁNH (kW)</w:t>
            </w:r>
          </w:p>
        </w:tc>
        <w:tc>
          <w:tcPr>
            <w:tcW w:w="388" w:type="pct"/>
            <w:vMerge w:val="restart"/>
            <w:shd w:val="clear" w:color="auto" w:fill="auto"/>
            <w:vAlign w:val="center"/>
            <w:hideMark/>
          </w:tcPr>
          <w:p w14:paraId="23099A49"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Kđt DÂY (kW)</w:t>
            </w:r>
          </w:p>
        </w:tc>
        <w:tc>
          <w:tcPr>
            <w:tcW w:w="740" w:type="pct"/>
            <w:vMerge w:val="restart"/>
            <w:shd w:val="clear" w:color="auto" w:fill="auto"/>
            <w:vAlign w:val="center"/>
            <w:hideMark/>
          </w:tcPr>
          <w:p w14:paraId="4270B34B"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CÔNG SUẤT TBA (20% DỰ PHÒNG) Stt (kVA)</w:t>
            </w:r>
          </w:p>
        </w:tc>
        <w:tc>
          <w:tcPr>
            <w:tcW w:w="524" w:type="pct"/>
            <w:vMerge w:val="restart"/>
            <w:shd w:val="clear" w:color="auto" w:fill="auto"/>
            <w:vAlign w:val="center"/>
            <w:hideMark/>
          </w:tcPr>
          <w:p w14:paraId="789B16BD"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SđmBA</w:t>
            </w:r>
          </w:p>
        </w:tc>
        <w:tc>
          <w:tcPr>
            <w:tcW w:w="709" w:type="pct"/>
            <w:vMerge w:val="restart"/>
            <w:shd w:val="clear" w:color="auto" w:fill="auto"/>
            <w:vAlign w:val="center"/>
            <w:hideMark/>
          </w:tcPr>
          <w:p w14:paraId="70C45056"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CÔNG SUẤT DỰ KIẾN CỦA TBA (kVA)</w:t>
            </w:r>
          </w:p>
        </w:tc>
      </w:tr>
      <w:tr w:rsidR="00823462" w:rsidRPr="003E1E02" w14:paraId="10634766" w14:textId="77777777" w:rsidTr="00823462">
        <w:trPr>
          <w:trHeight w:val="509"/>
          <w:tblHeader/>
          <w:jc w:val="center"/>
        </w:trPr>
        <w:tc>
          <w:tcPr>
            <w:tcW w:w="502" w:type="pct"/>
            <w:vMerge/>
            <w:vAlign w:val="center"/>
            <w:hideMark/>
          </w:tcPr>
          <w:p w14:paraId="71A14E3B" w14:textId="77777777" w:rsidR="00823462" w:rsidRPr="003E1E02" w:rsidRDefault="00823462" w:rsidP="00823462">
            <w:pPr>
              <w:spacing w:after="0" w:line="240" w:lineRule="auto"/>
              <w:rPr>
                <w:rFonts w:ascii="Times New Roman" w:hAnsi="Times New Roman"/>
                <w:b/>
                <w:bCs/>
                <w:color w:val="000000"/>
                <w:lang w:val="en-US"/>
              </w:rPr>
            </w:pPr>
          </w:p>
        </w:tc>
        <w:tc>
          <w:tcPr>
            <w:tcW w:w="542" w:type="pct"/>
            <w:vMerge/>
            <w:vAlign w:val="center"/>
            <w:hideMark/>
          </w:tcPr>
          <w:p w14:paraId="5443265E" w14:textId="77777777" w:rsidR="00823462" w:rsidRPr="003E1E02" w:rsidRDefault="00823462" w:rsidP="00823462">
            <w:pPr>
              <w:spacing w:after="0" w:line="240" w:lineRule="auto"/>
              <w:rPr>
                <w:rFonts w:ascii="Times New Roman" w:hAnsi="Times New Roman"/>
                <w:b/>
                <w:bCs/>
                <w:color w:val="000000"/>
                <w:lang w:val="en-US"/>
              </w:rPr>
            </w:pPr>
          </w:p>
        </w:tc>
        <w:tc>
          <w:tcPr>
            <w:tcW w:w="571" w:type="pct"/>
            <w:vMerge/>
            <w:vAlign w:val="center"/>
            <w:hideMark/>
          </w:tcPr>
          <w:p w14:paraId="2F23C495" w14:textId="77777777" w:rsidR="00823462" w:rsidRPr="003E1E02" w:rsidRDefault="00823462" w:rsidP="00823462">
            <w:pPr>
              <w:spacing w:after="0" w:line="240" w:lineRule="auto"/>
              <w:rPr>
                <w:rFonts w:ascii="Times New Roman" w:hAnsi="Times New Roman"/>
                <w:b/>
                <w:bCs/>
                <w:color w:val="000000"/>
                <w:lang w:val="en-US"/>
              </w:rPr>
            </w:pPr>
          </w:p>
        </w:tc>
        <w:tc>
          <w:tcPr>
            <w:tcW w:w="454" w:type="pct"/>
            <w:vMerge/>
            <w:vAlign w:val="center"/>
            <w:hideMark/>
          </w:tcPr>
          <w:p w14:paraId="0A395934" w14:textId="77777777" w:rsidR="00823462" w:rsidRPr="003E1E02" w:rsidRDefault="00823462" w:rsidP="00823462">
            <w:pPr>
              <w:spacing w:after="0" w:line="240" w:lineRule="auto"/>
              <w:rPr>
                <w:rFonts w:ascii="Times New Roman" w:hAnsi="Times New Roman"/>
                <w:b/>
                <w:bCs/>
                <w:color w:val="000000"/>
                <w:lang w:val="en-US"/>
              </w:rPr>
            </w:pPr>
          </w:p>
        </w:tc>
        <w:tc>
          <w:tcPr>
            <w:tcW w:w="570" w:type="pct"/>
            <w:vMerge/>
            <w:vAlign w:val="center"/>
            <w:hideMark/>
          </w:tcPr>
          <w:p w14:paraId="551FE7E5" w14:textId="77777777" w:rsidR="00823462" w:rsidRPr="003E1E02" w:rsidRDefault="00823462" w:rsidP="00823462">
            <w:pPr>
              <w:spacing w:after="0" w:line="240" w:lineRule="auto"/>
              <w:rPr>
                <w:rFonts w:ascii="Times New Roman" w:hAnsi="Times New Roman"/>
                <w:b/>
                <w:bCs/>
                <w:color w:val="000000"/>
                <w:lang w:val="en-US"/>
              </w:rPr>
            </w:pPr>
          </w:p>
        </w:tc>
        <w:tc>
          <w:tcPr>
            <w:tcW w:w="388" w:type="pct"/>
            <w:vMerge/>
            <w:vAlign w:val="center"/>
            <w:hideMark/>
          </w:tcPr>
          <w:p w14:paraId="44102B63" w14:textId="77777777" w:rsidR="00823462" w:rsidRPr="003E1E02" w:rsidRDefault="00823462" w:rsidP="00823462">
            <w:pPr>
              <w:spacing w:after="0" w:line="240" w:lineRule="auto"/>
              <w:rPr>
                <w:rFonts w:ascii="Times New Roman" w:hAnsi="Times New Roman"/>
                <w:b/>
                <w:bCs/>
                <w:color w:val="000000"/>
                <w:lang w:val="en-US"/>
              </w:rPr>
            </w:pPr>
          </w:p>
        </w:tc>
        <w:tc>
          <w:tcPr>
            <w:tcW w:w="740" w:type="pct"/>
            <w:vMerge/>
            <w:vAlign w:val="center"/>
            <w:hideMark/>
          </w:tcPr>
          <w:p w14:paraId="3B5D3DB9"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0315A400"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7041338B"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71CD9A04" w14:textId="77777777" w:rsidTr="00823462">
        <w:trPr>
          <w:trHeight w:val="302"/>
          <w:jc w:val="center"/>
        </w:trPr>
        <w:tc>
          <w:tcPr>
            <w:tcW w:w="502" w:type="pct"/>
            <w:shd w:val="clear" w:color="auto" w:fill="auto"/>
            <w:vAlign w:val="center"/>
            <w:hideMark/>
          </w:tcPr>
          <w:p w14:paraId="4BB6CDD3"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TBA-01</w:t>
            </w:r>
          </w:p>
        </w:tc>
        <w:tc>
          <w:tcPr>
            <w:tcW w:w="542" w:type="pct"/>
            <w:shd w:val="clear" w:color="auto" w:fill="auto"/>
            <w:vAlign w:val="center"/>
            <w:hideMark/>
          </w:tcPr>
          <w:p w14:paraId="3F02F337"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TH</w:t>
            </w:r>
          </w:p>
        </w:tc>
        <w:tc>
          <w:tcPr>
            <w:tcW w:w="571" w:type="pct"/>
            <w:shd w:val="clear" w:color="auto" w:fill="auto"/>
            <w:vAlign w:val="center"/>
            <w:hideMark/>
          </w:tcPr>
          <w:p w14:paraId="6F395D7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109,00</w:t>
            </w:r>
          </w:p>
        </w:tc>
        <w:tc>
          <w:tcPr>
            <w:tcW w:w="454" w:type="pct"/>
            <w:shd w:val="clear" w:color="auto" w:fill="auto"/>
            <w:vAlign w:val="center"/>
            <w:hideMark/>
          </w:tcPr>
          <w:p w14:paraId="06C3B24B"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1,00</w:t>
            </w:r>
          </w:p>
        </w:tc>
        <w:tc>
          <w:tcPr>
            <w:tcW w:w="570" w:type="pct"/>
            <w:shd w:val="clear" w:color="auto" w:fill="auto"/>
            <w:vAlign w:val="center"/>
            <w:hideMark/>
          </w:tcPr>
          <w:p w14:paraId="1C9B97BA"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109,00</w:t>
            </w:r>
          </w:p>
        </w:tc>
        <w:tc>
          <w:tcPr>
            <w:tcW w:w="388" w:type="pct"/>
            <w:shd w:val="clear" w:color="auto" w:fill="auto"/>
            <w:vAlign w:val="center"/>
            <w:hideMark/>
          </w:tcPr>
          <w:p w14:paraId="1818820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0,80</w:t>
            </w:r>
          </w:p>
        </w:tc>
        <w:tc>
          <w:tcPr>
            <w:tcW w:w="740" w:type="pct"/>
            <w:shd w:val="clear" w:color="auto" w:fill="auto"/>
            <w:vAlign w:val="center"/>
            <w:hideMark/>
          </w:tcPr>
          <w:p w14:paraId="7F42117F"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123,11</w:t>
            </w:r>
          </w:p>
        </w:tc>
        <w:tc>
          <w:tcPr>
            <w:tcW w:w="524" w:type="pct"/>
            <w:shd w:val="clear" w:color="auto" w:fill="auto"/>
            <w:vAlign w:val="center"/>
            <w:hideMark/>
          </w:tcPr>
          <w:p w14:paraId="24A6411B"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108,94</w:t>
            </w:r>
          </w:p>
        </w:tc>
        <w:tc>
          <w:tcPr>
            <w:tcW w:w="709" w:type="pct"/>
            <w:shd w:val="clear" w:color="auto" w:fill="auto"/>
            <w:vAlign w:val="center"/>
            <w:hideMark/>
          </w:tcPr>
          <w:p w14:paraId="191C67FA"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100</w:t>
            </w:r>
          </w:p>
        </w:tc>
      </w:tr>
      <w:tr w:rsidR="00823462" w:rsidRPr="003E1E02" w14:paraId="2BF0E546" w14:textId="77777777" w:rsidTr="00823462">
        <w:trPr>
          <w:trHeight w:val="302"/>
          <w:jc w:val="center"/>
        </w:trPr>
        <w:tc>
          <w:tcPr>
            <w:tcW w:w="502" w:type="pct"/>
            <w:shd w:val="clear" w:color="auto" w:fill="auto"/>
            <w:vAlign w:val="center"/>
            <w:hideMark/>
          </w:tcPr>
          <w:p w14:paraId="779A6E21"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TBA-02</w:t>
            </w:r>
          </w:p>
        </w:tc>
        <w:tc>
          <w:tcPr>
            <w:tcW w:w="542" w:type="pct"/>
            <w:shd w:val="clear" w:color="auto" w:fill="auto"/>
            <w:vAlign w:val="center"/>
            <w:hideMark/>
          </w:tcPr>
          <w:p w14:paraId="7A7FF0BB"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TM</w:t>
            </w:r>
          </w:p>
        </w:tc>
        <w:tc>
          <w:tcPr>
            <w:tcW w:w="571" w:type="pct"/>
            <w:shd w:val="clear" w:color="auto" w:fill="auto"/>
            <w:vAlign w:val="center"/>
            <w:hideMark/>
          </w:tcPr>
          <w:p w14:paraId="194322CF"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266,50</w:t>
            </w:r>
          </w:p>
        </w:tc>
        <w:tc>
          <w:tcPr>
            <w:tcW w:w="454" w:type="pct"/>
            <w:shd w:val="clear" w:color="auto" w:fill="auto"/>
            <w:vAlign w:val="center"/>
            <w:hideMark/>
          </w:tcPr>
          <w:p w14:paraId="3F9B0FD4"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1,00</w:t>
            </w:r>
          </w:p>
        </w:tc>
        <w:tc>
          <w:tcPr>
            <w:tcW w:w="570" w:type="pct"/>
            <w:shd w:val="clear" w:color="auto" w:fill="auto"/>
            <w:vAlign w:val="center"/>
            <w:hideMark/>
          </w:tcPr>
          <w:p w14:paraId="3ABB0D6F"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266,50</w:t>
            </w:r>
          </w:p>
        </w:tc>
        <w:tc>
          <w:tcPr>
            <w:tcW w:w="388" w:type="pct"/>
            <w:shd w:val="clear" w:color="auto" w:fill="auto"/>
            <w:vAlign w:val="center"/>
            <w:hideMark/>
          </w:tcPr>
          <w:p w14:paraId="34FF37DD"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0,80</w:t>
            </w:r>
          </w:p>
        </w:tc>
        <w:tc>
          <w:tcPr>
            <w:tcW w:w="740" w:type="pct"/>
            <w:shd w:val="clear" w:color="auto" w:fill="auto"/>
            <w:vAlign w:val="center"/>
            <w:hideMark/>
          </w:tcPr>
          <w:p w14:paraId="3E0ED946" w14:textId="77777777" w:rsidR="00823462" w:rsidRPr="003E1E02" w:rsidRDefault="00823462" w:rsidP="00823462">
            <w:pPr>
              <w:spacing w:after="0" w:line="240" w:lineRule="auto"/>
              <w:jc w:val="center"/>
              <w:rPr>
                <w:rFonts w:ascii="Times New Roman" w:hAnsi="Times New Roman"/>
                <w:b/>
                <w:color w:val="000000"/>
                <w:lang w:val="en-US"/>
              </w:rPr>
            </w:pPr>
            <w:r w:rsidRPr="003E1E02">
              <w:rPr>
                <w:rFonts w:ascii="Times New Roman" w:hAnsi="Times New Roman"/>
                <w:b/>
                <w:color w:val="000000"/>
                <w:lang w:val="en-US"/>
              </w:rPr>
              <w:t>300,99</w:t>
            </w:r>
          </w:p>
        </w:tc>
        <w:tc>
          <w:tcPr>
            <w:tcW w:w="524" w:type="pct"/>
            <w:shd w:val="clear" w:color="auto" w:fill="auto"/>
            <w:vAlign w:val="center"/>
            <w:hideMark/>
          </w:tcPr>
          <w:p w14:paraId="5AB230EA" w14:textId="77777777" w:rsidR="00823462" w:rsidRPr="003E1E02" w:rsidRDefault="00823462" w:rsidP="00823462">
            <w:pPr>
              <w:spacing w:after="0" w:line="240" w:lineRule="auto"/>
              <w:jc w:val="center"/>
              <w:rPr>
                <w:rFonts w:ascii="Times New Roman" w:hAnsi="Times New Roman"/>
                <w:b/>
                <w:color w:val="000000"/>
                <w:lang w:val="en-US"/>
              </w:rPr>
            </w:pPr>
            <w:r w:rsidRPr="003E1E02">
              <w:rPr>
                <w:rFonts w:ascii="Times New Roman" w:hAnsi="Times New Roman"/>
                <w:b/>
                <w:color w:val="000000"/>
                <w:lang w:val="en-US"/>
              </w:rPr>
              <w:t>266,36</w:t>
            </w:r>
          </w:p>
        </w:tc>
        <w:tc>
          <w:tcPr>
            <w:tcW w:w="709" w:type="pct"/>
            <w:shd w:val="clear" w:color="auto" w:fill="auto"/>
            <w:vAlign w:val="center"/>
            <w:hideMark/>
          </w:tcPr>
          <w:p w14:paraId="010B5CB9" w14:textId="77777777" w:rsidR="00823462" w:rsidRPr="003E1E02" w:rsidRDefault="00823462" w:rsidP="00823462">
            <w:pPr>
              <w:spacing w:after="0" w:line="240" w:lineRule="auto"/>
              <w:jc w:val="center"/>
              <w:rPr>
                <w:rFonts w:ascii="Times New Roman" w:hAnsi="Times New Roman"/>
                <w:b/>
                <w:color w:val="000000"/>
                <w:lang w:val="en-US"/>
              </w:rPr>
            </w:pPr>
            <w:r w:rsidRPr="003E1E02">
              <w:rPr>
                <w:rFonts w:ascii="Times New Roman" w:hAnsi="Times New Roman"/>
                <w:b/>
                <w:color w:val="000000"/>
                <w:lang w:val="en-US"/>
              </w:rPr>
              <w:t>320</w:t>
            </w:r>
          </w:p>
        </w:tc>
      </w:tr>
      <w:tr w:rsidR="00823462" w:rsidRPr="003E1E02" w14:paraId="7BF05112" w14:textId="77777777" w:rsidTr="00823462">
        <w:trPr>
          <w:trHeight w:val="302"/>
          <w:jc w:val="center"/>
        </w:trPr>
        <w:tc>
          <w:tcPr>
            <w:tcW w:w="502" w:type="pct"/>
            <w:vMerge w:val="restart"/>
            <w:shd w:val="clear" w:color="auto" w:fill="auto"/>
            <w:vAlign w:val="center"/>
            <w:hideMark/>
          </w:tcPr>
          <w:p w14:paraId="53986D85"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TBA-03</w:t>
            </w:r>
          </w:p>
        </w:tc>
        <w:tc>
          <w:tcPr>
            <w:tcW w:w="542" w:type="pct"/>
            <w:shd w:val="clear" w:color="auto" w:fill="auto"/>
            <w:vAlign w:val="center"/>
            <w:hideMark/>
          </w:tcPr>
          <w:p w14:paraId="19AE6A69"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LK1</w:t>
            </w:r>
          </w:p>
        </w:tc>
        <w:tc>
          <w:tcPr>
            <w:tcW w:w="571" w:type="pct"/>
            <w:shd w:val="clear" w:color="auto" w:fill="auto"/>
            <w:vAlign w:val="center"/>
            <w:hideMark/>
          </w:tcPr>
          <w:p w14:paraId="53350D45"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33,00</w:t>
            </w:r>
          </w:p>
        </w:tc>
        <w:tc>
          <w:tcPr>
            <w:tcW w:w="454" w:type="pct"/>
            <w:shd w:val="clear" w:color="auto" w:fill="auto"/>
            <w:vAlign w:val="center"/>
            <w:hideMark/>
          </w:tcPr>
          <w:p w14:paraId="354AE2B7"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14E8475F"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26,40</w:t>
            </w:r>
          </w:p>
        </w:tc>
        <w:tc>
          <w:tcPr>
            <w:tcW w:w="388" w:type="pct"/>
            <w:vMerge w:val="restart"/>
            <w:shd w:val="clear" w:color="auto" w:fill="auto"/>
            <w:vAlign w:val="center"/>
            <w:hideMark/>
          </w:tcPr>
          <w:p w14:paraId="2E06C687"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0,80</w:t>
            </w:r>
          </w:p>
        </w:tc>
        <w:tc>
          <w:tcPr>
            <w:tcW w:w="740" w:type="pct"/>
            <w:vMerge w:val="restart"/>
            <w:shd w:val="clear" w:color="auto" w:fill="auto"/>
            <w:vAlign w:val="center"/>
            <w:hideMark/>
          </w:tcPr>
          <w:p w14:paraId="54FAF9AA"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424,91</w:t>
            </w:r>
          </w:p>
        </w:tc>
        <w:tc>
          <w:tcPr>
            <w:tcW w:w="524" w:type="pct"/>
            <w:vMerge w:val="restart"/>
            <w:shd w:val="clear" w:color="auto" w:fill="auto"/>
            <w:vAlign w:val="center"/>
            <w:hideMark/>
          </w:tcPr>
          <w:p w14:paraId="3B48D9AE"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376,02</w:t>
            </w:r>
          </w:p>
        </w:tc>
        <w:tc>
          <w:tcPr>
            <w:tcW w:w="709" w:type="pct"/>
            <w:vMerge w:val="restart"/>
            <w:shd w:val="clear" w:color="auto" w:fill="auto"/>
            <w:vAlign w:val="center"/>
            <w:hideMark/>
          </w:tcPr>
          <w:p w14:paraId="74D3C9C4"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400</w:t>
            </w:r>
          </w:p>
        </w:tc>
      </w:tr>
      <w:tr w:rsidR="00823462" w:rsidRPr="003E1E02" w14:paraId="11C43056" w14:textId="77777777" w:rsidTr="00823462">
        <w:trPr>
          <w:trHeight w:val="302"/>
          <w:jc w:val="center"/>
        </w:trPr>
        <w:tc>
          <w:tcPr>
            <w:tcW w:w="502" w:type="pct"/>
            <w:vMerge/>
            <w:vAlign w:val="center"/>
            <w:hideMark/>
          </w:tcPr>
          <w:p w14:paraId="4D631CE5"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6E5852AF"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LK2</w:t>
            </w:r>
          </w:p>
        </w:tc>
        <w:tc>
          <w:tcPr>
            <w:tcW w:w="571" w:type="pct"/>
            <w:shd w:val="clear" w:color="auto" w:fill="auto"/>
            <w:vAlign w:val="center"/>
            <w:hideMark/>
          </w:tcPr>
          <w:p w14:paraId="4D68E714"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96,00</w:t>
            </w:r>
          </w:p>
        </w:tc>
        <w:tc>
          <w:tcPr>
            <w:tcW w:w="454" w:type="pct"/>
            <w:shd w:val="clear" w:color="auto" w:fill="auto"/>
            <w:vAlign w:val="center"/>
            <w:hideMark/>
          </w:tcPr>
          <w:p w14:paraId="4C75CC7F"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5E3302FF"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76,80</w:t>
            </w:r>
          </w:p>
        </w:tc>
        <w:tc>
          <w:tcPr>
            <w:tcW w:w="388" w:type="pct"/>
            <w:vMerge/>
            <w:vAlign w:val="center"/>
            <w:hideMark/>
          </w:tcPr>
          <w:p w14:paraId="6606C8D3"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2D533ED7"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6D9E7F11"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747D9B85"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1A3A0BEF" w14:textId="77777777" w:rsidTr="00823462">
        <w:trPr>
          <w:trHeight w:val="302"/>
          <w:jc w:val="center"/>
        </w:trPr>
        <w:tc>
          <w:tcPr>
            <w:tcW w:w="502" w:type="pct"/>
            <w:vMerge/>
            <w:vAlign w:val="center"/>
            <w:hideMark/>
          </w:tcPr>
          <w:p w14:paraId="2E7EFFD3"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59291E6A"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BT1</w:t>
            </w:r>
          </w:p>
        </w:tc>
        <w:tc>
          <w:tcPr>
            <w:tcW w:w="571" w:type="pct"/>
            <w:shd w:val="clear" w:color="auto" w:fill="auto"/>
            <w:vAlign w:val="center"/>
            <w:hideMark/>
          </w:tcPr>
          <w:p w14:paraId="19809D67"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33,00</w:t>
            </w:r>
          </w:p>
        </w:tc>
        <w:tc>
          <w:tcPr>
            <w:tcW w:w="454" w:type="pct"/>
            <w:shd w:val="clear" w:color="auto" w:fill="auto"/>
            <w:vAlign w:val="center"/>
            <w:hideMark/>
          </w:tcPr>
          <w:p w14:paraId="76234A89"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42EF6CF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26,40</w:t>
            </w:r>
          </w:p>
        </w:tc>
        <w:tc>
          <w:tcPr>
            <w:tcW w:w="388" w:type="pct"/>
            <w:vMerge/>
            <w:vAlign w:val="center"/>
            <w:hideMark/>
          </w:tcPr>
          <w:p w14:paraId="76344207"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4DD601E0"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2612C79E"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3980B8B0"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1AD75BFB" w14:textId="77777777" w:rsidTr="00823462">
        <w:trPr>
          <w:trHeight w:val="302"/>
          <w:jc w:val="center"/>
        </w:trPr>
        <w:tc>
          <w:tcPr>
            <w:tcW w:w="502" w:type="pct"/>
            <w:vMerge/>
            <w:vAlign w:val="center"/>
            <w:hideMark/>
          </w:tcPr>
          <w:p w14:paraId="3FE89B0D"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599129A6"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BT2</w:t>
            </w:r>
          </w:p>
        </w:tc>
        <w:tc>
          <w:tcPr>
            <w:tcW w:w="571" w:type="pct"/>
            <w:shd w:val="clear" w:color="auto" w:fill="auto"/>
            <w:vAlign w:val="center"/>
            <w:hideMark/>
          </w:tcPr>
          <w:p w14:paraId="30F79CA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94,00</w:t>
            </w:r>
          </w:p>
        </w:tc>
        <w:tc>
          <w:tcPr>
            <w:tcW w:w="454" w:type="pct"/>
            <w:shd w:val="clear" w:color="auto" w:fill="auto"/>
            <w:vAlign w:val="center"/>
            <w:hideMark/>
          </w:tcPr>
          <w:p w14:paraId="26424462"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57462B8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75,20</w:t>
            </w:r>
          </w:p>
        </w:tc>
        <w:tc>
          <w:tcPr>
            <w:tcW w:w="388" w:type="pct"/>
            <w:vMerge/>
            <w:vAlign w:val="center"/>
            <w:hideMark/>
          </w:tcPr>
          <w:p w14:paraId="3A00E8A2"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4FE95BBA"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4670D659"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71DBDDC2"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580BFFDB" w14:textId="77777777" w:rsidTr="00823462">
        <w:trPr>
          <w:trHeight w:val="302"/>
          <w:jc w:val="center"/>
        </w:trPr>
        <w:tc>
          <w:tcPr>
            <w:tcW w:w="502" w:type="pct"/>
            <w:vMerge/>
            <w:vAlign w:val="center"/>
            <w:hideMark/>
          </w:tcPr>
          <w:p w14:paraId="52F07371"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6D8985EC"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YT</w:t>
            </w:r>
          </w:p>
        </w:tc>
        <w:tc>
          <w:tcPr>
            <w:tcW w:w="571" w:type="pct"/>
            <w:shd w:val="clear" w:color="auto" w:fill="auto"/>
            <w:vAlign w:val="center"/>
            <w:hideMark/>
          </w:tcPr>
          <w:p w14:paraId="4FE3A0B3"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16,00</w:t>
            </w:r>
          </w:p>
        </w:tc>
        <w:tc>
          <w:tcPr>
            <w:tcW w:w="454" w:type="pct"/>
            <w:shd w:val="clear" w:color="auto" w:fill="auto"/>
            <w:vAlign w:val="center"/>
            <w:hideMark/>
          </w:tcPr>
          <w:p w14:paraId="6A98D781"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04905FF6"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12,80</w:t>
            </w:r>
          </w:p>
        </w:tc>
        <w:tc>
          <w:tcPr>
            <w:tcW w:w="388" w:type="pct"/>
            <w:vMerge/>
            <w:vAlign w:val="center"/>
            <w:hideMark/>
          </w:tcPr>
          <w:p w14:paraId="31BE09A7"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628528BA"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29785857"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08E1C33F"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436A6738" w14:textId="77777777" w:rsidTr="00823462">
        <w:trPr>
          <w:trHeight w:val="302"/>
          <w:jc w:val="center"/>
        </w:trPr>
        <w:tc>
          <w:tcPr>
            <w:tcW w:w="502" w:type="pct"/>
            <w:vMerge/>
            <w:vAlign w:val="center"/>
            <w:hideMark/>
          </w:tcPr>
          <w:p w14:paraId="5F6368B2"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03B46356"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LK3</w:t>
            </w:r>
          </w:p>
        </w:tc>
        <w:tc>
          <w:tcPr>
            <w:tcW w:w="571" w:type="pct"/>
            <w:shd w:val="clear" w:color="auto" w:fill="auto"/>
            <w:vAlign w:val="center"/>
            <w:hideMark/>
          </w:tcPr>
          <w:p w14:paraId="3A539895"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96,00</w:t>
            </w:r>
          </w:p>
        </w:tc>
        <w:tc>
          <w:tcPr>
            <w:tcW w:w="454" w:type="pct"/>
            <w:shd w:val="clear" w:color="auto" w:fill="auto"/>
            <w:vAlign w:val="center"/>
            <w:hideMark/>
          </w:tcPr>
          <w:p w14:paraId="34116AC4"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1B39A47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76,80</w:t>
            </w:r>
          </w:p>
        </w:tc>
        <w:tc>
          <w:tcPr>
            <w:tcW w:w="388" w:type="pct"/>
            <w:vMerge/>
            <w:vAlign w:val="center"/>
            <w:hideMark/>
          </w:tcPr>
          <w:p w14:paraId="0D682D99"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70AA066B"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45C52DC8"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387A35B0"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3961F3BA" w14:textId="77777777" w:rsidTr="00823462">
        <w:trPr>
          <w:trHeight w:val="302"/>
          <w:jc w:val="center"/>
        </w:trPr>
        <w:tc>
          <w:tcPr>
            <w:tcW w:w="502" w:type="pct"/>
            <w:vMerge/>
            <w:vAlign w:val="center"/>
            <w:hideMark/>
          </w:tcPr>
          <w:p w14:paraId="6406B7B8"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70C2E8A7"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LK9</w:t>
            </w:r>
          </w:p>
        </w:tc>
        <w:tc>
          <w:tcPr>
            <w:tcW w:w="571" w:type="pct"/>
            <w:shd w:val="clear" w:color="auto" w:fill="auto"/>
            <w:vAlign w:val="center"/>
            <w:hideMark/>
          </w:tcPr>
          <w:p w14:paraId="0064549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33,00</w:t>
            </w:r>
          </w:p>
        </w:tc>
        <w:tc>
          <w:tcPr>
            <w:tcW w:w="454" w:type="pct"/>
            <w:shd w:val="clear" w:color="auto" w:fill="auto"/>
            <w:vAlign w:val="center"/>
            <w:hideMark/>
          </w:tcPr>
          <w:p w14:paraId="240D08EF"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231C6C87"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26,40</w:t>
            </w:r>
          </w:p>
        </w:tc>
        <w:tc>
          <w:tcPr>
            <w:tcW w:w="388" w:type="pct"/>
            <w:vMerge/>
            <w:vAlign w:val="center"/>
            <w:hideMark/>
          </w:tcPr>
          <w:p w14:paraId="147C45A5"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7E88932B"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5882DCB8"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2F5A61AD"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521DCFB7" w14:textId="77777777" w:rsidTr="00823462">
        <w:trPr>
          <w:trHeight w:val="302"/>
          <w:jc w:val="center"/>
        </w:trPr>
        <w:tc>
          <w:tcPr>
            <w:tcW w:w="502" w:type="pct"/>
            <w:vMerge/>
            <w:vAlign w:val="center"/>
            <w:hideMark/>
          </w:tcPr>
          <w:p w14:paraId="7DD00427"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303C475A"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GT</w:t>
            </w:r>
          </w:p>
        </w:tc>
        <w:tc>
          <w:tcPr>
            <w:tcW w:w="571" w:type="pct"/>
            <w:shd w:val="clear" w:color="auto" w:fill="auto"/>
            <w:vAlign w:val="center"/>
            <w:hideMark/>
          </w:tcPr>
          <w:p w14:paraId="138A12DA"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69,00</w:t>
            </w:r>
          </w:p>
        </w:tc>
        <w:tc>
          <w:tcPr>
            <w:tcW w:w="454" w:type="pct"/>
            <w:shd w:val="clear" w:color="auto" w:fill="auto"/>
            <w:vAlign w:val="center"/>
            <w:hideMark/>
          </w:tcPr>
          <w:p w14:paraId="3301EFCA"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6C58F3D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55,20</w:t>
            </w:r>
          </w:p>
        </w:tc>
        <w:tc>
          <w:tcPr>
            <w:tcW w:w="388" w:type="pct"/>
            <w:vMerge/>
            <w:vAlign w:val="center"/>
            <w:hideMark/>
          </w:tcPr>
          <w:p w14:paraId="2B908389"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6212EA38"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0AB0632E"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2BD9805A"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3E9BB078" w14:textId="77777777" w:rsidTr="00823462">
        <w:trPr>
          <w:trHeight w:val="302"/>
          <w:jc w:val="center"/>
        </w:trPr>
        <w:tc>
          <w:tcPr>
            <w:tcW w:w="502" w:type="pct"/>
            <w:vMerge/>
            <w:vAlign w:val="center"/>
            <w:hideMark/>
          </w:tcPr>
          <w:p w14:paraId="5CB68335"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60D47F63"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CX</w:t>
            </w:r>
          </w:p>
        </w:tc>
        <w:tc>
          <w:tcPr>
            <w:tcW w:w="571" w:type="pct"/>
            <w:shd w:val="clear" w:color="auto" w:fill="auto"/>
            <w:vAlign w:val="center"/>
            <w:hideMark/>
          </w:tcPr>
          <w:p w14:paraId="5327F1D3"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0,27</w:t>
            </w:r>
          </w:p>
        </w:tc>
        <w:tc>
          <w:tcPr>
            <w:tcW w:w="454" w:type="pct"/>
            <w:shd w:val="clear" w:color="auto" w:fill="auto"/>
            <w:vAlign w:val="center"/>
            <w:hideMark/>
          </w:tcPr>
          <w:p w14:paraId="3E7504F8"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2A4C655A"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0,22</w:t>
            </w:r>
          </w:p>
        </w:tc>
        <w:tc>
          <w:tcPr>
            <w:tcW w:w="388" w:type="pct"/>
            <w:vMerge/>
            <w:vAlign w:val="center"/>
            <w:hideMark/>
          </w:tcPr>
          <w:p w14:paraId="4FD8FD91"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528495A4"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436D98FB"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5E92BE4E"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748BBE18" w14:textId="77777777" w:rsidTr="00823462">
        <w:trPr>
          <w:trHeight w:val="302"/>
          <w:jc w:val="center"/>
        </w:trPr>
        <w:tc>
          <w:tcPr>
            <w:tcW w:w="502" w:type="pct"/>
            <w:vMerge w:val="restart"/>
            <w:shd w:val="clear" w:color="auto" w:fill="auto"/>
            <w:vAlign w:val="center"/>
            <w:hideMark/>
          </w:tcPr>
          <w:p w14:paraId="75CDC847"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TBA-04</w:t>
            </w:r>
          </w:p>
        </w:tc>
        <w:tc>
          <w:tcPr>
            <w:tcW w:w="542" w:type="pct"/>
            <w:shd w:val="clear" w:color="auto" w:fill="auto"/>
            <w:vAlign w:val="center"/>
            <w:hideMark/>
          </w:tcPr>
          <w:p w14:paraId="72894014"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LK4</w:t>
            </w:r>
          </w:p>
        </w:tc>
        <w:tc>
          <w:tcPr>
            <w:tcW w:w="571" w:type="pct"/>
            <w:shd w:val="clear" w:color="auto" w:fill="auto"/>
            <w:vAlign w:val="center"/>
            <w:hideMark/>
          </w:tcPr>
          <w:p w14:paraId="166C3BE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102,00</w:t>
            </w:r>
          </w:p>
        </w:tc>
        <w:tc>
          <w:tcPr>
            <w:tcW w:w="454" w:type="pct"/>
            <w:shd w:val="clear" w:color="auto" w:fill="auto"/>
            <w:vAlign w:val="center"/>
            <w:hideMark/>
          </w:tcPr>
          <w:p w14:paraId="5141B68C"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6104FF36"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81,60</w:t>
            </w:r>
          </w:p>
        </w:tc>
        <w:tc>
          <w:tcPr>
            <w:tcW w:w="388" w:type="pct"/>
            <w:vMerge w:val="restart"/>
            <w:shd w:val="clear" w:color="auto" w:fill="auto"/>
            <w:vAlign w:val="center"/>
            <w:hideMark/>
          </w:tcPr>
          <w:p w14:paraId="17BF991B"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0,70</w:t>
            </w:r>
          </w:p>
        </w:tc>
        <w:tc>
          <w:tcPr>
            <w:tcW w:w="740" w:type="pct"/>
            <w:vMerge w:val="restart"/>
            <w:shd w:val="clear" w:color="auto" w:fill="auto"/>
            <w:vAlign w:val="center"/>
            <w:hideMark/>
          </w:tcPr>
          <w:p w14:paraId="2C615629"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570,01</w:t>
            </w:r>
          </w:p>
        </w:tc>
        <w:tc>
          <w:tcPr>
            <w:tcW w:w="524" w:type="pct"/>
            <w:vMerge w:val="restart"/>
            <w:shd w:val="clear" w:color="auto" w:fill="auto"/>
            <w:vAlign w:val="center"/>
            <w:hideMark/>
          </w:tcPr>
          <w:p w14:paraId="2D3322F6"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504,44</w:t>
            </w:r>
          </w:p>
        </w:tc>
        <w:tc>
          <w:tcPr>
            <w:tcW w:w="709" w:type="pct"/>
            <w:vMerge w:val="restart"/>
            <w:shd w:val="clear" w:color="auto" w:fill="auto"/>
            <w:vAlign w:val="center"/>
            <w:hideMark/>
          </w:tcPr>
          <w:p w14:paraId="1DD0F676"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560</w:t>
            </w:r>
          </w:p>
        </w:tc>
      </w:tr>
      <w:tr w:rsidR="00823462" w:rsidRPr="003E1E02" w14:paraId="5910AFF3" w14:textId="77777777" w:rsidTr="00823462">
        <w:trPr>
          <w:trHeight w:val="318"/>
          <w:jc w:val="center"/>
        </w:trPr>
        <w:tc>
          <w:tcPr>
            <w:tcW w:w="502" w:type="pct"/>
            <w:vMerge/>
            <w:vAlign w:val="center"/>
            <w:hideMark/>
          </w:tcPr>
          <w:p w14:paraId="30088586"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51F7213F"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LK5</w:t>
            </w:r>
          </w:p>
        </w:tc>
        <w:tc>
          <w:tcPr>
            <w:tcW w:w="571" w:type="pct"/>
            <w:shd w:val="clear" w:color="auto" w:fill="auto"/>
            <w:vAlign w:val="center"/>
            <w:hideMark/>
          </w:tcPr>
          <w:p w14:paraId="10C3573D"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102,00</w:t>
            </w:r>
          </w:p>
        </w:tc>
        <w:tc>
          <w:tcPr>
            <w:tcW w:w="454" w:type="pct"/>
            <w:shd w:val="clear" w:color="auto" w:fill="auto"/>
            <w:vAlign w:val="center"/>
            <w:hideMark/>
          </w:tcPr>
          <w:p w14:paraId="30F68179"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7BD1CF47"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81,60</w:t>
            </w:r>
          </w:p>
        </w:tc>
        <w:tc>
          <w:tcPr>
            <w:tcW w:w="388" w:type="pct"/>
            <w:vMerge/>
            <w:vAlign w:val="center"/>
            <w:hideMark/>
          </w:tcPr>
          <w:p w14:paraId="3B09CC35"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01EBD903"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4FF0EDB4"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68DBF346"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650D6E82" w14:textId="77777777" w:rsidTr="00823462">
        <w:trPr>
          <w:trHeight w:val="318"/>
          <w:jc w:val="center"/>
        </w:trPr>
        <w:tc>
          <w:tcPr>
            <w:tcW w:w="502" w:type="pct"/>
            <w:vMerge/>
            <w:vAlign w:val="center"/>
            <w:hideMark/>
          </w:tcPr>
          <w:p w14:paraId="703AF037"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201E6040"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LK6</w:t>
            </w:r>
          </w:p>
        </w:tc>
        <w:tc>
          <w:tcPr>
            <w:tcW w:w="571" w:type="pct"/>
            <w:shd w:val="clear" w:color="auto" w:fill="auto"/>
            <w:vAlign w:val="center"/>
            <w:hideMark/>
          </w:tcPr>
          <w:p w14:paraId="485F2AE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92,00</w:t>
            </w:r>
          </w:p>
        </w:tc>
        <w:tc>
          <w:tcPr>
            <w:tcW w:w="454" w:type="pct"/>
            <w:shd w:val="clear" w:color="auto" w:fill="auto"/>
            <w:vAlign w:val="center"/>
            <w:hideMark/>
          </w:tcPr>
          <w:p w14:paraId="05FCB2FD"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4A6B3EB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73,60</w:t>
            </w:r>
          </w:p>
        </w:tc>
        <w:tc>
          <w:tcPr>
            <w:tcW w:w="388" w:type="pct"/>
            <w:vMerge/>
            <w:vAlign w:val="center"/>
            <w:hideMark/>
          </w:tcPr>
          <w:p w14:paraId="0F5101A4"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31B8B54A"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160FA104"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70A0D4B7"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68EB2362" w14:textId="77777777" w:rsidTr="00823462">
        <w:trPr>
          <w:trHeight w:val="318"/>
          <w:jc w:val="center"/>
        </w:trPr>
        <w:tc>
          <w:tcPr>
            <w:tcW w:w="502" w:type="pct"/>
            <w:vMerge/>
            <w:vAlign w:val="center"/>
            <w:hideMark/>
          </w:tcPr>
          <w:p w14:paraId="4F555F25"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192FFA31"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LK7</w:t>
            </w:r>
          </w:p>
        </w:tc>
        <w:tc>
          <w:tcPr>
            <w:tcW w:w="571" w:type="pct"/>
            <w:shd w:val="clear" w:color="auto" w:fill="auto"/>
            <w:vAlign w:val="center"/>
            <w:hideMark/>
          </w:tcPr>
          <w:p w14:paraId="609DE4EB"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92,00</w:t>
            </w:r>
          </w:p>
        </w:tc>
        <w:tc>
          <w:tcPr>
            <w:tcW w:w="454" w:type="pct"/>
            <w:shd w:val="clear" w:color="auto" w:fill="auto"/>
            <w:vAlign w:val="center"/>
            <w:hideMark/>
          </w:tcPr>
          <w:p w14:paraId="2463F147"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292BE57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73,60</w:t>
            </w:r>
          </w:p>
        </w:tc>
        <w:tc>
          <w:tcPr>
            <w:tcW w:w="388" w:type="pct"/>
            <w:vMerge/>
            <w:vAlign w:val="center"/>
            <w:hideMark/>
          </w:tcPr>
          <w:p w14:paraId="140EFAAC"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1DB3564D"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04029C32"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732EE3EE"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6CEDE706" w14:textId="77777777" w:rsidTr="00823462">
        <w:trPr>
          <w:trHeight w:val="318"/>
          <w:jc w:val="center"/>
        </w:trPr>
        <w:tc>
          <w:tcPr>
            <w:tcW w:w="502" w:type="pct"/>
            <w:vMerge/>
            <w:vAlign w:val="center"/>
            <w:hideMark/>
          </w:tcPr>
          <w:p w14:paraId="1FB9659B"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267BC094"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LK8</w:t>
            </w:r>
          </w:p>
        </w:tc>
        <w:tc>
          <w:tcPr>
            <w:tcW w:w="571" w:type="pct"/>
            <w:shd w:val="clear" w:color="auto" w:fill="auto"/>
            <w:vAlign w:val="center"/>
            <w:hideMark/>
          </w:tcPr>
          <w:p w14:paraId="7497BC5D"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102,00</w:t>
            </w:r>
          </w:p>
        </w:tc>
        <w:tc>
          <w:tcPr>
            <w:tcW w:w="454" w:type="pct"/>
            <w:shd w:val="clear" w:color="auto" w:fill="auto"/>
            <w:vAlign w:val="center"/>
            <w:hideMark/>
          </w:tcPr>
          <w:p w14:paraId="7C222A60"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45C0A8F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81,60</w:t>
            </w:r>
          </w:p>
        </w:tc>
        <w:tc>
          <w:tcPr>
            <w:tcW w:w="388" w:type="pct"/>
            <w:vMerge/>
            <w:vAlign w:val="center"/>
            <w:hideMark/>
          </w:tcPr>
          <w:p w14:paraId="0B1F3B4A"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48324FC3"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4D2AC96D"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7D7E2F6A"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6795CEA1" w14:textId="77777777" w:rsidTr="00823462">
        <w:trPr>
          <w:trHeight w:val="318"/>
          <w:jc w:val="center"/>
        </w:trPr>
        <w:tc>
          <w:tcPr>
            <w:tcW w:w="502" w:type="pct"/>
            <w:vMerge/>
            <w:vAlign w:val="center"/>
            <w:hideMark/>
          </w:tcPr>
          <w:p w14:paraId="7DC4B235"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7DF5A425"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LK10</w:t>
            </w:r>
          </w:p>
        </w:tc>
        <w:tc>
          <w:tcPr>
            <w:tcW w:w="571" w:type="pct"/>
            <w:shd w:val="clear" w:color="auto" w:fill="auto"/>
            <w:vAlign w:val="center"/>
            <w:hideMark/>
          </w:tcPr>
          <w:p w14:paraId="53A71A3F"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63,00</w:t>
            </w:r>
          </w:p>
        </w:tc>
        <w:tc>
          <w:tcPr>
            <w:tcW w:w="454" w:type="pct"/>
            <w:shd w:val="clear" w:color="auto" w:fill="auto"/>
            <w:vAlign w:val="center"/>
            <w:hideMark/>
          </w:tcPr>
          <w:p w14:paraId="4CA6D800"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37B94E2B"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50,40</w:t>
            </w:r>
          </w:p>
        </w:tc>
        <w:tc>
          <w:tcPr>
            <w:tcW w:w="388" w:type="pct"/>
            <w:vMerge/>
            <w:vAlign w:val="center"/>
            <w:hideMark/>
          </w:tcPr>
          <w:p w14:paraId="5AF89D1D"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0EB0450B"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1B5572DE"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38246725"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1D301729" w14:textId="77777777" w:rsidTr="00823462">
        <w:trPr>
          <w:trHeight w:val="302"/>
          <w:jc w:val="center"/>
        </w:trPr>
        <w:tc>
          <w:tcPr>
            <w:tcW w:w="502" w:type="pct"/>
            <w:vMerge/>
            <w:vAlign w:val="center"/>
            <w:hideMark/>
          </w:tcPr>
          <w:p w14:paraId="7924EEAC"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18E523D0"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LK11</w:t>
            </w:r>
          </w:p>
        </w:tc>
        <w:tc>
          <w:tcPr>
            <w:tcW w:w="571" w:type="pct"/>
            <w:shd w:val="clear" w:color="auto" w:fill="auto"/>
            <w:vAlign w:val="center"/>
            <w:hideMark/>
          </w:tcPr>
          <w:p w14:paraId="299BA89F"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96,00</w:t>
            </w:r>
          </w:p>
        </w:tc>
        <w:tc>
          <w:tcPr>
            <w:tcW w:w="454" w:type="pct"/>
            <w:shd w:val="clear" w:color="auto" w:fill="auto"/>
            <w:vAlign w:val="center"/>
            <w:hideMark/>
          </w:tcPr>
          <w:p w14:paraId="53A0AF3B"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566F519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76,80</w:t>
            </w:r>
          </w:p>
        </w:tc>
        <w:tc>
          <w:tcPr>
            <w:tcW w:w="388" w:type="pct"/>
            <w:vMerge/>
            <w:vAlign w:val="center"/>
            <w:hideMark/>
          </w:tcPr>
          <w:p w14:paraId="079AAC16"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53C8765F"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4C72050F"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4D38F587"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20BAB3B7" w14:textId="77777777" w:rsidTr="00823462">
        <w:trPr>
          <w:trHeight w:val="318"/>
          <w:jc w:val="center"/>
        </w:trPr>
        <w:tc>
          <w:tcPr>
            <w:tcW w:w="502" w:type="pct"/>
            <w:vMerge/>
            <w:vAlign w:val="center"/>
            <w:hideMark/>
          </w:tcPr>
          <w:p w14:paraId="58F52E93"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51089D76"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GT</w:t>
            </w:r>
          </w:p>
        </w:tc>
        <w:tc>
          <w:tcPr>
            <w:tcW w:w="571" w:type="pct"/>
            <w:shd w:val="clear" w:color="auto" w:fill="auto"/>
            <w:vAlign w:val="center"/>
            <w:hideMark/>
          </w:tcPr>
          <w:p w14:paraId="528D8C76"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69,00</w:t>
            </w:r>
          </w:p>
        </w:tc>
        <w:tc>
          <w:tcPr>
            <w:tcW w:w="454" w:type="pct"/>
            <w:shd w:val="clear" w:color="auto" w:fill="auto"/>
            <w:vAlign w:val="center"/>
            <w:hideMark/>
          </w:tcPr>
          <w:p w14:paraId="1B52677B"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4358A0A4"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55,20</w:t>
            </w:r>
          </w:p>
        </w:tc>
        <w:tc>
          <w:tcPr>
            <w:tcW w:w="388" w:type="pct"/>
            <w:vMerge/>
            <w:vAlign w:val="center"/>
            <w:hideMark/>
          </w:tcPr>
          <w:p w14:paraId="3A178DF1"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34AD32A3"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737C7A1E"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0965C81D"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6C1374E9" w14:textId="77777777" w:rsidTr="00823462">
        <w:trPr>
          <w:trHeight w:val="318"/>
          <w:jc w:val="center"/>
        </w:trPr>
        <w:tc>
          <w:tcPr>
            <w:tcW w:w="502" w:type="pct"/>
            <w:vMerge/>
            <w:vAlign w:val="center"/>
            <w:hideMark/>
          </w:tcPr>
          <w:p w14:paraId="358D2948"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037572AC"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CX</w:t>
            </w:r>
          </w:p>
        </w:tc>
        <w:tc>
          <w:tcPr>
            <w:tcW w:w="571" w:type="pct"/>
            <w:shd w:val="clear" w:color="auto" w:fill="auto"/>
            <w:vAlign w:val="center"/>
            <w:hideMark/>
          </w:tcPr>
          <w:p w14:paraId="4BBCD6D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3,00</w:t>
            </w:r>
          </w:p>
        </w:tc>
        <w:tc>
          <w:tcPr>
            <w:tcW w:w="454" w:type="pct"/>
            <w:shd w:val="clear" w:color="auto" w:fill="auto"/>
            <w:vAlign w:val="center"/>
            <w:hideMark/>
          </w:tcPr>
          <w:p w14:paraId="268B1CAC"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41D7C42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2,40</w:t>
            </w:r>
          </w:p>
        </w:tc>
        <w:tc>
          <w:tcPr>
            <w:tcW w:w="388" w:type="pct"/>
            <w:vMerge/>
            <w:vAlign w:val="center"/>
            <w:hideMark/>
          </w:tcPr>
          <w:p w14:paraId="0D8D0BED"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770F2AF5"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1BEFEB1F"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5E1BD050"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104CAE88" w14:textId="77777777" w:rsidTr="00823462">
        <w:trPr>
          <w:trHeight w:val="302"/>
          <w:jc w:val="center"/>
        </w:trPr>
        <w:tc>
          <w:tcPr>
            <w:tcW w:w="502" w:type="pct"/>
            <w:vMerge w:val="restart"/>
            <w:shd w:val="clear" w:color="auto" w:fill="auto"/>
            <w:vAlign w:val="center"/>
            <w:hideMark/>
          </w:tcPr>
          <w:p w14:paraId="41790568"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TBA-05</w:t>
            </w:r>
          </w:p>
        </w:tc>
        <w:tc>
          <w:tcPr>
            <w:tcW w:w="542" w:type="pct"/>
            <w:shd w:val="clear" w:color="auto" w:fill="auto"/>
            <w:vAlign w:val="center"/>
            <w:hideMark/>
          </w:tcPr>
          <w:p w14:paraId="5AD13CDF"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BT3</w:t>
            </w:r>
          </w:p>
        </w:tc>
        <w:tc>
          <w:tcPr>
            <w:tcW w:w="571" w:type="pct"/>
            <w:shd w:val="clear" w:color="auto" w:fill="auto"/>
            <w:vAlign w:val="center"/>
            <w:hideMark/>
          </w:tcPr>
          <w:p w14:paraId="28192BE7"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110,00</w:t>
            </w:r>
          </w:p>
        </w:tc>
        <w:tc>
          <w:tcPr>
            <w:tcW w:w="454" w:type="pct"/>
            <w:shd w:val="clear" w:color="auto" w:fill="auto"/>
            <w:vAlign w:val="center"/>
            <w:hideMark/>
          </w:tcPr>
          <w:p w14:paraId="68B5FE2E"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28E50C9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88,00</w:t>
            </w:r>
          </w:p>
        </w:tc>
        <w:tc>
          <w:tcPr>
            <w:tcW w:w="388" w:type="pct"/>
            <w:vMerge w:val="restart"/>
            <w:shd w:val="clear" w:color="auto" w:fill="auto"/>
            <w:vAlign w:val="center"/>
            <w:hideMark/>
          </w:tcPr>
          <w:p w14:paraId="761FF90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0,70</w:t>
            </w:r>
          </w:p>
        </w:tc>
        <w:tc>
          <w:tcPr>
            <w:tcW w:w="740" w:type="pct"/>
            <w:vMerge w:val="restart"/>
            <w:shd w:val="clear" w:color="auto" w:fill="auto"/>
            <w:vAlign w:val="center"/>
            <w:hideMark/>
          </w:tcPr>
          <w:p w14:paraId="43A27AE2"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638,80</w:t>
            </w:r>
          </w:p>
        </w:tc>
        <w:tc>
          <w:tcPr>
            <w:tcW w:w="524" w:type="pct"/>
            <w:vMerge w:val="restart"/>
            <w:shd w:val="clear" w:color="auto" w:fill="auto"/>
            <w:vAlign w:val="center"/>
            <w:hideMark/>
          </w:tcPr>
          <w:p w14:paraId="4B51000D"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565,31</w:t>
            </w:r>
          </w:p>
        </w:tc>
        <w:tc>
          <w:tcPr>
            <w:tcW w:w="709" w:type="pct"/>
            <w:vMerge w:val="restart"/>
            <w:shd w:val="clear" w:color="auto" w:fill="auto"/>
            <w:vAlign w:val="center"/>
            <w:hideMark/>
          </w:tcPr>
          <w:p w14:paraId="7D7BC54A"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630</w:t>
            </w:r>
          </w:p>
        </w:tc>
      </w:tr>
      <w:tr w:rsidR="00823462" w:rsidRPr="003E1E02" w14:paraId="25CCD0F1" w14:textId="77777777" w:rsidTr="00823462">
        <w:trPr>
          <w:trHeight w:val="302"/>
          <w:jc w:val="center"/>
        </w:trPr>
        <w:tc>
          <w:tcPr>
            <w:tcW w:w="502" w:type="pct"/>
            <w:vMerge/>
            <w:vAlign w:val="center"/>
            <w:hideMark/>
          </w:tcPr>
          <w:p w14:paraId="68D05A9D"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1C31369E"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BT4</w:t>
            </w:r>
          </w:p>
        </w:tc>
        <w:tc>
          <w:tcPr>
            <w:tcW w:w="571" w:type="pct"/>
            <w:shd w:val="clear" w:color="auto" w:fill="auto"/>
            <w:vAlign w:val="center"/>
            <w:hideMark/>
          </w:tcPr>
          <w:p w14:paraId="27090F5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55,00</w:t>
            </w:r>
          </w:p>
        </w:tc>
        <w:tc>
          <w:tcPr>
            <w:tcW w:w="454" w:type="pct"/>
            <w:shd w:val="clear" w:color="auto" w:fill="auto"/>
            <w:vAlign w:val="center"/>
            <w:hideMark/>
          </w:tcPr>
          <w:p w14:paraId="219F0C99"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6DB30AB1"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44,00</w:t>
            </w:r>
          </w:p>
        </w:tc>
        <w:tc>
          <w:tcPr>
            <w:tcW w:w="388" w:type="pct"/>
            <w:vMerge/>
            <w:vAlign w:val="center"/>
            <w:hideMark/>
          </w:tcPr>
          <w:p w14:paraId="08AE2296"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1B7198C1"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6FFDE9CB"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7AFF0E19"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717938B5" w14:textId="77777777" w:rsidTr="00823462">
        <w:trPr>
          <w:trHeight w:val="302"/>
          <w:jc w:val="center"/>
        </w:trPr>
        <w:tc>
          <w:tcPr>
            <w:tcW w:w="502" w:type="pct"/>
            <w:vMerge/>
            <w:vAlign w:val="center"/>
            <w:hideMark/>
          </w:tcPr>
          <w:p w14:paraId="3D786AC5"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4FA4CA67"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LK12</w:t>
            </w:r>
          </w:p>
        </w:tc>
        <w:tc>
          <w:tcPr>
            <w:tcW w:w="571" w:type="pct"/>
            <w:shd w:val="clear" w:color="auto" w:fill="auto"/>
            <w:vAlign w:val="center"/>
            <w:hideMark/>
          </w:tcPr>
          <w:p w14:paraId="7FF5AC27"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102,00</w:t>
            </w:r>
          </w:p>
        </w:tc>
        <w:tc>
          <w:tcPr>
            <w:tcW w:w="454" w:type="pct"/>
            <w:shd w:val="clear" w:color="auto" w:fill="auto"/>
            <w:vAlign w:val="center"/>
            <w:hideMark/>
          </w:tcPr>
          <w:p w14:paraId="0EDA531A"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68B2B48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81,60</w:t>
            </w:r>
          </w:p>
        </w:tc>
        <w:tc>
          <w:tcPr>
            <w:tcW w:w="388" w:type="pct"/>
            <w:vMerge/>
            <w:vAlign w:val="center"/>
            <w:hideMark/>
          </w:tcPr>
          <w:p w14:paraId="2AC4A611"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552399CA"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51CFBC63"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297B1249"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4CDA1603" w14:textId="77777777" w:rsidTr="00823462">
        <w:trPr>
          <w:trHeight w:val="302"/>
          <w:jc w:val="center"/>
        </w:trPr>
        <w:tc>
          <w:tcPr>
            <w:tcW w:w="502" w:type="pct"/>
            <w:vMerge/>
            <w:vAlign w:val="center"/>
            <w:hideMark/>
          </w:tcPr>
          <w:p w14:paraId="52816ED0"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4A851387"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LK13</w:t>
            </w:r>
          </w:p>
        </w:tc>
        <w:tc>
          <w:tcPr>
            <w:tcW w:w="571" w:type="pct"/>
            <w:shd w:val="clear" w:color="auto" w:fill="auto"/>
            <w:vAlign w:val="center"/>
            <w:hideMark/>
          </w:tcPr>
          <w:p w14:paraId="6E4B067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152,00</w:t>
            </w:r>
          </w:p>
        </w:tc>
        <w:tc>
          <w:tcPr>
            <w:tcW w:w="454" w:type="pct"/>
            <w:shd w:val="clear" w:color="auto" w:fill="auto"/>
            <w:vAlign w:val="center"/>
            <w:hideMark/>
          </w:tcPr>
          <w:p w14:paraId="4F432C8A"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5F107DFA"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121,60</w:t>
            </w:r>
          </w:p>
        </w:tc>
        <w:tc>
          <w:tcPr>
            <w:tcW w:w="388" w:type="pct"/>
            <w:vMerge/>
            <w:vAlign w:val="center"/>
            <w:hideMark/>
          </w:tcPr>
          <w:p w14:paraId="16BDC37A"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0900E921"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02FC473F"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2345EE77"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0D41E8F0" w14:textId="77777777" w:rsidTr="00823462">
        <w:trPr>
          <w:trHeight w:val="302"/>
          <w:jc w:val="center"/>
        </w:trPr>
        <w:tc>
          <w:tcPr>
            <w:tcW w:w="502" w:type="pct"/>
            <w:vMerge/>
            <w:vAlign w:val="center"/>
            <w:hideMark/>
          </w:tcPr>
          <w:p w14:paraId="658B4635"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2B114648"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LK14</w:t>
            </w:r>
          </w:p>
        </w:tc>
        <w:tc>
          <w:tcPr>
            <w:tcW w:w="571" w:type="pct"/>
            <w:shd w:val="clear" w:color="auto" w:fill="auto"/>
            <w:vAlign w:val="center"/>
            <w:hideMark/>
          </w:tcPr>
          <w:p w14:paraId="50C208A1"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92,00</w:t>
            </w:r>
          </w:p>
        </w:tc>
        <w:tc>
          <w:tcPr>
            <w:tcW w:w="454" w:type="pct"/>
            <w:shd w:val="clear" w:color="auto" w:fill="auto"/>
            <w:vAlign w:val="center"/>
            <w:hideMark/>
          </w:tcPr>
          <w:p w14:paraId="3ED1E57A"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155D3CC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73,60</w:t>
            </w:r>
          </w:p>
        </w:tc>
        <w:tc>
          <w:tcPr>
            <w:tcW w:w="388" w:type="pct"/>
            <w:vMerge/>
            <w:vAlign w:val="center"/>
            <w:hideMark/>
          </w:tcPr>
          <w:p w14:paraId="34F0A43C"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0ED96FC3"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46A136C6"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31BF26D8"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29FC93FC" w14:textId="77777777" w:rsidTr="00823462">
        <w:trPr>
          <w:trHeight w:val="302"/>
          <w:jc w:val="center"/>
        </w:trPr>
        <w:tc>
          <w:tcPr>
            <w:tcW w:w="502" w:type="pct"/>
            <w:vMerge/>
            <w:vAlign w:val="center"/>
            <w:hideMark/>
          </w:tcPr>
          <w:p w14:paraId="34920911"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6172AEC2"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LK15</w:t>
            </w:r>
          </w:p>
        </w:tc>
        <w:tc>
          <w:tcPr>
            <w:tcW w:w="571" w:type="pct"/>
            <w:shd w:val="clear" w:color="auto" w:fill="auto"/>
            <w:vAlign w:val="center"/>
            <w:hideMark/>
          </w:tcPr>
          <w:p w14:paraId="07A743AA"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116,00</w:t>
            </w:r>
          </w:p>
        </w:tc>
        <w:tc>
          <w:tcPr>
            <w:tcW w:w="454" w:type="pct"/>
            <w:shd w:val="clear" w:color="auto" w:fill="auto"/>
            <w:vAlign w:val="center"/>
            <w:hideMark/>
          </w:tcPr>
          <w:p w14:paraId="36DB758C"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1C395CD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92,80</w:t>
            </w:r>
          </w:p>
        </w:tc>
        <w:tc>
          <w:tcPr>
            <w:tcW w:w="388" w:type="pct"/>
            <w:vMerge/>
            <w:vAlign w:val="center"/>
            <w:hideMark/>
          </w:tcPr>
          <w:p w14:paraId="5FAA9969"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2ECC4908"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6E1A835B"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0A2E36E5"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32E245C6" w14:textId="77777777" w:rsidTr="00823462">
        <w:trPr>
          <w:trHeight w:val="302"/>
          <w:jc w:val="center"/>
        </w:trPr>
        <w:tc>
          <w:tcPr>
            <w:tcW w:w="502" w:type="pct"/>
            <w:vMerge/>
            <w:vAlign w:val="center"/>
            <w:hideMark/>
          </w:tcPr>
          <w:p w14:paraId="59C5E524"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17F47191"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LK16</w:t>
            </w:r>
          </w:p>
        </w:tc>
        <w:tc>
          <w:tcPr>
            <w:tcW w:w="571" w:type="pct"/>
            <w:shd w:val="clear" w:color="auto" w:fill="auto"/>
            <w:vAlign w:val="center"/>
            <w:hideMark/>
          </w:tcPr>
          <w:p w14:paraId="17B59933"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96,00</w:t>
            </w:r>
          </w:p>
        </w:tc>
        <w:tc>
          <w:tcPr>
            <w:tcW w:w="454" w:type="pct"/>
            <w:shd w:val="clear" w:color="auto" w:fill="auto"/>
            <w:vAlign w:val="center"/>
            <w:hideMark/>
          </w:tcPr>
          <w:p w14:paraId="2CC304FB"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50A2E7A6"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76,80</w:t>
            </w:r>
          </w:p>
        </w:tc>
        <w:tc>
          <w:tcPr>
            <w:tcW w:w="388" w:type="pct"/>
            <w:vMerge/>
            <w:vAlign w:val="center"/>
            <w:hideMark/>
          </w:tcPr>
          <w:p w14:paraId="149DBCAD"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025BE582"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1A806998"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4B5FBCFE"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51ECAE04" w14:textId="77777777" w:rsidTr="00823462">
        <w:trPr>
          <w:trHeight w:val="302"/>
          <w:jc w:val="center"/>
        </w:trPr>
        <w:tc>
          <w:tcPr>
            <w:tcW w:w="502" w:type="pct"/>
            <w:vMerge/>
            <w:vAlign w:val="center"/>
            <w:hideMark/>
          </w:tcPr>
          <w:p w14:paraId="2D9B8D2E"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4383E5CB"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GT</w:t>
            </w:r>
          </w:p>
        </w:tc>
        <w:tc>
          <w:tcPr>
            <w:tcW w:w="571" w:type="pct"/>
            <w:shd w:val="clear" w:color="auto" w:fill="auto"/>
            <w:vAlign w:val="center"/>
            <w:hideMark/>
          </w:tcPr>
          <w:p w14:paraId="36136C8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69,00</w:t>
            </w:r>
          </w:p>
        </w:tc>
        <w:tc>
          <w:tcPr>
            <w:tcW w:w="454" w:type="pct"/>
            <w:shd w:val="clear" w:color="auto" w:fill="auto"/>
            <w:vAlign w:val="center"/>
            <w:hideMark/>
          </w:tcPr>
          <w:p w14:paraId="2237FB7F"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58B7F94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55,20</w:t>
            </w:r>
          </w:p>
        </w:tc>
        <w:tc>
          <w:tcPr>
            <w:tcW w:w="388" w:type="pct"/>
            <w:vMerge/>
            <w:vAlign w:val="center"/>
            <w:hideMark/>
          </w:tcPr>
          <w:p w14:paraId="24E3C15C"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507DBDB6"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02E3E06A"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7B24E832"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111DE4E6" w14:textId="77777777" w:rsidTr="00823462">
        <w:trPr>
          <w:trHeight w:val="302"/>
          <w:jc w:val="center"/>
        </w:trPr>
        <w:tc>
          <w:tcPr>
            <w:tcW w:w="502" w:type="pct"/>
            <w:vMerge/>
            <w:vAlign w:val="center"/>
            <w:hideMark/>
          </w:tcPr>
          <w:p w14:paraId="7FDCB6ED"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51629C61"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CX</w:t>
            </w:r>
          </w:p>
        </w:tc>
        <w:tc>
          <w:tcPr>
            <w:tcW w:w="571" w:type="pct"/>
            <w:shd w:val="clear" w:color="auto" w:fill="auto"/>
            <w:vAlign w:val="center"/>
            <w:hideMark/>
          </w:tcPr>
          <w:p w14:paraId="4F161FDC"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3,00</w:t>
            </w:r>
          </w:p>
        </w:tc>
        <w:tc>
          <w:tcPr>
            <w:tcW w:w="454" w:type="pct"/>
            <w:shd w:val="clear" w:color="auto" w:fill="auto"/>
            <w:vAlign w:val="center"/>
            <w:hideMark/>
          </w:tcPr>
          <w:p w14:paraId="1ED126F9"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58D0CF16"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2,40</w:t>
            </w:r>
          </w:p>
        </w:tc>
        <w:tc>
          <w:tcPr>
            <w:tcW w:w="388" w:type="pct"/>
            <w:vMerge/>
            <w:vAlign w:val="center"/>
            <w:hideMark/>
          </w:tcPr>
          <w:p w14:paraId="5DA55469"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2AA41CAF"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74ED258F"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48C6E3CC" w14:textId="77777777" w:rsidR="00823462" w:rsidRPr="003E1E02" w:rsidRDefault="00823462" w:rsidP="00823462">
            <w:pPr>
              <w:spacing w:after="0" w:line="240" w:lineRule="auto"/>
              <w:rPr>
                <w:rFonts w:ascii="Times New Roman" w:hAnsi="Times New Roman"/>
                <w:b/>
                <w:bCs/>
                <w:color w:val="000000"/>
                <w:lang w:val="en-US"/>
              </w:rPr>
            </w:pPr>
          </w:p>
        </w:tc>
      </w:tr>
      <w:tr w:rsidR="00823462" w:rsidRPr="003E1E02" w14:paraId="3423239C" w14:textId="77777777" w:rsidTr="00823462">
        <w:trPr>
          <w:trHeight w:val="302"/>
          <w:jc w:val="center"/>
        </w:trPr>
        <w:tc>
          <w:tcPr>
            <w:tcW w:w="502" w:type="pct"/>
            <w:vMerge/>
            <w:vAlign w:val="center"/>
            <w:hideMark/>
          </w:tcPr>
          <w:p w14:paraId="42E31296" w14:textId="77777777" w:rsidR="00823462" w:rsidRPr="003E1E02" w:rsidRDefault="00823462" w:rsidP="00823462">
            <w:pPr>
              <w:spacing w:after="0" w:line="240" w:lineRule="auto"/>
              <w:rPr>
                <w:rFonts w:ascii="Times New Roman" w:hAnsi="Times New Roman"/>
                <w:b/>
                <w:bCs/>
                <w:color w:val="000000"/>
                <w:lang w:val="en-US"/>
              </w:rPr>
            </w:pPr>
          </w:p>
        </w:tc>
        <w:tc>
          <w:tcPr>
            <w:tcW w:w="542" w:type="pct"/>
            <w:shd w:val="clear" w:color="auto" w:fill="auto"/>
            <w:vAlign w:val="center"/>
            <w:hideMark/>
          </w:tcPr>
          <w:p w14:paraId="1C4CE5D4"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KT</w:t>
            </w:r>
          </w:p>
        </w:tc>
        <w:tc>
          <w:tcPr>
            <w:tcW w:w="571" w:type="pct"/>
            <w:shd w:val="clear" w:color="auto" w:fill="auto"/>
            <w:vAlign w:val="center"/>
            <w:hideMark/>
          </w:tcPr>
          <w:p w14:paraId="4D19A79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13,00</w:t>
            </w:r>
          </w:p>
        </w:tc>
        <w:tc>
          <w:tcPr>
            <w:tcW w:w="454" w:type="pct"/>
            <w:shd w:val="clear" w:color="auto" w:fill="auto"/>
            <w:vAlign w:val="center"/>
            <w:hideMark/>
          </w:tcPr>
          <w:p w14:paraId="6C403BAD" w14:textId="77777777" w:rsidR="00823462" w:rsidRPr="003E1E02" w:rsidRDefault="00823462" w:rsidP="00823462">
            <w:pPr>
              <w:spacing w:after="0" w:line="240" w:lineRule="auto"/>
              <w:jc w:val="center"/>
              <w:rPr>
                <w:rFonts w:ascii="Times New Roman" w:hAnsi="Times New Roman"/>
                <w:lang w:val="en-US"/>
              </w:rPr>
            </w:pPr>
            <w:r w:rsidRPr="003E1E02">
              <w:rPr>
                <w:rFonts w:ascii="Times New Roman" w:hAnsi="Times New Roman"/>
                <w:lang w:val="en-US"/>
              </w:rPr>
              <w:t>0,80</w:t>
            </w:r>
          </w:p>
        </w:tc>
        <w:tc>
          <w:tcPr>
            <w:tcW w:w="570" w:type="pct"/>
            <w:shd w:val="clear" w:color="auto" w:fill="auto"/>
            <w:vAlign w:val="center"/>
            <w:hideMark/>
          </w:tcPr>
          <w:p w14:paraId="773E4F8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10,40</w:t>
            </w:r>
          </w:p>
        </w:tc>
        <w:tc>
          <w:tcPr>
            <w:tcW w:w="388" w:type="pct"/>
            <w:vMerge/>
            <w:vAlign w:val="center"/>
            <w:hideMark/>
          </w:tcPr>
          <w:p w14:paraId="2C7E25FE" w14:textId="77777777" w:rsidR="00823462" w:rsidRPr="003E1E02" w:rsidRDefault="00823462" w:rsidP="00823462">
            <w:pPr>
              <w:spacing w:after="0" w:line="240" w:lineRule="auto"/>
              <w:rPr>
                <w:rFonts w:ascii="Times New Roman" w:hAnsi="Times New Roman"/>
                <w:color w:val="000000"/>
                <w:lang w:val="en-US"/>
              </w:rPr>
            </w:pPr>
          </w:p>
        </w:tc>
        <w:tc>
          <w:tcPr>
            <w:tcW w:w="740" w:type="pct"/>
            <w:vMerge/>
            <w:vAlign w:val="center"/>
            <w:hideMark/>
          </w:tcPr>
          <w:p w14:paraId="7E845869" w14:textId="77777777" w:rsidR="00823462" w:rsidRPr="003E1E02" w:rsidRDefault="00823462" w:rsidP="00823462">
            <w:pPr>
              <w:spacing w:after="0" w:line="240" w:lineRule="auto"/>
              <w:rPr>
                <w:rFonts w:ascii="Times New Roman" w:hAnsi="Times New Roman"/>
                <w:b/>
                <w:bCs/>
                <w:color w:val="000000"/>
                <w:lang w:val="en-US"/>
              </w:rPr>
            </w:pPr>
          </w:p>
        </w:tc>
        <w:tc>
          <w:tcPr>
            <w:tcW w:w="524" w:type="pct"/>
            <w:vMerge/>
            <w:vAlign w:val="center"/>
            <w:hideMark/>
          </w:tcPr>
          <w:p w14:paraId="3640BDDD" w14:textId="77777777" w:rsidR="00823462" w:rsidRPr="003E1E02" w:rsidRDefault="00823462" w:rsidP="00823462">
            <w:pPr>
              <w:spacing w:after="0" w:line="240" w:lineRule="auto"/>
              <w:rPr>
                <w:rFonts w:ascii="Times New Roman" w:hAnsi="Times New Roman"/>
                <w:b/>
                <w:bCs/>
                <w:color w:val="000000"/>
                <w:lang w:val="en-US"/>
              </w:rPr>
            </w:pPr>
          </w:p>
        </w:tc>
        <w:tc>
          <w:tcPr>
            <w:tcW w:w="709" w:type="pct"/>
            <w:vMerge/>
            <w:vAlign w:val="center"/>
            <w:hideMark/>
          </w:tcPr>
          <w:p w14:paraId="6CC09BBA" w14:textId="77777777" w:rsidR="00823462" w:rsidRPr="003E1E02" w:rsidRDefault="00823462" w:rsidP="00823462">
            <w:pPr>
              <w:spacing w:after="0" w:line="240" w:lineRule="auto"/>
              <w:rPr>
                <w:rFonts w:ascii="Times New Roman" w:hAnsi="Times New Roman"/>
                <w:b/>
                <w:bCs/>
                <w:color w:val="000000"/>
                <w:lang w:val="en-US"/>
              </w:rPr>
            </w:pPr>
          </w:p>
        </w:tc>
      </w:tr>
    </w:tbl>
    <w:p w14:paraId="7DE8CF3B" w14:textId="77777777" w:rsidR="00F154FB" w:rsidRPr="00212ED6" w:rsidRDefault="00F154FB" w:rsidP="00F154FB">
      <w:pPr>
        <w:pStyle w:val="Heading3"/>
        <w:numPr>
          <w:ilvl w:val="2"/>
          <w:numId w:val="75"/>
        </w:numPr>
        <w:spacing w:before="120" w:line="240" w:lineRule="auto"/>
        <w:ind w:left="720"/>
        <w:rPr>
          <w:rFonts w:ascii="Times New Roman" w:hAnsi="Times New Roman" w:cs="Times New Roman"/>
          <w:b/>
          <w:bCs/>
          <w:color w:val="4F6228" w:themeColor="accent3" w:themeShade="80"/>
          <w:sz w:val="26"/>
          <w:szCs w:val="26"/>
        </w:rPr>
      </w:pPr>
      <w:r w:rsidRPr="00212ED6">
        <w:rPr>
          <w:rFonts w:ascii="Times New Roman" w:hAnsi="Times New Roman" w:cs="Times New Roman"/>
          <w:b/>
          <w:bCs/>
          <w:color w:val="4F6228" w:themeColor="accent3" w:themeShade="80"/>
          <w:sz w:val="26"/>
          <w:szCs w:val="26"/>
        </w:rPr>
        <w:t>Thống kê khối lượng và khái toán chi phí</w:t>
      </w:r>
      <w:bookmarkEnd w:id="218"/>
      <w:bookmarkEnd w:id="219"/>
    </w:p>
    <w:p w14:paraId="676300E5" w14:textId="65A26B59" w:rsidR="00F154FB" w:rsidRDefault="00F154FB" w:rsidP="00F154FB">
      <w:pPr>
        <w:pStyle w:val="-bulet"/>
        <w:numPr>
          <w:ilvl w:val="0"/>
          <w:numId w:val="0"/>
        </w:numPr>
        <w:jc w:val="left"/>
        <w:rPr>
          <w:i/>
          <w:lang w:val="it-IT"/>
        </w:rPr>
      </w:pPr>
      <w:r w:rsidRPr="00212ED6">
        <w:rPr>
          <w:i/>
          <w:lang w:val="it-IT"/>
        </w:rPr>
        <w:t>Bảng tổng hợp khối lượng hạng mục điện</w:t>
      </w:r>
    </w:p>
    <w:tbl>
      <w:tblPr>
        <w:tblW w:w="9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243"/>
        <w:gridCol w:w="1710"/>
        <w:gridCol w:w="1710"/>
        <w:gridCol w:w="1316"/>
        <w:gridCol w:w="1920"/>
      </w:tblGrid>
      <w:tr w:rsidR="00823462" w:rsidRPr="003E1E02" w14:paraId="0ED71F7B" w14:textId="77777777" w:rsidTr="00823462">
        <w:trPr>
          <w:trHeight w:val="332"/>
          <w:jc w:val="center"/>
        </w:trPr>
        <w:tc>
          <w:tcPr>
            <w:tcW w:w="632" w:type="dxa"/>
            <w:shd w:val="clear" w:color="000000" w:fill="FFFFFF"/>
            <w:vAlign w:val="center"/>
            <w:hideMark/>
          </w:tcPr>
          <w:p w14:paraId="54127977"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STT</w:t>
            </w:r>
          </w:p>
        </w:tc>
        <w:tc>
          <w:tcPr>
            <w:tcW w:w="2243" w:type="dxa"/>
            <w:shd w:val="clear" w:color="000000" w:fill="FFFFFF"/>
            <w:vAlign w:val="center"/>
            <w:hideMark/>
          </w:tcPr>
          <w:p w14:paraId="63CAA4BE"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TÊN VẬT TƯ</w:t>
            </w:r>
          </w:p>
        </w:tc>
        <w:tc>
          <w:tcPr>
            <w:tcW w:w="1710" w:type="dxa"/>
            <w:shd w:val="clear" w:color="000000" w:fill="FFFFFF"/>
            <w:vAlign w:val="center"/>
            <w:hideMark/>
          </w:tcPr>
          <w:p w14:paraId="701EF70B"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ĐƠN VỊ TÍNH</w:t>
            </w:r>
          </w:p>
        </w:tc>
        <w:tc>
          <w:tcPr>
            <w:tcW w:w="1710" w:type="dxa"/>
            <w:shd w:val="clear" w:color="000000" w:fill="FFFFFF"/>
            <w:vAlign w:val="center"/>
            <w:hideMark/>
          </w:tcPr>
          <w:p w14:paraId="6EF86205"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KHỐI LƯỢNG</w:t>
            </w:r>
          </w:p>
        </w:tc>
        <w:tc>
          <w:tcPr>
            <w:tcW w:w="1316" w:type="dxa"/>
            <w:shd w:val="clear" w:color="000000" w:fill="FFFFFF"/>
            <w:vAlign w:val="center"/>
            <w:hideMark/>
          </w:tcPr>
          <w:p w14:paraId="49D551ED"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ĐƠN GIÁ</w:t>
            </w:r>
          </w:p>
        </w:tc>
        <w:tc>
          <w:tcPr>
            <w:tcW w:w="1920" w:type="dxa"/>
            <w:shd w:val="clear" w:color="000000" w:fill="FFFFFF"/>
            <w:vAlign w:val="center"/>
            <w:hideMark/>
          </w:tcPr>
          <w:p w14:paraId="17B4D188" w14:textId="77777777" w:rsidR="00823462" w:rsidRPr="003E1E02" w:rsidRDefault="00823462" w:rsidP="00823462">
            <w:pPr>
              <w:spacing w:after="0" w:line="240" w:lineRule="auto"/>
              <w:jc w:val="center"/>
              <w:rPr>
                <w:rFonts w:ascii="Times New Roman" w:hAnsi="Times New Roman"/>
                <w:b/>
                <w:bCs/>
                <w:color w:val="000000"/>
                <w:lang w:val="en-US"/>
              </w:rPr>
            </w:pPr>
            <w:r w:rsidRPr="003E1E02">
              <w:rPr>
                <w:rFonts w:ascii="Times New Roman" w:hAnsi="Times New Roman"/>
                <w:b/>
                <w:bCs/>
                <w:color w:val="000000"/>
                <w:lang w:val="en-US"/>
              </w:rPr>
              <w:t>THÀNH TIỀN</w:t>
            </w:r>
          </w:p>
        </w:tc>
      </w:tr>
      <w:tr w:rsidR="00823462" w:rsidRPr="003E1E02" w14:paraId="5F57E392" w14:textId="77777777" w:rsidTr="00823462">
        <w:trPr>
          <w:trHeight w:val="300"/>
          <w:jc w:val="center"/>
        </w:trPr>
        <w:tc>
          <w:tcPr>
            <w:tcW w:w="632" w:type="dxa"/>
            <w:shd w:val="clear" w:color="000000" w:fill="FFFFFF"/>
            <w:noWrap/>
            <w:vAlign w:val="center"/>
            <w:hideMark/>
          </w:tcPr>
          <w:p w14:paraId="6DDF79B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w:t>
            </w:r>
          </w:p>
        </w:tc>
        <w:tc>
          <w:tcPr>
            <w:tcW w:w="2243" w:type="dxa"/>
            <w:shd w:val="clear" w:color="000000" w:fill="FFFFFF"/>
            <w:noWrap/>
            <w:vAlign w:val="center"/>
            <w:hideMark/>
          </w:tcPr>
          <w:p w14:paraId="314C4422"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Cáp điện 22kV</w:t>
            </w:r>
          </w:p>
        </w:tc>
        <w:tc>
          <w:tcPr>
            <w:tcW w:w="1710" w:type="dxa"/>
            <w:shd w:val="clear" w:color="000000" w:fill="FFFFFF"/>
            <w:noWrap/>
            <w:vAlign w:val="center"/>
            <w:hideMark/>
          </w:tcPr>
          <w:p w14:paraId="55DE951B"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1710" w:type="dxa"/>
            <w:shd w:val="clear" w:color="000000" w:fill="FFFFFF"/>
            <w:noWrap/>
            <w:vAlign w:val="center"/>
            <w:hideMark/>
          </w:tcPr>
          <w:p w14:paraId="570B14F5"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1.179,42</w:t>
            </w:r>
          </w:p>
        </w:tc>
        <w:tc>
          <w:tcPr>
            <w:tcW w:w="1316" w:type="dxa"/>
            <w:shd w:val="clear" w:color="000000" w:fill="FFFFFF"/>
            <w:noWrap/>
            <w:vAlign w:val="center"/>
            <w:hideMark/>
          </w:tcPr>
          <w:p w14:paraId="5F2FE746"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3.700.000</w:t>
            </w:r>
          </w:p>
        </w:tc>
        <w:tc>
          <w:tcPr>
            <w:tcW w:w="1920" w:type="dxa"/>
            <w:shd w:val="clear" w:color="000000" w:fill="FFFFFF"/>
            <w:noWrap/>
            <w:vAlign w:val="center"/>
            <w:hideMark/>
          </w:tcPr>
          <w:p w14:paraId="4BC85453"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4.363.854.000</w:t>
            </w:r>
          </w:p>
        </w:tc>
      </w:tr>
      <w:tr w:rsidR="00823462" w:rsidRPr="003E1E02" w14:paraId="6357FF18" w14:textId="77777777" w:rsidTr="00823462">
        <w:trPr>
          <w:trHeight w:val="300"/>
          <w:jc w:val="center"/>
        </w:trPr>
        <w:tc>
          <w:tcPr>
            <w:tcW w:w="632" w:type="dxa"/>
            <w:shd w:val="clear" w:color="000000" w:fill="FFFFFF"/>
            <w:noWrap/>
            <w:vAlign w:val="center"/>
            <w:hideMark/>
          </w:tcPr>
          <w:p w14:paraId="49C235B3"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w:t>
            </w:r>
          </w:p>
        </w:tc>
        <w:tc>
          <w:tcPr>
            <w:tcW w:w="2243" w:type="dxa"/>
            <w:shd w:val="clear" w:color="000000" w:fill="FFFFFF"/>
            <w:noWrap/>
            <w:vAlign w:val="center"/>
            <w:hideMark/>
          </w:tcPr>
          <w:p w14:paraId="3A92EFD1"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Cáp điện 0,4kV</w:t>
            </w:r>
          </w:p>
        </w:tc>
        <w:tc>
          <w:tcPr>
            <w:tcW w:w="1710" w:type="dxa"/>
            <w:shd w:val="clear" w:color="000000" w:fill="FFFFFF"/>
            <w:noWrap/>
            <w:vAlign w:val="center"/>
            <w:hideMark/>
          </w:tcPr>
          <w:p w14:paraId="3206EBF5"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1710" w:type="dxa"/>
            <w:shd w:val="clear" w:color="000000" w:fill="FFFFFF"/>
            <w:noWrap/>
            <w:vAlign w:val="center"/>
            <w:hideMark/>
          </w:tcPr>
          <w:p w14:paraId="4E96F756"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3.584,01</w:t>
            </w:r>
          </w:p>
        </w:tc>
        <w:tc>
          <w:tcPr>
            <w:tcW w:w="1316" w:type="dxa"/>
            <w:shd w:val="clear" w:color="000000" w:fill="FFFFFF"/>
            <w:noWrap/>
            <w:vAlign w:val="center"/>
            <w:hideMark/>
          </w:tcPr>
          <w:p w14:paraId="109B7636"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1.000.000</w:t>
            </w:r>
          </w:p>
        </w:tc>
        <w:tc>
          <w:tcPr>
            <w:tcW w:w="1920" w:type="dxa"/>
            <w:shd w:val="clear" w:color="000000" w:fill="FFFFFF"/>
            <w:noWrap/>
            <w:vAlign w:val="center"/>
            <w:hideMark/>
          </w:tcPr>
          <w:p w14:paraId="3712B289"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3.584.010.000</w:t>
            </w:r>
          </w:p>
        </w:tc>
      </w:tr>
      <w:tr w:rsidR="00823462" w:rsidRPr="003E1E02" w14:paraId="7E84770A" w14:textId="77777777" w:rsidTr="00823462">
        <w:trPr>
          <w:trHeight w:val="300"/>
          <w:jc w:val="center"/>
        </w:trPr>
        <w:tc>
          <w:tcPr>
            <w:tcW w:w="632" w:type="dxa"/>
            <w:shd w:val="clear" w:color="000000" w:fill="FFFFFF"/>
            <w:noWrap/>
            <w:vAlign w:val="center"/>
            <w:hideMark/>
          </w:tcPr>
          <w:p w14:paraId="41E226F1"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2243" w:type="dxa"/>
            <w:shd w:val="clear" w:color="000000" w:fill="FFFFFF"/>
            <w:noWrap/>
            <w:vAlign w:val="center"/>
            <w:hideMark/>
          </w:tcPr>
          <w:p w14:paraId="1BFCC29F"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Trạm biến áp</w:t>
            </w:r>
          </w:p>
        </w:tc>
        <w:tc>
          <w:tcPr>
            <w:tcW w:w="1710" w:type="dxa"/>
            <w:shd w:val="clear" w:color="000000" w:fill="FFFFFF"/>
            <w:noWrap/>
            <w:vAlign w:val="center"/>
            <w:hideMark/>
          </w:tcPr>
          <w:p w14:paraId="4AC303C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Trạm</w:t>
            </w:r>
          </w:p>
        </w:tc>
        <w:tc>
          <w:tcPr>
            <w:tcW w:w="1710" w:type="dxa"/>
            <w:shd w:val="clear" w:color="000000" w:fill="FFFFFF"/>
            <w:noWrap/>
            <w:vAlign w:val="center"/>
            <w:hideMark/>
          </w:tcPr>
          <w:p w14:paraId="36750E70"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w:t>
            </w:r>
          </w:p>
        </w:tc>
        <w:tc>
          <w:tcPr>
            <w:tcW w:w="1316" w:type="dxa"/>
            <w:shd w:val="clear" w:color="000000" w:fill="FFFFFF"/>
            <w:noWrap/>
            <w:vAlign w:val="center"/>
            <w:hideMark/>
          </w:tcPr>
          <w:p w14:paraId="43B79F0D"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400.000.000</w:t>
            </w:r>
          </w:p>
        </w:tc>
        <w:tc>
          <w:tcPr>
            <w:tcW w:w="1920" w:type="dxa"/>
            <w:shd w:val="clear" w:color="000000" w:fill="FFFFFF"/>
            <w:noWrap/>
            <w:vAlign w:val="center"/>
            <w:hideMark/>
          </w:tcPr>
          <w:p w14:paraId="765D90AF"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2.000.000.000</w:t>
            </w:r>
          </w:p>
        </w:tc>
      </w:tr>
      <w:tr w:rsidR="00823462" w:rsidRPr="003E1E02" w14:paraId="1873E452" w14:textId="77777777" w:rsidTr="00823462">
        <w:trPr>
          <w:trHeight w:val="300"/>
          <w:jc w:val="center"/>
        </w:trPr>
        <w:tc>
          <w:tcPr>
            <w:tcW w:w="632" w:type="dxa"/>
            <w:shd w:val="clear" w:color="000000" w:fill="FFFFFF"/>
            <w:noWrap/>
            <w:vAlign w:val="center"/>
            <w:hideMark/>
          </w:tcPr>
          <w:p w14:paraId="3AD7C95F"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4</w:t>
            </w:r>
          </w:p>
        </w:tc>
        <w:tc>
          <w:tcPr>
            <w:tcW w:w="2243" w:type="dxa"/>
            <w:shd w:val="clear" w:color="000000" w:fill="FFFFFF"/>
            <w:noWrap/>
            <w:vAlign w:val="center"/>
            <w:hideMark/>
          </w:tcPr>
          <w:p w14:paraId="03551C67"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Tủ điện phân phối</w:t>
            </w:r>
          </w:p>
        </w:tc>
        <w:tc>
          <w:tcPr>
            <w:tcW w:w="1710" w:type="dxa"/>
            <w:shd w:val="clear" w:color="000000" w:fill="FFFFFF"/>
            <w:noWrap/>
            <w:vAlign w:val="center"/>
            <w:hideMark/>
          </w:tcPr>
          <w:p w14:paraId="732F5B8E"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cái</w:t>
            </w:r>
          </w:p>
        </w:tc>
        <w:tc>
          <w:tcPr>
            <w:tcW w:w="1710" w:type="dxa"/>
            <w:shd w:val="clear" w:color="000000" w:fill="FFFFFF"/>
            <w:noWrap/>
            <w:vAlign w:val="center"/>
            <w:hideMark/>
          </w:tcPr>
          <w:p w14:paraId="7AD8430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126</w:t>
            </w:r>
          </w:p>
        </w:tc>
        <w:tc>
          <w:tcPr>
            <w:tcW w:w="1316" w:type="dxa"/>
            <w:shd w:val="clear" w:color="000000" w:fill="FFFFFF"/>
            <w:noWrap/>
            <w:vAlign w:val="center"/>
            <w:hideMark/>
          </w:tcPr>
          <w:p w14:paraId="558F8E33"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30.000.000</w:t>
            </w:r>
          </w:p>
        </w:tc>
        <w:tc>
          <w:tcPr>
            <w:tcW w:w="1920" w:type="dxa"/>
            <w:shd w:val="clear" w:color="000000" w:fill="FFFFFF"/>
            <w:noWrap/>
            <w:vAlign w:val="center"/>
            <w:hideMark/>
          </w:tcPr>
          <w:p w14:paraId="7F4F18B5"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3.780.000.000</w:t>
            </w:r>
          </w:p>
        </w:tc>
      </w:tr>
      <w:tr w:rsidR="00823462" w:rsidRPr="003E1E02" w14:paraId="33AFF3D1" w14:textId="77777777" w:rsidTr="00823462">
        <w:trPr>
          <w:trHeight w:val="300"/>
          <w:jc w:val="center"/>
        </w:trPr>
        <w:tc>
          <w:tcPr>
            <w:tcW w:w="632" w:type="dxa"/>
            <w:shd w:val="clear" w:color="000000" w:fill="FFFFFF"/>
            <w:noWrap/>
            <w:vAlign w:val="center"/>
            <w:hideMark/>
          </w:tcPr>
          <w:p w14:paraId="310AEE57"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5</w:t>
            </w:r>
          </w:p>
        </w:tc>
        <w:tc>
          <w:tcPr>
            <w:tcW w:w="2243" w:type="dxa"/>
            <w:shd w:val="clear" w:color="000000" w:fill="FFFFFF"/>
            <w:noWrap/>
            <w:vAlign w:val="center"/>
            <w:hideMark/>
          </w:tcPr>
          <w:p w14:paraId="0B663D33"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Tủ dừng</w:t>
            </w:r>
          </w:p>
        </w:tc>
        <w:tc>
          <w:tcPr>
            <w:tcW w:w="1710" w:type="dxa"/>
            <w:shd w:val="clear" w:color="000000" w:fill="FFFFFF"/>
            <w:noWrap/>
            <w:vAlign w:val="center"/>
            <w:hideMark/>
          </w:tcPr>
          <w:p w14:paraId="6C468CD7"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cái</w:t>
            </w:r>
          </w:p>
        </w:tc>
        <w:tc>
          <w:tcPr>
            <w:tcW w:w="1710" w:type="dxa"/>
            <w:shd w:val="clear" w:color="000000" w:fill="FFFFFF"/>
            <w:noWrap/>
            <w:vAlign w:val="center"/>
            <w:hideMark/>
          </w:tcPr>
          <w:p w14:paraId="6996009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6</w:t>
            </w:r>
          </w:p>
        </w:tc>
        <w:tc>
          <w:tcPr>
            <w:tcW w:w="1316" w:type="dxa"/>
            <w:shd w:val="clear" w:color="000000" w:fill="FFFFFF"/>
            <w:noWrap/>
            <w:vAlign w:val="center"/>
            <w:hideMark/>
          </w:tcPr>
          <w:p w14:paraId="3AA1EE62"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30.000.000</w:t>
            </w:r>
          </w:p>
        </w:tc>
        <w:tc>
          <w:tcPr>
            <w:tcW w:w="1920" w:type="dxa"/>
            <w:shd w:val="clear" w:color="000000" w:fill="FFFFFF"/>
            <w:noWrap/>
            <w:vAlign w:val="center"/>
            <w:hideMark/>
          </w:tcPr>
          <w:p w14:paraId="714308A7"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180.000.000</w:t>
            </w:r>
          </w:p>
        </w:tc>
      </w:tr>
      <w:tr w:rsidR="00823462" w:rsidRPr="003E1E02" w14:paraId="56F112B5" w14:textId="77777777" w:rsidTr="00823462">
        <w:trPr>
          <w:trHeight w:val="300"/>
          <w:jc w:val="center"/>
        </w:trPr>
        <w:tc>
          <w:tcPr>
            <w:tcW w:w="632" w:type="dxa"/>
            <w:shd w:val="clear" w:color="000000" w:fill="FFFFFF"/>
            <w:noWrap/>
            <w:vAlign w:val="center"/>
            <w:hideMark/>
          </w:tcPr>
          <w:p w14:paraId="00296A3A"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6</w:t>
            </w:r>
          </w:p>
        </w:tc>
        <w:tc>
          <w:tcPr>
            <w:tcW w:w="2243" w:type="dxa"/>
            <w:shd w:val="clear" w:color="000000" w:fill="FFFFFF"/>
            <w:noWrap/>
            <w:vAlign w:val="center"/>
            <w:hideMark/>
          </w:tcPr>
          <w:p w14:paraId="4FDCE99E"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Tủ điện chiếu sáng</w:t>
            </w:r>
          </w:p>
        </w:tc>
        <w:tc>
          <w:tcPr>
            <w:tcW w:w="1710" w:type="dxa"/>
            <w:shd w:val="clear" w:color="000000" w:fill="FFFFFF"/>
            <w:noWrap/>
            <w:vAlign w:val="center"/>
            <w:hideMark/>
          </w:tcPr>
          <w:p w14:paraId="68FB353A"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cái</w:t>
            </w:r>
          </w:p>
        </w:tc>
        <w:tc>
          <w:tcPr>
            <w:tcW w:w="1710" w:type="dxa"/>
            <w:shd w:val="clear" w:color="000000" w:fill="FFFFFF"/>
            <w:noWrap/>
            <w:vAlign w:val="center"/>
            <w:hideMark/>
          </w:tcPr>
          <w:p w14:paraId="0835F0B4"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3</w:t>
            </w:r>
          </w:p>
        </w:tc>
        <w:tc>
          <w:tcPr>
            <w:tcW w:w="1316" w:type="dxa"/>
            <w:shd w:val="clear" w:color="000000" w:fill="FFFFFF"/>
            <w:noWrap/>
            <w:vAlign w:val="center"/>
            <w:hideMark/>
          </w:tcPr>
          <w:p w14:paraId="185FDBD2"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25.000.000</w:t>
            </w:r>
          </w:p>
        </w:tc>
        <w:tc>
          <w:tcPr>
            <w:tcW w:w="1920" w:type="dxa"/>
            <w:shd w:val="clear" w:color="000000" w:fill="FFFFFF"/>
            <w:noWrap/>
            <w:vAlign w:val="center"/>
            <w:hideMark/>
          </w:tcPr>
          <w:p w14:paraId="3080C422"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75.000.000</w:t>
            </w:r>
          </w:p>
        </w:tc>
      </w:tr>
      <w:tr w:rsidR="00823462" w:rsidRPr="003E1E02" w14:paraId="22B6A5CA" w14:textId="77777777" w:rsidTr="00823462">
        <w:trPr>
          <w:trHeight w:val="300"/>
          <w:jc w:val="center"/>
        </w:trPr>
        <w:tc>
          <w:tcPr>
            <w:tcW w:w="632" w:type="dxa"/>
            <w:shd w:val="clear" w:color="000000" w:fill="FFFFFF"/>
            <w:noWrap/>
            <w:vAlign w:val="center"/>
            <w:hideMark/>
          </w:tcPr>
          <w:p w14:paraId="7967991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7</w:t>
            </w:r>
          </w:p>
        </w:tc>
        <w:tc>
          <w:tcPr>
            <w:tcW w:w="2243" w:type="dxa"/>
            <w:shd w:val="clear" w:color="000000" w:fill="FFFFFF"/>
            <w:noWrap/>
            <w:vAlign w:val="center"/>
            <w:hideMark/>
          </w:tcPr>
          <w:p w14:paraId="16692AC7"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Đèn chiếu sáng</w:t>
            </w:r>
          </w:p>
        </w:tc>
        <w:tc>
          <w:tcPr>
            <w:tcW w:w="1710" w:type="dxa"/>
            <w:shd w:val="clear" w:color="000000" w:fill="FFFFFF"/>
            <w:noWrap/>
            <w:vAlign w:val="center"/>
            <w:hideMark/>
          </w:tcPr>
          <w:p w14:paraId="5B9ACDE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cái</w:t>
            </w:r>
          </w:p>
        </w:tc>
        <w:tc>
          <w:tcPr>
            <w:tcW w:w="1710" w:type="dxa"/>
            <w:shd w:val="clear" w:color="000000" w:fill="FFFFFF"/>
            <w:noWrap/>
            <w:vAlign w:val="center"/>
            <w:hideMark/>
          </w:tcPr>
          <w:p w14:paraId="5CDA57A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120</w:t>
            </w:r>
          </w:p>
        </w:tc>
        <w:tc>
          <w:tcPr>
            <w:tcW w:w="1316" w:type="dxa"/>
            <w:shd w:val="clear" w:color="000000" w:fill="FFFFFF"/>
            <w:noWrap/>
            <w:vAlign w:val="center"/>
            <w:hideMark/>
          </w:tcPr>
          <w:p w14:paraId="3F60C296"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2.250.000</w:t>
            </w:r>
          </w:p>
        </w:tc>
        <w:tc>
          <w:tcPr>
            <w:tcW w:w="1920" w:type="dxa"/>
            <w:shd w:val="clear" w:color="000000" w:fill="FFFFFF"/>
            <w:noWrap/>
            <w:vAlign w:val="center"/>
            <w:hideMark/>
          </w:tcPr>
          <w:p w14:paraId="7E15BB12"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270.000.000</w:t>
            </w:r>
          </w:p>
        </w:tc>
      </w:tr>
      <w:tr w:rsidR="00823462" w:rsidRPr="003E1E02" w14:paraId="2C384DFF" w14:textId="77777777" w:rsidTr="00823462">
        <w:trPr>
          <w:trHeight w:val="300"/>
          <w:jc w:val="center"/>
        </w:trPr>
        <w:tc>
          <w:tcPr>
            <w:tcW w:w="632" w:type="dxa"/>
            <w:shd w:val="clear" w:color="000000" w:fill="FFFFFF"/>
            <w:noWrap/>
            <w:vAlign w:val="center"/>
            <w:hideMark/>
          </w:tcPr>
          <w:p w14:paraId="540300C9"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8</w:t>
            </w:r>
          </w:p>
        </w:tc>
        <w:tc>
          <w:tcPr>
            <w:tcW w:w="2243" w:type="dxa"/>
            <w:shd w:val="clear" w:color="000000" w:fill="FFFFFF"/>
            <w:noWrap/>
            <w:vAlign w:val="center"/>
            <w:hideMark/>
          </w:tcPr>
          <w:p w14:paraId="12420706"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Cáp điện chiếu sáng</w:t>
            </w:r>
          </w:p>
        </w:tc>
        <w:tc>
          <w:tcPr>
            <w:tcW w:w="1710" w:type="dxa"/>
            <w:shd w:val="clear" w:color="000000" w:fill="FFFFFF"/>
            <w:noWrap/>
            <w:vAlign w:val="center"/>
            <w:hideMark/>
          </w:tcPr>
          <w:p w14:paraId="0A14292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m</w:t>
            </w:r>
          </w:p>
        </w:tc>
        <w:tc>
          <w:tcPr>
            <w:tcW w:w="1710" w:type="dxa"/>
            <w:shd w:val="clear" w:color="000000" w:fill="FFFFFF"/>
            <w:noWrap/>
            <w:vAlign w:val="center"/>
            <w:hideMark/>
          </w:tcPr>
          <w:p w14:paraId="427B8AF2"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2.472,24</w:t>
            </w:r>
          </w:p>
        </w:tc>
        <w:tc>
          <w:tcPr>
            <w:tcW w:w="1316" w:type="dxa"/>
            <w:shd w:val="clear" w:color="000000" w:fill="FFFFFF"/>
            <w:noWrap/>
            <w:vAlign w:val="center"/>
            <w:hideMark/>
          </w:tcPr>
          <w:p w14:paraId="188E2E39"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1.000.000</w:t>
            </w:r>
          </w:p>
        </w:tc>
        <w:tc>
          <w:tcPr>
            <w:tcW w:w="1920" w:type="dxa"/>
            <w:shd w:val="clear" w:color="000000" w:fill="FFFFFF"/>
            <w:noWrap/>
            <w:vAlign w:val="center"/>
            <w:hideMark/>
          </w:tcPr>
          <w:p w14:paraId="218FFF0D"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2.472.240.000</w:t>
            </w:r>
          </w:p>
        </w:tc>
      </w:tr>
      <w:tr w:rsidR="00823462" w:rsidRPr="003E1E02" w14:paraId="619026BE" w14:textId="77777777" w:rsidTr="00823462">
        <w:trPr>
          <w:trHeight w:val="300"/>
          <w:jc w:val="center"/>
        </w:trPr>
        <w:tc>
          <w:tcPr>
            <w:tcW w:w="632" w:type="dxa"/>
            <w:shd w:val="clear" w:color="000000" w:fill="FFFFFF"/>
            <w:noWrap/>
            <w:vAlign w:val="center"/>
            <w:hideMark/>
          </w:tcPr>
          <w:p w14:paraId="0714F2ED"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9</w:t>
            </w:r>
          </w:p>
        </w:tc>
        <w:tc>
          <w:tcPr>
            <w:tcW w:w="2243" w:type="dxa"/>
            <w:shd w:val="clear" w:color="000000" w:fill="FFFFFF"/>
            <w:noWrap/>
            <w:vAlign w:val="center"/>
            <w:hideMark/>
          </w:tcPr>
          <w:p w14:paraId="49B825EB"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Dự Phòng</w:t>
            </w:r>
          </w:p>
        </w:tc>
        <w:tc>
          <w:tcPr>
            <w:tcW w:w="1710" w:type="dxa"/>
            <w:shd w:val="clear" w:color="000000" w:fill="FFFFFF"/>
            <w:noWrap/>
            <w:vAlign w:val="center"/>
            <w:hideMark/>
          </w:tcPr>
          <w:p w14:paraId="38938E93"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710" w:type="dxa"/>
            <w:shd w:val="clear" w:color="000000" w:fill="FFFFFF"/>
            <w:noWrap/>
            <w:vAlign w:val="center"/>
            <w:hideMark/>
          </w:tcPr>
          <w:p w14:paraId="0FD16DF4"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10%</w:t>
            </w:r>
          </w:p>
        </w:tc>
        <w:tc>
          <w:tcPr>
            <w:tcW w:w="1316" w:type="dxa"/>
            <w:shd w:val="clear" w:color="000000" w:fill="FFFFFF"/>
            <w:noWrap/>
            <w:vAlign w:val="center"/>
            <w:hideMark/>
          </w:tcPr>
          <w:p w14:paraId="7073E73B"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920" w:type="dxa"/>
            <w:shd w:val="clear" w:color="000000" w:fill="FFFFFF"/>
            <w:noWrap/>
            <w:vAlign w:val="center"/>
            <w:hideMark/>
          </w:tcPr>
          <w:p w14:paraId="297AA81D" w14:textId="77777777" w:rsidR="00823462" w:rsidRPr="003E1E02" w:rsidRDefault="00823462" w:rsidP="00823462">
            <w:pPr>
              <w:spacing w:after="0" w:line="240" w:lineRule="auto"/>
              <w:jc w:val="right"/>
              <w:rPr>
                <w:rFonts w:ascii="Times New Roman" w:hAnsi="Times New Roman"/>
                <w:color w:val="000000"/>
                <w:lang w:val="en-US"/>
              </w:rPr>
            </w:pPr>
            <w:r w:rsidRPr="003E1E02">
              <w:rPr>
                <w:rFonts w:ascii="Times New Roman" w:hAnsi="Times New Roman"/>
                <w:color w:val="000000"/>
                <w:lang w:val="en-US"/>
              </w:rPr>
              <w:t>1.672.511.000</w:t>
            </w:r>
          </w:p>
        </w:tc>
      </w:tr>
      <w:tr w:rsidR="00823462" w:rsidRPr="003E1E02" w14:paraId="24AADC01" w14:textId="77777777" w:rsidTr="00823462">
        <w:trPr>
          <w:trHeight w:val="300"/>
          <w:jc w:val="center"/>
        </w:trPr>
        <w:tc>
          <w:tcPr>
            <w:tcW w:w="632" w:type="dxa"/>
            <w:shd w:val="clear" w:color="000000" w:fill="FFFFFF"/>
            <w:noWrap/>
            <w:vAlign w:val="center"/>
            <w:hideMark/>
          </w:tcPr>
          <w:p w14:paraId="722B286D"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2243" w:type="dxa"/>
            <w:shd w:val="clear" w:color="000000" w:fill="FFFFFF"/>
            <w:noWrap/>
            <w:vAlign w:val="center"/>
            <w:hideMark/>
          </w:tcPr>
          <w:p w14:paraId="7CBAE2E4" w14:textId="77777777" w:rsidR="00823462" w:rsidRPr="003E1E02" w:rsidRDefault="00823462" w:rsidP="00823462">
            <w:pPr>
              <w:spacing w:after="0" w:line="240" w:lineRule="auto"/>
              <w:rPr>
                <w:rFonts w:ascii="Times New Roman" w:hAnsi="Times New Roman"/>
                <w:color w:val="000000"/>
                <w:lang w:val="en-US"/>
              </w:rPr>
            </w:pPr>
            <w:r w:rsidRPr="003E1E02">
              <w:rPr>
                <w:rFonts w:ascii="Times New Roman" w:hAnsi="Times New Roman"/>
                <w:color w:val="000000"/>
                <w:lang w:val="en-US"/>
              </w:rPr>
              <w:t>Tổng</w:t>
            </w:r>
          </w:p>
        </w:tc>
        <w:tc>
          <w:tcPr>
            <w:tcW w:w="1710" w:type="dxa"/>
            <w:shd w:val="clear" w:color="000000" w:fill="FFFFFF"/>
            <w:noWrap/>
            <w:vAlign w:val="center"/>
            <w:hideMark/>
          </w:tcPr>
          <w:p w14:paraId="289F4A6D"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710" w:type="dxa"/>
            <w:shd w:val="clear" w:color="000000" w:fill="FFFFFF"/>
            <w:noWrap/>
            <w:vAlign w:val="center"/>
            <w:hideMark/>
          </w:tcPr>
          <w:p w14:paraId="01F70C58"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316" w:type="dxa"/>
            <w:shd w:val="clear" w:color="000000" w:fill="FFFFFF"/>
            <w:noWrap/>
            <w:vAlign w:val="center"/>
            <w:hideMark/>
          </w:tcPr>
          <w:p w14:paraId="7DA15026" w14:textId="77777777" w:rsidR="00823462" w:rsidRPr="003E1E02" w:rsidRDefault="00823462" w:rsidP="00823462">
            <w:pPr>
              <w:spacing w:after="0" w:line="240" w:lineRule="auto"/>
              <w:jc w:val="center"/>
              <w:rPr>
                <w:rFonts w:ascii="Times New Roman" w:hAnsi="Times New Roman"/>
                <w:color w:val="000000"/>
                <w:lang w:val="en-US"/>
              </w:rPr>
            </w:pPr>
            <w:r w:rsidRPr="003E1E02">
              <w:rPr>
                <w:rFonts w:ascii="Times New Roman" w:hAnsi="Times New Roman"/>
                <w:color w:val="000000"/>
                <w:lang w:val="en-US"/>
              </w:rPr>
              <w:t> </w:t>
            </w:r>
          </w:p>
        </w:tc>
        <w:tc>
          <w:tcPr>
            <w:tcW w:w="1920" w:type="dxa"/>
            <w:shd w:val="clear" w:color="000000" w:fill="FFFFFF"/>
            <w:noWrap/>
            <w:vAlign w:val="center"/>
            <w:hideMark/>
          </w:tcPr>
          <w:p w14:paraId="308CCD40" w14:textId="77777777" w:rsidR="00823462" w:rsidRPr="003E1E02" w:rsidRDefault="00823462" w:rsidP="00823462">
            <w:pPr>
              <w:spacing w:after="0" w:line="240" w:lineRule="auto"/>
              <w:jc w:val="right"/>
              <w:rPr>
                <w:rFonts w:ascii="Times New Roman" w:hAnsi="Times New Roman"/>
                <w:b/>
                <w:bCs/>
                <w:color w:val="000000"/>
                <w:lang w:val="en-US"/>
              </w:rPr>
            </w:pPr>
            <w:r w:rsidRPr="003E1E02">
              <w:rPr>
                <w:rFonts w:ascii="Times New Roman" w:hAnsi="Times New Roman"/>
                <w:b/>
                <w:bCs/>
                <w:color w:val="000000"/>
                <w:lang w:val="en-US"/>
              </w:rPr>
              <w:t>18.397.615.000</w:t>
            </w:r>
          </w:p>
        </w:tc>
      </w:tr>
    </w:tbl>
    <w:p w14:paraId="518AF8A6" w14:textId="4F18CEC9" w:rsidR="00F154FB" w:rsidRPr="00AD3DE5" w:rsidRDefault="00823462" w:rsidP="00F154FB">
      <w:pPr>
        <w:spacing w:line="240" w:lineRule="auto"/>
        <w:rPr>
          <w:rFonts w:ascii="Times New Roman" w:hAnsi="Times New Roman"/>
          <w:i/>
          <w:color w:val="000000" w:themeColor="text1"/>
          <w:sz w:val="26"/>
          <w:szCs w:val="26"/>
          <w:lang w:val="it-IT" w:eastAsia="ko-KR"/>
        </w:rPr>
      </w:pPr>
      <w:r w:rsidRPr="003E1E02">
        <w:rPr>
          <w:rFonts w:ascii="Times New Roman" w:hAnsi="Times New Roman"/>
          <w:i/>
          <w:color w:val="000000" w:themeColor="text1"/>
          <w:sz w:val="26"/>
          <w:szCs w:val="26"/>
          <w:lang w:val="it-IT" w:eastAsia="ko-KR"/>
        </w:rPr>
        <w:t>(Mười tám tỷ, ba trăm chín mươi bảy triệu, sáu trăm mười lăm nghìn đồng)</w:t>
      </w:r>
    </w:p>
    <w:p w14:paraId="5B71D956" w14:textId="77777777" w:rsidR="00F154FB" w:rsidRPr="00212ED6" w:rsidRDefault="00F154FB" w:rsidP="00F154FB">
      <w:pPr>
        <w:pStyle w:val="Heading2"/>
        <w:numPr>
          <w:ilvl w:val="1"/>
          <w:numId w:val="75"/>
        </w:numPr>
        <w:spacing w:before="120" w:after="120" w:line="240" w:lineRule="auto"/>
        <w:rPr>
          <w:rFonts w:ascii="Times New Roman" w:hAnsi="Times New Roman" w:cs="Times New Roman"/>
          <w:b/>
          <w:bCs/>
          <w:color w:val="4F6228" w:themeColor="accent3" w:themeShade="80"/>
          <w:lang w:eastAsia="ko-KR"/>
        </w:rPr>
      </w:pPr>
      <w:bookmarkStart w:id="220" w:name="_Toc11833238"/>
      <w:bookmarkStart w:id="221" w:name="_Toc25827219"/>
      <w:r w:rsidRPr="00212ED6">
        <w:rPr>
          <w:rFonts w:ascii="Times New Roman" w:hAnsi="Times New Roman" w:cs="Times New Roman"/>
          <w:b/>
          <w:bCs/>
          <w:color w:val="4F6228" w:themeColor="accent3" w:themeShade="80"/>
        </w:rPr>
        <w:t>Quy</w:t>
      </w:r>
      <w:r w:rsidRPr="00212ED6">
        <w:rPr>
          <w:rFonts w:ascii="Times New Roman" w:hAnsi="Times New Roman" w:cs="Times New Roman"/>
          <w:b/>
          <w:bCs/>
          <w:color w:val="4F6228" w:themeColor="accent3" w:themeShade="80"/>
          <w:lang w:eastAsia="ko-KR"/>
        </w:rPr>
        <w:t xml:space="preserve"> hoạch thông tin liên lạc</w:t>
      </w:r>
      <w:bookmarkEnd w:id="220"/>
      <w:bookmarkEnd w:id="221"/>
    </w:p>
    <w:p w14:paraId="39AB9AB3" w14:textId="77777777" w:rsidR="00F154FB" w:rsidRPr="00212ED6" w:rsidRDefault="00F154FB" w:rsidP="00F154FB">
      <w:pPr>
        <w:pStyle w:val="Heading3"/>
        <w:numPr>
          <w:ilvl w:val="2"/>
          <w:numId w:val="75"/>
        </w:numPr>
        <w:spacing w:before="120" w:after="120" w:line="240" w:lineRule="auto"/>
        <w:ind w:left="720"/>
        <w:rPr>
          <w:rFonts w:ascii="Times New Roman" w:hAnsi="Times New Roman" w:cs="Times New Roman"/>
          <w:b/>
          <w:bCs/>
          <w:color w:val="4F6228" w:themeColor="accent3" w:themeShade="80"/>
          <w:sz w:val="26"/>
          <w:szCs w:val="26"/>
        </w:rPr>
      </w:pPr>
      <w:bookmarkStart w:id="222" w:name="_Toc11833239"/>
      <w:bookmarkStart w:id="223" w:name="_Toc25827220"/>
      <w:r w:rsidRPr="00212ED6">
        <w:rPr>
          <w:rFonts w:ascii="Times New Roman" w:hAnsi="Times New Roman" w:cs="Times New Roman"/>
          <w:b/>
          <w:bCs/>
          <w:color w:val="4F6228" w:themeColor="accent3" w:themeShade="80"/>
          <w:sz w:val="26"/>
          <w:szCs w:val="26"/>
        </w:rPr>
        <w:t>Cơ sở thiết kế</w:t>
      </w:r>
      <w:bookmarkEnd w:id="222"/>
      <w:bookmarkEnd w:id="223"/>
    </w:p>
    <w:p w14:paraId="075A926F" w14:textId="77777777" w:rsidR="00F154FB" w:rsidRDefault="00F154FB" w:rsidP="00F154FB">
      <w:pPr>
        <w:pStyle w:val="-bulet"/>
        <w:spacing w:after="0"/>
        <w:ind w:left="0" w:firstLine="284"/>
        <w:rPr>
          <w:lang w:val="it-IT"/>
        </w:rPr>
      </w:pPr>
      <w:r>
        <w:rPr>
          <w:lang w:val="it-IT"/>
        </w:rPr>
        <w:t>QCXDVN 01:2008/BXD: Quy chuẩn xây dựng Việt Nam – Quy hoạch xây dựng;</w:t>
      </w:r>
    </w:p>
    <w:p w14:paraId="38B051CA" w14:textId="77777777" w:rsidR="00F154FB" w:rsidRDefault="00F154FB" w:rsidP="00F154FB">
      <w:pPr>
        <w:pStyle w:val="-bulet"/>
        <w:spacing w:after="0"/>
        <w:ind w:left="0" w:firstLine="284"/>
        <w:rPr>
          <w:lang w:val="it-IT"/>
        </w:rPr>
      </w:pPr>
      <w:r>
        <w:rPr>
          <w:lang w:val="it-IT"/>
        </w:rPr>
        <w:t>QCVN 07:2010/BXD: Quy chuẩn kỹ thuật quốc gia các công trình hạ tầng;</w:t>
      </w:r>
    </w:p>
    <w:p w14:paraId="5F3E8554" w14:textId="77777777" w:rsidR="00F154FB" w:rsidRDefault="00F154FB" w:rsidP="00F154FB">
      <w:pPr>
        <w:pStyle w:val="-bulet"/>
        <w:spacing w:after="0"/>
        <w:ind w:left="0" w:firstLine="284"/>
        <w:rPr>
          <w:lang w:val="it-IT"/>
        </w:rPr>
      </w:pPr>
      <w:r>
        <w:rPr>
          <w:lang w:val="it-IT"/>
        </w:rPr>
        <w:t>QCVN 07-8:2016/BXD: Quy chuẩn kỹ thuật quốc gia – Các công trình hạ tầng kỹ thuật – Công trình viễn thông;</w:t>
      </w:r>
    </w:p>
    <w:p w14:paraId="7C8DC446" w14:textId="77777777" w:rsidR="00F154FB" w:rsidRDefault="00F154FB" w:rsidP="00F154FB">
      <w:pPr>
        <w:pStyle w:val="-bulet"/>
        <w:spacing w:after="0"/>
        <w:ind w:left="0" w:firstLine="284"/>
        <w:rPr>
          <w:lang w:val="it-IT"/>
        </w:rPr>
      </w:pPr>
      <w:r>
        <w:rPr>
          <w:lang w:val="it-IT"/>
        </w:rPr>
        <w:t>QCVN 33:2011/BTTTT: Quy chuẩn kỹ thuật quốc gia về lắp đặt mạng cáp ngoại vi viễn thông.</w:t>
      </w:r>
    </w:p>
    <w:p w14:paraId="65AFACAF"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224" w:name="_Toc11833240"/>
      <w:bookmarkStart w:id="225" w:name="_Toc25827221"/>
      <w:r w:rsidRPr="00212ED6">
        <w:rPr>
          <w:rFonts w:ascii="Times New Roman" w:hAnsi="Times New Roman" w:cs="Times New Roman"/>
          <w:b/>
          <w:bCs/>
          <w:color w:val="4F6228" w:themeColor="accent3" w:themeShade="80"/>
          <w:sz w:val="26"/>
          <w:szCs w:val="26"/>
        </w:rPr>
        <w:t>Các chỉ tiêu kỹ thuật</w:t>
      </w:r>
      <w:bookmarkEnd w:id="224"/>
      <w:bookmarkEnd w:id="225"/>
    </w:p>
    <w:p w14:paraId="1F80AE23" w14:textId="77777777" w:rsidR="00F154FB" w:rsidRPr="00F47E31" w:rsidRDefault="00F154FB" w:rsidP="00F154FB">
      <w:pPr>
        <w:pStyle w:val="-bulet"/>
        <w:ind w:left="0" w:firstLine="360"/>
        <w:rPr>
          <w:lang w:val="pt-BR"/>
        </w:rPr>
      </w:pPr>
      <w:bookmarkStart w:id="226" w:name="_Hlk25244295"/>
      <w:r w:rsidRPr="008133CD">
        <w:rPr>
          <w:lang w:val="pt-BR"/>
        </w:rPr>
        <w:t xml:space="preserve">Đất ở liên kế: </w:t>
      </w:r>
      <w:r>
        <w:rPr>
          <w:lang w:val="pt-BR"/>
        </w:rPr>
        <w:t>0.3</w:t>
      </w:r>
      <w:r w:rsidRPr="008133CD">
        <w:rPr>
          <w:lang w:val="pt-BR"/>
        </w:rPr>
        <w:t>TB/</w:t>
      </w:r>
      <w:r>
        <w:rPr>
          <w:lang w:val="pt-BR"/>
        </w:rPr>
        <w:t>người</w:t>
      </w:r>
      <w:r w:rsidRPr="008133CD">
        <w:rPr>
          <w:lang w:val="pt-BR"/>
        </w:rPr>
        <w:t>.</w:t>
      </w:r>
    </w:p>
    <w:p w14:paraId="26A53228" w14:textId="77777777" w:rsidR="00F154FB" w:rsidRPr="008133CD" w:rsidRDefault="00F154FB" w:rsidP="00F154FB">
      <w:pPr>
        <w:pStyle w:val="-bulet"/>
        <w:ind w:left="0" w:firstLine="360"/>
        <w:rPr>
          <w:lang w:val="pt-BR"/>
        </w:rPr>
      </w:pPr>
      <w:r w:rsidRPr="008133CD">
        <w:rPr>
          <w:lang w:val="pt-BR"/>
        </w:rPr>
        <w:lastRenderedPageBreak/>
        <w:t xml:space="preserve">Đất ở biệt thự: </w:t>
      </w:r>
      <w:r>
        <w:rPr>
          <w:lang w:val="pt-BR"/>
        </w:rPr>
        <w:t>0.3</w:t>
      </w:r>
      <w:r w:rsidRPr="008133CD">
        <w:rPr>
          <w:lang w:val="pt-BR"/>
        </w:rPr>
        <w:t>TB/</w:t>
      </w:r>
      <w:r>
        <w:rPr>
          <w:lang w:val="pt-BR"/>
        </w:rPr>
        <w:t>người</w:t>
      </w:r>
      <w:r w:rsidRPr="008133CD">
        <w:rPr>
          <w:lang w:val="pt-BR"/>
        </w:rPr>
        <w:t>.</w:t>
      </w:r>
    </w:p>
    <w:p w14:paraId="2A820046" w14:textId="77777777" w:rsidR="00F154FB" w:rsidRPr="008133CD" w:rsidRDefault="00F154FB" w:rsidP="00F154FB">
      <w:pPr>
        <w:pStyle w:val="-bulet"/>
        <w:ind w:left="0" w:firstLine="360"/>
        <w:rPr>
          <w:lang w:val="pt-BR"/>
        </w:rPr>
      </w:pPr>
      <w:r w:rsidRPr="008133CD">
        <w:rPr>
          <w:lang w:val="pt-BR"/>
        </w:rPr>
        <w:t xml:space="preserve">Đất giáo dục: </w:t>
      </w:r>
      <w:r>
        <w:rPr>
          <w:lang w:val="pt-BR"/>
        </w:rPr>
        <w:t>15</w:t>
      </w:r>
      <w:r w:rsidRPr="008133CD">
        <w:rPr>
          <w:lang w:val="pt-BR"/>
        </w:rPr>
        <w:t>TB/ha sàn.</w:t>
      </w:r>
    </w:p>
    <w:p w14:paraId="58514BCE" w14:textId="77777777" w:rsidR="00F154FB" w:rsidRPr="008133CD" w:rsidRDefault="00F154FB" w:rsidP="00F154FB">
      <w:pPr>
        <w:pStyle w:val="-bulet"/>
        <w:ind w:left="0" w:firstLine="360"/>
        <w:rPr>
          <w:lang w:val="pt-BR"/>
        </w:rPr>
      </w:pPr>
      <w:r w:rsidRPr="008133CD">
        <w:rPr>
          <w:lang w:val="pt-BR"/>
        </w:rPr>
        <w:t xml:space="preserve">Đất Thương mại dịch vụ: </w:t>
      </w:r>
      <w:r>
        <w:rPr>
          <w:lang w:val="pt-BR"/>
        </w:rPr>
        <w:t>40</w:t>
      </w:r>
      <w:r w:rsidRPr="008133CD">
        <w:rPr>
          <w:lang w:val="pt-BR"/>
        </w:rPr>
        <w:t>TB/ha sàn.</w:t>
      </w:r>
    </w:p>
    <w:p w14:paraId="41D5F786" w14:textId="77777777" w:rsidR="00F154FB" w:rsidRPr="007565A3" w:rsidRDefault="00F154FB" w:rsidP="00F154FB">
      <w:pPr>
        <w:pStyle w:val="-bulet"/>
        <w:ind w:left="0" w:firstLine="360"/>
        <w:rPr>
          <w:b/>
          <w:bCs/>
          <w:color w:val="000000" w:themeColor="text1"/>
          <w:lang w:val="it-IT"/>
        </w:rPr>
      </w:pPr>
      <w:r w:rsidRPr="008133CD">
        <w:rPr>
          <w:lang w:val="pt-BR"/>
        </w:rPr>
        <w:t xml:space="preserve">Đất hạ tầng kỹ thuật: </w:t>
      </w:r>
      <w:r>
        <w:rPr>
          <w:lang w:val="pt-BR"/>
        </w:rPr>
        <w:t>40</w:t>
      </w:r>
      <w:r w:rsidRPr="008133CD">
        <w:rPr>
          <w:lang w:val="pt-BR"/>
        </w:rPr>
        <w:t>TB/ha sàn.</w:t>
      </w:r>
    </w:p>
    <w:p w14:paraId="4885B9C7" w14:textId="77777777" w:rsidR="00F154FB" w:rsidRPr="00B93408" w:rsidRDefault="00F154FB" w:rsidP="00F154FB">
      <w:pPr>
        <w:pStyle w:val="-bulet"/>
        <w:ind w:left="0" w:firstLine="360"/>
        <w:rPr>
          <w:b/>
          <w:bCs/>
          <w:color w:val="000000" w:themeColor="text1"/>
          <w:lang w:val="it-IT"/>
        </w:rPr>
      </w:pPr>
      <w:r>
        <w:rPr>
          <w:lang w:val="pt-BR"/>
        </w:rPr>
        <w:t>Công trình y tế</w:t>
      </w:r>
      <w:r w:rsidRPr="008133CD">
        <w:rPr>
          <w:lang w:val="pt-BR"/>
        </w:rPr>
        <w:t xml:space="preserve">: </w:t>
      </w:r>
      <w:r>
        <w:rPr>
          <w:lang w:val="pt-BR"/>
        </w:rPr>
        <w:t>20</w:t>
      </w:r>
      <w:r w:rsidRPr="008133CD">
        <w:rPr>
          <w:lang w:val="pt-BR"/>
        </w:rPr>
        <w:t>TB/ha sàn.</w:t>
      </w:r>
    </w:p>
    <w:p w14:paraId="01D89994"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227" w:name="_Toc11833241"/>
      <w:bookmarkStart w:id="228" w:name="_Toc25827222"/>
      <w:bookmarkEnd w:id="226"/>
      <w:r w:rsidRPr="00212ED6">
        <w:rPr>
          <w:rFonts w:ascii="Times New Roman" w:hAnsi="Times New Roman" w:cs="Times New Roman"/>
          <w:b/>
          <w:bCs/>
          <w:color w:val="4F6228" w:themeColor="accent3" w:themeShade="80"/>
          <w:sz w:val="26"/>
          <w:szCs w:val="26"/>
        </w:rPr>
        <w:t>Nguyên tắc thiết kế</w:t>
      </w:r>
      <w:bookmarkEnd w:id="227"/>
      <w:bookmarkEnd w:id="228"/>
    </w:p>
    <w:p w14:paraId="6D886F32" w14:textId="77777777" w:rsidR="00F154FB" w:rsidRDefault="00F154FB" w:rsidP="00F154FB">
      <w:pPr>
        <w:pStyle w:val="-bulet"/>
        <w:spacing w:after="0"/>
        <w:ind w:left="0" w:firstLine="284"/>
        <w:rPr>
          <w:lang w:val="it-IT"/>
        </w:rPr>
      </w:pPr>
      <w:r>
        <w:rPr>
          <w:lang w:val="it-IT"/>
        </w:rPr>
        <w:t>Nguồn cung cấp: Nguồn cấp cho khu quy hoạch được lấy từ nguồn cấp của huyện Cần Giuộc;</w:t>
      </w:r>
    </w:p>
    <w:p w14:paraId="261EC65B" w14:textId="77777777" w:rsidR="00F154FB" w:rsidRDefault="00F154FB" w:rsidP="00F154FB">
      <w:pPr>
        <w:pStyle w:val="-bulet"/>
        <w:spacing w:after="0"/>
        <w:ind w:left="0" w:firstLine="284"/>
        <w:rPr>
          <w:lang w:val="it-IT"/>
        </w:rPr>
      </w:pPr>
      <w:bookmarkStart w:id="229" w:name="_Hlk25244716"/>
      <w:r>
        <w:rPr>
          <w:lang w:val="it-IT"/>
        </w:rPr>
        <w:t>Khu vực thiết kế luôn được đảm bảo về dung lượng cũng như lưu lượng thuê bao khi mở rộng hay lắp đặt thêm trạm chuyển mạch mới;</w:t>
      </w:r>
    </w:p>
    <w:bookmarkEnd w:id="229"/>
    <w:p w14:paraId="05AC5EEA" w14:textId="77777777" w:rsidR="00F154FB" w:rsidRDefault="00F154FB" w:rsidP="00F154FB">
      <w:pPr>
        <w:pStyle w:val="-bulet"/>
        <w:spacing w:after="0"/>
        <w:ind w:left="0" w:firstLine="284"/>
        <w:rPr>
          <w:lang w:val="it-IT"/>
        </w:rPr>
      </w:pPr>
      <w:r>
        <w:rPr>
          <w:lang w:val="it-IT"/>
        </w:rPr>
        <w:t>Đảm bảo nguồn thông tin liên tục đáp ứng hệ thống sản xuất và quản lý hiện đại, ứng dụng công nghệ cao;</w:t>
      </w:r>
    </w:p>
    <w:p w14:paraId="40C1DFEB" w14:textId="77777777" w:rsidR="00F154FB" w:rsidRDefault="00F154FB" w:rsidP="00F154FB">
      <w:pPr>
        <w:pStyle w:val="-bulet"/>
        <w:spacing w:after="0"/>
        <w:ind w:left="0" w:firstLine="284"/>
        <w:rPr>
          <w:lang w:val="it-IT"/>
        </w:rPr>
      </w:pPr>
      <w:bookmarkStart w:id="230" w:name="_Hlk25244699"/>
      <w:r>
        <w:rPr>
          <w:lang w:val="it-IT"/>
        </w:rPr>
        <w:t>Bố trí tổng đài để phân chia dung lượng ra các thuê bao có nhu cầu.</w:t>
      </w:r>
    </w:p>
    <w:p w14:paraId="68B81AF4"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231" w:name="_Toc11833242"/>
      <w:bookmarkStart w:id="232" w:name="_Toc25827223"/>
      <w:bookmarkEnd w:id="230"/>
      <w:r w:rsidRPr="00212ED6">
        <w:rPr>
          <w:rFonts w:ascii="Times New Roman" w:hAnsi="Times New Roman" w:cs="Times New Roman"/>
          <w:b/>
          <w:bCs/>
          <w:color w:val="4F6228" w:themeColor="accent3" w:themeShade="80"/>
          <w:sz w:val="26"/>
          <w:szCs w:val="26"/>
        </w:rPr>
        <w:t>Tính toán nhu cầu</w:t>
      </w:r>
      <w:bookmarkStart w:id="233" w:name="_Toc11833152"/>
      <w:bookmarkStart w:id="234" w:name="_Toc531283265"/>
      <w:bookmarkEnd w:id="231"/>
      <w:bookmarkEnd w:id="232"/>
    </w:p>
    <w:p w14:paraId="79EEE1A6" w14:textId="149A1754" w:rsidR="00F154FB" w:rsidRDefault="00F154FB" w:rsidP="00F154FB">
      <w:pPr>
        <w:pStyle w:val="-bulet"/>
        <w:numPr>
          <w:ilvl w:val="0"/>
          <w:numId w:val="0"/>
        </w:numPr>
        <w:jc w:val="left"/>
        <w:rPr>
          <w:i/>
          <w:lang w:val="it-IT"/>
        </w:rPr>
      </w:pPr>
      <w:r w:rsidRPr="00212ED6">
        <w:rPr>
          <w:i/>
          <w:lang w:val="it-IT"/>
        </w:rPr>
        <w:t>Bảng tính toán nhu cầu thông tin</w:t>
      </w:r>
      <w:bookmarkEnd w:id="233"/>
      <w:bookmarkEnd w:id="234"/>
    </w:p>
    <w:tbl>
      <w:tblPr>
        <w:tblW w:w="5000" w:type="pct"/>
        <w:tblLook w:val="04A0" w:firstRow="1" w:lastRow="0" w:firstColumn="1" w:lastColumn="0" w:noHBand="0" w:noVBand="1"/>
      </w:tblPr>
      <w:tblGrid>
        <w:gridCol w:w="670"/>
        <w:gridCol w:w="730"/>
        <w:gridCol w:w="1431"/>
        <w:gridCol w:w="986"/>
        <w:gridCol w:w="1114"/>
        <w:gridCol w:w="978"/>
        <w:gridCol w:w="1314"/>
        <w:gridCol w:w="756"/>
        <w:gridCol w:w="1096"/>
      </w:tblGrid>
      <w:tr w:rsidR="00F154FB" w:rsidRPr="00AE2C7A" w14:paraId="1A205D83" w14:textId="77777777" w:rsidTr="00284541">
        <w:trPr>
          <w:trHeight w:val="2130"/>
          <w:tblHead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53836E"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STT</w:t>
            </w:r>
          </w:p>
        </w:tc>
        <w:tc>
          <w:tcPr>
            <w:tcW w:w="421" w:type="pct"/>
            <w:tcBorders>
              <w:top w:val="single" w:sz="4" w:space="0" w:color="auto"/>
              <w:left w:val="nil"/>
              <w:bottom w:val="single" w:sz="4" w:space="0" w:color="auto"/>
              <w:right w:val="single" w:sz="4" w:space="0" w:color="auto"/>
            </w:tcBorders>
            <w:shd w:val="clear" w:color="auto" w:fill="auto"/>
            <w:vAlign w:val="center"/>
            <w:hideMark/>
          </w:tcPr>
          <w:p w14:paraId="0AE602FB"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SỐ LÔ</w:t>
            </w:r>
          </w:p>
        </w:tc>
        <w:tc>
          <w:tcPr>
            <w:tcW w:w="945" w:type="pct"/>
            <w:tcBorders>
              <w:top w:val="single" w:sz="4" w:space="0" w:color="auto"/>
              <w:left w:val="nil"/>
              <w:bottom w:val="single" w:sz="4" w:space="0" w:color="auto"/>
              <w:right w:val="single" w:sz="4" w:space="0" w:color="auto"/>
            </w:tcBorders>
            <w:shd w:val="clear" w:color="auto" w:fill="auto"/>
            <w:vAlign w:val="center"/>
            <w:hideMark/>
          </w:tcPr>
          <w:p w14:paraId="350D1FDD"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LOẠI ĐẤT</w:t>
            </w:r>
          </w:p>
        </w:tc>
        <w:tc>
          <w:tcPr>
            <w:tcW w:w="640" w:type="pct"/>
            <w:tcBorders>
              <w:top w:val="single" w:sz="4" w:space="0" w:color="auto"/>
              <w:left w:val="nil"/>
              <w:bottom w:val="single" w:sz="4" w:space="0" w:color="auto"/>
              <w:right w:val="single" w:sz="4" w:space="0" w:color="auto"/>
            </w:tcBorders>
            <w:shd w:val="clear" w:color="auto" w:fill="auto"/>
            <w:vAlign w:val="center"/>
            <w:hideMark/>
          </w:tcPr>
          <w:p w14:paraId="538C4277"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DIỆN TÍCH</w:t>
            </w:r>
            <w:r w:rsidRPr="00AE2C7A">
              <w:rPr>
                <w:rFonts w:ascii="Times New Roman" w:hAnsi="Times New Roman"/>
                <w:b/>
                <w:bCs/>
                <w:sz w:val="24"/>
                <w:szCs w:val="24"/>
                <w:lang w:val="en-US"/>
              </w:rPr>
              <w:br/>
              <w:t>SÀN (m²)</w:t>
            </w:r>
          </w:p>
        </w:tc>
        <w:tc>
          <w:tcPr>
            <w:tcW w:w="550" w:type="pct"/>
            <w:tcBorders>
              <w:top w:val="single" w:sz="4" w:space="0" w:color="auto"/>
              <w:left w:val="nil"/>
              <w:bottom w:val="single" w:sz="4" w:space="0" w:color="auto"/>
              <w:right w:val="single" w:sz="4" w:space="0" w:color="auto"/>
            </w:tcBorders>
            <w:shd w:val="clear" w:color="auto" w:fill="auto"/>
            <w:vAlign w:val="center"/>
            <w:hideMark/>
          </w:tcPr>
          <w:p w14:paraId="46DEBF9F" w14:textId="77777777" w:rsidR="00F154FB" w:rsidRPr="00AE2C7A" w:rsidRDefault="00F154FB" w:rsidP="00284541">
            <w:pPr>
              <w:spacing w:after="0" w:line="240" w:lineRule="auto"/>
              <w:jc w:val="center"/>
              <w:rPr>
                <w:rFonts w:ascii="Times New Roman" w:hAnsi="Times New Roman"/>
                <w:b/>
                <w:bCs/>
                <w:color w:val="000000"/>
                <w:sz w:val="24"/>
                <w:szCs w:val="24"/>
                <w:lang w:val="en-US"/>
              </w:rPr>
            </w:pPr>
            <w:r w:rsidRPr="00AE2C7A">
              <w:rPr>
                <w:rFonts w:ascii="Times New Roman" w:hAnsi="Times New Roman"/>
                <w:b/>
                <w:bCs/>
                <w:color w:val="000000"/>
                <w:sz w:val="24"/>
                <w:szCs w:val="24"/>
                <w:lang w:val="en-US"/>
              </w:rPr>
              <w:t>SỐ LƯỢNG CÔNG TRÌNH (CĂN)</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6A6A2248" w14:textId="77777777" w:rsidR="00F154FB" w:rsidRPr="00AE2C7A" w:rsidRDefault="00F154FB" w:rsidP="00284541">
            <w:pPr>
              <w:spacing w:after="0" w:line="240" w:lineRule="auto"/>
              <w:jc w:val="center"/>
              <w:rPr>
                <w:rFonts w:ascii="Times New Roman" w:hAnsi="Times New Roman"/>
                <w:b/>
                <w:bCs/>
                <w:lang w:val="en-US"/>
              </w:rPr>
            </w:pPr>
            <w:r w:rsidRPr="00AE2C7A">
              <w:rPr>
                <w:rFonts w:ascii="Times New Roman" w:hAnsi="Times New Roman"/>
                <w:b/>
                <w:bCs/>
                <w:lang w:val="en-US"/>
              </w:rPr>
              <w:t>SỐ NGƯỜI</w:t>
            </w:r>
          </w:p>
        </w:tc>
        <w:tc>
          <w:tcPr>
            <w:tcW w:w="648" w:type="pct"/>
            <w:tcBorders>
              <w:top w:val="single" w:sz="4" w:space="0" w:color="auto"/>
              <w:left w:val="nil"/>
              <w:bottom w:val="single" w:sz="4" w:space="0" w:color="auto"/>
              <w:right w:val="single" w:sz="4" w:space="0" w:color="auto"/>
            </w:tcBorders>
            <w:shd w:val="clear" w:color="auto" w:fill="auto"/>
            <w:vAlign w:val="center"/>
            <w:hideMark/>
          </w:tcPr>
          <w:p w14:paraId="04B2171A"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CHỈ TIÊU</w:t>
            </w:r>
            <w:r w:rsidRPr="00AE2C7A">
              <w:rPr>
                <w:rFonts w:ascii="Times New Roman" w:hAnsi="Times New Roman"/>
                <w:b/>
                <w:bCs/>
                <w:sz w:val="24"/>
                <w:szCs w:val="24"/>
                <w:lang w:val="en-US"/>
              </w:rPr>
              <w:br/>
              <w:t>(Thuê bao/người, TB/ha sàn)</w:t>
            </w:r>
          </w:p>
        </w:tc>
        <w:tc>
          <w:tcPr>
            <w:tcW w:w="371" w:type="pct"/>
            <w:tcBorders>
              <w:top w:val="single" w:sz="4" w:space="0" w:color="auto"/>
              <w:left w:val="nil"/>
              <w:bottom w:val="single" w:sz="4" w:space="0" w:color="auto"/>
              <w:right w:val="single" w:sz="4" w:space="0" w:color="auto"/>
            </w:tcBorders>
            <w:shd w:val="clear" w:color="auto" w:fill="auto"/>
            <w:vAlign w:val="center"/>
            <w:hideMark/>
          </w:tcPr>
          <w:p w14:paraId="3F2CE5FC" w14:textId="77777777" w:rsidR="00F154FB" w:rsidRPr="00AE2C7A" w:rsidRDefault="00F154FB" w:rsidP="00284541">
            <w:pPr>
              <w:spacing w:after="0" w:line="240" w:lineRule="auto"/>
              <w:jc w:val="center"/>
              <w:rPr>
                <w:rFonts w:ascii="Times New Roman" w:hAnsi="Times New Roman"/>
                <w:b/>
                <w:bCs/>
                <w:color w:val="000000"/>
                <w:sz w:val="24"/>
                <w:szCs w:val="24"/>
                <w:lang w:val="en-US"/>
              </w:rPr>
            </w:pPr>
            <w:r w:rsidRPr="00AE2C7A">
              <w:rPr>
                <w:rFonts w:ascii="Times New Roman" w:hAnsi="Times New Roman"/>
                <w:b/>
                <w:bCs/>
                <w:color w:val="000000"/>
                <w:sz w:val="24"/>
                <w:szCs w:val="24"/>
                <w:lang w:val="en-US"/>
              </w:rPr>
              <w:t>NHU CẦU (TB)</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387FCE76" w14:textId="77777777" w:rsidR="00F154FB" w:rsidRPr="00AE2C7A" w:rsidRDefault="00F154FB" w:rsidP="00284541">
            <w:pPr>
              <w:spacing w:after="0" w:line="240" w:lineRule="auto"/>
              <w:jc w:val="center"/>
              <w:rPr>
                <w:rFonts w:ascii="Times New Roman" w:hAnsi="Times New Roman"/>
                <w:b/>
                <w:bCs/>
                <w:color w:val="000000"/>
                <w:sz w:val="24"/>
                <w:szCs w:val="24"/>
                <w:lang w:val="en-US"/>
              </w:rPr>
            </w:pPr>
            <w:r w:rsidRPr="00AE2C7A">
              <w:rPr>
                <w:rFonts w:ascii="Times New Roman" w:hAnsi="Times New Roman"/>
                <w:b/>
                <w:bCs/>
                <w:color w:val="000000"/>
                <w:sz w:val="24"/>
                <w:szCs w:val="24"/>
                <w:lang w:val="en-US"/>
              </w:rPr>
              <w:t>NHU CẦU + 10% DỰ PHÒNG (TB)</w:t>
            </w:r>
          </w:p>
        </w:tc>
      </w:tr>
      <w:tr w:rsidR="00F154FB" w:rsidRPr="00AE2C7A" w14:paraId="57931AD1"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66B0197E"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0CCEEBBD"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ĐẤT Ở</w:t>
            </w:r>
          </w:p>
        </w:tc>
        <w:tc>
          <w:tcPr>
            <w:tcW w:w="640" w:type="pct"/>
            <w:tcBorders>
              <w:top w:val="nil"/>
              <w:left w:val="nil"/>
              <w:bottom w:val="single" w:sz="4" w:space="0" w:color="auto"/>
              <w:right w:val="single" w:sz="4" w:space="0" w:color="auto"/>
            </w:tcBorders>
            <w:shd w:val="clear" w:color="auto" w:fill="auto"/>
            <w:vAlign w:val="center"/>
            <w:hideMark/>
          </w:tcPr>
          <w:p w14:paraId="793679E3"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bottom"/>
            <w:hideMark/>
          </w:tcPr>
          <w:p w14:paraId="39EEFD90"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 </w:t>
            </w:r>
          </w:p>
        </w:tc>
        <w:tc>
          <w:tcPr>
            <w:tcW w:w="480" w:type="pct"/>
            <w:tcBorders>
              <w:top w:val="nil"/>
              <w:left w:val="nil"/>
              <w:bottom w:val="single" w:sz="4" w:space="0" w:color="auto"/>
              <w:right w:val="single" w:sz="4" w:space="0" w:color="auto"/>
            </w:tcBorders>
            <w:shd w:val="clear" w:color="auto" w:fill="auto"/>
            <w:vAlign w:val="center"/>
            <w:hideMark/>
          </w:tcPr>
          <w:p w14:paraId="20826025" w14:textId="77777777" w:rsidR="00F154FB" w:rsidRPr="00AE2C7A" w:rsidRDefault="00F154FB" w:rsidP="00284541">
            <w:pPr>
              <w:spacing w:after="0" w:line="240" w:lineRule="auto"/>
              <w:jc w:val="center"/>
              <w:rPr>
                <w:rFonts w:ascii="Times New Roman" w:hAnsi="Times New Roman"/>
                <w:b/>
                <w:bCs/>
                <w:lang w:val="en-US"/>
              </w:rPr>
            </w:pPr>
            <w:r w:rsidRPr="00AE2C7A">
              <w:rPr>
                <w:rFonts w:ascii="Times New Roman" w:hAnsi="Times New Roman"/>
                <w:b/>
                <w:bCs/>
                <w:lang w:val="en-US"/>
              </w:rPr>
              <w:t> </w:t>
            </w:r>
          </w:p>
        </w:tc>
        <w:tc>
          <w:tcPr>
            <w:tcW w:w="648" w:type="pct"/>
            <w:tcBorders>
              <w:top w:val="nil"/>
              <w:left w:val="nil"/>
              <w:bottom w:val="single" w:sz="4" w:space="0" w:color="auto"/>
              <w:right w:val="single" w:sz="4" w:space="0" w:color="auto"/>
            </w:tcBorders>
            <w:shd w:val="clear" w:color="auto" w:fill="auto"/>
            <w:vAlign w:val="center"/>
            <w:hideMark/>
          </w:tcPr>
          <w:p w14:paraId="44AF3552"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 </w:t>
            </w:r>
          </w:p>
        </w:tc>
        <w:tc>
          <w:tcPr>
            <w:tcW w:w="371" w:type="pct"/>
            <w:tcBorders>
              <w:top w:val="nil"/>
              <w:left w:val="nil"/>
              <w:bottom w:val="single" w:sz="4" w:space="0" w:color="auto"/>
              <w:right w:val="single" w:sz="4" w:space="0" w:color="auto"/>
            </w:tcBorders>
            <w:shd w:val="clear" w:color="auto" w:fill="auto"/>
            <w:vAlign w:val="center"/>
            <w:hideMark/>
          </w:tcPr>
          <w:p w14:paraId="109D6861"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 </w:t>
            </w:r>
          </w:p>
        </w:tc>
        <w:tc>
          <w:tcPr>
            <w:tcW w:w="615" w:type="pct"/>
            <w:tcBorders>
              <w:top w:val="nil"/>
              <w:left w:val="nil"/>
              <w:bottom w:val="single" w:sz="4" w:space="0" w:color="auto"/>
              <w:right w:val="single" w:sz="4" w:space="0" w:color="auto"/>
            </w:tcBorders>
            <w:shd w:val="clear" w:color="auto" w:fill="auto"/>
            <w:vAlign w:val="center"/>
            <w:hideMark/>
          </w:tcPr>
          <w:p w14:paraId="01B9FFB3"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 </w:t>
            </w:r>
          </w:p>
        </w:tc>
      </w:tr>
      <w:tr w:rsidR="00F154FB" w:rsidRPr="00AE2C7A" w14:paraId="0814327B"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4178A4E3"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w:t>
            </w:r>
          </w:p>
        </w:tc>
        <w:tc>
          <w:tcPr>
            <w:tcW w:w="421" w:type="pct"/>
            <w:tcBorders>
              <w:top w:val="nil"/>
              <w:left w:val="nil"/>
              <w:bottom w:val="single" w:sz="4" w:space="0" w:color="auto"/>
              <w:right w:val="single" w:sz="4" w:space="0" w:color="auto"/>
            </w:tcBorders>
            <w:shd w:val="clear" w:color="auto" w:fill="auto"/>
            <w:vAlign w:val="center"/>
            <w:hideMark/>
          </w:tcPr>
          <w:p w14:paraId="4C5A6497"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LK1</w:t>
            </w:r>
          </w:p>
        </w:tc>
        <w:tc>
          <w:tcPr>
            <w:tcW w:w="945" w:type="pct"/>
            <w:tcBorders>
              <w:top w:val="nil"/>
              <w:left w:val="nil"/>
              <w:bottom w:val="single" w:sz="4" w:space="0" w:color="auto"/>
              <w:right w:val="single" w:sz="4" w:space="0" w:color="auto"/>
            </w:tcBorders>
            <w:shd w:val="clear" w:color="auto" w:fill="auto"/>
            <w:vAlign w:val="center"/>
            <w:hideMark/>
          </w:tcPr>
          <w:p w14:paraId="42D1E3AD"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09183021"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7FFB1204"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10</w:t>
            </w:r>
          </w:p>
        </w:tc>
        <w:tc>
          <w:tcPr>
            <w:tcW w:w="480" w:type="pct"/>
            <w:tcBorders>
              <w:top w:val="nil"/>
              <w:left w:val="nil"/>
              <w:bottom w:val="single" w:sz="4" w:space="0" w:color="auto"/>
              <w:right w:val="single" w:sz="4" w:space="0" w:color="auto"/>
            </w:tcBorders>
            <w:shd w:val="clear" w:color="auto" w:fill="auto"/>
            <w:noWrap/>
            <w:vAlign w:val="center"/>
            <w:hideMark/>
          </w:tcPr>
          <w:p w14:paraId="5DEF0DDA"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40</w:t>
            </w:r>
          </w:p>
        </w:tc>
        <w:tc>
          <w:tcPr>
            <w:tcW w:w="648" w:type="pct"/>
            <w:tcBorders>
              <w:top w:val="nil"/>
              <w:left w:val="nil"/>
              <w:bottom w:val="single" w:sz="4" w:space="0" w:color="auto"/>
              <w:right w:val="single" w:sz="4" w:space="0" w:color="auto"/>
            </w:tcBorders>
            <w:shd w:val="clear" w:color="auto" w:fill="auto"/>
            <w:vAlign w:val="center"/>
            <w:hideMark/>
          </w:tcPr>
          <w:p w14:paraId="36F33B56"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2C383599"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12,00</w:t>
            </w:r>
          </w:p>
        </w:tc>
        <w:tc>
          <w:tcPr>
            <w:tcW w:w="615" w:type="pct"/>
            <w:tcBorders>
              <w:top w:val="nil"/>
              <w:left w:val="nil"/>
              <w:bottom w:val="single" w:sz="4" w:space="0" w:color="auto"/>
              <w:right w:val="single" w:sz="4" w:space="0" w:color="auto"/>
            </w:tcBorders>
            <w:shd w:val="clear" w:color="auto" w:fill="auto"/>
            <w:vAlign w:val="center"/>
            <w:hideMark/>
          </w:tcPr>
          <w:p w14:paraId="036D02E1"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13,00</w:t>
            </w:r>
          </w:p>
        </w:tc>
      </w:tr>
      <w:tr w:rsidR="00F154FB" w:rsidRPr="00AE2C7A" w14:paraId="56FAEDF6"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09E149C4"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w:t>
            </w:r>
          </w:p>
        </w:tc>
        <w:tc>
          <w:tcPr>
            <w:tcW w:w="421" w:type="pct"/>
            <w:tcBorders>
              <w:top w:val="nil"/>
              <w:left w:val="nil"/>
              <w:bottom w:val="single" w:sz="4" w:space="0" w:color="auto"/>
              <w:right w:val="single" w:sz="4" w:space="0" w:color="auto"/>
            </w:tcBorders>
            <w:shd w:val="clear" w:color="auto" w:fill="auto"/>
            <w:vAlign w:val="center"/>
            <w:hideMark/>
          </w:tcPr>
          <w:p w14:paraId="22D796B5"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LK2</w:t>
            </w:r>
          </w:p>
        </w:tc>
        <w:tc>
          <w:tcPr>
            <w:tcW w:w="945" w:type="pct"/>
            <w:tcBorders>
              <w:top w:val="nil"/>
              <w:left w:val="nil"/>
              <w:bottom w:val="single" w:sz="4" w:space="0" w:color="auto"/>
              <w:right w:val="single" w:sz="4" w:space="0" w:color="auto"/>
            </w:tcBorders>
            <w:shd w:val="clear" w:color="auto" w:fill="auto"/>
            <w:vAlign w:val="center"/>
            <w:hideMark/>
          </w:tcPr>
          <w:p w14:paraId="43BD6190"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5354B9E9"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746D0F5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29</w:t>
            </w:r>
          </w:p>
        </w:tc>
        <w:tc>
          <w:tcPr>
            <w:tcW w:w="480" w:type="pct"/>
            <w:tcBorders>
              <w:top w:val="nil"/>
              <w:left w:val="nil"/>
              <w:bottom w:val="single" w:sz="4" w:space="0" w:color="auto"/>
              <w:right w:val="single" w:sz="4" w:space="0" w:color="auto"/>
            </w:tcBorders>
            <w:shd w:val="clear" w:color="auto" w:fill="auto"/>
            <w:noWrap/>
            <w:vAlign w:val="center"/>
            <w:hideMark/>
          </w:tcPr>
          <w:p w14:paraId="16F335F5"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116</w:t>
            </w:r>
          </w:p>
        </w:tc>
        <w:tc>
          <w:tcPr>
            <w:tcW w:w="648" w:type="pct"/>
            <w:tcBorders>
              <w:top w:val="nil"/>
              <w:left w:val="nil"/>
              <w:bottom w:val="single" w:sz="4" w:space="0" w:color="auto"/>
              <w:right w:val="single" w:sz="4" w:space="0" w:color="auto"/>
            </w:tcBorders>
            <w:shd w:val="clear" w:color="auto" w:fill="auto"/>
            <w:vAlign w:val="center"/>
            <w:hideMark/>
          </w:tcPr>
          <w:p w14:paraId="0B69C376"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737C35F8"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34,80</w:t>
            </w:r>
          </w:p>
        </w:tc>
        <w:tc>
          <w:tcPr>
            <w:tcW w:w="615" w:type="pct"/>
            <w:tcBorders>
              <w:top w:val="nil"/>
              <w:left w:val="nil"/>
              <w:bottom w:val="single" w:sz="4" w:space="0" w:color="auto"/>
              <w:right w:val="single" w:sz="4" w:space="0" w:color="auto"/>
            </w:tcBorders>
            <w:shd w:val="clear" w:color="auto" w:fill="auto"/>
            <w:vAlign w:val="center"/>
            <w:hideMark/>
          </w:tcPr>
          <w:p w14:paraId="7F2F5C75"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38,00</w:t>
            </w:r>
          </w:p>
        </w:tc>
      </w:tr>
      <w:tr w:rsidR="00F154FB" w:rsidRPr="00AE2C7A" w14:paraId="386663E4"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7387E123"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3</w:t>
            </w:r>
          </w:p>
        </w:tc>
        <w:tc>
          <w:tcPr>
            <w:tcW w:w="421" w:type="pct"/>
            <w:tcBorders>
              <w:top w:val="nil"/>
              <w:left w:val="nil"/>
              <w:bottom w:val="single" w:sz="4" w:space="0" w:color="auto"/>
              <w:right w:val="single" w:sz="4" w:space="0" w:color="auto"/>
            </w:tcBorders>
            <w:shd w:val="clear" w:color="auto" w:fill="auto"/>
            <w:vAlign w:val="center"/>
            <w:hideMark/>
          </w:tcPr>
          <w:p w14:paraId="3ED4F5B3"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LK3</w:t>
            </w:r>
          </w:p>
        </w:tc>
        <w:tc>
          <w:tcPr>
            <w:tcW w:w="945" w:type="pct"/>
            <w:tcBorders>
              <w:top w:val="nil"/>
              <w:left w:val="nil"/>
              <w:bottom w:val="single" w:sz="4" w:space="0" w:color="auto"/>
              <w:right w:val="single" w:sz="4" w:space="0" w:color="auto"/>
            </w:tcBorders>
            <w:shd w:val="clear" w:color="auto" w:fill="auto"/>
            <w:vAlign w:val="center"/>
            <w:hideMark/>
          </w:tcPr>
          <w:p w14:paraId="0AE2A2C8"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338B8276"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0A18BE5D"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29</w:t>
            </w:r>
          </w:p>
        </w:tc>
        <w:tc>
          <w:tcPr>
            <w:tcW w:w="480" w:type="pct"/>
            <w:tcBorders>
              <w:top w:val="nil"/>
              <w:left w:val="nil"/>
              <w:bottom w:val="single" w:sz="4" w:space="0" w:color="auto"/>
              <w:right w:val="single" w:sz="4" w:space="0" w:color="auto"/>
            </w:tcBorders>
            <w:shd w:val="clear" w:color="auto" w:fill="auto"/>
            <w:noWrap/>
            <w:vAlign w:val="center"/>
            <w:hideMark/>
          </w:tcPr>
          <w:p w14:paraId="724BB2ED"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116</w:t>
            </w:r>
          </w:p>
        </w:tc>
        <w:tc>
          <w:tcPr>
            <w:tcW w:w="648" w:type="pct"/>
            <w:tcBorders>
              <w:top w:val="nil"/>
              <w:left w:val="nil"/>
              <w:bottom w:val="single" w:sz="4" w:space="0" w:color="auto"/>
              <w:right w:val="single" w:sz="4" w:space="0" w:color="auto"/>
            </w:tcBorders>
            <w:shd w:val="clear" w:color="auto" w:fill="auto"/>
            <w:vAlign w:val="center"/>
            <w:hideMark/>
          </w:tcPr>
          <w:p w14:paraId="5D1C105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18AB457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34,80</w:t>
            </w:r>
          </w:p>
        </w:tc>
        <w:tc>
          <w:tcPr>
            <w:tcW w:w="615" w:type="pct"/>
            <w:tcBorders>
              <w:top w:val="nil"/>
              <w:left w:val="nil"/>
              <w:bottom w:val="single" w:sz="4" w:space="0" w:color="auto"/>
              <w:right w:val="single" w:sz="4" w:space="0" w:color="auto"/>
            </w:tcBorders>
            <w:shd w:val="clear" w:color="auto" w:fill="auto"/>
            <w:vAlign w:val="center"/>
            <w:hideMark/>
          </w:tcPr>
          <w:p w14:paraId="7D942BEF"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38,00</w:t>
            </w:r>
          </w:p>
        </w:tc>
      </w:tr>
      <w:tr w:rsidR="00F154FB" w:rsidRPr="00AE2C7A" w14:paraId="2CE88268"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4B12E33D"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4</w:t>
            </w:r>
          </w:p>
        </w:tc>
        <w:tc>
          <w:tcPr>
            <w:tcW w:w="421" w:type="pct"/>
            <w:tcBorders>
              <w:top w:val="nil"/>
              <w:left w:val="nil"/>
              <w:bottom w:val="single" w:sz="4" w:space="0" w:color="auto"/>
              <w:right w:val="single" w:sz="4" w:space="0" w:color="auto"/>
            </w:tcBorders>
            <w:shd w:val="clear" w:color="auto" w:fill="auto"/>
            <w:vAlign w:val="center"/>
            <w:hideMark/>
          </w:tcPr>
          <w:p w14:paraId="2EA48AF4"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LK4</w:t>
            </w:r>
          </w:p>
        </w:tc>
        <w:tc>
          <w:tcPr>
            <w:tcW w:w="945" w:type="pct"/>
            <w:tcBorders>
              <w:top w:val="nil"/>
              <w:left w:val="nil"/>
              <w:bottom w:val="single" w:sz="4" w:space="0" w:color="auto"/>
              <w:right w:val="single" w:sz="4" w:space="0" w:color="auto"/>
            </w:tcBorders>
            <w:shd w:val="clear" w:color="auto" w:fill="auto"/>
            <w:vAlign w:val="center"/>
            <w:hideMark/>
          </w:tcPr>
          <w:p w14:paraId="79738CC7"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60EC9BD6"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70235028"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30</w:t>
            </w:r>
          </w:p>
        </w:tc>
        <w:tc>
          <w:tcPr>
            <w:tcW w:w="480" w:type="pct"/>
            <w:tcBorders>
              <w:top w:val="nil"/>
              <w:left w:val="nil"/>
              <w:bottom w:val="single" w:sz="4" w:space="0" w:color="auto"/>
              <w:right w:val="single" w:sz="4" w:space="0" w:color="auto"/>
            </w:tcBorders>
            <w:shd w:val="clear" w:color="auto" w:fill="auto"/>
            <w:noWrap/>
            <w:vAlign w:val="center"/>
            <w:hideMark/>
          </w:tcPr>
          <w:p w14:paraId="15C7128F"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120</w:t>
            </w:r>
          </w:p>
        </w:tc>
        <w:tc>
          <w:tcPr>
            <w:tcW w:w="648" w:type="pct"/>
            <w:tcBorders>
              <w:top w:val="nil"/>
              <w:left w:val="nil"/>
              <w:bottom w:val="single" w:sz="4" w:space="0" w:color="auto"/>
              <w:right w:val="single" w:sz="4" w:space="0" w:color="auto"/>
            </w:tcBorders>
            <w:shd w:val="clear" w:color="auto" w:fill="auto"/>
            <w:vAlign w:val="center"/>
            <w:hideMark/>
          </w:tcPr>
          <w:p w14:paraId="111FAD87"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0750C2A7"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36,00</w:t>
            </w:r>
          </w:p>
        </w:tc>
        <w:tc>
          <w:tcPr>
            <w:tcW w:w="615" w:type="pct"/>
            <w:tcBorders>
              <w:top w:val="nil"/>
              <w:left w:val="nil"/>
              <w:bottom w:val="single" w:sz="4" w:space="0" w:color="auto"/>
              <w:right w:val="single" w:sz="4" w:space="0" w:color="auto"/>
            </w:tcBorders>
            <w:shd w:val="clear" w:color="auto" w:fill="auto"/>
            <w:vAlign w:val="center"/>
            <w:hideMark/>
          </w:tcPr>
          <w:p w14:paraId="40483365"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40,00</w:t>
            </w:r>
          </w:p>
        </w:tc>
      </w:tr>
      <w:tr w:rsidR="00F154FB" w:rsidRPr="00AE2C7A" w14:paraId="16CB6814"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6EDFAC04"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5</w:t>
            </w:r>
          </w:p>
        </w:tc>
        <w:tc>
          <w:tcPr>
            <w:tcW w:w="421" w:type="pct"/>
            <w:tcBorders>
              <w:top w:val="nil"/>
              <w:left w:val="nil"/>
              <w:bottom w:val="single" w:sz="4" w:space="0" w:color="auto"/>
              <w:right w:val="single" w:sz="4" w:space="0" w:color="auto"/>
            </w:tcBorders>
            <w:shd w:val="clear" w:color="auto" w:fill="auto"/>
            <w:vAlign w:val="center"/>
            <w:hideMark/>
          </w:tcPr>
          <w:p w14:paraId="15D7064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LK5</w:t>
            </w:r>
          </w:p>
        </w:tc>
        <w:tc>
          <w:tcPr>
            <w:tcW w:w="945" w:type="pct"/>
            <w:tcBorders>
              <w:top w:val="nil"/>
              <w:left w:val="nil"/>
              <w:bottom w:val="single" w:sz="4" w:space="0" w:color="auto"/>
              <w:right w:val="single" w:sz="4" w:space="0" w:color="auto"/>
            </w:tcBorders>
            <w:shd w:val="clear" w:color="auto" w:fill="auto"/>
            <w:vAlign w:val="center"/>
            <w:hideMark/>
          </w:tcPr>
          <w:p w14:paraId="75195A5D"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68AC89EF"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3E34823F"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31</w:t>
            </w:r>
          </w:p>
        </w:tc>
        <w:tc>
          <w:tcPr>
            <w:tcW w:w="480" w:type="pct"/>
            <w:tcBorders>
              <w:top w:val="nil"/>
              <w:left w:val="nil"/>
              <w:bottom w:val="single" w:sz="4" w:space="0" w:color="auto"/>
              <w:right w:val="single" w:sz="4" w:space="0" w:color="auto"/>
            </w:tcBorders>
            <w:shd w:val="clear" w:color="auto" w:fill="auto"/>
            <w:noWrap/>
            <w:vAlign w:val="center"/>
            <w:hideMark/>
          </w:tcPr>
          <w:p w14:paraId="7F757E5A"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124</w:t>
            </w:r>
          </w:p>
        </w:tc>
        <w:tc>
          <w:tcPr>
            <w:tcW w:w="648" w:type="pct"/>
            <w:tcBorders>
              <w:top w:val="nil"/>
              <w:left w:val="nil"/>
              <w:bottom w:val="single" w:sz="4" w:space="0" w:color="auto"/>
              <w:right w:val="single" w:sz="4" w:space="0" w:color="auto"/>
            </w:tcBorders>
            <w:shd w:val="clear" w:color="auto" w:fill="auto"/>
            <w:vAlign w:val="center"/>
            <w:hideMark/>
          </w:tcPr>
          <w:p w14:paraId="597D503C"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377BEC48"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37,20</w:t>
            </w:r>
          </w:p>
        </w:tc>
        <w:tc>
          <w:tcPr>
            <w:tcW w:w="615" w:type="pct"/>
            <w:tcBorders>
              <w:top w:val="nil"/>
              <w:left w:val="nil"/>
              <w:bottom w:val="single" w:sz="4" w:space="0" w:color="auto"/>
              <w:right w:val="single" w:sz="4" w:space="0" w:color="auto"/>
            </w:tcBorders>
            <w:shd w:val="clear" w:color="auto" w:fill="auto"/>
            <w:vAlign w:val="center"/>
            <w:hideMark/>
          </w:tcPr>
          <w:p w14:paraId="282461DF"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41,00</w:t>
            </w:r>
          </w:p>
        </w:tc>
      </w:tr>
      <w:tr w:rsidR="00F154FB" w:rsidRPr="00AE2C7A" w14:paraId="24D0C103"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1464865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6</w:t>
            </w:r>
          </w:p>
        </w:tc>
        <w:tc>
          <w:tcPr>
            <w:tcW w:w="421" w:type="pct"/>
            <w:tcBorders>
              <w:top w:val="nil"/>
              <w:left w:val="nil"/>
              <w:bottom w:val="single" w:sz="4" w:space="0" w:color="auto"/>
              <w:right w:val="single" w:sz="4" w:space="0" w:color="auto"/>
            </w:tcBorders>
            <w:shd w:val="clear" w:color="auto" w:fill="auto"/>
            <w:vAlign w:val="center"/>
            <w:hideMark/>
          </w:tcPr>
          <w:p w14:paraId="6F8328A6"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LK6</w:t>
            </w:r>
          </w:p>
        </w:tc>
        <w:tc>
          <w:tcPr>
            <w:tcW w:w="945" w:type="pct"/>
            <w:tcBorders>
              <w:top w:val="nil"/>
              <w:left w:val="nil"/>
              <w:bottom w:val="single" w:sz="4" w:space="0" w:color="auto"/>
              <w:right w:val="single" w:sz="4" w:space="0" w:color="auto"/>
            </w:tcBorders>
            <w:shd w:val="clear" w:color="auto" w:fill="auto"/>
            <w:vAlign w:val="center"/>
            <w:hideMark/>
          </w:tcPr>
          <w:p w14:paraId="15BB4F1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4DD6A0B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3DE15C03"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24</w:t>
            </w:r>
          </w:p>
        </w:tc>
        <w:tc>
          <w:tcPr>
            <w:tcW w:w="480" w:type="pct"/>
            <w:tcBorders>
              <w:top w:val="nil"/>
              <w:left w:val="nil"/>
              <w:bottom w:val="single" w:sz="4" w:space="0" w:color="auto"/>
              <w:right w:val="single" w:sz="4" w:space="0" w:color="auto"/>
            </w:tcBorders>
            <w:shd w:val="clear" w:color="auto" w:fill="auto"/>
            <w:noWrap/>
            <w:vAlign w:val="center"/>
            <w:hideMark/>
          </w:tcPr>
          <w:p w14:paraId="0993A168"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96</w:t>
            </w:r>
          </w:p>
        </w:tc>
        <w:tc>
          <w:tcPr>
            <w:tcW w:w="648" w:type="pct"/>
            <w:tcBorders>
              <w:top w:val="nil"/>
              <w:left w:val="nil"/>
              <w:bottom w:val="single" w:sz="4" w:space="0" w:color="auto"/>
              <w:right w:val="single" w:sz="4" w:space="0" w:color="auto"/>
            </w:tcBorders>
            <w:shd w:val="clear" w:color="auto" w:fill="auto"/>
            <w:vAlign w:val="center"/>
            <w:hideMark/>
          </w:tcPr>
          <w:p w14:paraId="7FA3BCB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478C941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28,80</w:t>
            </w:r>
          </w:p>
        </w:tc>
        <w:tc>
          <w:tcPr>
            <w:tcW w:w="615" w:type="pct"/>
            <w:tcBorders>
              <w:top w:val="nil"/>
              <w:left w:val="nil"/>
              <w:bottom w:val="single" w:sz="4" w:space="0" w:color="auto"/>
              <w:right w:val="single" w:sz="4" w:space="0" w:color="auto"/>
            </w:tcBorders>
            <w:shd w:val="clear" w:color="auto" w:fill="auto"/>
            <w:vAlign w:val="center"/>
            <w:hideMark/>
          </w:tcPr>
          <w:p w14:paraId="771968A7"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32,00</w:t>
            </w:r>
          </w:p>
        </w:tc>
      </w:tr>
      <w:tr w:rsidR="00F154FB" w:rsidRPr="00AE2C7A" w14:paraId="71C971F6"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77894AC1"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7</w:t>
            </w:r>
          </w:p>
        </w:tc>
        <w:tc>
          <w:tcPr>
            <w:tcW w:w="421" w:type="pct"/>
            <w:tcBorders>
              <w:top w:val="nil"/>
              <w:left w:val="nil"/>
              <w:bottom w:val="single" w:sz="4" w:space="0" w:color="auto"/>
              <w:right w:val="single" w:sz="4" w:space="0" w:color="auto"/>
            </w:tcBorders>
            <w:shd w:val="clear" w:color="auto" w:fill="auto"/>
            <w:vAlign w:val="center"/>
            <w:hideMark/>
          </w:tcPr>
          <w:p w14:paraId="6905D6EE"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LK7</w:t>
            </w:r>
          </w:p>
        </w:tc>
        <w:tc>
          <w:tcPr>
            <w:tcW w:w="945" w:type="pct"/>
            <w:tcBorders>
              <w:top w:val="nil"/>
              <w:left w:val="nil"/>
              <w:bottom w:val="single" w:sz="4" w:space="0" w:color="auto"/>
              <w:right w:val="single" w:sz="4" w:space="0" w:color="auto"/>
            </w:tcBorders>
            <w:shd w:val="clear" w:color="auto" w:fill="auto"/>
            <w:vAlign w:val="center"/>
            <w:hideMark/>
          </w:tcPr>
          <w:p w14:paraId="20135C61"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21CBA8A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1D116649"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24</w:t>
            </w:r>
          </w:p>
        </w:tc>
        <w:tc>
          <w:tcPr>
            <w:tcW w:w="480" w:type="pct"/>
            <w:tcBorders>
              <w:top w:val="nil"/>
              <w:left w:val="nil"/>
              <w:bottom w:val="single" w:sz="4" w:space="0" w:color="auto"/>
              <w:right w:val="single" w:sz="4" w:space="0" w:color="auto"/>
            </w:tcBorders>
            <w:shd w:val="clear" w:color="auto" w:fill="auto"/>
            <w:noWrap/>
            <w:vAlign w:val="center"/>
            <w:hideMark/>
          </w:tcPr>
          <w:p w14:paraId="3F8DB5AB"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96</w:t>
            </w:r>
          </w:p>
        </w:tc>
        <w:tc>
          <w:tcPr>
            <w:tcW w:w="648" w:type="pct"/>
            <w:tcBorders>
              <w:top w:val="nil"/>
              <w:left w:val="nil"/>
              <w:bottom w:val="single" w:sz="4" w:space="0" w:color="auto"/>
              <w:right w:val="single" w:sz="4" w:space="0" w:color="auto"/>
            </w:tcBorders>
            <w:shd w:val="clear" w:color="auto" w:fill="auto"/>
            <w:vAlign w:val="center"/>
            <w:hideMark/>
          </w:tcPr>
          <w:p w14:paraId="3A7F2EF9"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3C39D5BB"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28,80</w:t>
            </w:r>
          </w:p>
        </w:tc>
        <w:tc>
          <w:tcPr>
            <w:tcW w:w="615" w:type="pct"/>
            <w:tcBorders>
              <w:top w:val="nil"/>
              <w:left w:val="nil"/>
              <w:bottom w:val="single" w:sz="4" w:space="0" w:color="auto"/>
              <w:right w:val="single" w:sz="4" w:space="0" w:color="auto"/>
            </w:tcBorders>
            <w:shd w:val="clear" w:color="auto" w:fill="auto"/>
            <w:vAlign w:val="center"/>
            <w:hideMark/>
          </w:tcPr>
          <w:p w14:paraId="11C94785"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32,00</w:t>
            </w:r>
          </w:p>
        </w:tc>
      </w:tr>
      <w:tr w:rsidR="00F154FB" w:rsidRPr="00AE2C7A" w14:paraId="4FEE2B1E"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5825D07E"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8</w:t>
            </w:r>
          </w:p>
        </w:tc>
        <w:tc>
          <w:tcPr>
            <w:tcW w:w="421" w:type="pct"/>
            <w:tcBorders>
              <w:top w:val="nil"/>
              <w:left w:val="nil"/>
              <w:bottom w:val="single" w:sz="4" w:space="0" w:color="auto"/>
              <w:right w:val="single" w:sz="4" w:space="0" w:color="auto"/>
            </w:tcBorders>
            <w:shd w:val="clear" w:color="auto" w:fill="auto"/>
            <w:vAlign w:val="center"/>
            <w:hideMark/>
          </w:tcPr>
          <w:p w14:paraId="3DBC61CB"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LK8</w:t>
            </w:r>
          </w:p>
        </w:tc>
        <w:tc>
          <w:tcPr>
            <w:tcW w:w="945" w:type="pct"/>
            <w:tcBorders>
              <w:top w:val="nil"/>
              <w:left w:val="nil"/>
              <w:bottom w:val="single" w:sz="4" w:space="0" w:color="auto"/>
              <w:right w:val="single" w:sz="4" w:space="0" w:color="auto"/>
            </w:tcBorders>
            <w:shd w:val="clear" w:color="auto" w:fill="auto"/>
            <w:vAlign w:val="center"/>
            <w:hideMark/>
          </w:tcPr>
          <w:p w14:paraId="7F00716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4F0C43C7"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249119C3"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31</w:t>
            </w:r>
          </w:p>
        </w:tc>
        <w:tc>
          <w:tcPr>
            <w:tcW w:w="480" w:type="pct"/>
            <w:tcBorders>
              <w:top w:val="nil"/>
              <w:left w:val="nil"/>
              <w:bottom w:val="single" w:sz="4" w:space="0" w:color="auto"/>
              <w:right w:val="single" w:sz="4" w:space="0" w:color="auto"/>
            </w:tcBorders>
            <w:shd w:val="clear" w:color="auto" w:fill="auto"/>
            <w:noWrap/>
            <w:vAlign w:val="center"/>
            <w:hideMark/>
          </w:tcPr>
          <w:p w14:paraId="6D9619F7"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124</w:t>
            </w:r>
          </w:p>
        </w:tc>
        <w:tc>
          <w:tcPr>
            <w:tcW w:w="648" w:type="pct"/>
            <w:tcBorders>
              <w:top w:val="nil"/>
              <w:left w:val="nil"/>
              <w:bottom w:val="single" w:sz="4" w:space="0" w:color="auto"/>
              <w:right w:val="single" w:sz="4" w:space="0" w:color="auto"/>
            </w:tcBorders>
            <w:shd w:val="clear" w:color="auto" w:fill="auto"/>
            <w:vAlign w:val="center"/>
            <w:hideMark/>
          </w:tcPr>
          <w:p w14:paraId="326F078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6881789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37,20</w:t>
            </w:r>
          </w:p>
        </w:tc>
        <w:tc>
          <w:tcPr>
            <w:tcW w:w="615" w:type="pct"/>
            <w:tcBorders>
              <w:top w:val="nil"/>
              <w:left w:val="nil"/>
              <w:bottom w:val="single" w:sz="4" w:space="0" w:color="auto"/>
              <w:right w:val="single" w:sz="4" w:space="0" w:color="auto"/>
            </w:tcBorders>
            <w:shd w:val="clear" w:color="auto" w:fill="auto"/>
            <w:vAlign w:val="center"/>
            <w:hideMark/>
          </w:tcPr>
          <w:p w14:paraId="49FB7CC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41,00</w:t>
            </w:r>
          </w:p>
        </w:tc>
      </w:tr>
      <w:tr w:rsidR="00F154FB" w:rsidRPr="00AE2C7A" w14:paraId="6EFAB46D"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7EF8F569"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9</w:t>
            </w:r>
          </w:p>
        </w:tc>
        <w:tc>
          <w:tcPr>
            <w:tcW w:w="421" w:type="pct"/>
            <w:tcBorders>
              <w:top w:val="nil"/>
              <w:left w:val="nil"/>
              <w:bottom w:val="single" w:sz="4" w:space="0" w:color="auto"/>
              <w:right w:val="single" w:sz="4" w:space="0" w:color="auto"/>
            </w:tcBorders>
            <w:shd w:val="clear" w:color="auto" w:fill="auto"/>
            <w:vAlign w:val="center"/>
            <w:hideMark/>
          </w:tcPr>
          <w:p w14:paraId="2FEBC358"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LK9</w:t>
            </w:r>
          </w:p>
        </w:tc>
        <w:tc>
          <w:tcPr>
            <w:tcW w:w="945" w:type="pct"/>
            <w:tcBorders>
              <w:top w:val="nil"/>
              <w:left w:val="nil"/>
              <w:bottom w:val="single" w:sz="4" w:space="0" w:color="auto"/>
              <w:right w:val="single" w:sz="4" w:space="0" w:color="auto"/>
            </w:tcBorders>
            <w:shd w:val="clear" w:color="auto" w:fill="auto"/>
            <w:vAlign w:val="center"/>
            <w:hideMark/>
          </w:tcPr>
          <w:p w14:paraId="02B1C6BD"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7921E3E0"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242FF074"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10</w:t>
            </w:r>
          </w:p>
        </w:tc>
        <w:tc>
          <w:tcPr>
            <w:tcW w:w="480" w:type="pct"/>
            <w:tcBorders>
              <w:top w:val="nil"/>
              <w:left w:val="nil"/>
              <w:bottom w:val="single" w:sz="4" w:space="0" w:color="auto"/>
              <w:right w:val="single" w:sz="4" w:space="0" w:color="auto"/>
            </w:tcBorders>
            <w:shd w:val="clear" w:color="auto" w:fill="auto"/>
            <w:noWrap/>
            <w:vAlign w:val="center"/>
            <w:hideMark/>
          </w:tcPr>
          <w:p w14:paraId="5E286815"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40</w:t>
            </w:r>
          </w:p>
        </w:tc>
        <w:tc>
          <w:tcPr>
            <w:tcW w:w="648" w:type="pct"/>
            <w:tcBorders>
              <w:top w:val="nil"/>
              <w:left w:val="nil"/>
              <w:bottom w:val="single" w:sz="4" w:space="0" w:color="auto"/>
              <w:right w:val="single" w:sz="4" w:space="0" w:color="auto"/>
            </w:tcBorders>
            <w:shd w:val="clear" w:color="auto" w:fill="auto"/>
            <w:vAlign w:val="center"/>
            <w:hideMark/>
          </w:tcPr>
          <w:p w14:paraId="4F2DD49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2C4121A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12,00</w:t>
            </w:r>
          </w:p>
        </w:tc>
        <w:tc>
          <w:tcPr>
            <w:tcW w:w="615" w:type="pct"/>
            <w:tcBorders>
              <w:top w:val="nil"/>
              <w:left w:val="nil"/>
              <w:bottom w:val="single" w:sz="4" w:space="0" w:color="auto"/>
              <w:right w:val="single" w:sz="4" w:space="0" w:color="auto"/>
            </w:tcBorders>
            <w:shd w:val="clear" w:color="auto" w:fill="auto"/>
            <w:vAlign w:val="center"/>
            <w:hideMark/>
          </w:tcPr>
          <w:p w14:paraId="59B424F5"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13,00</w:t>
            </w:r>
          </w:p>
        </w:tc>
      </w:tr>
      <w:tr w:rsidR="00F154FB" w:rsidRPr="00AE2C7A" w14:paraId="5548B940"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22E8A93E"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10</w:t>
            </w:r>
          </w:p>
        </w:tc>
        <w:tc>
          <w:tcPr>
            <w:tcW w:w="421" w:type="pct"/>
            <w:tcBorders>
              <w:top w:val="nil"/>
              <w:left w:val="nil"/>
              <w:bottom w:val="single" w:sz="4" w:space="0" w:color="auto"/>
              <w:right w:val="single" w:sz="4" w:space="0" w:color="auto"/>
            </w:tcBorders>
            <w:shd w:val="clear" w:color="auto" w:fill="auto"/>
            <w:vAlign w:val="center"/>
            <w:hideMark/>
          </w:tcPr>
          <w:p w14:paraId="52B17BE0"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LK10</w:t>
            </w:r>
          </w:p>
        </w:tc>
        <w:tc>
          <w:tcPr>
            <w:tcW w:w="945" w:type="pct"/>
            <w:tcBorders>
              <w:top w:val="nil"/>
              <w:left w:val="nil"/>
              <w:bottom w:val="single" w:sz="4" w:space="0" w:color="auto"/>
              <w:right w:val="single" w:sz="4" w:space="0" w:color="auto"/>
            </w:tcBorders>
            <w:shd w:val="clear" w:color="auto" w:fill="auto"/>
            <w:vAlign w:val="center"/>
            <w:hideMark/>
          </w:tcPr>
          <w:p w14:paraId="7DEA1DBB"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19839B9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68F42DFE"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21</w:t>
            </w:r>
          </w:p>
        </w:tc>
        <w:tc>
          <w:tcPr>
            <w:tcW w:w="480" w:type="pct"/>
            <w:tcBorders>
              <w:top w:val="nil"/>
              <w:left w:val="nil"/>
              <w:bottom w:val="single" w:sz="4" w:space="0" w:color="auto"/>
              <w:right w:val="single" w:sz="4" w:space="0" w:color="auto"/>
            </w:tcBorders>
            <w:shd w:val="clear" w:color="auto" w:fill="auto"/>
            <w:noWrap/>
            <w:vAlign w:val="center"/>
            <w:hideMark/>
          </w:tcPr>
          <w:p w14:paraId="7A955012"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84</w:t>
            </w:r>
          </w:p>
        </w:tc>
        <w:tc>
          <w:tcPr>
            <w:tcW w:w="648" w:type="pct"/>
            <w:tcBorders>
              <w:top w:val="nil"/>
              <w:left w:val="nil"/>
              <w:bottom w:val="single" w:sz="4" w:space="0" w:color="auto"/>
              <w:right w:val="single" w:sz="4" w:space="0" w:color="auto"/>
            </w:tcBorders>
            <w:shd w:val="clear" w:color="auto" w:fill="auto"/>
            <w:vAlign w:val="center"/>
            <w:hideMark/>
          </w:tcPr>
          <w:p w14:paraId="4D2DCAD5"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70CB36C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25,20</w:t>
            </w:r>
          </w:p>
        </w:tc>
        <w:tc>
          <w:tcPr>
            <w:tcW w:w="615" w:type="pct"/>
            <w:tcBorders>
              <w:top w:val="nil"/>
              <w:left w:val="nil"/>
              <w:bottom w:val="single" w:sz="4" w:space="0" w:color="auto"/>
              <w:right w:val="single" w:sz="4" w:space="0" w:color="auto"/>
            </w:tcBorders>
            <w:shd w:val="clear" w:color="auto" w:fill="auto"/>
            <w:vAlign w:val="center"/>
            <w:hideMark/>
          </w:tcPr>
          <w:p w14:paraId="3F02461E"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28,00</w:t>
            </w:r>
          </w:p>
        </w:tc>
      </w:tr>
      <w:tr w:rsidR="00F154FB" w:rsidRPr="00AE2C7A" w14:paraId="68D25A58"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61F7A99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11</w:t>
            </w:r>
          </w:p>
        </w:tc>
        <w:tc>
          <w:tcPr>
            <w:tcW w:w="421" w:type="pct"/>
            <w:tcBorders>
              <w:top w:val="nil"/>
              <w:left w:val="nil"/>
              <w:bottom w:val="single" w:sz="4" w:space="0" w:color="auto"/>
              <w:right w:val="single" w:sz="4" w:space="0" w:color="auto"/>
            </w:tcBorders>
            <w:shd w:val="clear" w:color="auto" w:fill="auto"/>
            <w:vAlign w:val="center"/>
            <w:hideMark/>
          </w:tcPr>
          <w:p w14:paraId="7532ABF2"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LK11</w:t>
            </w:r>
          </w:p>
        </w:tc>
        <w:tc>
          <w:tcPr>
            <w:tcW w:w="945" w:type="pct"/>
            <w:tcBorders>
              <w:top w:val="nil"/>
              <w:left w:val="nil"/>
              <w:bottom w:val="single" w:sz="4" w:space="0" w:color="auto"/>
              <w:right w:val="single" w:sz="4" w:space="0" w:color="auto"/>
            </w:tcBorders>
            <w:shd w:val="clear" w:color="auto" w:fill="auto"/>
            <w:vAlign w:val="center"/>
            <w:hideMark/>
          </w:tcPr>
          <w:p w14:paraId="33FB60CB"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4DBD2B9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6D3DB2D1"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27</w:t>
            </w:r>
          </w:p>
        </w:tc>
        <w:tc>
          <w:tcPr>
            <w:tcW w:w="480" w:type="pct"/>
            <w:tcBorders>
              <w:top w:val="nil"/>
              <w:left w:val="nil"/>
              <w:bottom w:val="single" w:sz="4" w:space="0" w:color="auto"/>
              <w:right w:val="single" w:sz="4" w:space="0" w:color="auto"/>
            </w:tcBorders>
            <w:shd w:val="clear" w:color="auto" w:fill="auto"/>
            <w:noWrap/>
            <w:vAlign w:val="center"/>
            <w:hideMark/>
          </w:tcPr>
          <w:p w14:paraId="7301E4E6"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108</w:t>
            </w:r>
          </w:p>
        </w:tc>
        <w:tc>
          <w:tcPr>
            <w:tcW w:w="648" w:type="pct"/>
            <w:tcBorders>
              <w:top w:val="nil"/>
              <w:left w:val="nil"/>
              <w:bottom w:val="single" w:sz="4" w:space="0" w:color="auto"/>
              <w:right w:val="single" w:sz="4" w:space="0" w:color="auto"/>
            </w:tcBorders>
            <w:shd w:val="clear" w:color="auto" w:fill="auto"/>
            <w:vAlign w:val="center"/>
            <w:hideMark/>
          </w:tcPr>
          <w:p w14:paraId="2AB737D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51E585A0"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32,40</w:t>
            </w:r>
          </w:p>
        </w:tc>
        <w:tc>
          <w:tcPr>
            <w:tcW w:w="615" w:type="pct"/>
            <w:tcBorders>
              <w:top w:val="nil"/>
              <w:left w:val="nil"/>
              <w:bottom w:val="single" w:sz="4" w:space="0" w:color="auto"/>
              <w:right w:val="single" w:sz="4" w:space="0" w:color="auto"/>
            </w:tcBorders>
            <w:shd w:val="clear" w:color="auto" w:fill="auto"/>
            <w:vAlign w:val="center"/>
            <w:hideMark/>
          </w:tcPr>
          <w:p w14:paraId="6D441B25"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36,00</w:t>
            </w:r>
          </w:p>
        </w:tc>
      </w:tr>
      <w:tr w:rsidR="00F154FB" w:rsidRPr="00AE2C7A" w14:paraId="52FB7FF6"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68E0BE34"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12</w:t>
            </w:r>
          </w:p>
        </w:tc>
        <w:tc>
          <w:tcPr>
            <w:tcW w:w="421" w:type="pct"/>
            <w:tcBorders>
              <w:top w:val="nil"/>
              <w:left w:val="nil"/>
              <w:bottom w:val="single" w:sz="4" w:space="0" w:color="auto"/>
              <w:right w:val="single" w:sz="4" w:space="0" w:color="auto"/>
            </w:tcBorders>
            <w:shd w:val="clear" w:color="auto" w:fill="auto"/>
            <w:vAlign w:val="center"/>
            <w:hideMark/>
          </w:tcPr>
          <w:p w14:paraId="10EDC1B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LK12</w:t>
            </w:r>
          </w:p>
        </w:tc>
        <w:tc>
          <w:tcPr>
            <w:tcW w:w="945" w:type="pct"/>
            <w:tcBorders>
              <w:top w:val="nil"/>
              <w:left w:val="nil"/>
              <w:bottom w:val="single" w:sz="4" w:space="0" w:color="auto"/>
              <w:right w:val="single" w:sz="4" w:space="0" w:color="auto"/>
            </w:tcBorders>
            <w:shd w:val="clear" w:color="auto" w:fill="auto"/>
            <w:vAlign w:val="center"/>
            <w:hideMark/>
          </w:tcPr>
          <w:p w14:paraId="0C2E11E8"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5E71A521"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48D8D780"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31</w:t>
            </w:r>
          </w:p>
        </w:tc>
        <w:tc>
          <w:tcPr>
            <w:tcW w:w="480" w:type="pct"/>
            <w:tcBorders>
              <w:top w:val="nil"/>
              <w:left w:val="nil"/>
              <w:bottom w:val="single" w:sz="4" w:space="0" w:color="auto"/>
              <w:right w:val="single" w:sz="4" w:space="0" w:color="auto"/>
            </w:tcBorders>
            <w:shd w:val="clear" w:color="auto" w:fill="auto"/>
            <w:noWrap/>
            <w:vAlign w:val="center"/>
            <w:hideMark/>
          </w:tcPr>
          <w:p w14:paraId="41D034A6"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124</w:t>
            </w:r>
          </w:p>
        </w:tc>
        <w:tc>
          <w:tcPr>
            <w:tcW w:w="648" w:type="pct"/>
            <w:tcBorders>
              <w:top w:val="nil"/>
              <w:left w:val="nil"/>
              <w:bottom w:val="single" w:sz="4" w:space="0" w:color="auto"/>
              <w:right w:val="single" w:sz="4" w:space="0" w:color="auto"/>
            </w:tcBorders>
            <w:shd w:val="clear" w:color="auto" w:fill="auto"/>
            <w:vAlign w:val="center"/>
            <w:hideMark/>
          </w:tcPr>
          <w:p w14:paraId="6B809467"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3ECA13E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37,20</w:t>
            </w:r>
          </w:p>
        </w:tc>
        <w:tc>
          <w:tcPr>
            <w:tcW w:w="615" w:type="pct"/>
            <w:tcBorders>
              <w:top w:val="nil"/>
              <w:left w:val="nil"/>
              <w:bottom w:val="single" w:sz="4" w:space="0" w:color="auto"/>
              <w:right w:val="single" w:sz="4" w:space="0" w:color="auto"/>
            </w:tcBorders>
            <w:shd w:val="clear" w:color="auto" w:fill="auto"/>
            <w:vAlign w:val="center"/>
            <w:hideMark/>
          </w:tcPr>
          <w:p w14:paraId="696B432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41,00</w:t>
            </w:r>
          </w:p>
        </w:tc>
      </w:tr>
      <w:tr w:rsidR="00F154FB" w:rsidRPr="00AE2C7A" w14:paraId="52FC9A73"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1568EFF0"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13</w:t>
            </w:r>
          </w:p>
        </w:tc>
        <w:tc>
          <w:tcPr>
            <w:tcW w:w="421" w:type="pct"/>
            <w:tcBorders>
              <w:top w:val="nil"/>
              <w:left w:val="nil"/>
              <w:bottom w:val="single" w:sz="4" w:space="0" w:color="auto"/>
              <w:right w:val="single" w:sz="4" w:space="0" w:color="auto"/>
            </w:tcBorders>
            <w:shd w:val="clear" w:color="auto" w:fill="auto"/>
            <w:vAlign w:val="center"/>
            <w:hideMark/>
          </w:tcPr>
          <w:p w14:paraId="75C98F6B"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LK13</w:t>
            </w:r>
          </w:p>
        </w:tc>
        <w:tc>
          <w:tcPr>
            <w:tcW w:w="945" w:type="pct"/>
            <w:tcBorders>
              <w:top w:val="nil"/>
              <w:left w:val="nil"/>
              <w:bottom w:val="single" w:sz="4" w:space="0" w:color="auto"/>
              <w:right w:val="single" w:sz="4" w:space="0" w:color="auto"/>
            </w:tcBorders>
            <w:shd w:val="clear" w:color="auto" w:fill="auto"/>
            <w:vAlign w:val="center"/>
            <w:hideMark/>
          </w:tcPr>
          <w:p w14:paraId="508FF5C7"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3DD4C18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26109FD9"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44</w:t>
            </w:r>
          </w:p>
        </w:tc>
        <w:tc>
          <w:tcPr>
            <w:tcW w:w="480" w:type="pct"/>
            <w:tcBorders>
              <w:top w:val="nil"/>
              <w:left w:val="nil"/>
              <w:bottom w:val="single" w:sz="4" w:space="0" w:color="auto"/>
              <w:right w:val="single" w:sz="4" w:space="0" w:color="auto"/>
            </w:tcBorders>
            <w:shd w:val="clear" w:color="auto" w:fill="auto"/>
            <w:noWrap/>
            <w:vAlign w:val="center"/>
            <w:hideMark/>
          </w:tcPr>
          <w:p w14:paraId="66D118D4"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176</w:t>
            </w:r>
          </w:p>
        </w:tc>
        <w:tc>
          <w:tcPr>
            <w:tcW w:w="648" w:type="pct"/>
            <w:tcBorders>
              <w:top w:val="nil"/>
              <w:left w:val="nil"/>
              <w:bottom w:val="single" w:sz="4" w:space="0" w:color="auto"/>
              <w:right w:val="single" w:sz="4" w:space="0" w:color="auto"/>
            </w:tcBorders>
            <w:shd w:val="clear" w:color="auto" w:fill="auto"/>
            <w:vAlign w:val="center"/>
            <w:hideMark/>
          </w:tcPr>
          <w:p w14:paraId="7EB2646A"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1CC329D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52,80</w:t>
            </w:r>
          </w:p>
        </w:tc>
        <w:tc>
          <w:tcPr>
            <w:tcW w:w="615" w:type="pct"/>
            <w:tcBorders>
              <w:top w:val="nil"/>
              <w:left w:val="nil"/>
              <w:bottom w:val="single" w:sz="4" w:space="0" w:color="auto"/>
              <w:right w:val="single" w:sz="4" w:space="0" w:color="auto"/>
            </w:tcBorders>
            <w:shd w:val="clear" w:color="auto" w:fill="auto"/>
            <w:vAlign w:val="center"/>
            <w:hideMark/>
          </w:tcPr>
          <w:p w14:paraId="06284C1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58,00</w:t>
            </w:r>
          </w:p>
        </w:tc>
      </w:tr>
      <w:tr w:rsidR="00F154FB" w:rsidRPr="00AE2C7A" w14:paraId="03865D4B"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3FBE042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14</w:t>
            </w:r>
          </w:p>
        </w:tc>
        <w:tc>
          <w:tcPr>
            <w:tcW w:w="421" w:type="pct"/>
            <w:tcBorders>
              <w:top w:val="nil"/>
              <w:left w:val="nil"/>
              <w:bottom w:val="single" w:sz="4" w:space="0" w:color="auto"/>
              <w:right w:val="single" w:sz="4" w:space="0" w:color="auto"/>
            </w:tcBorders>
            <w:shd w:val="clear" w:color="auto" w:fill="auto"/>
            <w:vAlign w:val="center"/>
            <w:hideMark/>
          </w:tcPr>
          <w:p w14:paraId="77B2D004"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LK14</w:t>
            </w:r>
          </w:p>
        </w:tc>
        <w:tc>
          <w:tcPr>
            <w:tcW w:w="945" w:type="pct"/>
            <w:tcBorders>
              <w:top w:val="nil"/>
              <w:left w:val="nil"/>
              <w:bottom w:val="single" w:sz="4" w:space="0" w:color="auto"/>
              <w:right w:val="single" w:sz="4" w:space="0" w:color="auto"/>
            </w:tcBorders>
            <w:shd w:val="clear" w:color="auto" w:fill="auto"/>
            <w:vAlign w:val="center"/>
            <w:hideMark/>
          </w:tcPr>
          <w:p w14:paraId="21E326F6"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225A6870"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01654597"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24</w:t>
            </w:r>
          </w:p>
        </w:tc>
        <w:tc>
          <w:tcPr>
            <w:tcW w:w="480" w:type="pct"/>
            <w:tcBorders>
              <w:top w:val="nil"/>
              <w:left w:val="nil"/>
              <w:bottom w:val="single" w:sz="4" w:space="0" w:color="auto"/>
              <w:right w:val="single" w:sz="4" w:space="0" w:color="auto"/>
            </w:tcBorders>
            <w:shd w:val="clear" w:color="auto" w:fill="auto"/>
            <w:noWrap/>
            <w:vAlign w:val="center"/>
            <w:hideMark/>
          </w:tcPr>
          <w:p w14:paraId="252B6E79"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96</w:t>
            </w:r>
          </w:p>
        </w:tc>
        <w:tc>
          <w:tcPr>
            <w:tcW w:w="648" w:type="pct"/>
            <w:tcBorders>
              <w:top w:val="nil"/>
              <w:left w:val="nil"/>
              <w:bottom w:val="single" w:sz="4" w:space="0" w:color="auto"/>
              <w:right w:val="single" w:sz="4" w:space="0" w:color="auto"/>
            </w:tcBorders>
            <w:shd w:val="clear" w:color="auto" w:fill="auto"/>
            <w:vAlign w:val="center"/>
            <w:hideMark/>
          </w:tcPr>
          <w:p w14:paraId="0E39EFC7"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5FB05FC6"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28,80</w:t>
            </w:r>
          </w:p>
        </w:tc>
        <w:tc>
          <w:tcPr>
            <w:tcW w:w="615" w:type="pct"/>
            <w:tcBorders>
              <w:top w:val="nil"/>
              <w:left w:val="nil"/>
              <w:bottom w:val="single" w:sz="4" w:space="0" w:color="auto"/>
              <w:right w:val="single" w:sz="4" w:space="0" w:color="auto"/>
            </w:tcBorders>
            <w:shd w:val="clear" w:color="auto" w:fill="auto"/>
            <w:vAlign w:val="center"/>
            <w:hideMark/>
          </w:tcPr>
          <w:p w14:paraId="0C571326"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32,00</w:t>
            </w:r>
          </w:p>
        </w:tc>
      </w:tr>
      <w:tr w:rsidR="00F154FB" w:rsidRPr="00AE2C7A" w14:paraId="5F355E93"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54B5BA78"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15</w:t>
            </w:r>
          </w:p>
        </w:tc>
        <w:tc>
          <w:tcPr>
            <w:tcW w:w="421" w:type="pct"/>
            <w:tcBorders>
              <w:top w:val="nil"/>
              <w:left w:val="nil"/>
              <w:bottom w:val="single" w:sz="4" w:space="0" w:color="auto"/>
              <w:right w:val="single" w:sz="4" w:space="0" w:color="auto"/>
            </w:tcBorders>
            <w:shd w:val="clear" w:color="auto" w:fill="auto"/>
            <w:vAlign w:val="center"/>
            <w:hideMark/>
          </w:tcPr>
          <w:p w14:paraId="5ABF7E96"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LK15</w:t>
            </w:r>
          </w:p>
        </w:tc>
        <w:tc>
          <w:tcPr>
            <w:tcW w:w="945" w:type="pct"/>
            <w:tcBorders>
              <w:top w:val="nil"/>
              <w:left w:val="nil"/>
              <w:bottom w:val="single" w:sz="4" w:space="0" w:color="auto"/>
              <w:right w:val="single" w:sz="4" w:space="0" w:color="auto"/>
            </w:tcBorders>
            <w:shd w:val="clear" w:color="auto" w:fill="auto"/>
            <w:vAlign w:val="center"/>
            <w:hideMark/>
          </w:tcPr>
          <w:p w14:paraId="7F681708"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5748863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1452C793"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36</w:t>
            </w:r>
          </w:p>
        </w:tc>
        <w:tc>
          <w:tcPr>
            <w:tcW w:w="480" w:type="pct"/>
            <w:tcBorders>
              <w:top w:val="nil"/>
              <w:left w:val="nil"/>
              <w:bottom w:val="single" w:sz="4" w:space="0" w:color="auto"/>
              <w:right w:val="single" w:sz="4" w:space="0" w:color="auto"/>
            </w:tcBorders>
            <w:shd w:val="clear" w:color="auto" w:fill="auto"/>
            <w:noWrap/>
            <w:vAlign w:val="center"/>
            <w:hideMark/>
          </w:tcPr>
          <w:p w14:paraId="46BF1E14"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144</w:t>
            </w:r>
          </w:p>
        </w:tc>
        <w:tc>
          <w:tcPr>
            <w:tcW w:w="648" w:type="pct"/>
            <w:tcBorders>
              <w:top w:val="nil"/>
              <w:left w:val="nil"/>
              <w:bottom w:val="single" w:sz="4" w:space="0" w:color="auto"/>
              <w:right w:val="single" w:sz="4" w:space="0" w:color="auto"/>
            </w:tcBorders>
            <w:shd w:val="clear" w:color="auto" w:fill="auto"/>
            <w:vAlign w:val="center"/>
            <w:hideMark/>
          </w:tcPr>
          <w:p w14:paraId="2CF1D0A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53DDE238"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43,20</w:t>
            </w:r>
          </w:p>
        </w:tc>
        <w:tc>
          <w:tcPr>
            <w:tcW w:w="615" w:type="pct"/>
            <w:tcBorders>
              <w:top w:val="nil"/>
              <w:left w:val="nil"/>
              <w:bottom w:val="single" w:sz="4" w:space="0" w:color="auto"/>
              <w:right w:val="single" w:sz="4" w:space="0" w:color="auto"/>
            </w:tcBorders>
            <w:shd w:val="clear" w:color="auto" w:fill="auto"/>
            <w:vAlign w:val="center"/>
            <w:hideMark/>
          </w:tcPr>
          <w:p w14:paraId="023C527E"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48,00</w:t>
            </w:r>
          </w:p>
        </w:tc>
      </w:tr>
      <w:tr w:rsidR="00F154FB" w:rsidRPr="00AE2C7A" w14:paraId="2DB40F47"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1D7A0D17"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16</w:t>
            </w:r>
          </w:p>
        </w:tc>
        <w:tc>
          <w:tcPr>
            <w:tcW w:w="421" w:type="pct"/>
            <w:tcBorders>
              <w:top w:val="nil"/>
              <w:left w:val="nil"/>
              <w:bottom w:val="single" w:sz="4" w:space="0" w:color="auto"/>
              <w:right w:val="single" w:sz="4" w:space="0" w:color="auto"/>
            </w:tcBorders>
            <w:shd w:val="clear" w:color="auto" w:fill="auto"/>
            <w:vAlign w:val="center"/>
            <w:hideMark/>
          </w:tcPr>
          <w:p w14:paraId="6E54F41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LK16</w:t>
            </w:r>
          </w:p>
        </w:tc>
        <w:tc>
          <w:tcPr>
            <w:tcW w:w="945" w:type="pct"/>
            <w:tcBorders>
              <w:top w:val="nil"/>
              <w:left w:val="nil"/>
              <w:bottom w:val="single" w:sz="4" w:space="0" w:color="auto"/>
              <w:right w:val="single" w:sz="4" w:space="0" w:color="auto"/>
            </w:tcBorders>
            <w:shd w:val="clear" w:color="auto" w:fill="auto"/>
            <w:vAlign w:val="center"/>
            <w:hideMark/>
          </w:tcPr>
          <w:p w14:paraId="4C25BE52"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Liên kế</w:t>
            </w:r>
          </w:p>
        </w:tc>
        <w:tc>
          <w:tcPr>
            <w:tcW w:w="640" w:type="pct"/>
            <w:tcBorders>
              <w:top w:val="nil"/>
              <w:left w:val="nil"/>
              <w:bottom w:val="single" w:sz="4" w:space="0" w:color="auto"/>
              <w:right w:val="single" w:sz="4" w:space="0" w:color="auto"/>
            </w:tcBorders>
            <w:shd w:val="clear" w:color="auto" w:fill="auto"/>
            <w:vAlign w:val="center"/>
            <w:hideMark/>
          </w:tcPr>
          <w:p w14:paraId="5F033C35"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1A29B717"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30</w:t>
            </w:r>
          </w:p>
        </w:tc>
        <w:tc>
          <w:tcPr>
            <w:tcW w:w="480" w:type="pct"/>
            <w:tcBorders>
              <w:top w:val="nil"/>
              <w:left w:val="nil"/>
              <w:bottom w:val="single" w:sz="4" w:space="0" w:color="auto"/>
              <w:right w:val="single" w:sz="4" w:space="0" w:color="auto"/>
            </w:tcBorders>
            <w:shd w:val="clear" w:color="auto" w:fill="auto"/>
            <w:noWrap/>
            <w:vAlign w:val="center"/>
            <w:hideMark/>
          </w:tcPr>
          <w:p w14:paraId="4D61AE2B"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120</w:t>
            </w:r>
          </w:p>
        </w:tc>
        <w:tc>
          <w:tcPr>
            <w:tcW w:w="648" w:type="pct"/>
            <w:tcBorders>
              <w:top w:val="nil"/>
              <w:left w:val="nil"/>
              <w:bottom w:val="single" w:sz="4" w:space="0" w:color="auto"/>
              <w:right w:val="single" w:sz="4" w:space="0" w:color="auto"/>
            </w:tcBorders>
            <w:shd w:val="clear" w:color="auto" w:fill="auto"/>
            <w:vAlign w:val="center"/>
            <w:hideMark/>
          </w:tcPr>
          <w:p w14:paraId="37638608"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0019B5A8"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36,00</w:t>
            </w:r>
          </w:p>
        </w:tc>
        <w:tc>
          <w:tcPr>
            <w:tcW w:w="615" w:type="pct"/>
            <w:tcBorders>
              <w:top w:val="nil"/>
              <w:left w:val="nil"/>
              <w:bottom w:val="single" w:sz="4" w:space="0" w:color="auto"/>
              <w:right w:val="single" w:sz="4" w:space="0" w:color="auto"/>
            </w:tcBorders>
            <w:shd w:val="clear" w:color="auto" w:fill="auto"/>
            <w:vAlign w:val="center"/>
            <w:hideMark/>
          </w:tcPr>
          <w:p w14:paraId="755A8BDA"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40,00</w:t>
            </w:r>
          </w:p>
        </w:tc>
      </w:tr>
      <w:tr w:rsidR="00F154FB" w:rsidRPr="00AE2C7A" w14:paraId="79E3526E"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6FBAD940"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17</w:t>
            </w:r>
          </w:p>
        </w:tc>
        <w:tc>
          <w:tcPr>
            <w:tcW w:w="421" w:type="pct"/>
            <w:tcBorders>
              <w:top w:val="nil"/>
              <w:left w:val="nil"/>
              <w:bottom w:val="single" w:sz="4" w:space="0" w:color="auto"/>
              <w:right w:val="single" w:sz="4" w:space="0" w:color="auto"/>
            </w:tcBorders>
            <w:shd w:val="clear" w:color="auto" w:fill="auto"/>
            <w:vAlign w:val="center"/>
            <w:hideMark/>
          </w:tcPr>
          <w:p w14:paraId="6E2D70DF"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BT1</w:t>
            </w:r>
          </w:p>
        </w:tc>
        <w:tc>
          <w:tcPr>
            <w:tcW w:w="945" w:type="pct"/>
            <w:tcBorders>
              <w:top w:val="nil"/>
              <w:left w:val="nil"/>
              <w:bottom w:val="single" w:sz="4" w:space="0" w:color="auto"/>
              <w:right w:val="single" w:sz="4" w:space="0" w:color="auto"/>
            </w:tcBorders>
            <w:shd w:val="clear" w:color="auto" w:fill="auto"/>
            <w:vAlign w:val="center"/>
            <w:hideMark/>
          </w:tcPr>
          <w:p w14:paraId="60500855"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Biệt thự</w:t>
            </w:r>
          </w:p>
        </w:tc>
        <w:tc>
          <w:tcPr>
            <w:tcW w:w="640" w:type="pct"/>
            <w:tcBorders>
              <w:top w:val="nil"/>
              <w:left w:val="nil"/>
              <w:bottom w:val="single" w:sz="4" w:space="0" w:color="auto"/>
              <w:right w:val="single" w:sz="4" w:space="0" w:color="auto"/>
            </w:tcBorders>
            <w:shd w:val="clear" w:color="auto" w:fill="auto"/>
            <w:vAlign w:val="center"/>
            <w:hideMark/>
          </w:tcPr>
          <w:p w14:paraId="795C7F50"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6C8D297B"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6</w:t>
            </w:r>
          </w:p>
        </w:tc>
        <w:tc>
          <w:tcPr>
            <w:tcW w:w="480" w:type="pct"/>
            <w:tcBorders>
              <w:top w:val="nil"/>
              <w:left w:val="nil"/>
              <w:bottom w:val="single" w:sz="4" w:space="0" w:color="auto"/>
              <w:right w:val="single" w:sz="4" w:space="0" w:color="auto"/>
            </w:tcBorders>
            <w:shd w:val="clear" w:color="auto" w:fill="auto"/>
            <w:noWrap/>
            <w:vAlign w:val="center"/>
            <w:hideMark/>
          </w:tcPr>
          <w:p w14:paraId="7E7D329D"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24</w:t>
            </w:r>
          </w:p>
        </w:tc>
        <w:tc>
          <w:tcPr>
            <w:tcW w:w="648" w:type="pct"/>
            <w:tcBorders>
              <w:top w:val="nil"/>
              <w:left w:val="nil"/>
              <w:bottom w:val="single" w:sz="4" w:space="0" w:color="auto"/>
              <w:right w:val="single" w:sz="4" w:space="0" w:color="auto"/>
            </w:tcBorders>
            <w:shd w:val="clear" w:color="auto" w:fill="auto"/>
            <w:vAlign w:val="center"/>
            <w:hideMark/>
          </w:tcPr>
          <w:p w14:paraId="240BB6A2"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706A3998"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7,20</w:t>
            </w:r>
          </w:p>
        </w:tc>
        <w:tc>
          <w:tcPr>
            <w:tcW w:w="615" w:type="pct"/>
            <w:tcBorders>
              <w:top w:val="nil"/>
              <w:left w:val="nil"/>
              <w:bottom w:val="single" w:sz="4" w:space="0" w:color="auto"/>
              <w:right w:val="single" w:sz="4" w:space="0" w:color="auto"/>
            </w:tcBorders>
            <w:shd w:val="clear" w:color="auto" w:fill="auto"/>
            <w:vAlign w:val="center"/>
            <w:hideMark/>
          </w:tcPr>
          <w:p w14:paraId="363066C5"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8,00</w:t>
            </w:r>
          </w:p>
        </w:tc>
      </w:tr>
      <w:tr w:rsidR="00F154FB" w:rsidRPr="00AE2C7A" w14:paraId="1A0983E1"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20DE2F03"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lastRenderedPageBreak/>
              <w:t>18</w:t>
            </w:r>
          </w:p>
        </w:tc>
        <w:tc>
          <w:tcPr>
            <w:tcW w:w="421" w:type="pct"/>
            <w:tcBorders>
              <w:top w:val="nil"/>
              <w:left w:val="nil"/>
              <w:bottom w:val="single" w:sz="4" w:space="0" w:color="auto"/>
              <w:right w:val="single" w:sz="4" w:space="0" w:color="auto"/>
            </w:tcBorders>
            <w:shd w:val="clear" w:color="auto" w:fill="auto"/>
            <w:vAlign w:val="center"/>
            <w:hideMark/>
          </w:tcPr>
          <w:p w14:paraId="06BE530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BT2</w:t>
            </w:r>
          </w:p>
        </w:tc>
        <w:tc>
          <w:tcPr>
            <w:tcW w:w="945" w:type="pct"/>
            <w:tcBorders>
              <w:top w:val="nil"/>
              <w:left w:val="nil"/>
              <w:bottom w:val="single" w:sz="4" w:space="0" w:color="auto"/>
              <w:right w:val="single" w:sz="4" w:space="0" w:color="auto"/>
            </w:tcBorders>
            <w:shd w:val="clear" w:color="auto" w:fill="auto"/>
            <w:vAlign w:val="center"/>
            <w:hideMark/>
          </w:tcPr>
          <w:p w14:paraId="4E849560"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Biệt thự</w:t>
            </w:r>
          </w:p>
        </w:tc>
        <w:tc>
          <w:tcPr>
            <w:tcW w:w="640" w:type="pct"/>
            <w:tcBorders>
              <w:top w:val="nil"/>
              <w:left w:val="nil"/>
              <w:bottom w:val="single" w:sz="4" w:space="0" w:color="auto"/>
              <w:right w:val="single" w:sz="4" w:space="0" w:color="auto"/>
            </w:tcBorders>
            <w:shd w:val="clear" w:color="auto" w:fill="auto"/>
            <w:vAlign w:val="center"/>
            <w:hideMark/>
          </w:tcPr>
          <w:p w14:paraId="4F636F8C"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34BB2860"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w:t>
            </w:r>
          </w:p>
        </w:tc>
        <w:tc>
          <w:tcPr>
            <w:tcW w:w="480" w:type="pct"/>
            <w:tcBorders>
              <w:top w:val="nil"/>
              <w:left w:val="nil"/>
              <w:bottom w:val="single" w:sz="4" w:space="0" w:color="auto"/>
              <w:right w:val="single" w:sz="4" w:space="0" w:color="auto"/>
            </w:tcBorders>
            <w:shd w:val="clear" w:color="auto" w:fill="auto"/>
            <w:noWrap/>
            <w:vAlign w:val="center"/>
            <w:hideMark/>
          </w:tcPr>
          <w:p w14:paraId="0B08AE8A"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8</w:t>
            </w:r>
          </w:p>
        </w:tc>
        <w:tc>
          <w:tcPr>
            <w:tcW w:w="648" w:type="pct"/>
            <w:tcBorders>
              <w:top w:val="nil"/>
              <w:left w:val="nil"/>
              <w:bottom w:val="single" w:sz="4" w:space="0" w:color="auto"/>
              <w:right w:val="single" w:sz="4" w:space="0" w:color="auto"/>
            </w:tcBorders>
            <w:shd w:val="clear" w:color="auto" w:fill="auto"/>
            <w:vAlign w:val="center"/>
            <w:hideMark/>
          </w:tcPr>
          <w:p w14:paraId="671C986E"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4F10ABEC"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2,40</w:t>
            </w:r>
          </w:p>
        </w:tc>
        <w:tc>
          <w:tcPr>
            <w:tcW w:w="615" w:type="pct"/>
            <w:tcBorders>
              <w:top w:val="nil"/>
              <w:left w:val="nil"/>
              <w:bottom w:val="single" w:sz="4" w:space="0" w:color="auto"/>
              <w:right w:val="single" w:sz="4" w:space="0" w:color="auto"/>
            </w:tcBorders>
            <w:shd w:val="clear" w:color="auto" w:fill="auto"/>
            <w:vAlign w:val="center"/>
            <w:hideMark/>
          </w:tcPr>
          <w:p w14:paraId="4DA04F28"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3,00</w:t>
            </w:r>
          </w:p>
        </w:tc>
      </w:tr>
      <w:tr w:rsidR="00F154FB" w:rsidRPr="00AE2C7A" w14:paraId="44DA2A84"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7A151A1D"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19</w:t>
            </w:r>
          </w:p>
        </w:tc>
        <w:tc>
          <w:tcPr>
            <w:tcW w:w="421" w:type="pct"/>
            <w:tcBorders>
              <w:top w:val="nil"/>
              <w:left w:val="nil"/>
              <w:bottom w:val="single" w:sz="4" w:space="0" w:color="auto"/>
              <w:right w:val="single" w:sz="4" w:space="0" w:color="auto"/>
            </w:tcBorders>
            <w:shd w:val="clear" w:color="auto" w:fill="auto"/>
            <w:vAlign w:val="center"/>
            <w:hideMark/>
          </w:tcPr>
          <w:p w14:paraId="1697C066"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BT3</w:t>
            </w:r>
          </w:p>
        </w:tc>
        <w:tc>
          <w:tcPr>
            <w:tcW w:w="945" w:type="pct"/>
            <w:tcBorders>
              <w:top w:val="nil"/>
              <w:left w:val="nil"/>
              <w:bottom w:val="single" w:sz="4" w:space="0" w:color="auto"/>
              <w:right w:val="single" w:sz="4" w:space="0" w:color="auto"/>
            </w:tcBorders>
            <w:shd w:val="clear" w:color="auto" w:fill="auto"/>
            <w:vAlign w:val="center"/>
            <w:hideMark/>
          </w:tcPr>
          <w:p w14:paraId="56BCD841"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Biệt thự</w:t>
            </w:r>
          </w:p>
        </w:tc>
        <w:tc>
          <w:tcPr>
            <w:tcW w:w="640" w:type="pct"/>
            <w:tcBorders>
              <w:top w:val="nil"/>
              <w:left w:val="nil"/>
              <w:bottom w:val="single" w:sz="4" w:space="0" w:color="auto"/>
              <w:right w:val="single" w:sz="4" w:space="0" w:color="auto"/>
            </w:tcBorders>
            <w:shd w:val="clear" w:color="auto" w:fill="auto"/>
            <w:vAlign w:val="center"/>
            <w:hideMark/>
          </w:tcPr>
          <w:p w14:paraId="25C10F3B"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7A720732"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12</w:t>
            </w:r>
          </w:p>
        </w:tc>
        <w:tc>
          <w:tcPr>
            <w:tcW w:w="480" w:type="pct"/>
            <w:tcBorders>
              <w:top w:val="nil"/>
              <w:left w:val="nil"/>
              <w:bottom w:val="single" w:sz="4" w:space="0" w:color="auto"/>
              <w:right w:val="single" w:sz="4" w:space="0" w:color="auto"/>
            </w:tcBorders>
            <w:shd w:val="clear" w:color="auto" w:fill="auto"/>
            <w:noWrap/>
            <w:vAlign w:val="center"/>
            <w:hideMark/>
          </w:tcPr>
          <w:p w14:paraId="038B1549"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48</w:t>
            </w:r>
          </w:p>
        </w:tc>
        <w:tc>
          <w:tcPr>
            <w:tcW w:w="648" w:type="pct"/>
            <w:tcBorders>
              <w:top w:val="nil"/>
              <w:left w:val="nil"/>
              <w:bottom w:val="single" w:sz="4" w:space="0" w:color="auto"/>
              <w:right w:val="single" w:sz="4" w:space="0" w:color="auto"/>
            </w:tcBorders>
            <w:shd w:val="clear" w:color="auto" w:fill="auto"/>
            <w:vAlign w:val="center"/>
            <w:hideMark/>
          </w:tcPr>
          <w:p w14:paraId="09BC3869"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14CCD20A"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14,40</w:t>
            </w:r>
          </w:p>
        </w:tc>
        <w:tc>
          <w:tcPr>
            <w:tcW w:w="615" w:type="pct"/>
            <w:tcBorders>
              <w:top w:val="nil"/>
              <w:left w:val="nil"/>
              <w:bottom w:val="single" w:sz="4" w:space="0" w:color="auto"/>
              <w:right w:val="single" w:sz="4" w:space="0" w:color="auto"/>
            </w:tcBorders>
            <w:shd w:val="clear" w:color="auto" w:fill="auto"/>
            <w:vAlign w:val="center"/>
            <w:hideMark/>
          </w:tcPr>
          <w:p w14:paraId="10A27E76"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16,00</w:t>
            </w:r>
          </w:p>
        </w:tc>
      </w:tr>
      <w:tr w:rsidR="00F154FB" w:rsidRPr="00AE2C7A" w14:paraId="0AE14BBE"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009DE5E5"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20</w:t>
            </w:r>
          </w:p>
        </w:tc>
        <w:tc>
          <w:tcPr>
            <w:tcW w:w="421" w:type="pct"/>
            <w:tcBorders>
              <w:top w:val="nil"/>
              <w:left w:val="nil"/>
              <w:bottom w:val="single" w:sz="4" w:space="0" w:color="auto"/>
              <w:right w:val="single" w:sz="4" w:space="0" w:color="auto"/>
            </w:tcBorders>
            <w:shd w:val="clear" w:color="auto" w:fill="auto"/>
            <w:vAlign w:val="center"/>
            <w:hideMark/>
          </w:tcPr>
          <w:p w14:paraId="448930C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BT4</w:t>
            </w:r>
          </w:p>
        </w:tc>
        <w:tc>
          <w:tcPr>
            <w:tcW w:w="945" w:type="pct"/>
            <w:tcBorders>
              <w:top w:val="nil"/>
              <w:left w:val="nil"/>
              <w:bottom w:val="single" w:sz="4" w:space="0" w:color="auto"/>
              <w:right w:val="single" w:sz="4" w:space="0" w:color="auto"/>
            </w:tcBorders>
            <w:shd w:val="clear" w:color="auto" w:fill="auto"/>
            <w:vAlign w:val="center"/>
            <w:hideMark/>
          </w:tcPr>
          <w:p w14:paraId="5E21DB33"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Biệt thự</w:t>
            </w:r>
          </w:p>
        </w:tc>
        <w:tc>
          <w:tcPr>
            <w:tcW w:w="640" w:type="pct"/>
            <w:tcBorders>
              <w:top w:val="nil"/>
              <w:left w:val="nil"/>
              <w:bottom w:val="single" w:sz="4" w:space="0" w:color="auto"/>
              <w:right w:val="single" w:sz="4" w:space="0" w:color="auto"/>
            </w:tcBorders>
            <w:shd w:val="clear" w:color="auto" w:fill="auto"/>
            <w:vAlign w:val="center"/>
            <w:hideMark/>
          </w:tcPr>
          <w:p w14:paraId="53E317B5"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center"/>
            <w:hideMark/>
          </w:tcPr>
          <w:p w14:paraId="4A114EF9"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33</w:t>
            </w:r>
          </w:p>
        </w:tc>
        <w:tc>
          <w:tcPr>
            <w:tcW w:w="480" w:type="pct"/>
            <w:tcBorders>
              <w:top w:val="nil"/>
              <w:left w:val="nil"/>
              <w:bottom w:val="single" w:sz="4" w:space="0" w:color="auto"/>
              <w:right w:val="single" w:sz="4" w:space="0" w:color="auto"/>
            </w:tcBorders>
            <w:shd w:val="clear" w:color="auto" w:fill="auto"/>
            <w:noWrap/>
            <w:vAlign w:val="center"/>
            <w:hideMark/>
          </w:tcPr>
          <w:p w14:paraId="150F8698"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132</w:t>
            </w:r>
          </w:p>
        </w:tc>
        <w:tc>
          <w:tcPr>
            <w:tcW w:w="648" w:type="pct"/>
            <w:tcBorders>
              <w:top w:val="nil"/>
              <w:left w:val="nil"/>
              <w:bottom w:val="single" w:sz="4" w:space="0" w:color="auto"/>
              <w:right w:val="single" w:sz="4" w:space="0" w:color="auto"/>
            </w:tcBorders>
            <w:shd w:val="clear" w:color="auto" w:fill="auto"/>
            <w:vAlign w:val="center"/>
            <w:hideMark/>
          </w:tcPr>
          <w:p w14:paraId="0FAB2A6C"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0,30</w:t>
            </w:r>
          </w:p>
        </w:tc>
        <w:tc>
          <w:tcPr>
            <w:tcW w:w="371" w:type="pct"/>
            <w:tcBorders>
              <w:top w:val="nil"/>
              <w:left w:val="nil"/>
              <w:bottom w:val="single" w:sz="4" w:space="0" w:color="auto"/>
              <w:right w:val="single" w:sz="4" w:space="0" w:color="auto"/>
            </w:tcBorders>
            <w:shd w:val="clear" w:color="auto" w:fill="auto"/>
            <w:vAlign w:val="center"/>
            <w:hideMark/>
          </w:tcPr>
          <w:p w14:paraId="3487235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39,60</w:t>
            </w:r>
          </w:p>
        </w:tc>
        <w:tc>
          <w:tcPr>
            <w:tcW w:w="615" w:type="pct"/>
            <w:tcBorders>
              <w:top w:val="nil"/>
              <w:left w:val="nil"/>
              <w:bottom w:val="single" w:sz="4" w:space="0" w:color="auto"/>
              <w:right w:val="single" w:sz="4" w:space="0" w:color="auto"/>
            </w:tcBorders>
            <w:shd w:val="clear" w:color="auto" w:fill="auto"/>
            <w:vAlign w:val="center"/>
            <w:hideMark/>
          </w:tcPr>
          <w:p w14:paraId="3F646E1E"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44,00</w:t>
            </w:r>
          </w:p>
        </w:tc>
      </w:tr>
      <w:tr w:rsidR="00F154FB" w:rsidRPr="00AE2C7A" w14:paraId="4CFF6039"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00237F82"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 </w:t>
            </w:r>
          </w:p>
        </w:tc>
        <w:tc>
          <w:tcPr>
            <w:tcW w:w="2006" w:type="pct"/>
            <w:gridSpan w:val="3"/>
            <w:tcBorders>
              <w:top w:val="single" w:sz="4" w:space="0" w:color="auto"/>
              <w:left w:val="nil"/>
              <w:bottom w:val="single" w:sz="4" w:space="0" w:color="auto"/>
              <w:right w:val="single" w:sz="4" w:space="0" w:color="auto"/>
            </w:tcBorders>
            <w:shd w:val="clear" w:color="auto" w:fill="auto"/>
            <w:vAlign w:val="center"/>
            <w:hideMark/>
          </w:tcPr>
          <w:p w14:paraId="6CDF5CA4"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TỔNG</w:t>
            </w:r>
          </w:p>
        </w:tc>
        <w:tc>
          <w:tcPr>
            <w:tcW w:w="550" w:type="pct"/>
            <w:tcBorders>
              <w:top w:val="nil"/>
              <w:left w:val="nil"/>
              <w:bottom w:val="single" w:sz="4" w:space="0" w:color="auto"/>
              <w:right w:val="single" w:sz="4" w:space="0" w:color="auto"/>
            </w:tcBorders>
            <w:shd w:val="clear" w:color="auto" w:fill="auto"/>
            <w:noWrap/>
            <w:vAlign w:val="bottom"/>
            <w:hideMark/>
          </w:tcPr>
          <w:p w14:paraId="4FF1E52F"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484</w:t>
            </w:r>
          </w:p>
        </w:tc>
        <w:tc>
          <w:tcPr>
            <w:tcW w:w="480" w:type="pct"/>
            <w:tcBorders>
              <w:top w:val="nil"/>
              <w:left w:val="nil"/>
              <w:bottom w:val="single" w:sz="4" w:space="0" w:color="auto"/>
              <w:right w:val="single" w:sz="4" w:space="0" w:color="auto"/>
            </w:tcBorders>
            <w:shd w:val="clear" w:color="auto" w:fill="auto"/>
            <w:noWrap/>
            <w:vAlign w:val="center"/>
            <w:hideMark/>
          </w:tcPr>
          <w:p w14:paraId="0DF209A1"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1936</w:t>
            </w:r>
          </w:p>
        </w:tc>
        <w:tc>
          <w:tcPr>
            <w:tcW w:w="648" w:type="pct"/>
            <w:tcBorders>
              <w:top w:val="nil"/>
              <w:left w:val="nil"/>
              <w:bottom w:val="single" w:sz="4" w:space="0" w:color="auto"/>
              <w:right w:val="single" w:sz="4" w:space="0" w:color="auto"/>
            </w:tcBorders>
            <w:shd w:val="clear" w:color="auto" w:fill="auto"/>
            <w:vAlign w:val="center"/>
            <w:hideMark/>
          </w:tcPr>
          <w:p w14:paraId="196818E4"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 </w:t>
            </w:r>
          </w:p>
        </w:tc>
        <w:tc>
          <w:tcPr>
            <w:tcW w:w="371" w:type="pct"/>
            <w:tcBorders>
              <w:top w:val="nil"/>
              <w:left w:val="nil"/>
              <w:bottom w:val="single" w:sz="4" w:space="0" w:color="auto"/>
              <w:right w:val="single" w:sz="4" w:space="0" w:color="auto"/>
            </w:tcBorders>
            <w:shd w:val="clear" w:color="auto" w:fill="auto"/>
            <w:vAlign w:val="center"/>
            <w:hideMark/>
          </w:tcPr>
          <w:p w14:paraId="498FAD88"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581</w:t>
            </w:r>
          </w:p>
        </w:tc>
        <w:tc>
          <w:tcPr>
            <w:tcW w:w="615" w:type="pct"/>
            <w:tcBorders>
              <w:top w:val="nil"/>
              <w:left w:val="nil"/>
              <w:bottom w:val="single" w:sz="4" w:space="0" w:color="auto"/>
              <w:right w:val="single" w:sz="4" w:space="0" w:color="auto"/>
            </w:tcBorders>
            <w:shd w:val="clear" w:color="auto" w:fill="auto"/>
            <w:vAlign w:val="center"/>
            <w:hideMark/>
          </w:tcPr>
          <w:p w14:paraId="280117EB"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642</w:t>
            </w:r>
          </w:p>
        </w:tc>
      </w:tr>
      <w:tr w:rsidR="00F154FB" w:rsidRPr="00AE2C7A" w14:paraId="559D2F21"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7C1B39FA"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1366" w:type="pct"/>
            <w:gridSpan w:val="2"/>
            <w:tcBorders>
              <w:top w:val="single" w:sz="4" w:space="0" w:color="auto"/>
              <w:left w:val="nil"/>
              <w:bottom w:val="single" w:sz="4" w:space="0" w:color="auto"/>
              <w:right w:val="single" w:sz="4" w:space="0" w:color="auto"/>
            </w:tcBorders>
            <w:shd w:val="clear" w:color="auto" w:fill="auto"/>
            <w:vAlign w:val="center"/>
            <w:hideMark/>
          </w:tcPr>
          <w:p w14:paraId="3B8C32C4"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ĐẤT KHÁC</w:t>
            </w:r>
          </w:p>
        </w:tc>
        <w:tc>
          <w:tcPr>
            <w:tcW w:w="640" w:type="pct"/>
            <w:tcBorders>
              <w:top w:val="nil"/>
              <w:left w:val="nil"/>
              <w:bottom w:val="single" w:sz="4" w:space="0" w:color="auto"/>
              <w:right w:val="single" w:sz="4" w:space="0" w:color="auto"/>
            </w:tcBorders>
            <w:shd w:val="clear" w:color="auto" w:fill="auto"/>
            <w:vAlign w:val="center"/>
            <w:hideMark/>
          </w:tcPr>
          <w:p w14:paraId="0C84684A"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550" w:type="pct"/>
            <w:tcBorders>
              <w:top w:val="nil"/>
              <w:left w:val="nil"/>
              <w:bottom w:val="single" w:sz="4" w:space="0" w:color="auto"/>
              <w:right w:val="single" w:sz="4" w:space="0" w:color="auto"/>
            </w:tcBorders>
            <w:shd w:val="clear" w:color="auto" w:fill="auto"/>
            <w:noWrap/>
            <w:vAlign w:val="bottom"/>
            <w:hideMark/>
          </w:tcPr>
          <w:p w14:paraId="4EA1A59D"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 </w:t>
            </w:r>
          </w:p>
        </w:tc>
        <w:tc>
          <w:tcPr>
            <w:tcW w:w="480" w:type="pct"/>
            <w:tcBorders>
              <w:top w:val="nil"/>
              <w:left w:val="nil"/>
              <w:bottom w:val="single" w:sz="4" w:space="0" w:color="auto"/>
              <w:right w:val="single" w:sz="4" w:space="0" w:color="auto"/>
            </w:tcBorders>
            <w:shd w:val="clear" w:color="auto" w:fill="auto"/>
            <w:vAlign w:val="center"/>
            <w:hideMark/>
          </w:tcPr>
          <w:p w14:paraId="2A5B63DC"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 </w:t>
            </w:r>
          </w:p>
        </w:tc>
        <w:tc>
          <w:tcPr>
            <w:tcW w:w="648" w:type="pct"/>
            <w:tcBorders>
              <w:top w:val="nil"/>
              <w:left w:val="nil"/>
              <w:bottom w:val="single" w:sz="4" w:space="0" w:color="auto"/>
              <w:right w:val="single" w:sz="4" w:space="0" w:color="auto"/>
            </w:tcBorders>
            <w:shd w:val="clear" w:color="auto" w:fill="auto"/>
            <w:vAlign w:val="center"/>
            <w:hideMark/>
          </w:tcPr>
          <w:p w14:paraId="0F12B10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371" w:type="pct"/>
            <w:tcBorders>
              <w:top w:val="nil"/>
              <w:left w:val="nil"/>
              <w:bottom w:val="single" w:sz="4" w:space="0" w:color="auto"/>
              <w:right w:val="single" w:sz="4" w:space="0" w:color="auto"/>
            </w:tcBorders>
            <w:shd w:val="clear" w:color="auto" w:fill="auto"/>
            <w:vAlign w:val="center"/>
            <w:hideMark/>
          </w:tcPr>
          <w:p w14:paraId="5B1D7B82"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615" w:type="pct"/>
            <w:tcBorders>
              <w:top w:val="nil"/>
              <w:left w:val="nil"/>
              <w:bottom w:val="single" w:sz="4" w:space="0" w:color="auto"/>
              <w:right w:val="single" w:sz="4" w:space="0" w:color="auto"/>
            </w:tcBorders>
            <w:shd w:val="clear" w:color="auto" w:fill="auto"/>
            <w:vAlign w:val="center"/>
            <w:hideMark/>
          </w:tcPr>
          <w:p w14:paraId="151805A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r>
      <w:tr w:rsidR="00F154FB" w:rsidRPr="00AE2C7A" w14:paraId="3CE10E3E" w14:textId="77777777" w:rsidTr="00284541">
        <w:trPr>
          <w:trHeight w:val="690"/>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0A25FAEE"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w:t>
            </w:r>
          </w:p>
        </w:tc>
        <w:tc>
          <w:tcPr>
            <w:tcW w:w="421" w:type="pct"/>
            <w:tcBorders>
              <w:top w:val="nil"/>
              <w:left w:val="nil"/>
              <w:bottom w:val="single" w:sz="4" w:space="0" w:color="auto"/>
              <w:right w:val="single" w:sz="4" w:space="0" w:color="auto"/>
            </w:tcBorders>
            <w:shd w:val="clear" w:color="auto" w:fill="auto"/>
            <w:vAlign w:val="center"/>
            <w:hideMark/>
          </w:tcPr>
          <w:p w14:paraId="6E182C30"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TH</w:t>
            </w:r>
          </w:p>
        </w:tc>
        <w:tc>
          <w:tcPr>
            <w:tcW w:w="945" w:type="pct"/>
            <w:tcBorders>
              <w:top w:val="nil"/>
              <w:left w:val="nil"/>
              <w:bottom w:val="single" w:sz="4" w:space="0" w:color="auto"/>
              <w:right w:val="single" w:sz="4" w:space="0" w:color="auto"/>
            </w:tcBorders>
            <w:shd w:val="clear" w:color="auto" w:fill="auto"/>
            <w:vAlign w:val="bottom"/>
            <w:hideMark/>
          </w:tcPr>
          <w:p w14:paraId="3064225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Trường học ( Tiểu học, mẫu giáo)</w:t>
            </w:r>
          </w:p>
        </w:tc>
        <w:tc>
          <w:tcPr>
            <w:tcW w:w="640" w:type="pct"/>
            <w:tcBorders>
              <w:top w:val="nil"/>
              <w:left w:val="nil"/>
              <w:bottom w:val="single" w:sz="4" w:space="0" w:color="auto"/>
              <w:right w:val="single" w:sz="4" w:space="0" w:color="auto"/>
            </w:tcBorders>
            <w:shd w:val="clear" w:color="auto" w:fill="auto"/>
            <w:vAlign w:val="center"/>
            <w:hideMark/>
          </w:tcPr>
          <w:p w14:paraId="0C85B1C8"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4.982,08</w:t>
            </w:r>
          </w:p>
        </w:tc>
        <w:tc>
          <w:tcPr>
            <w:tcW w:w="550" w:type="pct"/>
            <w:tcBorders>
              <w:top w:val="nil"/>
              <w:left w:val="nil"/>
              <w:bottom w:val="single" w:sz="4" w:space="0" w:color="auto"/>
              <w:right w:val="single" w:sz="4" w:space="0" w:color="auto"/>
            </w:tcBorders>
            <w:shd w:val="clear" w:color="auto" w:fill="auto"/>
            <w:noWrap/>
            <w:vAlign w:val="bottom"/>
            <w:hideMark/>
          </w:tcPr>
          <w:p w14:paraId="00020127"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 </w:t>
            </w:r>
          </w:p>
        </w:tc>
        <w:tc>
          <w:tcPr>
            <w:tcW w:w="480" w:type="pct"/>
            <w:tcBorders>
              <w:top w:val="nil"/>
              <w:left w:val="nil"/>
              <w:bottom w:val="single" w:sz="4" w:space="0" w:color="auto"/>
              <w:right w:val="single" w:sz="4" w:space="0" w:color="auto"/>
            </w:tcBorders>
            <w:shd w:val="clear" w:color="auto" w:fill="auto"/>
            <w:noWrap/>
            <w:vAlign w:val="center"/>
            <w:hideMark/>
          </w:tcPr>
          <w:p w14:paraId="67F2F12F"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 </w:t>
            </w:r>
          </w:p>
        </w:tc>
        <w:tc>
          <w:tcPr>
            <w:tcW w:w="648" w:type="pct"/>
            <w:tcBorders>
              <w:top w:val="nil"/>
              <w:left w:val="nil"/>
              <w:bottom w:val="single" w:sz="4" w:space="0" w:color="auto"/>
              <w:right w:val="single" w:sz="4" w:space="0" w:color="auto"/>
            </w:tcBorders>
            <w:shd w:val="clear" w:color="auto" w:fill="auto"/>
            <w:vAlign w:val="center"/>
            <w:hideMark/>
          </w:tcPr>
          <w:p w14:paraId="6E1B84DE"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15,00</w:t>
            </w:r>
          </w:p>
        </w:tc>
        <w:tc>
          <w:tcPr>
            <w:tcW w:w="371" w:type="pct"/>
            <w:tcBorders>
              <w:top w:val="nil"/>
              <w:left w:val="nil"/>
              <w:bottom w:val="single" w:sz="4" w:space="0" w:color="auto"/>
              <w:right w:val="single" w:sz="4" w:space="0" w:color="auto"/>
            </w:tcBorders>
            <w:shd w:val="clear" w:color="auto" w:fill="auto"/>
            <w:vAlign w:val="center"/>
            <w:hideMark/>
          </w:tcPr>
          <w:p w14:paraId="30C53CD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7,47</w:t>
            </w:r>
          </w:p>
        </w:tc>
        <w:tc>
          <w:tcPr>
            <w:tcW w:w="615" w:type="pct"/>
            <w:tcBorders>
              <w:top w:val="nil"/>
              <w:left w:val="nil"/>
              <w:bottom w:val="single" w:sz="4" w:space="0" w:color="auto"/>
              <w:right w:val="single" w:sz="4" w:space="0" w:color="auto"/>
            </w:tcBorders>
            <w:shd w:val="clear" w:color="auto" w:fill="auto"/>
            <w:vAlign w:val="center"/>
            <w:hideMark/>
          </w:tcPr>
          <w:p w14:paraId="19BB2E04"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8,00</w:t>
            </w:r>
          </w:p>
        </w:tc>
      </w:tr>
      <w:tr w:rsidR="00F154FB" w:rsidRPr="00AE2C7A" w14:paraId="694EE861"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20EC429B"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w:t>
            </w:r>
          </w:p>
        </w:tc>
        <w:tc>
          <w:tcPr>
            <w:tcW w:w="421" w:type="pct"/>
            <w:tcBorders>
              <w:top w:val="nil"/>
              <w:left w:val="nil"/>
              <w:bottom w:val="single" w:sz="4" w:space="0" w:color="auto"/>
              <w:right w:val="single" w:sz="4" w:space="0" w:color="auto"/>
            </w:tcBorders>
            <w:shd w:val="clear" w:color="auto" w:fill="auto"/>
            <w:vAlign w:val="center"/>
            <w:hideMark/>
          </w:tcPr>
          <w:p w14:paraId="22C4053C"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YT</w:t>
            </w:r>
          </w:p>
        </w:tc>
        <w:tc>
          <w:tcPr>
            <w:tcW w:w="945" w:type="pct"/>
            <w:tcBorders>
              <w:top w:val="nil"/>
              <w:left w:val="nil"/>
              <w:bottom w:val="single" w:sz="4" w:space="0" w:color="auto"/>
              <w:right w:val="single" w:sz="4" w:space="0" w:color="auto"/>
            </w:tcBorders>
            <w:shd w:val="clear" w:color="auto" w:fill="auto"/>
            <w:vAlign w:val="bottom"/>
            <w:hideMark/>
          </w:tcPr>
          <w:p w14:paraId="550988DE"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Đất trạm y tế</w:t>
            </w:r>
          </w:p>
        </w:tc>
        <w:tc>
          <w:tcPr>
            <w:tcW w:w="640" w:type="pct"/>
            <w:tcBorders>
              <w:top w:val="nil"/>
              <w:left w:val="nil"/>
              <w:bottom w:val="single" w:sz="4" w:space="0" w:color="auto"/>
              <w:right w:val="single" w:sz="4" w:space="0" w:color="auto"/>
            </w:tcBorders>
            <w:shd w:val="clear" w:color="auto" w:fill="auto"/>
            <w:vAlign w:val="center"/>
            <w:hideMark/>
          </w:tcPr>
          <w:p w14:paraId="69D47DB8"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792,03</w:t>
            </w:r>
          </w:p>
        </w:tc>
        <w:tc>
          <w:tcPr>
            <w:tcW w:w="550" w:type="pct"/>
            <w:tcBorders>
              <w:top w:val="nil"/>
              <w:left w:val="nil"/>
              <w:bottom w:val="single" w:sz="4" w:space="0" w:color="auto"/>
              <w:right w:val="single" w:sz="4" w:space="0" w:color="auto"/>
            </w:tcBorders>
            <w:shd w:val="clear" w:color="auto" w:fill="auto"/>
            <w:noWrap/>
            <w:vAlign w:val="bottom"/>
            <w:hideMark/>
          </w:tcPr>
          <w:p w14:paraId="17E7EA37"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 </w:t>
            </w:r>
          </w:p>
        </w:tc>
        <w:tc>
          <w:tcPr>
            <w:tcW w:w="480" w:type="pct"/>
            <w:tcBorders>
              <w:top w:val="nil"/>
              <w:left w:val="nil"/>
              <w:bottom w:val="single" w:sz="4" w:space="0" w:color="auto"/>
              <w:right w:val="single" w:sz="4" w:space="0" w:color="auto"/>
            </w:tcBorders>
            <w:shd w:val="clear" w:color="auto" w:fill="auto"/>
            <w:noWrap/>
            <w:vAlign w:val="center"/>
            <w:hideMark/>
          </w:tcPr>
          <w:p w14:paraId="371108D0"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 </w:t>
            </w:r>
          </w:p>
        </w:tc>
        <w:tc>
          <w:tcPr>
            <w:tcW w:w="648" w:type="pct"/>
            <w:tcBorders>
              <w:top w:val="nil"/>
              <w:left w:val="nil"/>
              <w:bottom w:val="single" w:sz="4" w:space="0" w:color="auto"/>
              <w:right w:val="single" w:sz="4" w:space="0" w:color="auto"/>
            </w:tcBorders>
            <w:shd w:val="clear" w:color="auto" w:fill="auto"/>
            <w:vAlign w:val="center"/>
            <w:hideMark/>
          </w:tcPr>
          <w:p w14:paraId="238BDC52"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20,00</w:t>
            </w:r>
          </w:p>
        </w:tc>
        <w:tc>
          <w:tcPr>
            <w:tcW w:w="371" w:type="pct"/>
            <w:tcBorders>
              <w:top w:val="nil"/>
              <w:left w:val="nil"/>
              <w:bottom w:val="single" w:sz="4" w:space="0" w:color="auto"/>
              <w:right w:val="single" w:sz="4" w:space="0" w:color="auto"/>
            </w:tcBorders>
            <w:shd w:val="clear" w:color="auto" w:fill="auto"/>
            <w:vAlign w:val="center"/>
            <w:hideMark/>
          </w:tcPr>
          <w:p w14:paraId="478FF79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1,58</w:t>
            </w:r>
          </w:p>
        </w:tc>
        <w:tc>
          <w:tcPr>
            <w:tcW w:w="615" w:type="pct"/>
            <w:tcBorders>
              <w:top w:val="nil"/>
              <w:left w:val="nil"/>
              <w:bottom w:val="single" w:sz="4" w:space="0" w:color="auto"/>
              <w:right w:val="single" w:sz="4" w:space="0" w:color="auto"/>
            </w:tcBorders>
            <w:shd w:val="clear" w:color="auto" w:fill="auto"/>
            <w:vAlign w:val="center"/>
            <w:hideMark/>
          </w:tcPr>
          <w:p w14:paraId="7919AEAC"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2,00</w:t>
            </w:r>
          </w:p>
        </w:tc>
      </w:tr>
      <w:tr w:rsidR="00F154FB" w:rsidRPr="00AE2C7A" w14:paraId="6108C65C" w14:textId="77777777" w:rsidTr="00284541">
        <w:trPr>
          <w:trHeight w:val="630"/>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1335C0A9"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w:t>
            </w:r>
          </w:p>
        </w:tc>
        <w:tc>
          <w:tcPr>
            <w:tcW w:w="421" w:type="pct"/>
            <w:tcBorders>
              <w:top w:val="nil"/>
              <w:left w:val="nil"/>
              <w:bottom w:val="single" w:sz="4" w:space="0" w:color="auto"/>
              <w:right w:val="single" w:sz="4" w:space="0" w:color="auto"/>
            </w:tcBorders>
            <w:shd w:val="clear" w:color="auto" w:fill="auto"/>
            <w:vAlign w:val="center"/>
            <w:hideMark/>
          </w:tcPr>
          <w:p w14:paraId="102CCAB2"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TM</w:t>
            </w:r>
          </w:p>
        </w:tc>
        <w:tc>
          <w:tcPr>
            <w:tcW w:w="945" w:type="pct"/>
            <w:tcBorders>
              <w:top w:val="nil"/>
              <w:left w:val="nil"/>
              <w:bottom w:val="single" w:sz="4" w:space="0" w:color="auto"/>
              <w:right w:val="single" w:sz="4" w:space="0" w:color="auto"/>
            </w:tcBorders>
            <w:shd w:val="clear" w:color="auto" w:fill="auto"/>
            <w:vAlign w:val="bottom"/>
            <w:hideMark/>
          </w:tcPr>
          <w:p w14:paraId="2168C417"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Đất thương mại dịch vụ - hỗn hợp</w:t>
            </w:r>
          </w:p>
        </w:tc>
        <w:tc>
          <w:tcPr>
            <w:tcW w:w="640" w:type="pct"/>
            <w:tcBorders>
              <w:top w:val="nil"/>
              <w:left w:val="nil"/>
              <w:bottom w:val="single" w:sz="4" w:space="0" w:color="auto"/>
              <w:right w:val="single" w:sz="4" w:space="0" w:color="auto"/>
            </w:tcBorders>
            <w:shd w:val="clear" w:color="auto" w:fill="auto"/>
            <w:vAlign w:val="center"/>
            <w:hideMark/>
          </w:tcPr>
          <w:p w14:paraId="4B376D63"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7.614,36</w:t>
            </w:r>
          </w:p>
        </w:tc>
        <w:tc>
          <w:tcPr>
            <w:tcW w:w="550" w:type="pct"/>
            <w:tcBorders>
              <w:top w:val="nil"/>
              <w:left w:val="nil"/>
              <w:bottom w:val="single" w:sz="4" w:space="0" w:color="auto"/>
              <w:right w:val="single" w:sz="4" w:space="0" w:color="auto"/>
            </w:tcBorders>
            <w:shd w:val="clear" w:color="auto" w:fill="auto"/>
            <w:noWrap/>
            <w:vAlign w:val="bottom"/>
            <w:hideMark/>
          </w:tcPr>
          <w:p w14:paraId="286C504C"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 </w:t>
            </w:r>
          </w:p>
        </w:tc>
        <w:tc>
          <w:tcPr>
            <w:tcW w:w="480" w:type="pct"/>
            <w:tcBorders>
              <w:top w:val="nil"/>
              <w:left w:val="nil"/>
              <w:bottom w:val="single" w:sz="4" w:space="0" w:color="auto"/>
              <w:right w:val="single" w:sz="4" w:space="0" w:color="auto"/>
            </w:tcBorders>
            <w:shd w:val="clear" w:color="auto" w:fill="auto"/>
            <w:noWrap/>
            <w:vAlign w:val="center"/>
            <w:hideMark/>
          </w:tcPr>
          <w:p w14:paraId="5E514B93"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 </w:t>
            </w:r>
          </w:p>
        </w:tc>
        <w:tc>
          <w:tcPr>
            <w:tcW w:w="648" w:type="pct"/>
            <w:tcBorders>
              <w:top w:val="nil"/>
              <w:left w:val="nil"/>
              <w:bottom w:val="single" w:sz="4" w:space="0" w:color="auto"/>
              <w:right w:val="single" w:sz="4" w:space="0" w:color="auto"/>
            </w:tcBorders>
            <w:shd w:val="clear" w:color="auto" w:fill="auto"/>
            <w:vAlign w:val="center"/>
            <w:hideMark/>
          </w:tcPr>
          <w:p w14:paraId="6FCD29AE"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40,00</w:t>
            </w:r>
          </w:p>
        </w:tc>
        <w:tc>
          <w:tcPr>
            <w:tcW w:w="371" w:type="pct"/>
            <w:tcBorders>
              <w:top w:val="nil"/>
              <w:left w:val="nil"/>
              <w:bottom w:val="single" w:sz="4" w:space="0" w:color="auto"/>
              <w:right w:val="single" w:sz="4" w:space="0" w:color="auto"/>
            </w:tcBorders>
            <w:shd w:val="clear" w:color="auto" w:fill="auto"/>
            <w:vAlign w:val="center"/>
            <w:hideMark/>
          </w:tcPr>
          <w:p w14:paraId="2CC4EBE7"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30,46</w:t>
            </w:r>
          </w:p>
        </w:tc>
        <w:tc>
          <w:tcPr>
            <w:tcW w:w="615" w:type="pct"/>
            <w:tcBorders>
              <w:top w:val="nil"/>
              <w:left w:val="nil"/>
              <w:bottom w:val="single" w:sz="4" w:space="0" w:color="auto"/>
              <w:right w:val="single" w:sz="4" w:space="0" w:color="auto"/>
            </w:tcBorders>
            <w:shd w:val="clear" w:color="auto" w:fill="auto"/>
            <w:vAlign w:val="center"/>
            <w:hideMark/>
          </w:tcPr>
          <w:p w14:paraId="199AC1C8"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34,00</w:t>
            </w:r>
          </w:p>
        </w:tc>
      </w:tr>
      <w:tr w:rsidR="00F154FB" w:rsidRPr="00AE2C7A" w14:paraId="20B9B85F"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28AE93CF"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w:t>
            </w:r>
          </w:p>
        </w:tc>
        <w:tc>
          <w:tcPr>
            <w:tcW w:w="421" w:type="pct"/>
            <w:tcBorders>
              <w:top w:val="nil"/>
              <w:left w:val="nil"/>
              <w:bottom w:val="single" w:sz="4" w:space="0" w:color="auto"/>
              <w:right w:val="single" w:sz="4" w:space="0" w:color="auto"/>
            </w:tcBorders>
            <w:shd w:val="clear" w:color="auto" w:fill="auto"/>
            <w:vAlign w:val="center"/>
            <w:hideMark/>
          </w:tcPr>
          <w:p w14:paraId="4C69449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XL</w:t>
            </w:r>
          </w:p>
        </w:tc>
        <w:tc>
          <w:tcPr>
            <w:tcW w:w="945" w:type="pct"/>
            <w:tcBorders>
              <w:top w:val="nil"/>
              <w:left w:val="nil"/>
              <w:bottom w:val="single" w:sz="4" w:space="0" w:color="auto"/>
              <w:right w:val="single" w:sz="4" w:space="0" w:color="auto"/>
            </w:tcBorders>
            <w:shd w:val="clear" w:color="auto" w:fill="auto"/>
            <w:vAlign w:val="bottom"/>
            <w:hideMark/>
          </w:tcPr>
          <w:p w14:paraId="7D7A21C2"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Đất kỹ thuật</w:t>
            </w:r>
          </w:p>
        </w:tc>
        <w:tc>
          <w:tcPr>
            <w:tcW w:w="640" w:type="pct"/>
            <w:tcBorders>
              <w:top w:val="nil"/>
              <w:left w:val="nil"/>
              <w:bottom w:val="single" w:sz="4" w:space="0" w:color="auto"/>
              <w:right w:val="single" w:sz="4" w:space="0" w:color="auto"/>
            </w:tcBorders>
            <w:shd w:val="clear" w:color="auto" w:fill="auto"/>
            <w:vAlign w:val="center"/>
            <w:hideMark/>
          </w:tcPr>
          <w:p w14:paraId="516E10CD"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271,26</w:t>
            </w:r>
          </w:p>
        </w:tc>
        <w:tc>
          <w:tcPr>
            <w:tcW w:w="550" w:type="pct"/>
            <w:tcBorders>
              <w:top w:val="nil"/>
              <w:left w:val="nil"/>
              <w:bottom w:val="single" w:sz="4" w:space="0" w:color="auto"/>
              <w:right w:val="single" w:sz="4" w:space="0" w:color="auto"/>
            </w:tcBorders>
            <w:shd w:val="clear" w:color="auto" w:fill="auto"/>
            <w:noWrap/>
            <w:vAlign w:val="bottom"/>
            <w:hideMark/>
          </w:tcPr>
          <w:p w14:paraId="06877619"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 </w:t>
            </w:r>
          </w:p>
        </w:tc>
        <w:tc>
          <w:tcPr>
            <w:tcW w:w="480" w:type="pct"/>
            <w:tcBorders>
              <w:top w:val="nil"/>
              <w:left w:val="nil"/>
              <w:bottom w:val="single" w:sz="4" w:space="0" w:color="auto"/>
              <w:right w:val="single" w:sz="4" w:space="0" w:color="auto"/>
            </w:tcBorders>
            <w:shd w:val="clear" w:color="auto" w:fill="auto"/>
            <w:noWrap/>
            <w:vAlign w:val="center"/>
            <w:hideMark/>
          </w:tcPr>
          <w:p w14:paraId="15CA4698"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 </w:t>
            </w:r>
          </w:p>
        </w:tc>
        <w:tc>
          <w:tcPr>
            <w:tcW w:w="648" w:type="pct"/>
            <w:tcBorders>
              <w:top w:val="nil"/>
              <w:left w:val="nil"/>
              <w:bottom w:val="single" w:sz="4" w:space="0" w:color="auto"/>
              <w:right w:val="single" w:sz="4" w:space="0" w:color="auto"/>
            </w:tcBorders>
            <w:shd w:val="clear" w:color="auto" w:fill="auto"/>
            <w:vAlign w:val="center"/>
            <w:hideMark/>
          </w:tcPr>
          <w:p w14:paraId="0C0300D3"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40,00</w:t>
            </w:r>
          </w:p>
        </w:tc>
        <w:tc>
          <w:tcPr>
            <w:tcW w:w="371" w:type="pct"/>
            <w:tcBorders>
              <w:top w:val="nil"/>
              <w:left w:val="nil"/>
              <w:bottom w:val="single" w:sz="4" w:space="0" w:color="auto"/>
              <w:right w:val="single" w:sz="4" w:space="0" w:color="auto"/>
            </w:tcBorders>
            <w:shd w:val="clear" w:color="auto" w:fill="auto"/>
            <w:vAlign w:val="center"/>
            <w:hideMark/>
          </w:tcPr>
          <w:p w14:paraId="6A435CB1"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1,09</w:t>
            </w:r>
          </w:p>
        </w:tc>
        <w:tc>
          <w:tcPr>
            <w:tcW w:w="615" w:type="pct"/>
            <w:tcBorders>
              <w:top w:val="nil"/>
              <w:left w:val="nil"/>
              <w:bottom w:val="single" w:sz="4" w:space="0" w:color="auto"/>
              <w:right w:val="single" w:sz="4" w:space="0" w:color="auto"/>
            </w:tcBorders>
            <w:shd w:val="clear" w:color="auto" w:fill="auto"/>
            <w:vAlign w:val="center"/>
            <w:hideMark/>
          </w:tcPr>
          <w:p w14:paraId="3547DB6D"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2,00</w:t>
            </w:r>
          </w:p>
        </w:tc>
      </w:tr>
      <w:tr w:rsidR="00F154FB" w:rsidRPr="00AE2C7A" w14:paraId="4CCE8F63" w14:textId="77777777" w:rsidTr="00284541">
        <w:trPr>
          <w:trHeight w:val="315"/>
        </w:trPr>
        <w:tc>
          <w:tcPr>
            <w:tcW w:w="330" w:type="pct"/>
            <w:tcBorders>
              <w:top w:val="nil"/>
              <w:left w:val="single" w:sz="4" w:space="0" w:color="auto"/>
              <w:bottom w:val="single" w:sz="4" w:space="0" w:color="auto"/>
              <w:right w:val="single" w:sz="4" w:space="0" w:color="auto"/>
            </w:tcBorders>
            <w:shd w:val="clear" w:color="auto" w:fill="auto"/>
            <w:vAlign w:val="center"/>
            <w:hideMark/>
          </w:tcPr>
          <w:p w14:paraId="0FE2CAD7" w14:textId="77777777" w:rsidR="00F154FB" w:rsidRPr="00AE2C7A" w:rsidRDefault="00F154FB" w:rsidP="00284541">
            <w:pPr>
              <w:spacing w:after="0" w:line="240" w:lineRule="auto"/>
              <w:jc w:val="center"/>
              <w:rPr>
                <w:rFonts w:ascii="Times New Roman" w:hAnsi="Times New Roman"/>
                <w:sz w:val="24"/>
                <w:szCs w:val="24"/>
                <w:lang w:val="en-US"/>
              </w:rPr>
            </w:pPr>
            <w:r w:rsidRPr="00AE2C7A">
              <w:rPr>
                <w:rFonts w:ascii="Times New Roman" w:hAnsi="Times New Roman"/>
                <w:sz w:val="24"/>
                <w:szCs w:val="24"/>
                <w:lang w:val="en-US"/>
              </w:rPr>
              <w:t> </w:t>
            </w:r>
          </w:p>
        </w:tc>
        <w:tc>
          <w:tcPr>
            <w:tcW w:w="2006" w:type="pct"/>
            <w:gridSpan w:val="3"/>
            <w:tcBorders>
              <w:top w:val="single" w:sz="4" w:space="0" w:color="auto"/>
              <w:left w:val="nil"/>
              <w:bottom w:val="single" w:sz="4" w:space="0" w:color="auto"/>
              <w:right w:val="single" w:sz="4" w:space="0" w:color="auto"/>
            </w:tcBorders>
            <w:shd w:val="clear" w:color="auto" w:fill="auto"/>
            <w:vAlign w:val="center"/>
            <w:hideMark/>
          </w:tcPr>
          <w:p w14:paraId="0A8C41AC"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TỔNG</w:t>
            </w:r>
          </w:p>
        </w:tc>
        <w:tc>
          <w:tcPr>
            <w:tcW w:w="550" w:type="pct"/>
            <w:tcBorders>
              <w:top w:val="nil"/>
              <w:left w:val="nil"/>
              <w:bottom w:val="single" w:sz="4" w:space="0" w:color="auto"/>
              <w:right w:val="single" w:sz="4" w:space="0" w:color="auto"/>
            </w:tcBorders>
            <w:shd w:val="clear" w:color="auto" w:fill="auto"/>
            <w:noWrap/>
            <w:vAlign w:val="bottom"/>
            <w:hideMark/>
          </w:tcPr>
          <w:p w14:paraId="41C0135D" w14:textId="77777777" w:rsidR="00F154FB" w:rsidRPr="00AE2C7A" w:rsidRDefault="00F154FB" w:rsidP="00284541">
            <w:pPr>
              <w:spacing w:after="0" w:line="240" w:lineRule="auto"/>
              <w:jc w:val="center"/>
              <w:rPr>
                <w:rFonts w:ascii="Times New Roman" w:hAnsi="Times New Roman"/>
                <w:color w:val="000000"/>
                <w:lang w:val="en-US"/>
              </w:rPr>
            </w:pPr>
            <w:r w:rsidRPr="00AE2C7A">
              <w:rPr>
                <w:rFonts w:ascii="Times New Roman" w:hAnsi="Times New Roman"/>
                <w:color w:val="000000"/>
                <w:lang w:val="en-US"/>
              </w:rPr>
              <w:t> </w:t>
            </w:r>
          </w:p>
        </w:tc>
        <w:tc>
          <w:tcPr>
            <w:tcW w:w="480" w:type="pct"/>
            <w:tcBorders>
              <w:top w:val="nil"/>
              <w:left w:val="nil"/>
              <w:bottom w:val="single" w:sz="4" w:space="0" w:color="auto"/>
              <w:right w:val="single" w:sz="4" w:space="0" w:color="auto"/>
            </w:tcBorders>
            <w:shd w:val="clear" w:color="auto" w:fill="auto"/>
            <w:noWrap/>
            <w:vAlign w:val="center"/>
            <w:hideMark/>
          </w:tcPr>
          <w:p w14:paraId="00B3B340" w14:textId="77777777" w:rsidR="00F154FB" w:rsidRPr="00AE2C7A" w:rsidRDefault="00F154FB" w:rsidP="00284541">
            <w:pPr>
              <w:spacing w:after="0" w:line="240" w:lineRule="auto"/>
              <w:jc w:val="center"/>
              <w:rPr>
                <w:rFonts w:ascii="Times New Roman" w:hAnsi="Times New Roman"/>
                <w:lang w:val="en-US"/>
              </w:rPr>
            </w:pPr>
            <w:r w:rsidRPr="00AE2C7A">
              <w:rPr>
                <w:rFonts w:ascii="Times New Roman" w:hAnsi="Times New Roman"/>
                <w:lang w:val="en-US"/>
              </w:rPr>
              <w:t> </w:t>
            </w:r>
          </w:p>
        </w:tc>
        <w:tc>
          <w:tcPr>
            <w:tcW w:w="648" w:type="pct"/>
            <w:tcBorders>
              <w:top w:val="nil"/>
              <w:left w:val="nil"/>
              <w:bottom w:val="single" w:sz="4" w:space="0" w:color="auto"/>
              <w:right w:val="single" w:sz="4" w:space="0" w:color="auto"/>
            </w:tcBorders>
            <w:shd w:val="clear" w:color="auto" w:fill="auto"/>
            <w:vAlign w:val="center"/>
            <w:hideMark/>
          </w:tcPr>
          <w:p w14:paraId="08F05746"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 </w:t>
            </w:r>
          </w:p>
        </w:tc>
        <w:tc>
          <w:tcPr>
            <w:tcW w:w="371" w:type="pct"/>
            <w:tcBorders>
              <w:top w:val="nil"/>
              <w:left w:val="nil"/>
              <w:bottom w:val="single" w:sz="4" w:space="0" w:color="auto"/>
              <w:right w:val="single" w:sz="4" w:space="0" w:color="auto"/>
            </w:tcBorders>
            <w:shd w:val="clear" w:color="auto" w:fill="auto"/>
            <w:vAlign w:val="center"/>
            <w:hideMark/>
          </w:tcPr>
          <w:p w14:paraId="0750D4AD"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40,60</w:t>
            </w:r>
          </w:p>
        </w:tc>
        <w:tc>
          <w:tcPr>
            <w:tcW w:w="615" w:type="pct"/>
            <w:tcBorders>
              <w:top w:val="nil"/>
              <w:left w:val="nil"/>
              <w:bottom w:val="single" w:sz="4" w:space="0" w:color="auto"/>
              <w:right w:val="single" w:sz="4" w:space="0" w:color="auto"/>
            </w:tcBorders>
            <w:shd w:val="clear" w:color="auto" w:fill="auto"/>
            <w:vAlign w:val="center"/>
            <w:hideMark/>
          </w:tcPr>
          <w:p w14:paraId="42FBB153" w14:textId="77777777" w:rsidR="00F154FB" w:rsidRPr="00AE2C7A" w:rsidRDefault="00F154FB" w:rsidP="00284541">
            <w:pPr>
              <w:spacing w:after="0" w:line="240" w:lineRule="auto"/>
              <w:jc w:val="center"/>
              <w:rPr>
                <w:rFonts w:ascii="Times New Roman" w:hAnsi="Times New Roman"/>
                <w:b/>
                <w:bCs/>
                <w:sz w:val="24"/>
                <w:szCs w:val="24"/>
                <w:lang w:val="en-US"/>
              </w:rPr>
            </w:pPr>
            <w:r w:rsidRPr="00AE2C7A">
              <w:rPr>
                <w:rFonts w:ascii="Times New Roman" w:hAnsi="Times New Roman"/>
                <w:b/>
                <w:bCs/>
                <w:sz w:val="24"/>
                <w:szCs w:val="24"/>
                <w:lang w:val="en-US"/>
              </w:rPr>
              <w:t>46</w:t>
            </w:r>
          </w:p>
        </w:tc>
      </w:tr>
    </w:tbl>
    <w:p w14:paraId="2B5F9D09" w14:textId="77777777" w:rsidR="00F154FB" w:rsidRPr="00523A51" w:rsidRDefault="00F154FB" w:rsidP="00F154FB">
      <w:pPr>
        <w:spacing w:line="240" w:lineRule="auto"/>
        <w:rPr>
          <w:rFonts w:ascii="Times New Roman" w:hAnsi="Times New Roman"/>
          <w:b/>
          <w:color w:val="000000" w:themeColor="text1"/>
          <w:sz w:val="24"/>
          <w:szCs w:val="24"/>
          <w:lang w:val="it-IT" w:eastAsia="ko-KR"/>
        </w:rPr>
      </w:pPr>
      <w:r>
        <w:rPr>
          <w:rFonts w:ascii="Times New Roman" w:hAnsi="Times New Roman"/>
          <w:b/>
          <w:color w:val="000000" w:themeColor="text1"/>
          <w:sz w:val="24"/>
          <w:szCs w:val="24"/>
          <w:lang w:val="it-IT" w:eastAsia="ko-KR"/>
        </w:rPr>
        <w:t xml:space="preserve">Tổng nhu cầu: 688 </w:t>
      </w:r>
      <w:r w:rsidRPr="00523A51">
        <w:rPr>
          <w:rFonts w:ascii="Times New Roman" w:hAnsi="Times New Roman"/>
          <w:b/>
          <w:color w:val="000000" w:themeColor="text1"/>
          <w:sz w:val="24"/>
          <w:szCs w:val="24"/>
          <w:lang w:val="it-IT" w:eastAsia="ko-KR"/>
        </w:rPr>
        <w:t>TB</w:t>
      </w:r>
    </w:p>
    <w:p w14:paraId="0E183478" w14:textId="77777777" w:rsidR="00F154FB" w:rsidRPr="00212ED6" w:rsidRDefault="00F154FB" w:rsidP="00F154FB">
      <w:pPr>
        <w:pStyle w:val="Heading3"/>
        <w:numPr>
          <w:ilvl w:val="2"/>
          <w:numId w:val="75"/>
        </w:numPr>
        <w:spacing w:before="120" w:after="120" w:line="240" w:lineRule="auto"/>
        <w:ind w:left="720" w:hanging="516"/>
        <w:rPr>
          <w:rFonts w:ascii="Times New Roman" w:hAnsi="Times New Roman" w:cs="Times New Roman"/>
          <w:b/>
          <w:bCs/>
          <w:color w:val="4F6228" w:themeColor="accent3" w:themeShade="80"/>
          <w:sz w:val="26"/>
          <w:szCs w:val="26"/>
        </w:rPr>
      </w:pPr>
      <w:bookmarkStart w:id="235" w:name="_Toc11833243"/>
      <w:bookmarkStart w:id="236" w:name="_Toc25827224"/>
      <w:r w:rsidRPr="00212ED6">
        <w:rPr>
          <w:rFonts w:ascii="Times New Roman" w:hAnsi="Times New Roman" w:cs="Times New Roman"/>
          <w:b/>
          <w:bCs/>
          <w:color w:val="4F6228" w:themeColor="accent3" w:themeShade="80"/>
          <w:sz w:val="26"/>
          <w:szCs w:val="26"/>
        </w:rPr>
        <w:t>Thống kê khối lượng và khái toán kinh phí.</w:t>
      </w:r>
      <w:bookmarkEnd w:id="235"/>
      <w:bookmarkEnd w:id="236"/>
    </w:p>
    <w:p w14:paraId="51A19D09" w14:textId="4F0CA07A" w:rsidR="00F154FB" w:rsidRDefault="00F154FB" w:rsidP="00F154FB">
      <w:pPr>
        <w:pStyle w:val="-bulet"/>
        <w:numPr>
          <w:ilvl w:val="0"/>
          <w:numId w:val="0"/>
        </w:numPr>
        <w:jc w:val="left"/>
        <w:rPr>
          <w:i/>
          <w:lang w:val="it-IT"/>
        </w:rPr>
      </w:pPr>
      <w:bookmarkStart w:id="237" w:name="_Toc11833153"/>
      <w:bookmarkStart w:id="238" w:name="_Toc531283266"/>
      <w:bookmarkStart w:id="239" w:name="_Toc524445862"/>
      <w:r w:rsidRPr="00212ED6">
        <w:rPr>
          <w:i/>
          <w:lang w:val="it-IT"/>
        </w:rPr>
        <w:t>Bảng thống kê khối lượng và khái toán kinh phí</w:t>
      </w:r>
      <w:bookmarkEnd w:id="237"/>
      <w:bookmarkEnd w:id="238"/>
    </w:p>
    <w:tbl>
      <w:tblPr>
        <w:tblW w:w="5000" w:type="pct"/>
        <w:tblLook w:val="04A0" w:firstRow="1" w:lastRow="0" w:firstColumn="1" w:lastColumn="0" w:noHBand="0" w:noVBand="1"/>
      </w:tblPr>
      <w:tblGrid>
        <w:gridCol w:w="680"/>
        <w:gridCol w:w="3190"/>
        <w:gridCol w:w="788"/>
        <w:gridCol w:w="1307"/>
        <w:gridCol w:w="1418"/>
        <w:gridCol w:w="1692"/>
      </w:tblGrid>
      <w:tr w:rsidR="00F154FB" w:rsidRPr="008165B8" w14:paraId="52B8A2A8" w14:textId="77777777" w:rsidTr="00284541">
        <w:trPr>
          <w:trHeight w:val="660"/>
        </w:trPr>
        <w:tc>
          <w:tcPr>
            <w:tcW w:w="37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123A03" w14:textId="77777777" w:rsidR="00F154FB" w:rsidRPr="008165B8" w:rsidRDefault="00F154FB" w:rsidP="00284541">
            <w:pPr>
              <w:spacing w:after="0" w:line="240" w:lineRule="auto"/>
              <w:jc w:val="center"/>
              <w:rPr>
                <w:rFonts w:ascii="Times New Roman" w:hAnsi="Times New Roman"/>
                <w:b/>
                <w:bCs/>
                <w:color w:val="000000"/>
                <w:lang w:val="en-US"/>
              </w:rPr>
            </w:pPr>
            <w:r w:rsidRPr="008165B8">
              <w:rPr>
                <w:rFonts w:ascii="Times New Roman" w:hAnsi="Times New Roman"/>
                <w:b/>
                <w:bCs/>
                <w:color w:val="000000"/>
                <w:lang w:val="en-US"/>
              </w:rPr>
              <w:t>STT</w:t>
            </w:r>
          </w:p>
        </w:tc>
        <w:tc>
          <w:tcPr>
            <w:tcW w:w="1758" w:type="pct"/>
            <w:tcBorders>
              <w:top w:val="single" w:sz="4" w:space="0" w:color="auto"/>
              <w:left w:val="nil"/>
              <w:bottom w:val="single" w:sz="4" w:space="0" w:color="auto"/>
              <w:right w:val="single" w:sz="4" w:space="0" w:color="auto"/>
            </w:tcBorders>
            <w:shd w:val="clear" w:color="auto" w:fill="auto"/>
            <w:vAlign w:val="center"/>
            <w:hideMark/>
          </w:tcPr>
          <w:p w14:paraId="16485378" w14:textId="77777777" w:rsidR="00F154FB" w:rsidRPr="008165B8" w:rsidRDefault="00F154FB" w:rsidP="00284541">
            <w:pPr>
              <w:spacing w:after="0" w:line="240" w:lineRule="auto"/>
              <w:jc w:val="center"/>
              <w:rPr>
                <w:rFonts w:ascii="Times New Roman" w:hAnsi="Times New Roman"/>
                <w:b/>
                <w:bCs/>
                <w:color w:val="000000"/>
                <w:lang w:val="en-US"/>
              </w:rPr>
            </w:pPr>
            <w:r w:rsidRPr="008165B8">
              <w:rPr>
                <w:rFonts w:ascii="Times New Roman" w:hAnsi="Times New Roman"/>
                <w:b/>
                <w:bCs/>
                <w:color w:val="000000"/>
                <w:lang w:val="en-US"/>
              </w:rPr>
              <w:t>DANH MỤC</w:t>
            </w:r>
          </w:p>
        </w:tc>
        <w:tc>
          <w:tcPr>
            <w:tcW w:w="434" w:type="pct"/>
            <w:tcBorders>
              <w:top w:val="single" w:sz="4" w:space="0" w:color="auto"/>
              <w:left w:val="nil"/>
              <w:bottom w:val="single" w:sz="4" w:space="0" w:color="auto"/>
              <w:right w:val="single" w:sz="4" w:space="0" w:color="auto"/>
            </w:tcBorders>
            <w:shd w:val="clear" w:color="auto" w:fill="auto"/>
            <w:vAlign w:val="center"/>
            <w:hideMark/>
          </w:tcPr>
          <w:p w14:paraId="6FB6D5EB" w14:textId="77777777" w:rsidR="00F154FB" w:rsidRPr="008165B8" w:rsidRDefault="00F154FB" w:rsidP="00284541">
            <w:pPr>
              <w:spacing w:after="0" w:line="240" w:lineRule="auto"/>
              <w:jc w:val="center"/>
              <w:rPr>
                <w:rFonts w:ascii="Times New Roman" w:hAnsi="Times New Roman"/>
                <w:b/>
                <w:bCs/>
                <w:color w:val="000000"/>
                <w:lang w:val="en-US"/>
              </w:rPr>
            </w:pPr>
            <w:r w:rsidRPr="008165B8">
              <w:rPr>
                <w:rFonts w:ascii="Times New Roman" w:hAnsi="Times New Roman"/>
                <w:b/>
                <w:bCs/>
                <w:color w:val="000000"/>
                <w:lang w:val="en-US"/>
              </w:rPr>
              <w:t>ĐƠN VỊ</w:t>
            </w:r>
          </w:p>
        </w:tc>
        <w:tc>
          <w:tcPr>
            <w:tcW w:w="720" w:type="pct"/>
            <w:tcBorders>
              <w:top w:val="single" w:sz="4" w:space="0" w:color="auto"/>
              <w:left w:val="nil"/>
              <w:bottom w:val="single" w:sz="4" w:space="0" w:color="auto"/>
              <w:right w:val="single" w:sz="4" w:space="0" w:color="auto"/>
            </w:tcBorders>
            <w:shd w:val="clear" w:color="auto" w:fill="auto"/>
            <w:vAlign w:val="center"/>
            <w:hideMark/>
          </w:tcPr>
          <w:p w14:paraId="54398278" w14:textId="77777777" w:rsidR="00F154FB" w:rsidRPr="008165B8" w:rsidRDefault="00F154FB" w:rsidP="00284541">
            <w:pPr>
              <w:spacing w:after="0" w:line="240" w:lineRule="auto"/>
              <w:jc w:val="center"/>
              <w:rPr>
                <w:rFonts w:ascii="Times New Roman" w:hAnsi="Times New Roman"/>
                <w:b/>
                <w:bCs/>
                <w:color w:val="000000"/>
                <w:lang w:val="en-US"/>
              </w:rPr>
            </w:pPr>
            <w:r w:rsidRPr="008165B8">
              <w:rPr>
                <w:rFonts w:ascii="Times New Roman" w:hAnsi="Times New Roman"/>
                <w:b/>
                <w:bCs/>
                <w:color w:val="000000"/>
                <w:lang w:val="en-US"/>
              </w:rPr>
              <w:t>KHỐI LƯỢNG</w:t>
            </w:r>
          </w:p>
        </w:tc>
        <w:tc>
          <w:tcPr>
            <w:tcW w:w="781" w:type="pct"/>
            <w:tcBorders>
              <w:top w:val="single" w:sz="4" w:space="0" w:color="auto"/>
              <w:left w:val="nil"/>
              <w:bottom w:val="single" w:sz="4" w:space="0" w:color="auto"/>
              <w:right w:val="single" w:sz="4" w:space="0" w:color="auto"/>
            </w:tcBorders>
            <w:shd w:val="clear" w:color="auto" w:fill="auto"/>
            <w:vAlign w:val="bottom"/>
            <w:hideMark/>
          </w:tcPr>
          <w:p w14:paraId="3D4F173A" w14:textId="77777777" w:rsidR="00F154FB" w:rsidRPr="008165B8" w:rsidRDefault="00F154FB" w:rsidP="00284541">
            <w:pPr>
              <w:spacing w:after="0" w:line="240" w:lineRule="auto"/>
              <w:jc w:val="center"/>
              <w:rPr>
                <w:rFonts w:ascii="Times New Roman" w:hAnsi="Times New Roman"/>
                <w:b/>
                <w:bCs/>
                <w:color w:val="000000"/>
                <w:lang w:val="en-US"/>
              </w:rPr>
            </w:pPr>
            <w:r w:rsidRPr="008165B8">
              <w:rPr>
                <w:rFonts w:ascii="Times New Roman" w:hAnsi="Times New Roman"/>
                <w:b/>
                <w:bCs/>
                <w:color w:val="000000"/>
                <w:lang w:val="en-US"/>
              </w:rPr>
              <w:t>ĐƠN GIÁ</w:t>
            </w:r>
          </w:p>
        </w:tc>
        <w:tc>
          <w:tcPr>
            <w:tcW w:w="932" w:type="pct"/>
            <w:tcBorders>
              <w:top w:val="single" w:sz="4" w:space="0" w:color="auto"/>
              <w:left w:val="nil"/>
              <w:bottom w:val="single" w:sz="4" w:space="0" w:color="auto"/>
              <w:right w:val="single" w:sz="4" w:space="0" w:color="auto"/>
            </w:tcBorders>
            <w:shd w:val="clear" w:color="auto" w:fill="auto"/>
            <w:vAlign w:val="bottom"/>
            <w:hideMark/>
          </w:tcPr>
          <w:p w14:paraId="1E3AD98C" w14:textId="77777777" w:rsidR="00F154FB" w:rsidRPr="008165B8" w:rsidRDefault="00F154FB" w:rsidP="00284541">
            <w:pPr>
              <w:spacing w:after="0" w:line="240" w:lineRule="auto"/>
              <w:jc w:val="center"/>
              <w:rPr>
                <w:rFonts w:ascii="Times New Roman" w:hAnsi="Times New Roman"/>
                <w:b/>
                <w:bCs/>
                <w:color w:val="000000"/>
                <w:lang w:val="en-US"/>
              </w:rPr>
            </w:pPr>
            <w:r w:rsidRPr="008165B8">
              <w:rPr>
                <w:rFonts w:ascii="Times New Roman" w:hAnsi="Times New Roman"/>
                <w:b/>
                <w:bCs/>
                <w:color w:val="000000"/>
                <w:lang w:val="en-US"/>
              </w:rPr>
              <w:t>THÀNH TIỀN</w:t>
            </w:r>
          </w:p>
        </w:tc>
      </w:tr>
      <w:tr w:rsidR="00F154FB" w:rsidRPr="008165B8" w14:paraId="1432D752" w14:textId="77777777" w:rsidTr="00284541">
        <w:trPr>
          <w:trHeight w:val="375"/>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1044D5DC"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1</w:t>
            </w:r>
          </w:p>
        </w:tc>
        <w:tc>
          <w:tcPr>
            <w:tcW w:w="1758" w:type="pct"/>
            <w:tcBorders>
              <w:top w:val="nil"/>
              <w:left w:val="nil"/>
              <w:bottom w:val="single" w:sz="4" w:space="0" w:color="auto"/>
              <w:right w:val="single" w:sz="4" w:space="0" w:color="auto"/>
            </w:tcBorders>
            <w:shd w:val="clear" w:color="auto" w:fill="auto"/>
            <w:noWrap/>
            <w:vAlign w:val="center"/>
            <w:hideMark/>
          </w:tcPr>
          <w:p w14:paraId="3BCD0FB2" w14:textId="77777777" w:rsidR="00F154FB" w:rsidRPr="008165B8" w:rsidRDefault="00F154FB" w:rsidP="00284541">
            <w:pPr>
              <w:spacing w:after="0" w:line="240" w:lineRule="auto"/>
              <w:rPr>
                <w:rFonts w:ascii="Times New Roman" w:hAnsi="Times New Roman"/>
                <w:color w:val="000000"/>
                <w:lang w:val="en-US"/>
              </w:rPr>
            </w:pPr>
            <w:r w:rsidRPr="008165B8">
              <w:rPr>
                <w:rFonts w:ascii="Times New Roman" w:hAnsi="Times New Roman"/>
                <w:color w:val="000000"/>
                <w:lang w:val="en-US"/>
              </w:rPr>
              <w:t>Cáp quang chính</w:t>
            </w:r>
          </w:p>
        </w:tc>
        <w:tc>
          <w:tcPr>
            <w:tcW w:w="434" w:type="pct"/>
            <w:tcBorders>
              <w:top w:val="nil"/>
              <w:left w:val="nil"/>
              <w:bottom w:val="single" w:sz="4" w:space="0" w:color="auto"/>
              <w:right w:val="single" w:sz="4" w:space="0" w:color="auto"/>
            </w:tcBorders>
            <w:shd w:val="clear" w:color="auto" w:fill="auto"/>
            <w:noWrap/>
            <w:vAlign w:val="center"/>
            <w:hideMark/>
          </w:tcPr>
          <w:p w14:paraId="44DFF109"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m</w:t>
            </w:r>
          </w:p>
        </w:tc>
        <w:tc>
          <w:tcPr>
            <w:tcW w:w="720" w:type="pct"/>
            <w:tcBorders>
              <w:top w:val="nil"/>
              <w:left w:val="nil"/>
              <w:bottom w:val="single" w:sz="4" w:space="0" w:color="auto"/>
              <w:right w:val="single" w:sz="4" w:space="0" w:color="auto"/>
            </w:tcBorders>
            <w:shd w:val="clear" w:color="auto" w:fill="auto"/>
            <w:noWrap/>
            <w:vAlign w:val="center"/>
            <w:hideMark/>
          </w:tcPr>
          <w:p w14:paraId="5E2ECA26"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406,01</w:t>
            </w:r>
          </w:p>
        </w:tc>
        <w:tc>
          <w:tcPr>
            <w:tcW w:w="781" w:type="pct"/>
            <w:tcBorders>
              <w:top w:val="nil"/>
              <w:left w:val="nil"/>
              <w:bottom w:val="single" w:sz="4" w:space="0" w:color="auto"/>
              <w:right w:val="single" w:sz="4" w:space="0" w:color="auto"/>
            </w:tcBorders>
            <w:shd w:val="clear" w:color="auto" w:fill="auto"/>
            <w:noWrap/>
            <w:vAlign w:val="bottom"/>
            <w:hideMark/>
          </w:tcPr>
          <w:p w14:paraId="440DF284"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200.000,0</w:t>
            </w:r>
          </w:p>
        </w:tc>
        <w:tc>
          <w:tcPr>
            <w:tcW w:w="932" w:type="pct"/>
            <w:tcBorders>
              <w:top w:val="nil"/>
              <w:left w:val="nil"/>
              <w:bottom w:val="single" w:sz="4" w:space="0" w:color="auto"/>
              <w:right w:val="single" w:sz="4" w:space="0" w:color="auto"/>
            </w:tcBorders>
            <w:shd w:val="clear" w:color="auto" w:fill="auto"/>
            <w:noWrap/>
            <w:vAlign w:val="bottom"/>
            <w:hideMark/>
          </w:tcPr>
          <w:p w14:paraId="661D7C34"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81.202.000</w:t>
            </w:r>
          </w:p>
        </w:tc>
      </w:tr>
      <w:tr w:rsidR="00F154FB" w:rsidRPr="008165B8" w14:paraId="7AF79158" w14:textId="77777777" w:rsidTr="00284541">
        <w:trPr>
          <w:trHeight w:val="375"/>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7D7B2500"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2</w:t>
            </w:r>
          </w:p>
        </w:tc>
        <w:tc>
          <w:tcPr>
            <w:tcW w:w="1758" w:type="pct"/>
            <w:tcBorders>
              <w:top w:val="nil"/>
              <w:left w:val="nil"/>
              <w:bottom w:val="single" w:sz="4" w:space="0" w:color="auto"/>
              <w:right w:val="single" w:sz="4" w:space="0" w:color="auto"/>
            </w:tcBorders>
            <w:shd w:val="clear" w:color="auto" w:fill="auto"/>
            <w:noWrap/>
            <w:vAlign w:val="center"/>
            <w:hideMark/>
          </w:tcPr>
          <w:p w14:paraId="78476463" w14:textId="77777777" w:rsidR="00F154FB" w:rsidRPr="008165B8" w:rsidRDefault="00F154FB" w:rsidP="00284541">
            <w:pPr>
              <w:spacing w:after="0" w:line="240" w:lineRule="auto"/>
              <w:rPr>
                <w:rFonts w:ascii="Times New Roman" w:hAnsi="Times New Roman"/>
                <w:color w:val="000000"/>
                <w:lang w:val="en-US"/>
              </w:rPr>
            </w:pPr>
            <w:r w:rsidRPr="008165B8">
              <w:rPr>
                <w:rFonts w:ascii="Times New Roman" w:hAnsi="Times New Roman"/>
                <w:color w:val="000000"/>
                <w:lang w:val="en-US"/>
              </w:rPr>
              <w:t>Cáp quang phối</w:t>
            </w:r>
          </w:p>
        </w:tc>
        <w:tc>
          <w:tcPr>
            <w:tcW w:w="434" w:type="pct"/>
            <w:tcBorders>
              <w:top w:val="nil"/>
              <w:left w:val="nil"/>
              <w:bottom w:val="single" w:sz="4" w:space="0" w:color="auto"/>
              <w:right w:val="single" w:sz="4" w:space="0" w:color="auto"/>
            </w:tcBorders>
            <w:shd w:val="clear" w:color="auto" w:fill="auto"/>
            <w:noWrap/>
            <w:vAlign w:val="center"/>
            <w:hideMark/>
          </w:tcPr>
          <w:p w14:paraId="65E31FAD"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m</w:t>
            </w:r>
          </w:p>
        </w:tc>
        <w:tc>
          <w:tcPr>
            <w:tcW w:w="720" w:type="pct"/>
            <w:tcBorders>
              <w:top w:val="nil"/>
              <w:left w:val="nil"/>
              <w:bottom w:val="single" w:sz="4" w:space="0" w:color="auto"/>
              <w:right w:val="single" w:sz="4" w:space="0" w:color="auto"/>
            </w:tcBorders>
            <w:shd w:val="clear" w:color="auto" w:fill="auto"/>
            <w:noWrap/>
            <w:vAlign w:val="center"/>
            <w:hideMark/>
          </w:tcPr>
          <w:p w14:paraId="55431779"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2554,32</w:t>
            </w:r>
          </w:p>
        </w:tc>
        <w:tc>
          <w:tcPr>
            <w:tcW w:w="781" w:type="pct"/>
            <w:tcBorders>
              <w:top w:val="nil"/>
              <w:left w:val="nil"/>
              <w:bottom w:val="single" w:sz="4" w:space="0" w:color="auto"/>
              <w:right w:val="single" w:sz="4" w:space="0" w:color="auto"/>
            </w:tcBorders>
            <w:shd w:val="clear" w:color="auto" w:fill="auto"/>
            <w:noWrap/>
            <w:vAlign w:val="bottom"/>
            <w:hideMark/>
          </w:tcPr>
          <w:p w14:paraId="09E85ED1"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200.000,0</w:t>
            </w:r>
          </w:p>
        </w:tc>
        <w:tc>
          <w:tcPr>
            <w:tcW w:w="932" w:type="pct"/>
            <w:tcBorders>
              <w:top w:val="nil"/>
              <w:left w:val="nil"/>
              <w:bottom w:val="single" w:sz="4" w:space="0" w:color="auto"/>
              <w:right w:val="single" w:sz="4" w:space="0" w:color="auto"/>
            </w:tcBorders>
            <w:shd w:val="clear" w:color="auto" w:fill="auto"/>
            <w:noWrap/>
            <w:vAlign w:val="bottom"/>
            <w:hideMark/>
          </w:tcPr>
          <w:p w14:paraId="328A33F2"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510.864.000</w:t>
            </w:r>
          </w:p>
        </w:tc>
      </w:tr>
      <w:tr w:rsidR="00F154FB" w:rsidRPr="008165B8" w14:paraId="7D22900F" w14:textId="77777777" w:rsidTr="00284541">
        <w:trPr>
          <w:trHeight w:val="375"/>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068FD349"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3</w:t>
            </w:r>
          </w:p>
        </w:tc>
        <w:tc>
          <w:tcPr>
            <w:tcW w:w="1758" w:type="pct"/>
            <w:tcBorders>
              <w:top w:val="nil"/>
              <w:left w:val="nil"/>
              <w:bottom w:val="single" w:sz="4" w:space="0" w:color="auto"/>
              <w:right w:val="single" w:sz="4" w:space="0" w:color="auto"/>
            </w:tcBorders>
            <w:shd w:val="clear" w:color="auto" w:fill="auto"/>
            <w:noWrap/>
            <w:vAlign w:val="center"/>
            <w:hideMark/>
          </w:tcPr>
          <w:p w14:paraId="56A943CD" w14:textId="77777777" w:rsidR="00F154FB" w:rsidRPr="008165B8" w:rsidRDefault="00F154FB" w:rsidP="00284541">
            <w:pPr>
              <w:spacing w:after="0" w:line="240" w:lineRule="auto"/>
              <w:rPr>
                <w:rFonts w:ascii="Times New Roman" w:hAnsi="Times New Roman"/>
                <w:color w:val="000000"/>
                <w:lang w:val="en-US"/>
              </w:rPr>
            </w:pPr>
            <w:r w:rsidRPr="008165B8">
              <w:rPr>
                <w:rFonts w:ascii="Times New Roman" w:hAnsi="Times New Roman"/>
                <w:color w:val="000000"/>
                <w:lang w:val="en-US"/>
              </w:rPr>
              <w:t>Tủ phân phối cáp quang cấp 1</w:t>
            </w:r>
          </w:p>
        </w:tc>
        <w:tc>
          <w:tcPr>
            <w:tcW w:w="434" w:type="pct"/>
            <w:tcBorders>
              <w:top w:val="nil"/>
              <w:left w:val="nil"/>
              <w:bottom w:val="single" w:sz="4" w:space="0" w:color="auto"/>
              <w:right w:val="single" w:sz="4" w:space="0" w:color="auto"/>
            </w:tcBorders>
            <w:shd w:val="clear" w:color="auto" w:fill="auto"/>
            <w:noWrap/>
            <w:vAlign w:val="center"/>
            <w:hideMark/>
          </w:tcPr>
          <w:p w14:paraId="369AF6BA"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 xml:space="preserve">Cái </w:t>
            </w:r>
          </w:p>
        </w:tc>
        <w:tc>
          <w:tcPr>
            <w:tcW w:w="720" w:type="pct"/>
            <w:tcBorders>
              <w:top w:val="nil"/>
              <w:left w:val="nil"/>
              <w:bottom w:val="single" w:sz="4" w:space="0" w:color="auto"/>
              <w:right w:val="single" w:sz="4" w:space="0" w:color="auto"/>
            </w:tcBorders>
            <w:shd w:val="clear" w:color="auto" w:fill="auto"/>
            <w:noWrap/>
            <w:vAlign w:val="center"/>
            <w:hideMark/>
          </w:tcPr>
          <w:p w14:paraId="71F7FC95"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2</w:t>
            </w:r>
          </w:p>
        </w:tc>
        <w:tc>
          <w:tcPr>
            <w:tcW w:w="781" w:type="pct"/>
            <w:tcBorders>
              <w:top w:val="nil"/>
              <w:left w:val="nil"/>
              <w:bottom w:val="single" w:sz="4" w:space="0" w:color="auto"/>
              <w:right w:val="single" w:sz="4" w:space="0" w:color="auto"/>
            </w:tcBorders>
            <w:shd w:val="clear" w:color="auto" w:fill="auto"/>
            <w:noWrap/>
            <w:vAlign w:val="bottom"/>
            <w:hideMark/>
          </w:tcPr>
          <w:p w14:paraId="51A1D71D"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50.000.000,0</w:t>
            </w:r>
          </w:p>
        </w:tc>
        <w:tc>
          <w:tcPr>
            <w:tcW w:w="932" w:type="pct"/>
            <w:tcBorders>
              <w:top w:val="nil"/>
              <w:left w:val="nil"/>
              <w:bottom w:val="single" w:sz="4" w:space="0" w:color="auto"/>
              <w:right w:val="single" w:sz="4" w:space="0" w:color="auto"/>
            </w:tcBorders>
            <w:shd w:val="clear" w:color="auto" w:fill="auto"/>
            <w:noWrap/>
            <w:vAlign w:val="bottom"/>
            <w:hideMark/>
          </w:tcPr>
          <w:p w14:paraId="48C65E75"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100.000.000</w:t>
            </w:r>
          </w:p>
        </w:tc>
      </w:tr>
      <w:tr w:rsidR="00F154FB" w:rsidRPr="008165B8" w14:paraId="058D5A9D" w14:textId="77777777" w:rsidTr="00284541">
        <w:trPr>
          <w:trHeight w:val="375"/>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31FD7C52"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4</w:t>
            </w:r>
          </w:p>
        </w:tc>
        <w:tc>
          <w:tcPr>
            <w:tcW w:w="1758" w:type="pct"/>
            <w:tcBorders>
              <w:top w:val="nil"/>
              <w:left w:val="nil"/>
              <w:bottom w:val="single" w:sz="4" w:space="0" w:color="auto"/>
              <w:right w:val="single" w:sz="4" w:space="0" w:color="auto"/>
            </w:tcBorders>
            <w:shd w:val="clear" w:color="auto" w:fill="auto"/>
            <w:noWrap/>
            <w:vAlign w:val="center"/>
            <w:hideMark/>
          </w:tcPr>
          <w:p w14:paraId="64972CC7" w14:textId="77777777" w:rsidR="00F154FB" w:rsidRPr="008165B8" w:rsidRDefault="00F154FB" w:rsidP="00284541">
            <w:pPr>
              <w:spacing w:after="0" w:line="240" w:lineRule="auto"/>
              <w:rPr>
                <w:rFonts w:ascii="Times New Roman" w:hAnsi="Times New Roman"/>
                <w:color w:val="000000"/>
                <w:lang w:val="en-US"/>
              </w:rPr>
            </w:pPr>
            <w:r w:rsidRPr="008165B8">
              <w:rPr>
                <w:rFonts w:ascii="Times New Roman" w:hAnsi="Times New Roman"/>
                <w:color w:val="000000"/>
                <w:lang w:val="en-US"/>
              </w:rPr>
              <w:t>Tủ phân phối thuê bao FTTH</w:t>
            </w:r>
          </w:p>
        </w:tc>
        <w:tc>
          <w:tcPr>
            <w:tcW w:w="434" w:type="pct"/>
            <w:tcBorders>
              <w:top w:val="nil"/>
              <w:left w:val="nil"/>
              <w:bottom w:val="single" w:sz="4" w:space="0" w:color="auto"/>
              <w:right w:val="single" w:sz="4" w:space="0" w:color="auto"/>
            </w:tcBorders>
            <w:shd w:val="clear" w:color="auto" w:fill="auto"/>
            <w:noWrap/>
            <w:vAlign w:val="center"/>
            <w:hideMark/>
          </w:tcPr>
          <w:p w14:paraId="169DCA14"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 xml:space="preserve">Cái </w:t>
            </w:r>
          </w:p>
        </w:tc>
        <w:tc>
          <w:tcPr>
            <w:tcW w:w="720" w:type="pct"/>
            <w:tcBorders>
              <w:top w:val="nil"/>
              <w:left w:val="nil"/>
              <w:bottom w:val="single" w:sz="4" w:space="0" w:color="auto"/>
              <w:right w:val="single" w:sz="4" w:space="0" w:color="auto"/>
            </w:tcBorders>
            <w:shd w:val="clear" w:color="auto" w:fill="auto"/>
            <w:noWrap/>
            <w:vAlign w:val="center"/>
            <w:hideMark/>
          </w:tcPr>
          <w:p w14:paraId="3E5E1770"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44</w:t>
            </w:r>
          </w:p>
        </w:tc>
        <w:tc>
          <w:tcPr>
            <w:tcW w:w="781" w:type="pct"/>
            <w:tcBorders>
              <w:top w:val="nil"/>
              <w:left w:val="nil"/>
              <w:bottom w:val="single" w:sz="4" w:space="0" w:color="auto"/>
              <w:right w:val="single" w:sz="4" w:space="0" w:color="auto"/>
            </w:tcBorders>
            <w:shd w:val="clear" w:color="auto" w:fill="auto"/>
            <w:noWrap/>
            <w:vAlign w:val="bottom"/>
            <w:hideMark/>
          </w:tcPr>
          <w:p w14:paraId="3AB60A0A"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15.000.000,0</w:t>
            </w:r>
          </w:p>
        </w:tc>
        <w:tc>
          <w:tcPr>
            <w:tcW w:w="932" w:type="pct"/>
            <w:tcBorders>
              <w:top w:val="nil"/>
              <w:left w:val="nil"/>
              <w:bottom w:val="single" w:sz="4" w:space="0" w:color="auto"/>
              <w:right w:val="single" w:sz="4" w:space="0" w:color="auto"/>
            </w:tcBorders>
            <w:shd w:val="clear" w:color="auto" w:fill="auto"/>
            <w:noWrap/>
            <w:vAlign w:val="bottom"/>
            <w:hideMark/>
          </w:tcPr>
          <w:p w14:paraId="74AC001D"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660.000.000</w:t>
            </w:r>
          </w:p>
        </w:tc>
      </w:tr>
      <w:tr w:rsidR="00F154FB" w:rsidRPr="008165B8" w14:paraId="64F2AAFC" w14:textId="77777777" w:rsidTr="00284541">
        <w:trPr>
          <w:trHeight w:val="375"/>
        </w:trPr>
        <w:tc>
          <w:tcPr>
            <w:tcW w:w="375" w:type="pct"/>
            <w:tcBorders>
              <w:top w:val="nil"/>
              <w:left w:val="single" w:sz="4" w:space="0" w:color="auto"/>
              <w:bottom w:val="single" w:sz="4" w:space="0" w:color="auto"/>
              <w:right w:val="single" w:sz="4" w:space="0" w:color="auto"/>
            </w:tcBorders>
            <w:shd w:val="clear" w:color="auto" w:fill="auto"/>
            <w:noWrap/>
            <w:vAlign w:val="center"/>
            <w:hideMark/>
          </w:tcPr>
          <w:p w14:paraId="1AD9F91A"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 </w:t>
            </w:r>
          </w:p>
        </w:tc>
        <w:tc>
          <w:tcPr>
            <w:tcW w:w="1758" w:type="pct"/>
            <w:tcBorders>
              <w:top w:val="nil"/>
              <w:left w:val="nil"/>
              <w:bottom w:val="single" w:sz="4" w:space="0" w:color="auto"/>
              <w:right w:val="single" w:sz="4" w:space="0" w:color="auto"/>
            </w:tcBorders>
            <w:shd w:val="clear" w:color="auto" w:fill="auto"/>
            <w:noWrap/>
            <w:vAlign w:val="center"/>
            <w:hideMark/>
          </w:tcPr>
          <w:p w14:paraId="37361989"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Tổng</w:t>
            </w:r>
          </w:p>
        </w:tc>
        <w:tc>
          <w:tcPr>
            <w:tcW w:w="434" w:type="pct"/>
            <w:tcBorders>
              <w:top w:val="nil"/>
              <w:left w:val="nil"/>
              <w:bottom w:val="single" w:sz="4" w:space="0" w:color="auto"/>
              <w:right w:val="single" w:sz="4" w:space="0" w:color="auto"/>
            </w:tcBorders>
            <w:shd w:val="clear" w:color="auto" w:fill="auto"/>
            <w:noWrap/>
            <w:vAlign w:val="center"/>
            <w:hideMark/>
          </w:tcPr>
          <w:p w14:paraId="317E745D"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 </w:t>
            </w:r>
          </w:p>
        </w:tc>
        <w:tc>
          <w:tcPr>
            <w:tcW w:w="720" w:type="pct"/>
            <w:tcBorders>
              <w:top w:val="nil"/>
              <w:left w:val="nil"/>
              <w:bottom w:val="single" w:sz="4" w:space="0" w:color="auto"/>
              <w:right w:val="single" w:sz="4" w:space="0" w:color="auto"/>
            </w:tcBorders>
            <w:shd w:val="clear" w:color="auto" w:fill="auto"/>
            <w:noWrap/>
            <w:vAlign w:val="center"/>
            <w:hideMark/>
          </w:tcPr>
          <w:p w14:paraId="5B42D439"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 </w:t>
            </w:r>
          </w:p>
        </w:tc>
        <w:tc>
          <w:tcPr>
            <w:tcW w:w="781" w:type="pct"/>
            <w:tcBorders>
              <w:top w:val="nil"/>
              <w:left w:val="nil"/>
              <w:bottom w:val="single" w:sz="4" w:space="0" w:color="auto"/>
              <w:right w:val="single" w:sz="4" w:space="0" w:color="auto"/>
            </w:tcBorders>
            <w:shd w:val="clear" w:color="auto" w:fill="auto"/>
            <w:noWrap/>
            <w:vAlign w:val="center"/>
            <w:hideMark/>
          </w:tcPr>
          <w:p w14:paraId="2DD470A4" w14:textId="77777777" w:rsidR="00F154FB" w:rsidRPr="008165B8" w:rsidRDefault="00F154FB" w:rsidP="00284541">
            <w:pPr>
              <w:spacing w:after="0" w:line="240" w:lineRule="auto"/>
              <w:jc w:val="center"/>
              <w:rPr>
                <w:rFonts w:ascii="Times New Roman" w:hAnsi="Times New Roman"/>
                <w:color w:val="000000"/>
                <w:lang w:val="en-US"/>
              </w:rPr>
            </w:pPr>
            <w:r w:rsidRPr="008165B8">
              <w:rPr>
                <w:rFonts w:ascii="Times New Roman" w:hAnsi="Times New Roman"/>
                <w:color w:val="000000"/>
                <w:lang w:val="en-US"/>
              </w:rPr>
              <w:t> </w:t>
            </w:r>
          </w:p>
        </w:tc>
        <w:tc>
          <w:tcPr>
            <w:tcW w:w="932" w:type="pct"/>
            <w:tcBorders>
              <w:top w:val="nil"/>
              <w:left w:val="nil"/>
              <w:bottom w:val="single" w:sz="4" w:space="0" w:color="auto"/>
              <w:right w:val="single" w:sz="4" w:space="0" w:color="auto"/>
            </w:tcBorders>
            <w:shd w:val="clear" w:color="auto" w:fill="auto"/>
            <w:noWrap/>
            <w:vAlign w:val="center"/>
            <w:hideMark/>
          </w:tcPr>
          <w:p w14:paraId="49F20690" w14:textId="77777777" w:rsidR="00F154FB" w:rsidRPr="008165B8" w:rsidRDefault="00F154FB" w:rsidP="00284541">
            <w:pPr>
              <w:spacing w:after="0" w:line="240" w:lineRule="auto"/>
              <w:jc w:val="center"/>
              <w:rPr>
                <w:rFonts w:ascii="Times New Roman" w:hAnsi="Times New Roman"/>
                <w:b/>
                <w:bCs/>
                <w:color w:val="000000"/>
                <w:lang w:val="en-US"/>
              </w:rPr>
            </w:pPr>
            <w:r w:rsidRPr="008165B8">
              <w:rPr>
                <w:rFonts w:ascii="Times New Roman" w:hAnsi="Times New Roman"/>
                <w:b/>
                <w:bCs/>
                <w:color w:val="000000"/>
                <w:lang w:val="en-US"/>
              </w:rPr>
              <w:t>1.352.066.000</w:t>
            </w:r>
          </w:p>
        </w:tc>
      </w:tr>
    </w:tbl>
    <w:p w14:paraId="4C967C3C" w14:textId="77777777" w:rsidR="00F154FB" w:rsidRPr="00AD3DE5" w:rsidRDefault="00F154FB" w:rsidP="00F154FB">
      <w:pPr>
        <w:spacing w:line="240" w:lineRule="auto"/>
        <w:jc w:val="center"/>
        <w:rPr>
          <w:rFonts w:ascii="Times New Roman" w:hAnsi="Times New Roman"/>
          <w:i/>
          <w:color w:val="000000" w:themeColor="text1"/>
          <w:sz w:val="26"/>
          <w:szCs w:val="26"/>
          <w:lang w:val="it-IT" w:eastAsia="ko-KR"/>
        </w:rPr>
      </w:pPr>
      <w:r w:rsidRPr="008133CD">
        <w:rPr>
          <w:rFonts w:ascii="Times New Roman" w:hAnsi="Times New Roman"/>
          <w:i/>
          <w:color w:val="000000" w:themeColor="text1"/>
          <w:sz w:val="26"/>
          <w:szCs w:val="26"/>
          <w:lang w:val="it-IT" w:eastAsia="ko-KR"/>
        </w:rPr>
        <w:t>(</w:t>
      </w:r>
      <w:r>
        <w:rPr>
          <w:rFonts w:ascii="Times New Roman" w:hAnsi="Times New Roman"/>
          <w:i/>
          <w:color w:val="000000" w:themeColor="text1"/>
          <w:sz w:val="26"/>
          <w:szCs w:val="26"/>
          <w:lang w:val="it-IT" w:eastAsia="ko-KR"/>
        </w:rPr>
        <w:t>Một tỷ, ba</w:t>
      </w:r>
      <w:r w:rsidRPr="008133CD">
        <w:rPr>
          <w:rFonts w:ascii="Times New Roman" w:hAnsi="Times New Roman"/>
          <w:i/>
          <w:color w:val="000000" w:themeColor="text1"/>
          <w:sz w:val="26"/>
          <w:szCs w:val="26"/>
          <w:lang w:val="it-IT" w:eastAsia="ko-KR"/>
        </w:rPr>
        <w:t xml:space="preserve"> trăm </w:t>
      </w:r>
      <w:r>
        <w:rPr>
          <w:rFonts w:ascii="Times New Roman" w:hAnsi="Times New Roman"/>
          <w:i/>
          <w:color w:val="000000" w:themeColor="text1"/>
          <w:sz w:val="26"/>
          <w:szCs w:val="26"/>
          <w:lang w:val="it-IT" w:eastAsia="ko-KR"/>
        </w:rPr>
        <w:t>năm</w:t>
      </w:r>
      <w:r w:rsidRPr="008133CD">
        <w:rPr>
          <w:rFonts w:ascii="Times New Roman" w:hAnsi="Times New Roman"/>
          <w:i/>
          <w:color w:val="000000" w:themeColor="text1"/>
          <w:sz w:val="26"/>
          <w:szCs w:val="26"/>
          <w:lang w:val="it-IT" w:eastAsia="ko-KR"/>
        </w:rPr>
        <w:t xml:space="preserve"> mươi</w:t>
      </w:r>
      <w:r>
        <w:rPr>
          <w:rFonts w:ascii="Times New Roman" w:hAnsi="Times New Roman"/>
          <w:i/>
          <w:color w:val="000000" w:themeColor="text1"/>
          <w:sz w:val="26"/>
          <w:szCs w:val="26"/>
          <w:lang w:val="it-IT" w:eastAsia="ko-KR"/>
        </w:rPr>
        <w:t xml:space="preserve"> hai</w:t>
      </w:r>
      <w:r w:rsidRPr="008133CD">
        <w:rPr>
          <w:rFonts w:ascii="Times New Roman" w:hAnsi="Times New Roman"/>
          <w:i/>
          <w:color w:val="000000" w:themeColor="text1"/>
          <w:sz w:val="26"/>
          <w:szCs w:val="26"/>
          <w:lang w:val="it-IT" w:eastAsia="ko-KR"/>
        </w:rPr>
        <w:t xml:space="preserve"> triệu, </w:t>
      </w:r>
      <w:r>
        <w:rPr>
          <w:rFonts w:ascii="Times New Roman" w:hAnsi="Times New Roman"/>
          <w:i/>
          <w:color w:val="000000" w:themeColor="text1"/>
          <w:sz w:val="26"/>
          <w:szCs w:val="26"/>
          <w:lang w:val="it-IT" w:eastAsia="ko-KR"/>
        </w:rPr>
        <w:t>không</w:t>
      </w:r>
      <w:r w:rsidRPr="008133CD">
        <w:rPr>
          <w:rFonts w:ascii="Times New Roman" w:hAnsi="Times New Roman"/>
          <w:i/>
          <w:color w:val="000000" w:themeColor="text1"/>
          <w:sz w:val="26"/>
          <w:szCs w:val="26"/>
          <w:lang w:val="it-IT" w:eastAsia="ko-KR"/>
        </w:rPr>
        <w:t xml:space="preserve"> trăm sáu mươi </w:t>
      </w:r>
      <w:r>
        <w:rPr>
          <w:rFonts w:ascii="Times New Roman" w:hAnsi="Times New Roman"/>
          <w:i/>
          <w:color w:val="000000" w:themeColor="text1"/>
          <w:sz w:val="26"/>
          <w:szCs w:val="26"/>
          <w:lang w:val="it-IT" w:eastAsia="ko-KR"/>
        </w:rPr>
        <w:t>sáu</w:t>
      </w:r>
      <w:r w:rsidRPr="008133CD">
        <w:rPr>
          <w:rFonts w:ascii="Times New Roman" w:hAnsi="Times New Roman"/>
          <w:i/>
          <w:color w:val="000000" w:themeColor="text1"/>
          <w:sz w:val="26"/>
          <w:szCs w:val="26"/>
          <w:lang w:val="it-IT" w:eastAsia="ko-KR"/>
        </w:rPr>
        <w:t xml:space="preserve"> nghìn)</w:t>
      </w:r>
    </w:p>
    <w:p w14:paraId="4428D8D9" w14:textId="77777777" w:rsidR="00F154FB" w:rsidRPr="00212ED6" w:rsidRDefault="00F154FB" w:rsidP="00F154FB">
      <w:pPr>
        <w:pStyle w:val="Heading2"/>
        <w:numPr>
          <w:ilvl w:val="1"/>
          <w:numId w:val="75"/>
        </w:numPr>
        <w:spacing w:before="120" w:after="120"/>
        <w:rPr>
          <w:rFonts w:ascii="Times New Roman" w:hAnsi="Times New Roman" w:cs="Times New Roman"/>
          <w:b/>
          <w:bCs/>
          <w:color w:val="4F6228" w:themeColor="accent3" w:themeShade="80"/>
          <w:lang w:val="it-IT"/>
        </w:rPr>
      </w:pPr>
      <w:bookmarkStart w:id="240" w:name="_Toc11833244"/>
      <w:bookmarkStart w:id="241" w:name="_Toc25827225"/>
      <w:r w:rsidRPr="00212ED6">
        <w:rPr>
          <w:rFonts w:ascii="Times New Roman" w:hAnsi="Times New Roman" w:cs="Times New Roman"/>
          <w:b/>
          <w:bCs/>
          <w:color w:val="4F6228" w:themeColor="accent3" w:themeShade="80"/>
          <w:lang w:val="it-IT"/>
        </w:rPr>
        <w:t>Đánh giá môi trường chiến lược</w:t>
      </w:r>
      <w:bookmarkEnd w:id="239"/>
      <w:bookmarkEnd w:id="240"/>
      <w:bookmarkEnd w:id="241"/>
    </w:p>
    <w:p w14:paraId="6E13C882" w14:textId="77777777" w:rsidR="00F154FB" w:rsidRPr="00212ED6" w:rsidRDefault="00F154FB" w:rsidP="00F154FB">
      <w:pPr>
        <w:pStyle w:val="Heading3"/>
        <w:numPr>
          <w:ilvl w:val="2"/>
          <w:numId w:val="75"/>
        </w:numPr>
        <w:spacing w:before="120" w:after="120" w:line="240" w:lineRule="auto"/>
        <w:ind w:left="720"/>
        <w:rPr>
          <w:rFonts w:ascii="Times New Roman" w:hAnsi="Times New Roman" w:cs="Times New Roman"/>
          <w:b/>
          <w:bCs/>
          <w:color w:val="4F6228" w:themeColor="accent3" w:themeShade="80"/>
          <w:sz w:val="26"/>
          <w:szCs w:val="26"/>
        </w:rPr>
      </w:pPr>
      <w:bookmarkStart w:id="242" w:name="_Toc174181189"/>
      <w:bookmarkStart w:id="243" w:name="_Toc168297136"/>
      <w:bookmarkStart w:id="244" w:name="_Toc150167070"/>
      <w:bookmarkStart w:id="245" w:name="_Toc139429011"/>
      <w:bookmarkStart w:id="246" w:name="_Toc139428432"/>
      <w:bookmarkStart w:id="247" w:name="_Toc11833245"/>
      <w:bookmarkStart w:id="248" w:name="_Toc495937031"/>
      <w:bookmarkStart w:id="249" w:name="_Toc495070467"/>
      <w:bookmarkStart w:id="250" w:name="_Toc484786236"/>
      <w:bookmarkStart w:id="251" w:name="_Toc343260289"/>
      <w:bookmarkStart w:id="252" w:name="_Toc25827226"/>
      <w:r w:rsidRPr="00212ED6">
        <w:rPr>
          <w:rFonts w:ascii="Times New Roman" w:hAnsi="Times New Roman" w:cs="Times New Roman"/>
          <w:b/>
          <w:bCs/>
          <w:color w:val="4F6228" w:themeColor="accent3" w:themeShade="80"/>
          <w:sz w:val="26"/>
          <w:szCs w:val="26"/>
        </w:rPr>
        <w:t>Đánh giá các tác động đến môi trường của d</w:t>
      </w:r>
      <w:bookmarkEnd w:id="242"/>
      <w:bookmarkEnd w:id="243"/>
      <w:bookmarkEnd w:id="244"/>
      <w:bookmarkEnd w:id="245"/>
      <w:bookmarkEnd w:id="246"/>
      <w:r w:rsidRPr="00212ED6">
        <w:rPr>
          <w:rFonts w:ascii="Times New Roman" w:hAnsi="Times New Roman" w:cs="Times New Roman"/>
          <w:b/>
          <w:bCs/>
          <w:color w:val="4F6228" w:themeColor="accent3" w:themeShade="80"/>
          <w:sz w:val="26"/>
          <w:szCs w:val="26"/>
        </w:rPr>
        <w:t>ự án giai đoạn xây dựng.</w:t>
      </w:r>
      <w:bookmarkStart w:id="253" w:name="_Toc219535853"/>
      <w:bookmarkStart w:id="254" w:name="_Toc237061345"/>
      <w:bookmarkStart w:id="255" w:name="_Toc343260290"/>
      <w:bookmarkEnd w:id="247"/>
      <w:bookmarkEnd w:id="248"/>
      <w:bookmarkEnd w:id="249"/>
      <w:bookmarkEnd w:id="250"/>
      <w:bookmarkEnd w:id="251"/>
      <w:bookmarkEnd w:id="252"/>
    </w:p>
    <w:p w14:paraId="08000E9A" w14:textId="77777777" w:rsidR="00F154FB" w:rsidRPr="00212ED6" w:rsidRDefault="00F154FB" w:rsidP="00F154FB">
      <w:pPr>
        <w:pStyle w:val="Heading4"/>
        <w:numPr>
          <w:ilvl w:val="3"/>
          <w:numId w:val="75"/>
        </w:numPr>
        <w:spacing w:before="120" w:after="120" w:line="240" w:lineRule="auto"/>
        <w:ind w:left="1276"/>
        <w:rPr>
          <w:rFonts w:ascii="Times New Roman" w:hAnsi="Times New Roman"/>
          <w:b/>
          <w:bCs/>
          <w:color w:val="4F6228" w:themeColor="accent3" w:themeShade="80"/>
          <w:sz w:val="26"/>
          <w:szCs w:val="26"/>
          <w:lang w:val="it-IT"/>
        </w:rPr>
      </w:pPr>
      <w:r w:rsidRPr="00212ED6">
        <w:rPr>
          <w:rFonts w:ascii="Times New Roman" w:hAnsi="Times New Roman"/>
          <w:b/>
          <w:bCs/>
          <w:color w:val="4F6228" w:themeColor="accent3" w:themeShade="80"/>
          <w:sz w:val="26"/>
          <w:szCs w:val="26"/>
          <w:lang w:val="it-IT"/>
        </w:rPr>
        <w:t xml:space="preserve">Đánh giá tác động </w:t>
      </w:r>
      <w:bookmarkEnd w:id="253"/>
      <w:r w:rsidRPr="00212ED6">
        <w:rPr>
          <w:rFonts w:ascii="Times New Roman" w:hAnsi="Times New Roman"/>
          <w:b/>
          <w:bCs/>
          <w:color w:val="4F6228" w:themeColor="accent3" w:themeShade="80"/>
          <w:sz w:val="26"/>
          <w:szCs w:val="26"/>
          <w:lang w:val="it-IT"/>
        </w:rPr>
        <w:t xml:space="preserve">tới môi trường không </w:t>
      </w:r>
      <w:bookmarkEnd w:id="254"/>
      <w:r w:rsidRPr="00212ED6">
        <w:rPr>
          <w:rFonts w:ascii="Times New Roman" w:hAnsi="Times New Roman"/>
          <w:b/>
          <w:bCs/>
          <w:color w:val="4F6228" w:themeColor="accent3" w:themeShade="80"/>
          <w:sz w:val="26"/>
          <w:szCs w:val="26"/>
          <w:lang w:val="it-IT"/>
        </w:rPr>
        <w:t>khí.</w:t>
      </w:r>
      <w:bookmarkEnd w:id="255"/>
    </w:p>
    <w:p w14:paraId="053CE8AA" w14:textId="77777777" w:rsidR="00F154FB" w:rsidRPr="00212ED6" w:rsidRDefault="00F154FB" w:rsidP="00F154FB">
      <w:pPr>
        <w:pStyle w:val="-bulet"/>
        <w:numPr>
          <w:ilvl w:val="0"/>
          <w:numId w:val="76"/>
        </w:numPr>
        <w:spacing w:line="276" w:lineRule="auto"/>
        <w:ind w:hanging="86"/>
        <w:rPr>
          <w:rFonts w:eastAsia="VNI-Times"/>
          <w:b/>
          <w:bCs/>
          <w:iCs/>
          <w:color w:val="4F6228" w:themeColor="accent3" w:themeShade="80"/>
          <w:lang w:val="nl-NL"/>
        </w:rPr>
      </w:pPr>
      <w:bookmarkStart w:id="256" w:name="_Toc237061346"/>
      <w:bookmarkStart w:id="257" w:name="_Toc343260291"/>
      <w:r w:rsidRPr="00212ED6">
        <w:rPr>
          <w:rFonts w:eastAsia="VNI-Times"/>
          <w:b/>
          <w:bCs/>
          <w:iCs/>
          <w:color w:val="4F6228" w:themeColor="accent3" w:themeShade="80"/>
          <w:lang w:val="nl-NL"/>
        </w:rPr>
        <w:t xml:space="preserve">Ô nhiễm do bụi do quá trình đào đắp, vận chuyển đất cát san lấp mặt </w:t>
      </w:r>
      <w:bookmarkEnd w:id="256"/>
      <w:r w:rsidRPr="00212ED6">
        <w:rPr>
          <w:rFonts w:eastAsia="VNI-Times"/>
          <w:b/>
          <w:bCs/>
          <w:iCs/>
          <w:color w:val="4F6228" w:themeColor="accent3" w:themeShade="80"/>
          <w:lang w:val="nl-NL"/>
        </w:rPr>
        <w:t>bằng</w:t>
      </w:r>
      <w:bookmarkEnd w:id="257"/>
    </w:p>
    <w:p w14:paraId="0CB67683" w14:textId="77777777" w:rsidR="00F154FB" w:rsidRDefault="00F154FB" w:rsidP="00F154FB">
      <w:pPr>
        <w:pStyle w:val="-bulet"/>
        <w:spacing w:after="0"/>
        <w:ind w:left="709" w:firstLine="142"/>
        <w:rPr>
          <w:lang w:val="nl-NL"/>
        </w:rPr>
      </w:pPr>
      <w:r>
        <w:rPr>
          <w:lang w:val="nl-NL"/>
        </w:rPr>
        <w:t xml:space="preserve">Việc đào đắp để lấy diện tích xây dựng công trình sẽ làm mất đi lớp cỏ và một số loài thực vật được coi có tác dụng ngăn cát bay, xói món và phát sinh bụi; </w:t>
      </w:r>
    </w:p>
    <w:p w14:paraId="4EED2E45" w14:textId="77777777" w:rsidR="00F154FB" w:rsidRDefault="00F154FB" w:rsidP="00F154FB">
      <w:pPr>
        <w:pStyle w:val="-bulet"/>
        <w:spacing w:after="0"/>
        <w:ind w:left="709" w:firstLine="142"/>
        <w:rPr>
          <w:lang w:val="nl-NL"/>
        </w:rPr>
      </w:pPr>
      <w:r>
        <w:rPr>
          <w:lang w:val="nl-NL"/>
        </w:rPr>
        <w:lastRenderedPageBreak/>
        <w:t>Tuy nhiên, quá trình này chủ yếu lấy đất đào làm đất đắp tại chỗ nên hầu như tác động do hoạt động này chỉ mang tính chất cục bộ tại khu vực, nên tác động do việc đào đắp sẽ được giảm thiểu đáng kể;</w:t>
      </w:r>
    </w:p>
    <w:p w14:paraId="7C14ED1F" w14:textId="77777777" w:rsidR="00F154FB" w:rsidRDefault="00F154FB" w:rsidP="00F154FB">
      <w:pPr>
        <w:pStyle w:val="-bulet"/>
        <w:spacing w:after="0"/>
        <w:ind w:left="709" w:firstLine="142"/>
        <w:rPr>
          <w:lang w:val="nl-NL"/>
        </w:rPr>
      </w:pPr>
      <w:r>
        <w:rPr>
          <w:lang w:val="nl-NL"/>
        </w:rPr>
        <w:t>Bên cạnh đó, khu vực này không có dân cư sinh sống nên tác động do bụi chủ yếu ảnh hưởng đến sức khỏe của công nhân viên làm việc tại công trường và môi trường không khí, nước tại khu vực.</w:t>
      </w:r>
    </w:p>
    <w:p w14:paraId="49D9B938" w14:textId="77777777" w:rsidR="00F154FB" w:rsidRPr="00212ED6" w:rsidRDefault="00F154FB" w:rsidP="00F154FB">
      <w:pPr>
        <w:pStyle w:val="-bulet"/>
        <w:numPr>
          <w:ilvl w:val="0"/>
          <w:numId w:val="76"/>
        </w:numPr>
        <w:spacing w:line="276" w:lineRule="auto"/>
        <w:ind w:hanging="86"/>
        <w:rPr>
          <w:rFonts w:eastAsia="VNI-Times"/>
          <w:b/>
          <w:bCs/>
          <w:iCs/>
          <w:color w:val="4F6228" w:themeColor="accent3" w:themeShade="80"/>
          <w:lang w:val="nl-NL"/>
        </w:rPr>
      </w:pPr>
      <w:bookmarkStart w:id="258" w:name="_Toc237061347"/>
      <w:bookmarkStart w:id="259" w:name="_Toc343260292"/>
      <w:r w:rsidRPr="00212ED6">
        <w:rPr>
          <w:rFonts w:eastAsia="VNI-Times"/>
          <w:b/>
          <w:bCs/>
          <w:iCs/>
          <w:color w:val="4F6228" w:themeColor="accent3" w:themeShade="80"/>
          <w:lang w:val="nl-NL"/>
        </w:rPr>
        <w:t xml:space="preserve">Ô nhiễm do khí thải từ các phương tiện, thiết bị thi công cơ </w:t>
      </w:r>
      <w:bookmarkEnd w:id="258"/>
      <w:r w:rsidRPr="00212ED6">
        <w:rPr>
          <w:rFonts w:eastAsia="VNI-Times"/>
          <w:b/>
          <w:bCs/>
          <w:iCs/>
          <w:color w:val="4F6228" w:themeColor="accent3" w:themeShade="80"/>
          <w:lang w:val="nl-NL"/>
        </w:rPr>
        <w:t>giới</w:t>
      </w:r>
      <w:bookmarkEnd w:id="259"/>
    </w:p>
    <w:p w14:paraId="40A37608" w14:textId="77777777" w:rsidR="00F154FB" w:rsidRDefault="00F154FB" w:rsidP="00F154FB">
      <w:pPr>
        <w:pStyle w:val="-bulet"/>
        <w:spacing w:after="0"/>
        <w:ind w:left="709" w:firstLine="142"/>
        <w:rPr>
          <w:lang w:val="nl-NL"/>
        </w:rPr>
      </w:pPr>
      <w:bookmarkStart w:id="260" w:name="_Toc215993220"/>
      <w:bookmarkStart w:id="261" w:name="_Toc215050555"/>
      <w:r>
        <w:rPr>
          <w:lang w:val="nl-NL"/>
        </w:rPr>
        <w:t>Nguồn khí thải chứa các chất HC, SO2, NOx phát sinh từ thiết bị thi công cơ giới tại công trường như máy trộn bêtông, máy đào, máy xúc, máy đóng cọc...gây tiếng ồn rung và gây các tác động tiêu cực tới môi trường không khí xung quanh, ảnh hưởng tới sức khoẻ của công nhân viên làm việc tại công trường.</w:t>
      </w:r>
    </w:p>
    <w:p w14:paraId="59F3DED5" w14:textId="77777777" w:rsidR="00F154FB" w:rsidRPr="00212ED6" w:rsidRDefault="00F154FB" w:rsidP="00F154FB">
      <w:pPr>
        <w:pStyle w:val="-bulet"/>
        <w:numPr>
          <w:ilvl w:val="0"/>
          <w:numId w:val="76"/>
        </w:numPr>
        <w:spacing w:line="276" w:lineRule="auto"/>
        <w:ind w:hanging="86"/>
        <w:rPr>
          <w:rFonts w:eastAsia="VNI-Times"/>
          <w:b/>
          <w:bCs/>
          <w:iCs/>
          <w:color w:val="4F6228" w:themeColor="accent3" w:themeShade="80"/>
          <w:lang w:val="nl-NL"/>
        </w:rPr>
      </w:pPr>
      <w:bookmarkStart w:id="262" w:name="_Toc237061348"/>
      <w:bookmarkStart w:id="263" w:name="_Toc343260293"/>
      <w:bookmarkEnd w:id="260"/>
      <w:bookmarkEnd w:id="261"/>
      <w:r w:rsidRPr="00212ED6">
        <w:rPr>
          <w:rFonts w:eastAsia="VNI-Times"/>
          <w:b/>
          <w:bCs/>
          <w:iCs/>
          <w:color w:val="4F6228" w:themeColor="accent3" w:themeShade="80"/>
          <w:lang w:val="nl-NL"/>
        </w:rPr>
        <w:t xml:space="preserve">Tác động do hoạt động vận chuyển, tập kết nguyên vật liệu, thiết </w:t>
      </w:r>
      <w:bookmarkEnd w:id="262"/>
      <w:r w:rsidRPr="00212ED6">
        <w:rPr>
          <w:rFonts w:eastAsia="VNI-Times"/>
          <w:b/>
          <w:bCs/>
          <w:iCs/>
          <w:color w:val="4F6228" w:themeColor="accent3" w:themeShade="80"/>
          <w:lang w:val="nl-NL"/>
        </w:rPr>
        <w:t>bị</w:t>
      </w:r>
      <w:bookmarkEnd w:id="263"/>
    </w:p>
    <w:p w14:paraId="7BB8679E" w14:textId="77777777" w:rsidR="00F154FB" w:rsidRDefault="00F154FB" w:rsidP="00F154FB">
      <w:pPr>
        <w:pStyle w:val="-bulet"/>
        <w:spacing w:after="0"/>
        <w:ind w:left="709" w:firstLine="142"/>
        <w:rPr>
          <w:lang w:val="nl-NL"/>
        </w:rPr>
      </w:pPr>
      <w:r>
        <w:rPr>
          <w:lang w:val="nl-NL"/>
        </w:rPr>
        <w:t>Quá trình vận chuyển và tập kết nguyên vật liệu trong giai đoạn xây dựng thường chỉ gây ra tác động cục bộ trong phạm vi khu vực dự án, và khu vực dân cư ở hai bên đường xe vận chuyển do lượng bụi phát sinh trong quá trình thực hiện;</w:t>
      </w:r>
    </w:p>
    <w:p w14:paraId="6C6C1B39" w14:textId="77777777" w:rsidR="00F154FB" w:rsidRDefault="00F154FB" w:rsidP="00F154FB">
      <w:pPr>
        <w:pStyle w:val="-bulet"/>
        <w:spacing w:after="0"/>
        <w:ind w:left="709" w:firstLine="142"/>
        <w:rPr>
          <w:lang w:val="nl-NL"/>
        </w:rPr>
      </w:pPr>
      <w:r>
        <w:rPr>
          <w:lang w:val="nl-NL"/>
        </w:rPr>
        <w:t>Hoạt động bốc dỡ và tập kết nguyên vật liệu có thể gây bụi tạm thời trong khu vực dự án, ảnh hưởng tới sức khỏe của công nhân viên làm việc tại công trường. Mặt khác, hàm lượng bụi lơ lửng này có thể gây một số tác động đến môi trường nước biển ven bờ khu vực như làm tăng độ đục, lắng đọng trầm tích.</w:t>
      </w:r>
    </w:p>
    <w:p w14:paraId="0A5D393F" w14:textId="77777777" w:rsidR="00F154FB" w:rsidRPr="00212ED6" w:rsidRDefault="00F154FB" w:rsidP="00F154FB">
      <w:pPr>
        <w:pStyle w:val="Heading4"/>
        <w:numPr>
          <w:ilvl w:val="3"/>
          <w:numId w:val="75"/>
        </w:numPr>
        <w:spacing w:before="120" w:after="120" w:line="240" w:lineRule="auto"/>
        <w:ind w:left="1276"/>
        <w:rPr>
          <w:rFonts w:ascii="Times New Roman" w:hAnsi="Times New Roman"/>
          <w:b/>
          <w:bCs/>
          <w:color w:val="4F6228" w:themeColor="accent3" w:themeShade="80"/>
          <w:sz w:val="26"/>
          <w:szCs w:val="26"/>
          <w:lang w:val="it-IT"/>
        </w:rPr>
      </w:pPr>
      <w:bookmarkStart w:id="264" w:name="_Toc343260294"/>
      <w:bookmarkStart w:id="265" w:name="_Toc237061351"/>
      <w:bookmarkStart w:id="266" w:name="_Toc181758107"/>
      <w:bookmarkStart w:id="267" w:name="_Toc153706648"/>
      <w:bookmarkStart w:id="268" w:name="_Toc148773265"/>
      <w:r w:rsidRPr="00212ED6">
        <w:rPr>
          <w:rFonts w:ascii="Times New Roman" w:hAnsi="Times New Roman"/>
          <w:b/>
          <w:bCs/>
          <w:color w:val="4F6228" w:themeColor="accent3" w:themeShade="80"/>
          <w:sz w:val="26"/>
          <w:szCs w:val="26"/>
          <w:lang w:val="it-IT"/>
        </w:rPr>
        <w:t>Đánh giá tác động tới môi trường nước</w:t>
      </w:r>
      <w:bookmarkEnd w:id="264"/>
      <w:bookmarkEnd w:id="265"/>
      <w:bookmarkEnd w:id="266"/>
      <w:bookmarkEnd w:id="267"/>
      <w:bookmarkEnd w:id="268"/>
    </w:p>
    <w:p w14:paraId="3569C9C7" w14:textId="77777777" w:rsidR="00F154FB" w:rsidRPr="00212ED6" w:rsidRDefault="00F154FB" w:rsidP="00F154FB">
      <w:pPr>
        <w:pStyle w:val="-bulet"/>
        <w:numPr>
          <w:ilvl w:val="0"/>
          <w:numId w:val="77"/>
        </w:numPr>
        <w:ind w:hanging="86"/>
        <w:rPr>
          <w:rFonts w:eastAsia="VNI-Times"/>
          <w:b/>
          <w:bCs/>
          <w:iCs/>
          <w:color w:val="4F6228" w:themeColor="accent3" w:themeShade="80"/>
          <w:lang w:val="nl-NL"/>
        </w:rPr>
      </w:pPr>
      <w:bookmarkStart w:id="269" w:name="_Toc237061352"/>
      <w:bookmarkStart w:id="270" w:name="_Toc343260295"/>
      <w:r w:rsidRPr="00212ED6">
        <w:rPr>
          <w:rFonts w:eastAsia="VNI-Times"/>
          <w:b/>
          <w:bCs/>
          <w:iCs/>
          <w:color w:val="4F6228" w:themeColor="accent3" w:themeShade="80"/>
          <w:lang w:val="nl-NL"/>
        </w:rPr>
        <w:t>Ô nhiễm do nước thải sinh hoạt của công nhân</w:t>
      </w:r>
      <w:bookmarkEnd w:id="269"/>
      <w:bookmarkEnd w:id="270"/>
    </w:p>
    <w:p w14:paraId="366EB15C" w14:textId="77777777" w:rsidR="00F154FB" w:rsidRDefault="00F154FB" w:rsidP="00F154FB">
      <w:pPr>
        <w:pStyle w:val="-bulet"/>
        <w:spacing w:after="0"/>
        <w:ind w:left="709" w:firstLine="142"/>
        <w:rPr>
          <w:lang w:val="nl-NL"/>
        </w:rPr>
      </w:pPr>
      <w:r>
        <w:rPr>
          <w:lang w:val="nl-NL"/>
        </w:rPr>
        <w:t>Ước tính số lượng công nhân làm việc tại công trường vào khoảng 100 người, với định mức nước cấp sinh hoạt là 100 lít/người.ngày. Như vậy, tổng lượng nước thải sinh hoạt phát sinh trong quá trình thi công xây dựng dự án khoảng 8m3/ngày (lấy 80% lượng nước cấp);</w:t>
      </w:r>
    </w:p>
    <w:p w14:paraId="4F96D6A3" w14:textId="77777777" w:rsidR="00F154FB" w:rsidRDefault="00F154FB" w:rsidP="00F154FB">
      <w:pPr>
        <w:pStyle w:val="-bulet"/>
        <w:spacing w:after="0"/>
        <w:ind w:left="709" w:firstLine="142"/>
        <w:rPr>
          <w:lang w:val="nl-NL"/>
        </w:rPr>
      </w:pPr>
      <w:r>
        <w:rPr>
          <w:lang w:val="nl-NL"/>
        </w:rPr>
        <w:t>Nguồn nước thải phát sinh từ hoạt động của công nhân tại công trường với đặc trưng giàu chất hữu cơ, các chất dinh dưỡng cũng như vi sinh vật nên có khả năng gây ô nhiễm các nguồn nước ngầm và nước mặt ven bờ khu vực;</w:t>
      </w:r>
    </w:p>
    <w:p w14:paraId="68B4F83D" w14:textId="77777777" w:rsidR="00F154FB" w:rsidRDefault="00F154FB" w:rsidP="00F154FB">
      <w:pPr>
        <w:pStyle w:val="-bulet"/>
        <w:spacing w:after="0"/>
        <w:ind w:left="709" w:firstLine="142"/>
        <w:rPr>
          <w:lang w:val="nl-NL"/>
        </w:rPr>
      </w:pPr>
      <w:r>
        <w:rPr>
          <w:lang w:val="nl-NL"/>
        </w:rPr>
        <w:t>Tuy nhiên, trong giai đoạn xây dựng lượng nước thải sinh hoạt phát sinh không lớn vì vậy mức độ gây tác động ít và có thể sử dụng các biện pháp giảm thiểu để hạn chế tới mức tối đa</w:t>
      </w:r>
      <w:bookmarkStart w:id="271" w:name="_Toc237061353"/>
      <w:r>
        <w:rPr>
          <w:lang w:val="nl-NL"/>
        </w:rPr>
        <w:t>.</w:t>
      </w:r>
    </w:p>
    <w:p w14:paraId="01A431E0" w14:textId="77777777" w:rsidR="00F154FB" w:rsidRPr="002C3275" w:rsidRDefault="00F154FB" w:rsidP="00F154FB">
      <w:pPr>
        <w:pStyle w:val="-bulet"/>
        <w:numPr>
          <w:ilvl w:val="0"/>
          <w:numId w:val="77"/>
        </w:numPr>
        <w:ind w:hanging="86"/>
        <w:rPr>
          <w:rFonts w:eastAsia="VNI-Times"/>
          <w:b/>
          <w:bCs/>
          <w:iCs/>
          <w:color w:val="4F6228" w:themeColor="accent3" w:themeShade="80"/>
          <w:lang w:val="nl-NL"/>
        </w:rPr>
      </w:pPr>
      <w:bookmarkStart w:id="272" w:name="_Toc343260296"/>
      <w:r w:rsidRPr="002C3275">
        <w:rPr>
          <w:rFonts w:eastAsia="VNI-Times"/>
          <w:b/>
          <w:bCs/>
          <w:iCs/>
          <w:color w:val="4F6228" w:themeColor="accent3" w:themeShade="80"/>
          <w:lang w:val="nl-NL"/>
        </w:rPr>
        <w:t xml:space="preserve">Tác động do nước mưa chảy tràn trên khu vực dự </w:t>
      </w:r>
      <w:bookmarkEnd w:id="271"/>
      <w:r w:rsidRPr="002C3275">
        <w:rPr>
          <w:rFonts w:eastAsia="VNI-Times"/>
          <w:b/>
          <w:bCs/>
          <w:iCs/>
          <w:color w:val="4F6228" w:themeColor="accent3" w:themeShade="80"/>
          <w:lang w:val="nl-NL"/>
        </w:rPr>
        <w:t>án</w:t>
      </w:r>
      <w:bookmarkEnd w:id="272"/>
    </w:p>
    <w:p w14:paraId="131A1F91" w14:textId="77777777" w:rsidR="00F154FB" w:rsidRDefault="00F154FB" w:rsidP="00F154FB">
      <w:pPr>
        <w:pStyle w:val="-bulet"/>
        <w:spacing w:after="0"/>
        <w:ind w:left="709" w:firstLine="142"/>
        <w:rPr>
          <w:lang w:val="nl-NL"/>
        </w:rPr>
      </w:pPr>
      <w:r>
        <w:rPr>
          <w:lang w:val="nl-NL"/>
        </w:rPr>
        <w:t>Vào mùa mưa khi lượng mưa tập trung lớn thì nguồn nước mưa chảy tràn cuốn theo đất cát, lá cây, vi sinh vật... có thể gây các tác động nhất định đến chất lượng môi trường nước như làm tăng hàm lượng chất rắn lơ lửng, giảm khả năng quang hợp của tảo, tăng mức độ lắng đọng trầm tích và có thể ảnh hưởng đến đời sống thủy sinh vật.</w:t>
      </w:r>
    </w:p>
    <w:p w14:paraId="6C39B233" w14:textId="77777777" w:rsidR="00F154FB" w:rsidRPr="002C3275" w:rsidRDefault="00F154FB" w:rsidP="00F154FB">
      <w:pPr>
        <w:pStyle w:val="-bulet"/>
        <w:numPr>
          <w:ilvl w:val="0"/>
          <w:numId w:val="77"/>
        </w:numPr>
        <w:ind w:hanging="86"/>
        <w:rPr>
          <w:rFonts w:eastAsia="VNI-Times"/>
          <w:b/>
          <w:bCs/>
          <w:iCs/>
          <w:color w:val="4F6228" w:themeColor="accent3" w:themeShade="80"/>
          <w:lang w:val="nl-NL"/>
        </w:rPr>
      </w:pPr>
      <w:bookmarkStart w:id="273" w:name="_Toc237061354"/>
      <w:bookmarkStart w:id="274" w:name="_Toc343260297"/>
      <w:r w:rsidRPr="002C3275">
        <w:rPr>
          <w:rFonts w:eastAsia="VNI-Times"/>
          <w:b/>
          <w:bCs/>
          <w:iCs/>
          <w:color w:val="4F6228" w:themeColor="accent3" w:themeShade="80"/>
          <w:lang w:val="nl-NL"/>
        </w:rPr>
        <w:t xml:space="preserve">Đánh giá tác động do chất thải </w:t>
      </w:r>
      <w:bookmarkEnd w:id="273"/>
      <w:r w:rsidRPr="002C3275">
        <w:rPr>
          <w:rFonts w:eastAsia="VNI-Times"/>
          <w:b/>
          <w:bCs/>
          <w:iCs/>
          <w:color w:val="4F6228" w:themeColor="accent3" w:themeShade="80"/>
          <w:lang w:val="nl-NL"/>
        </w:rPr>
        <w:t>rắn</w:t>
      </w:r>
      <w:bookmarkEnd w:id="274"/>
    </w:p>
    <w:p w14:paraId="7C764087" w14:textId="77777777" w:rsidR="00F154FB" w:rsidRDefault="00F154FB" w:rsidP="00F154FB">
      <w:pPr>
        <w:pStyle w:val="-bulet"/>
        <w:spacing w:after="0"/>
        <w:ind w:left="709" w:firstLine="142"/>
        <w:rPr>
          <w:lang w:val="nl-NL"/>
        </w:rPr>
      </w:pPr>
      <w:bookmarkStart w:id="275" w:name="_Toc148773267"/>
      <w:r>
        <w:rPr>
          <w:lang w:val="nl-NL"/>
        </w:rPr>
        <w:lastRenderedPageBreak/>
        <w:t>Quá trình thi công các hạng mục công trình của dự án làm phát sinh một số các loại chất thải rắn như:</w:t>
      </w:r>
    </w:p>
    <w:p w14:paraId="5F967626" w14:textId="77777777" w:rsidR="00F154FB" w:rsidRDefault="00F154FB" w:rsidP="00F154FB">
      <w:pPr>
        <w:pStyle w:val="-bulet"/>
        <w:numPr>
          <w:ilvl w:val="0"/>
          <w:numId w:val="78"/>
        </w:numPr>
        <w:spacing w:after="0"/>
        <w:ind w:left="1530" w:hanging="270"/>
        <w:rPr>
          <w:lang w:val="nl-NL"/>
        </w:rPr>
      </w:pPr>
      <w:r>
        <w:rPr>
          <w:lang w:val="nl-NL"/>
        </w:rPr>
        <w:t>Cành và lá cây từ quá trình phá bỏ thảm thực vật;</w:t>
      </w:r>
    </w:p>
    <w:p w14:paraId="2A3F7A6E" w14:textId="77777777" w:rsidR="00F154FB" w:rsidRDefault="00F154FB" w:rsidP="00F154FB">
      <w:pPr>
        <w:pStyle w:val="-bulet"/>
        <w:numPr>
          <w:ilvl w:val="0"/>
          <w:numId w:val="78"/>
        </w:numPr>
        <w:spacing w:after="0"/>
        <w:ind w:left="1530" w:hanging="270"/>
        <w:rPr>
          <w:lang w:val="nl-NL"/>
        </w:rPr>
      </w:pPr>
      <w:r>
        <w:rPr>
          <w:lang w:val="nl-NL"/>
        </w:rPr>
        <w:t xml:space="preserve">Chất thải rắn phát sinh trong quá trình xây dựng: vật liệu xây dựng rơi vãi như xi măng, gạch, cát, đá, gỗ... </w:t>
      </w:r>
    </w:p>
    <w:p w14:paraId="604893A5" w14:textId="77777777" w:rsidR="00F154FB" w:rsidRDefault="00F154FB" w:rsidP="00F154FB">
      <w:pPr>
        <w:pStyle w:val="-bulet"/>
        <w:spacing w:after="0"/>
        <w:ind w:left="709" w:firstLine="142"/>
        <w:rPr>
          <w:lang w:val="nl-NL"/>
        </w:rPr>
      </w:pPr>
      <w:r>
        <w:rPr>
          <w:lang w:val="nl-NL"/>
        </w:rPr>
        <w:t>Lượng rác thải sinh hoạt từ công nhân: ước tính khoảng 100 người x 0,5 kg/người/ngày = 50 kg/ngày;</w:t>
      </w:r>
    </w:p>
    <w:p w14:paraId="5B54F7EF" w14:textId="77777777" w:rsidR="00F154FB" w:rsidRDefault="00F154FB" w:rsidP="00F154FB">
      <w:pPr>
        <w:pStyle w:val="-bulet"/>
        <w:spacing w:after="0"/>
        <w:ind w:left="709" w:firstLine="142"/>
        <w:rPr>
          <w:lang w:val="nl-NL"/>
        </w:rPr>
      </w:pPr>
      <w:r>
        <w:rPr>
          <w:lang w:val="nl-NL"/>
        </w:rPr>
        <w:t>Lượng chất thải rắn này có thể gây các tác động tiêu cực tới môi trường do quá trình phân hủy các chất hữu cơ gây mùi hôi thối và sự cuốn trôi bởi nước mưa chảy tràn xuống vùng biển ven bờ làm giảm chất lượng môi trường nước cũng như ảnh hưởng đến đời sống các thủy sinh vật;</w:t>
      </w:r>
    </w:p>
    <w:p w14:paraId="65B8613E" w14:textId="77777777" w:rsidR="00F154FB" w:rsidRDefault="00F154FB" w:rsidP="00F154FB">
      <w:pPr>
        <w:pStyle w:val="-bulet"/>
        <w:spacing w:after="0"/>
        <w:ind w:left="709" w:firstLine="142"/>
        <w:rPr>
          <w:lang w:val="nl-NL"/>
        </w:rPr>
      </w:pPr>
      <w:r>
        <w:rPr>
          <w:lang w:val="nl-NL"/>
        </w:rPr>
        <w:t>Một lượng chất thải nguy hại như pin, giẻ lau dính dầu mỡ, nhớt thải… từ quá trình duy tu bảo dưỡng phương tiện, máy móc, thiết bị có thể gây các tác động tiêu cực tới môi trường nếu không thu gom, lưu chứa và xử lý theo đúng quy định. Tuy nhiên, lượng chất thải này ít và không thường xuyên nên tác động của chúng có thể kiểm soát.</w:t>
      </w:r>
    </w:p>
    <w:p w14:paraId="6D77640F" w14:textId="77777777" w:rsidR="00F154FB" w:rsidRPr="002C3275" w:rsidRDefault="00F154FB" w:rsidP="00F154FB">
      <w:pPr>
        <w:pStyle w:val="-bulet"/>
        <w:numPr>
          <w:ilvl w:val="0"/>
          <w:numId w:val="77"/>
        </w:numPr>
        <w:ind w:hanging="86"/>
        <w:rPr>
          <w:rFonts w:eastAsia="VNI-Times"/>
          <w:b/>
          <w:bCs/>
          <w:iCs/>
          <w:color w:val="4F6228" w:themeColor="accent3" w:themeShade="80"/>
          <w:lang w:val="nl-NL"/>
        </w:rPr>
      </w:pPr>
      <w:bookmarkStart w:id="276" w:name="_Toc237061355"/>
      <w:bookmarkStart w:id="277" w:name="_Toc181758109"/>
      <w:bookmarkStart w:id="278" w:name="_Toc153706650"/>
      <w:bookmarkStart w:id="279" w:name="_Toc343260298"/>
      <w:r w:rsidRPr="002C3275">
        <w:rPr>
          <w:rFonts w:eastAsia="VNI-Times"/>
          <w:b/>
          <w:bCs/>
          <w:iCs/>
          <w:color w:val="4F6228" w:themeColor="accent3" w:themeShade="80"/>
          <w:lang w:val="nl-NL"/>
        </w:rPr>
        <w:t xml:space="preserve">Tác động đến tài nguyên sinh </w:t>
      </w:r>
      <w:bookmarkEnd w:id="275"/>
      <w:bookmarkEnd w:id="276"/>
      <w:bookmarkEnd w:id="277"/>
      <w:bookmarkEnd w:id="278"/>
      <w:r w:rsidRPr="002C3275">
        <w:rPr>
          <w:rFonts w:eastAsia="VNI-Times"/>
          <w:b/>
          <w:bCs/>
          <w:iCs/>
          <w:color w:val="4F6228" w:themeColor="accent3" w:themeShade="80"/>
          <w:lang w:val="nl-NL"/>
        </w:rPr>
        <w:t>học.</w:t>
      </w:r>
      <w:bookmarkEnd w:id="279"/>
    </w:p>
    <w:p w14:paraId="184679CE" w14:textId="77777777" w:rsidR="00F154FB" w:rsidRDefault="00F154FB" w:rsidP="00F154FB">
      <w:pPr>
        <w:pStyle w:val="-bulet"/>
        <w:spacing w:after="0"/>
        <w:ind w:left="709" w:firstLine="142"/>
        <w:rPr>
          <w:lang w:val="nl-NL"/>
        </w:rPr>
      </w:pPr>
      <w:r>
        <w:rPr>
          <w:lang w:val="nl-NL"/>
        </w:rPr>
        <w:t>Quá trình đào đắp và san lấp mặt bằng để lấy quỹ đất cho việc xây dựng các hạng mục công trình của khu đất sẽ phá hủy thảm thực vật khá lớn trong trường hợp phá bỏ thảm thực vật hiện có trên khu đất, đặc biệt là những loài có ý nghĩa đối với khu vực;</w:t>
      </w:r>
    </w:p>
    <w:p w14:paraId="62BB8C1B" w14:textId="77777777" w:rsidR="00F154FB" w:rsidRDefault="00F154FB" w:rsidP="00F154FB">
      <w:pPr>
        <w:pStyle w:val="-bulet"/>
        <w:spacing w:after="0"/>
        <w:ind w:left="709" w:firstLine="142"/>
        <w:rPr>
          <w:lang w:val="nl-NL"/>
        </w:rPr>
      </w:pPr>
      <w:r>
        <w:rPr>
          <w:lang w:val="nl-NL"/>
        </w:rPr>
        <w:t>Việc phá hủy tạm thời thảm thực vật này sẽ gây một số tác động tiêu cực như làm tăng khả năng cát bay, mất cảnh quan khu vực, thay đổi điều kiện vi khí hậu cũng như gây ra tình trạng xói mòn, rửa trôi đất cát;</w:t>
      </w:r>
    </w:p>
    <w:p w14:paraId="4FFAD175" w14:textId="77777777" w:rsidR="00F154FB" w:rsidRDefault="00F154FB" w:rsidP="00F154FB">
      <w:pPr>
        <w:pStyle w:val="-bulet"/>
        <w:spacing w:after="0"/>
        <w:ind w:left="709" w:firstLine="142"/>
        <w:rPr>
          <w:lang w:val="nl-NL"/>
        </w:rPr>
      </w:pPr>
      <w:bookmarkStart w:id="280" w:name="_Toc237061356"/>
      <w:bookmarkStart w:id="281" w:name="_Toc181758110"/>
      <w:bookmarkStart w:id="282" w:name="_Toc343260299"/>
      <w:r>
        <w:rPr>
          <w:lang w:val="nl-NL"/>
        </w:rPr>
        <w:t xml:space="preserve">Tác động về kinh tế xã </w:t>
      </w:r>
      <w:bookmarkEnd w:id="280"/>
      <w:bookmarkEnd w:id="281"/>
      <w:r>
        <w:rPr>
          <w:lang w:val="nl-NL"/>
        </w:rPr>
        <w:t>hội</w:t>
      </w:r>
      <w:bookmarkEnd w:id="282"/>
      <w:r>
        <w:rPr>
          <w:lang w:val="nl-NL"/>
        </w:rPr>
        <w:t>:</w:t>
      </w:r>
    </w:p>
    <w:p w14:paraId="644253B0" w14:textId="77777777" w:rsidR="00F154FB" w:rsidRDefault="00F154FB" w:rsidP="00F154FB">
      <w:pPr>
        <w:pStyle w:val="-bulet"/>
        <w:numPr>
          <w:ilvl w:val="0"/>
          <w:numId w:val="79"/>
        </w:numPr>
        <w:rPr>
          <w:rFonts w:eastAsia="VNI-Times"/>
          <w:bCs/>
          <w:i/>
          <w:iCs/>
          <w:color w:val="000000" w:themeColor="text1"/>
          <w:lang w:val="nl-NL"/>
        </w:rPr>
      </w:pPr>
      <w:bookmarkStart w:id="283" w:name="_Toc343260300"/>
      <w:r>
        <w:rPr>
          <w:rFonts w:eastAsia="VNI-Times"/>
          <w:bCs/>
          <w:i/>
          <w:iCs/>
          <w:color w:val="000000" w:themeColor="text1"/>
          <w:lang w:val="nl-NL"/>
        </w:rPr>
        <w:t>Các tác động có lợi</w:t>
      </w:r>
      <w:bookmarkEnd w:id="283"/>
      <w:r>
        <w:rPr>
          <w:rFonts w:eastAsia="VNI-Times"/>
          <w:bCs/>
          <w:i/>
          <w:iCs/>
          <w:color w:val="000000" w:themeColor="text1"/>
          <w:lang w:val="nl-NL"/>
        </w:rPr>
        <w:t>:</w:t>
      </w:r>
    </w:p>
    <w:p w14:paraId="5F916D23" w14:textId="77777777" w:rsidR="00F154FB" w:rsidRDefault="00F154FB" w:rsidP="00F154FB">
      <w:pPr>
        <w:pStyle w:val="-bulet"/>
        <w:numPr>
          <w:ilvl w:val="1"/>
          <w:numId w:val="80"/>
        </w:numPr>
        <w:spacing w:after="0"/>
        <w:rPr>
          <w:lang w:val="nl-NL"/>
        </w:rPr>
      </w:pPr>
      <w:r>
        <w:rPr>
          <w:lang w:val="nl-NL"/>
        </w:rPr>
        <w:t>Huy động một lực lượng lao động nhàn rỗi ở địa phương;</w:t>
      </w:r>
    </w:p>
    <w:p w14:paraId="6914CEA0" w14:textId="77777777" w:rsidR="00F154FB" w:rsidRDefault="00F154FB" w:rsidP="00F154FB">
      <w:pPr>
        <w:pStyle w:val="-bulet"/>
        <w:numPr>
          <w:ilvl w:val="1"/>
          <w:numId w:val="80"/>
        </w:numPr>
        <w:spacing w:after="0"/>
        <w:rPr>
          <w:lang w:val="nl-NL"/>
        </w:rPr>
      </w:pPr>
      <w:r>
        <w:rPr>
          <w:lang w:val="nl-NL"/>
        </w:rPr>
        <w:t xml:space="preserve">Góp phần giải quyết lao động và tăng thu nhập tạm thời cho người lao động; </w:t>
      </w:r>
    </w:p>
    <w:p w14:paraId="5E47B414" w14:textId="77777777" w:rsidR="00F154FB" w:rsidRDefault="00F154FB" w:rsidP="00F154FB">
      <w:pPr>
        <w:pStyle w:val="-bulet"/>
        <w:numPr>
          <w:ilvl w:val="1"/>
          <w:numId w:val="80"/>
        </w:numPr>
        <w:spacing w:after="0"/>
        <w:rPr>
          <w:lang w:val="nl-NL"/>
        </w:rPr>
      </w:pPr>
      <w:r>
        <w:rPr>
          <w:lang w:val="nl-NL"/>
        </w:rPr>
        <w:t>Tạo điều kiện phát triển một số loại hình dịch vụ trong vùng nhằm phục vụ cho nhu cầu sinh hoạt của công nhân tại khu vực dự án.</w:t>
      </w:r>
    </w:p>
    <w:p w14:paraId="7FD448F1" w14:textId="77777777" w:rsidR="00F154FB" w:rsidRDefault="00F154FB" w:rsidP="00F154FB">
      <w:pPr>
        <w:pStyle w:val="-bulet"/>
        <w:numPr>
          <w:ilvl w:val="0"/>
          <w:numId w:val="79"/>
        </w:numPr>
        <w:rPr>
          <w:rFonts w:eastAsia="VNI-Times"/>
          <w:bCs/>
          <w:i/>
          <w:iCs/>
          <w:color w:val="000000" w:themeColor="text1"/>
          <w:lang w:val="nl-NL"/>
        </w:rPr>
      </w:pPr>
      <w:bookmarkStart w:id="284" w:name="_Toc343260301"/>
      <w:r>
        <w:rPr>
          <w:rFonts w:eastAsia="VNI-Times"/>
          <w:bCs/>
          <w:i/>
          <w:iCs/>
          <w:color w:val="000000" w:themeColor="text1"/>
          <w:lang w:val="nl-NL"/>
        </w:rPr>
        <w:t>Các tác động có hại</w:t>
      </w:r>
      <w:bookmarkEnd w:id="284"/>
      <w:r>
        <w:rPr>
          <w:rFonts w:eastAsia="VNI-Times"/>
          <w:bCs/>
          <w:i/>
          <w:iCs/>
          <w:color w:val="000000" w:themeColor="text1"/>
          <w:lang w:val="nl-NL"/>
        </w:rPr>
        <w:t>:</w:t>
      </w:r>
    </w:p>
    <w:p w14:paraId="0DFF320D" w14:textId="77777777" w:rsidR="00F154FB" w:rsidRDefault="00F154FB" w:rsidP="00F154FB">
      <w:pPr>
        <w:pStyle w:val="-bulet"/>
        <w:numPr>
          <w:ilvl w:val="1"/>
          <w:numId w:val="80"/>
        </w:numPr>
        <w:spacing w:after="0"/>
        <w:rPr>
          <w:lang w:val="nl-NL"/>
        </w:rPr>
      </w:pPr>
      <w:r>
        <w:rPr>
          <w:lang w:val="nl-NL"/>
        </w:rPr>
        <w:t>Có khả năng dẫn đến tình trạng mất trật tự an ninh tự do sự tập trung lượng công nhân lớn;</w:t>
      </w:r>
    </w:p>
    <w:p w14:paraId="122FD0CD" w14:textId="77777777" w:rsidR="00F154FB" w:rsidRDefault="00F154FB" w:rsidP="00F154FB">
      <w:pPr>
        <w:pStyle w:val="-bulet"/>
        <w:numPr>
          <w:ilvl w:val="1"/>
          <w:numId w:val="80"/>
        </w:numPr>
        <w:spacing w:after="0"/>
        <w:rPr>
          <w:lang w:val="nl-NL"/>
        </w:rPr>
      </w:pPr>
      <w:r>
        <w:rPr>
          <w:lang w:val="nl-NL"/>
        </w:rPr>
        <w:t>Có thể làm gia tăng nhu cầu tiêu dùng tại khu vực, làm giá cả tiêu dùng gia tăng, ảnh hưởng đến đời sống dân cư khu vực;</w:t>
      </w:r>
    </w:p>
    <w:p w14:paraId="4F6A052A" w14:textId="77777777" w:rsidR="00F154FB" w:rsidRDefault="00F154FB" w:rsidP="00F154FB">
      <w:pPr>
        <w:pStyle w:val="-bulet"/>
        <w:numPr>
          <w:ilvl w:val="1"/>
          <w:numId w:val="80"/>
        </w:numPr>
        <w:spacing w:after="0"/>
        <w:rPr>
          <w:lang w:val="nl-NL"/>
        </w:rPr>
      </w:pPr>
      <w:r>
        <w:rPr>
          <w:lang w:val="nl-NL"/>
        </w:rPr>
        <w:t>Môi trường chịu nhiều tác động nên ảnh hưởng đến sức khỏe của người dân, phát sinh ra các bệnh tật.</w:t>
      </w:r>
    </w:p>
    <w:p w14:paraId="3154FB0B" w14:textId="77777777" w:rsidR="00F154FB" w:rsidRPr="002C3275" w:rsidRDefault="00F154FB" w:rsidP="00F154FB">
      <w:pPr>
        <w:pStyle w:val="Heading3"/>
        <w:numPr>
          <w:ilvl w:val="2"/>
          <w:numId w:val="75"/>
        </w:numPr>
        <w:spacing w:before="120" w:after="120" w:line="240" w:lineRule="auto"/>
        <w:ind w:left="720"/>
        <w:rPr>
          <w:rFonts w:ascii="Times New Roman" w:hAnsi="Times New Roman" w:cs="Times New Roman"/>
          <w:b/>
          <w:bCs/>
          <w:color w:val="4F6228" w:themeColor="accent3" w:themeShade="80"/>
          <w:sz w:val="26"/>
          <w:szCs w:val="26"/>
        </w:rPr>
      </w:pPr>
      <w:bookmarkStart w:id="285" w:name="_Toc11833246"/>
      <w:bookmarkStart w:id="286" w:name="_Toc495937032"/>
      <w:bookmarkStart w:id="287" w:name="_Toc495070468"/>
      <w:bookmarkStart w:id="288" w:name="_Toc484786237"/>
      <w:bookmarkStart w:id="289" w:name="_Toc343260302"/>
      <w:bookmarkStart w:id="290" w:name="_Toc25827227"/>
      <w:bookmarkStart w:id="291" w:name="_Toc174181205"/>
      <w:r w:rsidRPr="002C3275">
        <w:rPr>
          <w:rFonts w:ascii="Times New Roman" w:hAnsi="Times New Roman" w:cs="Times New Roman"/>
          <w:b/>
          <w:bCs/>
          <w:color w:val="4F6228" w:themeColor="accent3" w:themeShade="80"/>
          <w:sz w:val="26"/>
          <w:szCs w:val="26"/>
        </w:rPr>
        <w:lastRenderedPageBreak/>
        <w:t>Đánh giá các tác động đến môi trường trong giai đoạn hoạt động</w:t>
      </w:r>
      <w:bookmarkEnd w:id="285"/>
      <w:bookmarkEnd w:id="286"/>
      <w:bookmarkEnd w:id="287"/>
      <w:bookmarkEnd w:id="288"/>
      <w:bookmarkEnd w:id="289"/>
      <w:bookmarkEnd w:id="290"/>
    </w:p>
    <w:p w14:paraId="242FA638" w14:textId="77777777" w:rsidR="00F154FB" w:rsidRPr="002C3275" w:rsidRDefault="00F154FB" w:rsidP="00F154FB">
      <w:pPr>
        <w:pStyle w:val="Heading4"/>
        <w:numPr>
          <w:ilvl w:val="3"/>
          <w:numId w:val="75"/>
        </w:numPr>
        <w:spacing w:before="120" w:after="120" w:line="240" w:lineRule="auto"/>
        <w:ind w:left="1276"/>
        <w:rPr>
          <w:rFonts w:ascii="Times New Roman" w:hAnsi="Times New Roman"/>
          <w:b/>
          <w:bCs/>
          <w:color w:val="4F6228" w:themeColor="accent3" w:themeShade="80"/>
          <w:sz w:val="26"/>
          <w:szCs w:val="26"/>
          <w:lang w:val="it-IT"/>
        </w:rPr>
      </w:pPr>
      <w:bookmarkStart w:id="292" w:name="_Toc237061361"/>
      <w:bookmarkStart w:id="293" w:name="_Toc181758114"/>
      <w:bookmarkStart w:id="294" w:name="_Toc343260303"/>
      <w:r w:rsidRPr="002C3275">
        <w:rPr>
          <w:rFonts w:ascii="Times New Roman" w:hAnsi="Times New Roman"/>
          <w:b/>
          <w:bCs/>
          <w:color w:val="4F6228" w:themeColor="accent3" w:themeShade="80"/>
          <w:sz w:val="26"/>
          <w:szCs w:val="26"/>
          <w:lang w:val="it-IT"/>
        </w:rPr>
        <w:t xml:space="preserve">Tác động của các nguồn gây ô nhiễm môi trường không </w:t>
      </w:r>
      <w:bookmarkEnd w:id="292"/>
      <w:bookmarkEnd w:id="293"/>
      <w:r w:rsidRPr="002C3275">
        <w:rPr>
          <w:rFonts w:ascii="Times New Roman" w:hAnsi="Times New Roman"/>
          <w:b/>
          <w:bCs/>
          <w:color w:val="4F6228" w:themeColor="accent3" w:themeShade="80"/>
          <w:sz w:val="26"/>
          <w:szCs w:val="26"/>
          <w:lang w:val="it-IT"/>
        </w:rPr>
        <w:t>khí</w:t>
      </w:r>
      <w:bookmarkEnd w:id="294"/>
    </w:p>
    <w:p w14:paraId="53088849" w14:textId="77777777" w:rsidR="00F154FB" w:rsidRPr="002C3275" w:rsidRDefault="00F154FB" w:rsidP="00F154FB">
      <w:pPr>
        <w:pStyle w:val="-bulet"/>
        <w:numPr>
          <w:ilvl w:val="0"/>
          <w:numId w:val="81"/>
        </w:numPr>
        <w:ind w:hanging="374"/>
        <w:rPr>
          <w:rFonts w:eastAsia="VNI-Times"/>
          <w:b/>
          <w:bCs/>
          <w:iCs/>
          <w:color w:val="4F6228" w:themeColor="accent3" w:themeShade="80"/>
          <w:lang w:val="nl-NL"/>
        </w:rPr>
      </w:pPr>
      <w:bookmarkStart w:id="295" w:name="_Toc343260304"/>
      <w:r w:rsidRPr="002C3275">
        <w:rPr>
          <w:rFonts w:eastAsia="VNI-Times"/>
          <w:b/>
          <w:bCs/>
          <w:iCs/>
          <w:color w:val="4F6228" w:themeColor="accent3" w:themeShade="80"/>
          <w:lang w:val="nl-NL"/>
        </w:rPr>
        <w:t>Ô nhiễm do khí thải từ máy phát điện dự phòng</w:t>
      </w:r>
      <w:bookmarkEnd w:id="295"/>
    </w:p>
    <w:p w14:paraId="09613F7A" w14:textId="77777777" w:rsidR="00F154FB" w:rsidRDefault="00F154FB" w:rsidP="00F154FB">
      <w:pPr>
        <w:pStyle w:val="-bulet"/>
        <w:spacing w:after="0"/>
        <w:ind w:left="709" w:firstLine="142"/>
        <w:rPr>
          <w:lang w:val="nl-NL"/>
        </w:rPr>
      </w:pPr>
      <w:bookmarkStart w:id="296" w:name="_Toc343260305"/>
      <w:bookmarkStart w:id="297" w:name="_Toc181758098"/>
      <w:r>
        <w:rPr>
          <w:lang w:val="nl-NL"/>
        </w:rPr>
        <w:t>Khí thải có chứa bụi, SO2, NO2</w:t>
      </w:r>
      <w:r>
        <w:rPr>
          <w:lang w:val="nl-NL"/>
        </w:rPr>
        <w:softHyphen/>
        <w:t xml:space="preserve">, HC... trong trường hợp sử dụng nhiên liệu có hàm lượng lưu huỳnh cao từ các máy phát điện dự phòng có thể gây ô nhiễm môi trường không khí khu vực dự án, ảnh hưởng tiêu cực tới sức khỏe của người dân và công nhân viên làm việc tại đây. </w:t>
      </w:r>
    </w:p>
    <w:p w14:paraId="72CCCE75" w14:textId="77777777" w:rsidR="00F154FB" w:rsidRPr="002C3275" w:rsidRDefault="00F154FB" w:rsidP="00F154FB">
      <w:pPr>
        <w:pStyle w:val="-bulet"/>
        <w:numPr>
          <w:ilvl w:val="0"/>
          <w:numId w:val="81"/>
        </w:numPr>
        <w:ind w:hanging="374"/>
        <w:rPr>
          <w:rFonts w:eastAsia="VNI-Times"/>
          <w:b/>
          <w:bCs/>
          <w:iCs/>
          <w:color w:val="4F6228" w:themeColor="accent3" w:themeShade="80"/>
          <w:lang w:val="nl-NL"/>
        </w:rPr>
      </w:pPr>
      <w:r w:rsidRPr="002C3275">
        <w:rPr>
          <w:rFonts w:eastAsia="VNI-Times"/>
          <w:b/>
          <w:bCs/>
          <w:iCs/>
          <w:color w:val="4F6228" w:themeColor="accent3" w:themeShade="80"/>
          <w:lang w:val="nl-NL"/>
        </w:rPr>
        <w:t>Ô nhiễm do khí thải, tiếng ồn từ hoạt động giao thông vận tải khi có nhiều dân cư hơn</w:t>
      </w:r>
      <w:bookmarkEnd w:id="296"/>
    </w:p>
    <w:p w14:paraId="361965FA" w14:textId="77777777" w:rsidR="00F154FB" w:rsidRDefault="00F154FB" w:rsidP="00F154FB">
      <w:pPr>
        <w:pStyle w:val="-bulet"/>
        <w:spacing w:after="0"/>
        <w:ind w:left="709" w:firstLine="142"/>
        <w:rPr>
          <w:lang w:val="nl-NL"/>
        </w:rPr>
      </w:pPr>
      <w:bookmarkStart w:id="298" w:name="_Toc343260306"/>
      <w:r>
        <w:rPr>
          <w:lang w:val="nl-NL"/>
        </w:rPr>
        <w:t>Một số khí thải từ các phương tiện giao thông ra vào khu dân cư như SO2, NOx, CO, HC, bụi thường xuyên sẽ ảnh hưởng tới sức khỏe của người dân và công nhân viên, gây chóng mặt, các bệnh về hô hấp…Bên cạnh đó, tiếng ồn, rung của động cơ, máy móc cũng gây tác động không nhỏ tới sức khỏe và tinh thần nếu như không có các biện pháp giảm thiểu.</w:t>
      </w:r>
    </w:p>
    <w:p w14:paraId="0769EAE3" w14:textId="77777777" w:rsidR="00F154FB" w:rsidRPr="002C3275" w:rsidRDefault="00F154FB" w:rsidP="00F154FB">
      <w:pPr>
        <w:pStyle w:val="-bulet"/>
        <w:numPr>
          <w:ilvl w:val="0"/>
          <w:numId w:val="81"/>
        </w:numPr>
        <w:spacing w:line="240" w:lineRule="exact"/>
        <w:ind w:hanging="374"/>
        <w:rPr>
          <w:rFonts w:eastAsia="VNI-Times"/>
          <w:b/>
          <w:bCs/>
          <w:iCs/>
          <w:color w:val="4F6228" w:themeColor="accent3" w:themeShade="80"/>
          <w:lang w:val="nl-NL"/>
        </w:rPr>
      </w:pPr>
      <w:r w:rsidRPr="002C3275">
        <w:rPr>
          <w:rFonts w:eastAsia="VNI-Times"/>
          <w:b/>
          <w:bCs/>
          <w:iCs/>
          <w:color w:val="4F6228" w:themeColor="accent3" w:themeShade="80"/>
          <w:lang w:val="nl-NL"/>
        </w:rPr>
        <w:t>Ô nhiễm do nhiệt của hệ thống điều hòa không khí</w:t>
      </w:r>
      <w:bookmarkEnd w:id="298"/>
    </w:p>
    <w:p w14:paraId="0564A963" w14:textId="77777777" w:rsidR="00F154FB" w:rsidRDefault="00F154FB" w:rsidP="00F154FB">
      <w:pPr>
        <w:pStyle w:val="-bulet"/>
        <w:spacing w:after="0"/>
        <w:ind w:left="709" w:firstLine="142"/>
        <w:rPr>
          <w:lang w:val="nl-NL"/>
        </w:rPr>
      </w:pPr>
      <w:r>
        <w:rPr>
          <w:lang w:val="nl-NL"/>
        </w:rPr>
        <w:t>Việc lắp đặt các máy lạnh ở bên ngoài các công trình vừa làm mất mỹ quan các công trình kiến trúc vừa ảnh hưởng tới điều kiện vi khí hậu của khu vực do phần nhiệt từ dàn nóng máy điều hoà thải vào môi trường;</w:t>
      </w:r>
    </w:p>
    <w:p w14:paraId="01C2E0CF" w14:textId="77777777" w:rsidR="00F154FB" w:rsidRDefault="00F154FB" w:rsidP="00F154FB">
      <w:pPr>
        <w:pStyle w:val="-bulet"/>
        <w:spacing w:after="0"/>
        <w:ind w:left="709" w:firstLine="142"/>
        <w:rPr>
          <w:lang w:val="nl-NL"/>
        </w:rPr>
      </w:pPr>
      <w:r>
        <w:rPr>
          <w:lang w:val="nl-NL"/>
        </w:rPr>
        <w:t xml:space="preserve">Mặt khác, việc sử dụng các loại máy điều hoà có khả năng làm rò rỉ môi chất làm lạnh freon – là một trong những tác nhân tác động đáng kể tới tầng ozon và làm tăng hiệu ứng nhà kính. </w:t>
      </w:r>
    </w:p>
    <w:p w14:paraId="2C370E43" w14:textId="77777777" w:rsidR="00F154FB" w:rsidRPr="002C3275" w:rsidRDefault="00F154FB" w:rsidP="00F154FB">
      <w:pPr>
        <w:pStyle w:val="Heading4"/>
        <w:numPr>
          <w:ilvl w:val="3"/>
          <w:numId w:val="75"/>
        </w:numPr>
        <w:spacing w:before="120" w:after="120" w:line="240" w:lineRule="auto"/>
        <w:ind w:left="1276"/>
        <w:rPr>
          <w:rFonts w:ascii="Times New Roman" w:hAnsi="Times New Roman"/>
          <w:b/>
          <w:bCs/>
          <w:color w:val="4F6228" w:themeColor="accent3" w:themeShade="80"/>
          <w:sz w:val="26"/>
          <w:szCs w:val="26"/>
          <w:lang w:val="it-IT"/>
        </w:rPr>
      </w:pPr>
      <w:bookmarkStart w:id="299" w:name="_Toc237061362"/>
      <w:bookmarkStart w:id="300" w:name="_Toc181758115"/>
      <w:bookmarkStart w:id="301" w:name="_Toc343260307"/>
      <w:r w:rsidRPr="002C3275">
        <w:rPr>
          <w:rFonts w:ascii="Times New Roman" w:hAnsi="Times New Roman"/>
          <w:b/>
          <w:bCs/>
          <w:color w:val="4F6228" w:themeColor="accent3" w:themeShade="80"/>
          <w:sz w:val="26"/>
          <w:szCs w:val="26"/>
          <w:lang w:val="it-IT"/>
        </w:rPr>
        <w:t xml:space="preserve">Tác động do các nguồn gây ô nhiễm môi trường </w:t>
      </w:r>
      <w:bookmarkEnd w:id="299"/>
      <w:bookmarkEnd w:id="300"/>
      <w:r w:rsidRPr="002C3275">
        <w:rPr>
          <w:rFonts w:ascii="Times New Roman" w:hAnsi="Times New Roman"/>
          <w:b/>
          <w:bCs/>
          <w:color w:val="4F6228" w:themeColor="accent3" w:themeShade="80"/>
          <w:sz w:val="26"/>
          <w:szCs w:val="26"/>
          <w:lang w:val="it-IT"/>
        </w:rPr>
        <w:t>nước</w:t>
      </w:r>
      <w:bookmarkEnd w:id="301"/>
    </w:p>
    <w:p w14:paraId="572AE87F" w14:textId="77777777" w:rsidR="00F154FB" w:rsidRPr="002C3275" w:rsidRDefault="00F154FB" w:rsidP="00F154FB">
      <w:pPr>
        <w:pStyle w:val="-bulet"/>
        <w:numPr>
          <w:ilvl w:val="0"/>
          <w:numId w:val="82"/>
        </w:numPr>
        <w:rPr>
          <w:rFonts w:eastAsia="VNI-Times"/>
          <w:b/>
          <w:bCs/>
          <w:i/>
          <w:iCs/>
          <w:color w:val="4F6228" w:themeColor="accent3" w:themeShade="80"/>
          <w:lang w:val="nl-NL"/>
        </w:rPr>
      </w:pPr>
      <w:bookmarkStart w:id="302" w:name="_Toc343260308"/>
      <w:bookmarkStart w:id="303" w:name="_Toc343260309"/>
      <w:r w:rsidRPr="002C3275">
        <w:rPr>
          <w:rFonts w:eastAsia="VNI-Times"/>
          <w:b/>
          <w:bCs/>
          <w:i/>
          <w:iCs/>
          <w:color w:val="4F6228" w:themeColor="accent3" w:themeShade="80"/>
          <w:lang w:val="nl-NL"/>
        </w:rPr>
        <w:t>Đánh giá mức độ ô nhiễm của nước thải sinh hoạt:</w:t>
      </w:r>
      <w:bookmarkEnd w:id="302"/>
    </w:p>
    <w:p w14:paraId="24263DE9" w14:textId="77777777" w:rsidR="00F154FB" w:rsidRDefault="00F154FB" w:rsidP="00F154FB">
      <w:pPr>
        <w:pStyle w:val="-bulet"/>
        <w:spacing w:after="0"/>
        <w:ind w:left="709" w:firstLine="142"/>
        <w:rPr>
          <w:lang w:val="nl-NL"/>
        </w:rPr>
      </w:pPr>
      <w:r>
        <w:rPr>
          <w:lang w:val="nl-NL"/>
        </w:rPr>
        <w:t xml:space="preserve">Tổng lượng nước thải phát sinh trong toàn bộ khu vào khoảng qmax = </w:t>
      </w:r>
      <w:r>
        <w:rPr>
          <w:lang w:val="pt-BR"/>
        </w:rPr>
        <w:t xml:space="preserve">376,90 </w:t>
      </w:r>
      <w:r>
        <w:rPr>
          <w:lang w:val="nl-NL"/>
        </w:rPr>
        <w:t>m</w:t>
      </w:r>
      <w:r>
        <w:rPr>
          <w:vertAlign w:val="superscript"/>
          <w:lang w:val="nl-NL"/>
        </w:rPr>
        <w:t>3</w:t>
      </w:r>
      <w:r>
        <w:rPr>
          <w:lang w:val="nl-NL"/>
        </w:rPr>
        <w:t>/ngày.đêm. Nước thải sinh hoạt sau khi qua bể tự hoại mới chỉ xử lý đạt 60 – 70%. Vì vậy, nguồn nước thải này cần được xử lý các bước tiếp theo tại trạm xử lý nhằm đạt chuẩn cho phép trước khi xả thải ra môi trường.</w:t>
      </w:r>
    </w:p>
    <w:p w14:paraId="6A21CB17" w14:textId="77777777" w:rsidR="00F154FB" w:rsidRPr="002C3275" w:rsidRDefault="00F154FB" w:rsidP="00F154FB">
      <w:pPr>
        <w:pStyle w:val="-bulet"/>
        <w:numPr>
          <w:ilvl w:val="0"/>
          <w:numId w:val="82"/>
        </w:numPr>
        <w:rPr>
          <w:rFonts w:eastAsia="VNI-Times"/>
          <w:b/>
          <w:bCs/>
          <w:i/>
          <w:iCs/>
          <w:color w:val="4F6228" w:themeColor="accent3" w:themeShade="80"/>
          <w:lang w:val="nl-NL"/>
        </w:rPr>
      </w:pPr>
      <w:r w:rsidRPr="002C3275">
        <w:rPr>
          <w:rFonts w:eastAsia="VNI-Times"/>
          <w:b/>
          <w:bCs/>
          <w:i/>
          <w:iCs/>
          <w:color w:val="4F6228" w:themeColor="accent3" w:themeShade="80"/>
          <w:lang w:val="nl-NL"/>
        </w:rPr>
        <w:t>Đánh giá mức độ ô nhiễm của nước mưa chảy tràn:</w:t>
      </w:r>
    </w:p>
    <w:p w14:paraId="2D791B15" w14:textId="77777777" w:rsidR="00F154FB" w:rsidRDefault="00F154FB" w:rsidP="00F154FB">
      <w:pPr>
        <w:pStyle w:val="-bulet"/>
        <w:spacing w:after="0"/>
        <w:ind w:left="709" w:firstLine="142"/>
        <w:rPr>
          <w:lang w:val="nl-NL"/>
        </w:rPr>
      </w:pPr>
      <w:r>
        <w:rPr>
          <w:lang w:val="nl-NL"/>
        </w:rPr>
        <w:t>Nước mưa chảy tràn qua các khu vực Dự án sẽ cuốn theo đất cát, vi sinh vật và các chất thải rơi vãi xuống vùng nước mặt không có biện pháp thu gom và xử lý sẽ gây một số tác động tiêu cực đến môi trường, đặc biệt khu vực biển ven bờ như làm tăng độ đục, hạn chế quá trình quang hợp của thực vật thủy sinh; tăng hàm lượng các chất dinh dưỡng cũng như mật độ vi sinh vật trong nước…</w:t>
      </w:r>
    </w:p>
    <w:p w14:paraId="1A10B36C" w14:textId="77777777" w:rsidR="00F154FB" w:rsidRPr="002C3275" w:rsidRDefault="00F154FB" w:rsidP="00F154FB">
      <w:pPr>
        <w:pStyle w:val="Heading4"/>
        <w:numPr>
          <w:ilvl w:val="3"/>
          <w:numId w:val="75"/>
        </w:numPr>
        <w:spacing w:before="120" w:after="120" w:line="240" w:lineRule="auto"/>
        <w:ind w:left="1276"/>
        <w:rPr>
          <w:rFonts w:ascii="Times New Roman" w:eastAsia="VNI-Times" w:hAnsi="Times New Roman"/>
          <w:b/>
          <w:bCs/>
          <w:color w:val="4F6228" w:themeColor="accent3" w:themeShade="80"/>
          <w:sz w:val="26"/>
          <w:szCs w:val="26"/>
          <w:lang w:val="nl-NL" w:eastAsia="ko-KR"/>
        </w:rPr>
      </w:pPr>
      <w:bookmarkStart w:id="304" w:name="_Toc237061363"/>
      <w:bookmarkStart w:id="305" w:name="_Toc181758116"/>
      <w:bookmarkStart w:id="306" w:name="_Toc343260310"/>
      <w:bookmarkEnd w:id="303"/>
      <w:r w:rsidRPr="002C3275">
        <w:rPr>
          <w:rFonts w:ascii="Times New Roman" w:hAnsi="Times New Roman"/>
          <w:b/>
          <w:bCs/>
          <w:color w:val="4F6228" w:themeColor="accent3" w:themeShade="80"/>
          <w:sz w:val="26"/>
          <w:szCs w:val="26"/>
          <w:lang w:val="it-IT"/>
        </w:rPr>
        <w:t xml:space="preserve"> Tác động do chất </w:t>
      </w:r>
      <w:r w:rsidRPr="002C3275">
        <w:rPr>
          <w:rFonts w:ascii="Times New Roman" w:eastAsia="VNI-Times" w:hAnsi="Times New Roman"/>
          <w:b/>
          <w:bCs/>
          <w:color w:val="4F6228" w:themeColor="accent3" w:themeShade="80"/>
          <w:sz w:val="26"/>
          <w:szCs w:val="26"/>
          <w:lang w:val="nl-NL" w:eastAsia="ko-KR"/>
        </w:rPr>
        <w:t xml:space="preserve">thải </w:t>
      </w:r>
      <w:bookmarkEnd w:id="304"/>
      <w:bookmarkEnd w:id="305"/>
      <w:r w:rsidRPr="002C3275">
        <w:rPr>
          <w:rFonts w:ascii="Times New Roman" w:eastAsia="VNI-Times" w:hAnsi="Times New Roman"/>
          <w:b/>
          <w:bCs/>
          <w:color w:val="4F6228" w:themeColor="accent3" w:themeShade="80"/>
          <w:sz w:val="26"/>
          <w:szCs w:val="26"/>
          <w:lang w:val="nl-NL" w:eastAsia="ko-KR"/>
        </w:rPr>
        <w:t>rắn</w:t>
      </w:r>
      <w:bookmarkEnd w:id="306"/>
    </w:p>
    <w:p w14:paraId="0DBFF1F5" w14:textId="77777777" w:rsidR="00F154FB" w:rsidRPr="002C3275" w:rsidRDefault="00F154FB" w:rsidP="00F154FB">
      <w:pPr>
        <w:pStyle w:val="-bulet"/>
        <w:numPr>
          <w:ilvl w:val="0"/>
          <w:numId w:val="83"/>
        </w:numPr>
        <w:ind w:hanging="230"/>
        <w:rPr>
          <w:rFonts w:eastAsia="VNI-Times"/>
          <w:b/>
          <w:bCs/>
          <w:iCs/>
          <w:color w:val="4F6228" w:themeColor="accent3" w:themeShade="80"/>
          <w:lang w:val="nl-NL"/>
        </w:rPr>
      </w:pPr>
      <w:bookmarkStart w:id="307" w:name="_Toc343260311"/>
      <w:r w:rsidRPr="002C3275">
        <w:rPr>
          <w:rFonts w:eastAsia="VNI-Times"/>
          <w:b/>
          <w:bCs/>
          <w:iCs/>
          <w:color w:val="4F6228" w:themeColor="accent3" w:themeShade="80"/>
          <w:lang w:val="nl-NL"/>
        </w:rPr>
        <w:t>Chất thải sinh hoạt</w:t>
      </w:r>
      <w:bookmarkEnd w:id="307"/>
    </w:p>
    <w:p w14:paraId="17B1EE91" w14:textId="77777777" w:rsidR="00F154FB" w:rsidRDefault="00F154FB" w:rsidP="00F154FB">
      <w:pPr>
        <w:pStyle w:val="-bulet"/>
        <w:spacing w:after="0"/>
        <w:ind w:left="709" w:firstLine="142"/>
        <w:rPr>
          <w:lang w:val="nl-NL"/>
        </w:rPr>
      </w:pPr>
      <w:bookmarkStart w:id="308" w:name="_Toc343260312"/>
      <w:r>
        <w:rPr>
          <w:lang w:val="nl-NL"/>
        </w:rPr>
        <w:t>Khối lượng chất thải rắn sinh hoạt sinh ra trung bình khoảng 1kg/người/ngày, trong đó chủ yếu là chất thải rắn sinh hoạt như túi nylon, lon nước, hộp nhựa, chai thủy tinh, đồ ăn thừa, phế phẩm từ nhà bếp…và một số loại chất thải rắn khác từ văn phòng như giấy, vỏ nhựa…</w:t>
      </w:r>
    </w:p>
    <w:p w14:paraId="2019EABF" w14:textId="77777777" w:rsidR="00F154FB" w:rsidRPr="002C3275" w:rsidRDefault="00F154FB" w:rsidP="00F154FB">
      <w:pPr>
        <w:pStyle w:val="-bulet"/>
        <w:numPr>
          <w:ilvl w:val="0"/>
          <w:numId w:val="83"/>
        </w:numPr>
        <w:spacing w:line="240" w:lineRule="exact"/>
        <w:ind w:hanging="230"/>
        <w:rPr>
          <w:rFonts w:eastAsia="VNI-Times"/>
          <w:b/>
          <w:bCs/>
          <w:iCs/>
          <w:color w:val="4F6228" w:themeColor="accent3" w:themeShade="80"/>
          <w:lang w:val="nl-NL"/>
        </w:rPr>
      </w:pPr>
      <w:r w:rsidRPr="002C3275">
        <w:rPr>
          <w:rFonts w:eastAsia="VNI-Times"/>
          <w:b/>
          <w:bCs/>
          <w:iCs/>
          <w:color w:val="4F6228" w:themeColor="accent3" w:themeShade="80"/>
          <w:lang w:val="nl-NL"/>
        </w:rPr>
        <w:t>Chất thải nguy hại</w:t>
      </w:r>
      <w:bookmarkEnd w:id="308"/>
    </w:p>
    <w:p w14:paraId="1D4F7276" w14:textId="77777777" w:rsidR="00F154FB" w:rsidRDefault="00F154FB" w:rsidP="00F154FB">
      <w:pPr>
        <w:pStyle w:val="-bulet"/>
        <w:spacing w:after="0"/>
        <w:ind w:left="709" w:firstLine="142"/>
        <w:rPr>
          <w:lang w:val="nl-NL"/>
        </w:rPr>
      </w:pPr>
      <w:r>
        <w:rPr>
          <w:lang w:val="nl-NL"/>
        </w:rPr>
        <w:lastRenderedPageBreak/>
        <w:t>Chất thải nguy hại như dầu thải, giẻ lau dính dầu mỡ, pin, acquy thải, bóng đèn neon hỏng, bao bì chứa thuốc BVTV và phân bón trong quá trình chăm sóc cây trồng…tuy nhiên số lượng loại này là không lớn và không thường xuyên.</w:t>
      </w:r>
    </w:p>
    <w:p w14:paraId="0BE6E0E0" w14:textId="77777777" w:rsidR="00F154FB" w:rsidRPr="002C3275" w:rsidRDefault="00F154FB" w:rsidP="00F154FB">
      <w:pPr>
        <w:pStyle w:val="-bulet"/>
        <w:numPr>
          <w:ilvl w:val="0"/>
          <w:numId w:val="83"/>
        </w:numPr>
        <w:spacing w:line="240" w:lineRule="exact"/>
        <w:ind w:hanging="230"/>
        <w:rPr>
          <w:rFonts w:eastAsia="VNI-Times"/>
          <w:b/>
          <w:bCs/>
          <w:iCs/>
          <w:color w:val="4F6228" w:themeColor="accent3" w:themeShade="80"/>
          <w:lang w:val="nl-NL"/>
        </w:rPr>
      </w:pPr>
      <w:bookmarkStart w:id="309" w:name="_Toc343260313"/>
      <w:r w:rsidRPr="002C3275">
        <w:rPr>
          <w:rFonts w:eastAsia="VNI-Times"/>
          <w:b/>
          <w:bCs/>
          <w:iCs/>
          <w:color w:val="4F6228" w:themeColor="accent3" w:themeShade="80"/>
          <w:lang w:val="nl-NL"/>
        </w:rPr>
        <w:t>Tác hại của ô nhiễm chất thải rắn</w:t>
      </w:r>
      <w:bookmarkEnd w:id="309"/>
    </w:p>
    <w:p w14:paraId="334DBA35" w14:textId="77777777" w:rsidR="00F154FB" w:rsidRDefault="00F154FB" w:rsidP="00F154FB">
      <w:pPr>
        <w:pStyle w:val="-bulet"/>
        <w:spacing w:after="0"/>
        <w:ind w:left="709" w:firstLine="142"/>
        <w:rPr>
          <w:lang w:val="nl-NL"/>
        </w:rPr>
      </w:pPr>
      <w:bookmarkStart w:id="310" w:name="_Toc237061365"/>
      <w:bookmarkStart w:id="311" w:name="_Toc181758119"/>
      <w:bookmarkStart w:id="312" w:name="_Toc343260314"/>
      <w:r>
        <w:rPr>
          <w:lang w:val="nl-NL"/>
        </w:rPr>
        <w:t>Quá trình phân hủy các chất hữu cơ có trong rác sinh hoạt làm phát sinh khí thải như NH3, CH4… khi không được thu gom và xử lý thường xuyên sẽ tạo ra mùi hôi thối khó chịu, tác động tiêu cực tới chất lượng không khí khu vực xung quanh, ảnh hưởng đến sức khỏe của người dân sinh sống và làm việc trong quy hoạch;</w:t>
      </w:r>
    </w:p>
    <w:p w14:paraId="47ED4C02" w14:textId="77777777" w:rsidR="00F154FB" w:rsidRDefault="00F154FB" w:rsidP="00F154FB">
      <w:pPr>
        <w:pStyle w:val="-bulet"/>
        <w:spacing w:after="0"/>
        <w:ind w:left="709" w:firstLine="142"/>
        <w:rPr>
          <w:lang w:val="nl-NL"/>
        </w:rPr>
      </w:pPr>
      <w:r>
        <w:rPr>
          <w:lang w:val="nl-NL"/>
        </w:rPr>
        <w:t>Các thành phần trơ trong rác sinh hoạt gồm giấy các loại, nylon, nhựa, kim loại, thủy tinh,… có thể gây mất mỹ quan khu dân cư;</w:t>
      </w:r>
    </w:p>
    <w:p w14:paraId="7589D0E0" w14:textId="77777777" w:rsidR="00F154FB" w:rsidRDefault="00F154FB" w:rsidP="00F154FB">
      <w:pPr>
        <w:pStyle w:val="-bulet"/>
        <w:spacing w:after="0"/>
        <w:ind w:left="709" w:firstLine="142"/>
        <w:rPr>
          <w:lang w:val="nl-NL"/>
        </w:rPr>
      </w:pPr>
      <w:r>
        <w:rPr>
          <w:lang w:val="nl-NL"/>
        </w:rPr>
        <w:t>Các thành phần nguy hại trong rác thải sinh hoạt: như pin, acquy, hóa chất, dầu mỡ thải,... khi thải vào môi trường sẽ gây ô nhiễm nguồn nước, đất, gây tác hại nghiêm trong cho sức khỏe con người và ảnh hưởng tới các hệ sinh thái.</w:t>
      </w:r>
    </w:p>
    <w:p w14:paraId="431F0DA6" w14:textId="77777777" w:rsidR="00F154FB" w:rsidRPr="002C3275" w:rsidRDefault="00F154FB" w:rsidP="00F154FB">
      <w:pPr>
        <w:pStyle w:val="-bulet"/>
        <w:numPr>
          <w:ilvl w:val="0"/>
          <w:numId w:val="83"/>
        </w:numPr>
        <w:spacing w:line="240" w:lineRule="exact"/>
        <w:ind w:hanging="230"/>
        <w:rPr>
          <w:rFonts w:eastAsia="VNI-Times"/>
          <w:b/>
          <w:bCs/>
          <w:iCs/>
          <w:color w:val="4F6228" w:themeColor="accent3" w:themeShade="80"/>
          <w:lang w:val="nl-NL"/>
        </w:rPr>
      </w:pPr>
      <w:r w:rsidRPr="002C3275">
        <w:rPr>
          <w:rFonts w:eastAsia="VNI-Times"/>
          <w:b/>
          <w:bCs/>
          <w:iCs/>
          <w:color w:val="4F6228" w:themeColor="accent3" w:themeShade="80"/>
          <w:lang w:val="nl-NL"/>
        </w:rPr>
        <w:t xml:space="preserve"> Tác động về kinh tế xã </w:t>
      </w:r>
      <w:bookmarkEnd w:id="310"/>
      <w:bookmarkEnd w:id="311"/>
      <w:r w:rsidRPr="002C3275">
        <w:rPr>
          <w:rFonts w:eastAsia="VNI-Times"/>
          <w:b/>
          <w:bCs/>
          <w:iCs/>
          <w:color w:val="4F6228" w:themeColor="accent3" w:themeShade="80"/>
          <w:lang w:val="nl-NL"/>
        </w:rPr>
        <w:t>hội</w:t>
      </w:r>
      <w:bookmarkEnd w:id="312"/>
    </w:p>
    <w:p w14:paraId="195B5EEA" w14:textId="77777777" w:rsidR="00F154FB" w:rsidRDefault="00F154FB" w:rsidP="00F154FB">
      <w:pPr>
        <w:pStyle w:val="-bulet"/>
        <w:numPr>
          <w:ilvl w:val="0"/>
          <w:numId w:val="79"/>
        </w:numPr>
        <w:rPr>
          <w:rFonts w:eastAsia="VNI-Times"/>
          <w:bCs/>
          <w:i/>
          <w:iCs/>
          <w:color w:val="000000" w:themeColor="text1"/>
          <w:lang w:val="nl-NL"/>
        </w:rPr>
      </w:pPr>
      <w:bookmarkStart w:id="313" w:name="_Toc343260315"/>
      <w:r>
        <w:rPr>
          <w:rFonts w:eastAsia="VNI-Times"/>
          <w:bCs/>
          <w:i/>
          <w:iCs/>
          <w:color w:val="000000" w:themeColor="text1"/>
          <w:lang w:val="nl-NL"/>
        </w:rPr>
        <w:t>Các tác động có lợi:</w:t>
      </w:r>
      <w:bookmarkEnd w:id="313"/>
    </w:p>
    <w:p w14:paraId="61550708" w14:textId="77777777" w:rsidR="00F154FB" w:rsidRDefault="00F154FB" w:rsidP="00F154FB">
      <w:pPr>
        <w:pStyle w:val="-bulet"/>
        <w:numPr>
          <w:ilvl w:val="1"/>
          <w:numId w:val="80"/>
        </w:numPr>
        <w:spacing w:after="0"/>
        <w:rPr>
          <w:lang w:val="nl-NL"/>
        </w:rPr>
      </w:pPr>
      <w:r>
        <w:rPr>
          <w:lang w:val="nl-NL"/>
        </w:rPr>
        <w:t>Góp phần thúc đẩy sự phát triển kinh tế - xã hội của xã Phước Lý nói riêng và của tỉnh Long An nói chung;</w:t>
      </w:r>
    </w:p>
    <w:p w14:paraId="15FB9773" w14:textId="77777777" w:rsidR="00F154FB" w:rsidRDefault="00F154FB" w:rsidP="00F154FB">
      <w:pPr>
        <w:pStyle w:val="-bulet"/>
        <w:numPr>
          <w:ilvl w:val="1"/>
          <w:numId w:val="80"/>
        </w:numPr>
        <w:spacing w:after="0"/>
        <w:rPr>
          <w:lang w:val="nl-NL"/>
        </w:rPr>
      </w:pPr>
      <w:r>
        <w:rPr>
          <w:lang w:val="nl-NL"/>
        </w:rPr>
        <w:t>Mở rộng mạng lưới dân cư của tỉnh Long An, nhất là mạng lưới khu đô thị sinh thái phong phú và đa dạng;</w:t>
      </w:r>
    </w:p>
    <w:p w14:paraId="6FEDCC93" w14:textId="77777777" w:rsidR="00F154FB" w:rsidRDefault="00F154FB" w:rsidP="00F154FB">
      <w:pPr>
        <w:pStyle w:val="-bulet"/>
        <w:numPr>
          <w:ilvl w:val="1"/>
          <w:numId w:val="80"/>
        </w:numPr>
        <w:spacing w:after="0"/>
        <w:rPr>
          <w:lang w:val="nl-NL"/>
        </w:rPr>
      </w:pPr>
      <w:r>
        <w:rPr>
          <w:lang w:val="nl-NL"/>
        </w:rPr>
        <w:t xml:space="preserve">Góp phần giải quyết nơi ở và nơi làm việc cho người dân địa phương và vùng lân cận. </w:t>
      </w:r>
    </w:p>
    <w:p w14:paraId="10CE0D47" w14:textId="77777777" w:rsidR="00F154FB" w:rsidRDefault="00F154FB" w:rsidP="00F154FB">
      <w:pPr>
        <w:pStyle w:val="-bulet"/>
        <w:numPr>
          <w:ilvl w:val="0"/>
          <w:numId w:val="79"/>
        </w:numPr>
        <w:rPr>
          <w:rFonts w:eastAsia="VNI-Times"/>
          <w:bCs/>
          <w:i/>
          <w:iCs/>
          <w:color w:val="000000" w:themeColor="text1"/>
          <w:lang w:val="nl-NL"/>
        </w:rPr>
      </w:pPr>
      <w:bookmarkStart w:id="314" w:name="_Toc343260316"/>
      <w:r>
        <w:rPr>
          <w:rFonts w:eastAsia="VNI-Times"/>
          <w:bCs/>
          <w:i/>
          <w:iCs/>
          <w:color w:val="000000" w:themeColor="text1"/>
          <w:lang w:val="nl-NL"/>
        </w:rPr>
        <w:t>Các tác động có hại</w:t>
      </w:r>
      <w:bookmarkEnd w:id="314"/>
    </w:p>
    <w:p w14:paraId="4BE02998" w14:textId="77777777" w:rsidR="00F154FB" w:rsidRDefault="00F154FB" w:rsidP="00F154FB">
      <w:pPr>
        <w:pStyle w:val="-bulet"/>
        <w:numPr>
          <w:ilvl w:val="1"/>
          <w:numId w:val="80"/>
        </w:numPr>
        <w:spacing w:after="0"/>
        <w:rPr>
          <w:lang w:val="nl-NL"/>
        </w:rPr>
      </w:pPr>
      <w:r>
        <w:rPr>
          <w:lang w:val="nl-NL"/>
        </w:rPr>
        <w:t>Hoạt động của dự án sẽ làm gia tăng mật độ dân số cơ học gây xáo trộn đời sống dân cư địa phương; mất trật tự an ninh, gia tăng tệ nạn xã hội…;</w:t>
      </w:r>
    </w:p>
    <w:p w14:paraId="71A88D06" w14:textId="77777777" w:rsidR="00F154FB" w:rsidRDefault="00F154FB" w:rsidP="00F154FB">
      <w:pPr>
        <w:pStyle w:val="-bulet"/>
        <w:numPr>
          <w:ilvl w:val="1"/>
          <w:numId w:val="80"/>
        </w:numPr>
        <w:spacing w:after="0"/>
        <w:rPr>
          <w:lang w:val="nl-NL"/>
        </w:rPr>
      </w:pPr>
      <w:r>
        <w:rPr>
          <w:lang w:val="nl-NL"/>
        </w:rPr>
        <w:t>Mật độ hoạt động giao thông gia tăng dẫn đến các nguy cơ gia tăng tai nạn giao thông.</w:t>
      </w:r>
    </w:p>
    <w:p w14:paraId="6A371317" w14:textId="77777777" w:rsidR="00F154FB" w:rsidRPr="002C3275" w:rsidRDefault="00F154FB" w:rsidP="00F154FB">
      <w:pPr>
        <w:pStyle w:val="Heading3"/>
        <w:numPr>
          <w:ilvl w:val="2"/>
          <w:numId w:val="75"/>
        </w:numPr>
        <w:spacing w:before="120" w:after="120" w:line="240" w:lineRule="auto"/>
        <w:ind w:left="720"/>
        <w:rPr>
          <w:rFonts w:ascii="Times New Roman" w:hAnsi="Times New Roman" w:cs="Times New Roman"/>
          <w:b/>
          <w:bCs/>
          <w:color w:val="4F6228" w:themeColor="accent3" w:themeShade="80"/>
          <w:sz w:val="26"/>
          <w:szCs w:val="26"/>
        </w:rPr>
      </w:pPr>
      <w:bookmarkStart w:id="315" w:name="_Toc237061366"/>
      <w:bookmarkStart w:id="316" w:name="_Toc220231404"/>
      <w:bookmarkStart w:id="317" w:name="_Toc219535858"/>
      <w:bookmarkStart w:id="318" w:name="_Toc11833247"/>
      <w:bookmarkStart w:id="319" w:name="_Toc495937033"/>
      <w:bookmarkStart w:id="320" w:name="_Toc495070469"/>
      <w:bookmarkStart w:id="321" w:name="_Toc484786238"/>
      <w:bookmarkStart w:id="322" w:name="_Toc343260317"/>
      <w:bookmarkStart w:id="323" w:name="_Toc25827228"/>
      <w:r w:rsidRPr="002C3275">
        <w:rPr>
          <w:rFonts w:ascii="Times New Roman" w:hAnsi="Times New Roman" w:cs="Times New Roman"/>
          <w:b/>
          <w:bCs/>
          <w:color w:val="4F6228" w:themeColor="accent3" w:themeShade="80"/>
          <w:sz w:val="26"/>
          <w:szCs w:val="26"/>
        </w:rPr>
        <w:t xml:space="preserve">Dự báo </w:t>
      </w:r>
      <w:r w:rsidRPr="002C3275">
        <w:rPr>
          <w:rFonts w:ascii="Times New Roman" w:hAnsi="Times New Roman" w:cs="Times New Roman"/>
          <w:b/>
          <w:bCs/>
          <w:color w:val="4F6228" w:themeColor="accent3" w:themeShade="80"/>
          <w:sz w:val="26"/>
          <w:szCs w:val="26"/>
          <w:lang w:val="nl-NL"/>
        </w:rPr>
        <w:t>những</w:t>
      </w:r>
      <w:r w:rsidRPr="002C3275">
        <w:rPr>
          <w:rFonts w:ascii="Times New Roman" w:hAnsi="Times New Roman" w:cs="Times New Roman"/>
          <w:b/>
          <w:bCs/>
          <w:color w:val="4F6228" w:themeColor="accent3" w:themeShade="80"/>
          <w:sz w:val="26"/>
          <w:szCs w:val="26"/>
        </w:rPr>
        <w:t xml:space="preserve"> rủi ro, tai nạn và sự cố môi trường do quá trình xây dựng dự án gây </w:t>
      </w:r>
      <w:bookmarkEnd w:id="297"/>
      <w:bookmarkEnd w:id="315"/>
      <w:bookmarkEnd w:id="316"/>
      <w:bookmarkEnd w:id="317"/>
      <w:r w:rsidRPr="002C3275">
        <w:rPr>
          <w:rFonts w:ascii="Times New Roman" w:hAnsi="Times New Roman" w:cs="Times New Roman"/>
          <w:b/>
          <w:bCs/>
          <w:color w:val="4F6228" w:themeColor="accent3" w:themeShade="80"/>
          <w:sz w:val="26"/>
          <w:szCs w:val="26"/>
        </w:rPr>
        <w:t>ra</w:t>
      </w:r>
      <w:bookmarkEnd w:id="318"/>
      <w:bookmarkEnd w:id="319"/>
      <w:bookmarkEnd w:id="320"/>
      <w:bookmarkEnd w:id="321"/>
      <w:bookmarkEnd w:id="322"/>
      <w:bookmarkEnd w:id="323"/>
    </w:p>
    <w:p w14:paraId="5DE4598E" w14:textId="77777777" w:rsidR="00F154FB" w:rsidRPr="002C3275" w:rsidRDefault="00F154FB" w:rsidP="00F154FB">
      <w:pPr>
        <w:pStyle w:val="Heading4"/>
        <w:numPr>
          <w:ilvl w:val="3"/>
          <w:numId w:val="75"/>
        </w:numPr>
        <w:spacing w:before="120" w:after="120" w:line="240" w:lineRule="auto"/>
        <w:ind w:left="1276"/>
        <w:rPr>
          <w:rFonts w:ascii="Times New Roman" w:hAnsi="Times New Roman"/>
          <w:b/>
          <w:bCs/>
          <w:color w:val="4F6228" w:themeColor="accent3" w:themeShade="80"/>
          <w:sz w:val="26"/>
          <w:szCs w:val="26"/>
          <w:lang w:val="it-IT"/>
        </w:rPr>
      </w:pPr>
      <w:bookmarkStart w:id="324" w:name="_Toc343260318"/>
      <w:r w:rsidRPr="002C3275">
        <w:rPr>
          <w:rFonts w:ascii="Times New Roman" w:hAnsi="Times New Roman"/>
          <w:b/>
          <w:bCs/>
          <w:color w:val="4F6228" w:themeColor="accent3" w:themeShade="80"/>
          <w:sz w:val="26"/>
          <w:szCs w:val="26"/>
          <w:lang w:val="it-IT"/>
        </w:rPr>
        <w:t>Tai nạn lao động</w:t>
      </w:r>
      <w:bookmarkEnd w:id="324"/>
    </w:p>
    <w:p w14:paraId="1C4C94A0" w14:textId="77777777" w:rsidR="00F154FB" w:rsidRDefault="00F154FB" w:rsidP="00F154FB">
      <w:pPr>
        <w:pStyle w:val="-bulet"/>
        <w:spacing w:after="0"/>
        <w:ind w:left="142" w:firstLine="709"/>
        <w:rPr>
          <w:lang w:val="it-IT"/>
        </w:rPr>
      </w:pPr>
      <w:r>
        <w:rPr>
          <w:lang w:val="it-IT"/>
        </w:rPr>
        <w:t>Công trường thi công sẽ có nhiều phương tiện vận chuyển ra vào có thể dẫn đến tai nạn do xe cộ gây ra;</w:t>
      </w:r>
    </w:p>
    <w:p w14:paraId="40EE7127" w14:textId="77777777" w:rsidR="00F154FB" w:rsidRDefault="00F154FB" w:rsidP="00F154FB">
      <w:pPr>
        <w:pStyle w:val="-bulet"/>
        <w:spacing w:after="0"/>
        <w:ind w:left="142" w:firstLine="709"/>
        <w:rPr>
          <w:lang w:val="it-IT"/>
        </w:rPr>
      </w:pPr>
      <w:r>
        <w:rPr>
          <w:lang w:val="it-IT"/>
        </w:rPr>
        <w:t>Các khu vực thực hiện bốc dỡ nguyên vật liệu, thiết bị nâng cẩu, và quá trình xây dựng trên cao đều có thể xảy ra các sự cố ngoài ý muốn gây thiệt hại về người và tài sản;</w:t>
      </w:r>
    </w:p>
    <w:p w14:paraId="1677B365" w14:textId="77777777" w:rsidR="00F154FB" w:rsidRDefault="00F154FB" w:rsidP="00F154FB">
      <w:pPr>
        <w:pStyle w:val="-bulet"/>
        <w:spacing w:after="0"/>
        <w:ind w:left="142" w:firstLine="709"/>
        <w:rPr>
          <w:lang w:val="it-IT"/>
        </w:rPr>
      </w:pPr>
      <w:r>
        <w:rPr>
          <w:lang w:val="it-IT"/>
        </w:rPr>
        <w:t>Ngoài ra, tai nạn lao động từ các công tác tiếp cận với điện như công tác thi công hệ thống điện, va chạm vào các đường dây điện dẫn ngang qua đường, gió bão gây đứt dây điện…đặc biệt vào mùa mưa bão;</w:t>
      </w:r>
    </w:p>
    <w:p w14:paraId="0929F573" w14:textId="77777777" w:rsidR="00F154FB" w:rsidRDefault="00F154FB" w:rsidP="00F154FB">
      <w:pPr>
        <w:pStyle w:val="-bulet"/>
        <w:spacing w:after="0"/>
        <w:ind w:left="142" w:firstLine="709"/>
      </w:pPr>
      <w:bookmarkStart w:id="325" w:name="_Toc343260319"/>
      <w:r>
        <w:t>Sự cố cháy nổ</w:t>
      </w:r>
      <w:bookmarkEnd w:id="325"/>
      <w:r>
        <w:t>;</w:t>
      </w:r>
    </w:p>
    <w:p w14:paraId="29B9E265" w14:textId="77777777" w:rsidR="00F154FB" w:rsidRDefault="00F154FB" w:rsidP="00F154FB">
      <w:pPr>
        <w:pStyle w:val="-bulet"/>
        <w:spacing w:after="0"/>
        <w:ind w:left="142" w:firstLine="709"/>
      </w:pPr>
      <w:r>
        <w:lastRenderedPageBreak/>
        <w:t>Sự cố cháy nổ có thể gây nên các thiệt hại về người và của rất nghiêm trọng mà có thể do một số nguyên nhân gây ra như sau:</w:t>
      </w:r>
    </w:p>
    <w:p w14:paraId="5B2EF736" w14:textId="77777777" w:rsidR="00F154FB" w:rsidRDefault="00F154FB" w:rsidP="00F154FB">
      <w:pPr>
        <w:pStyle w:val="-bulet"/>
        <w:numPr>
          <w:ilvl w:val="1"/>
          <w:numId w:val="80"/>
        </w:numPr>
        <w:spacing w:after="0"/>
      </w:pPr>
      <w:r>
        <w:t>Hệ thống cấp điện tạm thời cho các máy móc, thiết bị thi công có thể gây ra sự cố giật, chập, cháy nổ, gây thiệt hại về kinh tế hay tai nạn lao động cho công nhân;</w:t>
      </w:r>
    </w:p>
    <w:p w14:paraId="33CEA723" w14:textId="77777777" w:rsidR="00F154FB" w:rsidRDefault="00F154FB" w:rsidP="00F154FB">
      <w:pPr>
        <w:pStyle w:val="-bulet"/>
        <w:numPr>
          <w:ilvl w:val="1"/>
          <w:numId w:val="80"/>
        </w:numPr>
        <w:spacing w:after="0"/>
      </w:pPr>
      <w:r>
        <w:t>Việc sử dụng các thiết bị gia nhiệt trong thi công (đun, rải nhựa đường) có thể gây ra cháy, bỏng hay tai nạn lao động nếu như không có các biện pháp phòng ngừa;</w:t>
      </w:r>
    </w:p>
    <w:p w14:paraId="19EEBF5C" w14:textId="77777777" w:rsidR="00F154FB" w:rsidRDefault="00F154FB" w:rsidP="00F154FB">
      <w:pPr>
        <w:pStyle w:val="-bulet"/>
        <w:numPr>
          <w:ilvl w:val="1"/>
          <w:numId w:val="80"/>
        </w:numPr>
        <w:spacing w:after="0"/>
      </w:pPr>
      <w:bookmarkStart w:id="326" w:name="_Toc343260320"/>
      <w:r>
        <w:t>Vứt bỏ đầu thuốc lá sau khi hút một cách bừa bãi của người dân hoặc công nhân viên cũng là một trong các nguyên nhân chính gây ra các đám cháy làm thiệt hại về người và tài sản.</w:t>
      </w:r>
    </w:p>
    <w:p w14:paraId="772FF77F" w14:textId="77777777" w:rsidR="00F154FB" w:rsidRPr="002C3275" w:rsidRDefault="00F154FB" w:rsidP="00F154FB">
      <w:pPr>
        <w:pStyle w:val="Heading4"/>
        <w:numPr>
          <w:ilvl w:val="3"/>
          <w:numId w:val="75"/>
        </w:numPr>
        <w:spacing w:before="120" w:after="120" w:line="240" w:lineRule="auto"/>
        <w:ind w:left="1276"/>
        <w:rPr>
          <w:rFonts w:ascii="Times New Roman" w:hAnsi="Times New Roman"/>
          <w:b/>
          <w:bCs/>
          <w:color w:val="4F6228" w:themeColor="accent3" w:themeShade="80"/>
          <w:sz w:val="26"/>
          <w:szCs w:val="26"/>
          <w:lang w:val="it-IT"/>
        </w:rPr>
      </w:pPr>
      <w:r w:rsidRPr="002C3275">
        <w:rPr>
          <w:rFonts w:ascii="Times New Roman" w:hAnsi="Times New Roman"/>
          <w:b/>
          <w:bCs/>
          <w:color w:val="4F6228" w:themeColor="accent3" w:themeShade="80"/>
          <w:sz w:val="26"/>
          <w:szCs w:val="26"/>
          <w:lang w:val="it-IT"/>
        </w:rPr>
        <w:t>Tai nạn giao thông</w:t>
      </w:r>
      <w:bookmarkEnd w:id="326"/>
    </w:p>
    <w:p w14:paraId="0636C37E" w14:textId="77777777" w:rsidR="00F154FB" w:rsidRDefault="00F154FB" w:rsidP="00F154FB">
      <w:pPr>
        <w:pStyle w:val="-bulet"/>
        <w:spacing w:after="0"/>
        <w:ind w:left="142" w:firstLine="709"/>
        <w:rPr>
          <w:lang w:val="it-IT"/>
        </w:rPr>
      </w:pPr>
      <w:r>
        <w:rPr>
          <w:lang w:val="it-IT"/>
        </w:rPr>
        <w:t>Do vị trí dự án nằm cách xa khu vực đông dân cư, đường giao thông tại khu vực mới được đầu tư, lưu lượng xe lưu thông hiện còn thấp (do dân cư ít, kinh tế khu vực chưa phát triển) nên mức độ ảnh hưởng là không đáng kể;</w:t>
      </w:r>
    </w:p>
    <w:p w14:paraId="7DF67217" w14:textId="77777777" w:rsidR="00F154FB" w:rsidRDefault="00F154FB" w:rsidP="00F154FB">
      <w:pPr>
        <w:pStyle w:val="-bulet"/>
        <w:spacing w:after="0"/>
        <w:ind w:left="142" w:firstLine="709"/>
        <w:rPr>
          <w:lang w:val="it-IT"/>
        </w:rPr>
      </w:pPr>
      <w:r>
        <w:rPr>
          <w:lang w:val="it-IT"/>
        </w:rPr>
        <w:t>Nhìn chung, các loại sự cố này thường gây tác hại lớn đến kinh tế - xã hội và môi trường, song có thể phòng tránh được bằng cách kiểm tra tình trạng kỹ thuật, tuyên truyền nâng cao ý thức chấp hành luật lệ giao thông của các chủ phương tiện vận tải, cũng như áp dụng các biện pháp quản lý an toàn giao thông hiệu quả trên khu vực dự án.</w:t>
      </w:r>
      <w:bookmarkStart w:id="327" w:name="_Toc219535859"/>
      <w:bookmarkStart w:id="328" w:name="_Toc181758126"/>
      <w:bookmarkStart w:id="329" w:name="_Toc237061372"/>
      <w:bookmarkEnd w:id="291"/>
    </w:p>
    <w:p w14:paraId="7283DAD5" w14:textId="77777777" w:rsidR="00F154FB" w:rsidRPr="002C3275" w:rsidRDefault="00F154FB" w:rsidP="00F154FB">
      <w:pPr>
        <w:pStyle w:val="Heading3"/>
        <w:numPr>
          <w:ilvl w:val="2"/>
          <w:numId w:val="75"/>
        </w:numPr>
        <w:spacing w:before="120" w:after="120" w:line="240" w:lineRule="auto"/>
        <w:ind w:left="720"/>
        <w:rPr>
          <w:rFonts w:ascii="Times New Roman" w:hAnsi="Times New Roman" w:cs="Times New Roman"/>
          <w:b/>
          <w:bCs/>
          <w:color w:val="4F6228" w:themeColor="accent3" w:themeShade="80"/>
          <w:sz w:val="26"/>
          <w:szCs w:val="26"/>
        </w:rPr>
      </w:pPr>
      <w:bookmarkStart w:id="330" w:name="_Toc11833248"/>
      <w:bookmarkStart w:id="331" w:name="_Toc495937034"/>
      <w:bookmarkStart w:id="332" w:name="_Toc495070470"/>
      <w:bookmarkStart w:id="333" w:name="_Toc484786239"/>
      <w:bookmarkStart w:id="334" w:name="_Toc343260321"/>
      <w:bookmarkStart w:id="335" w:name="_Toc25827229"/>
      <w:r w:rsidRPr="002C3275">
        <w:rPr>
          <w:rFonts w:ascii="Times New Roman" w:hAnsi="Times New Roman" w:cs="Times New Roman"/>
          <w:b/>
          <w:bCs/>
          <w:color w:val="4F6228" w:themeColor="accent3" w:themeShade="80"/>
          <w:sz w:val="26"/>
          <w:szCs w:val="26"/>
        </w:rPr>
        <w:t>Biện pháp giảm thiểu những tác động xấu,</w:t>
      </w:r>
      <w:bookmarkStart w:id="336" w:name="_Toc181758127"/>
      <w:bookmarkStart w:id="337" w:name="_Toc219535860"/>
      <w:bookmarkEnd w:id="327"/>
      <w:bookmarkEnd w:id="328"/>
      <w:r w:rsidRPr="002C3275">
        <w:rPr>
          <w:rFonts w:ascii="Times New Roman" w:hAnsi="Times New Roman" w:cs="Times New Roman"/>
          <w:b/>
          <w:bCs/>
          <w:color w:val="4F6228" w:themeColor="accent3" w:themeShade="80"/>
          <w:sz w:val="26"/>
          <w:szCs w:val="26"/>
        </w:rPr>
        <w:t xml:space="preserve"> phòng </w:t>
      </w:r>
      <w:bookmarkEnd w:id="329"/>
      <w:r w:rsidRPr="002C3275">
        <w:rPr>
          <w:rFonts w:ascii="Times New Roman" w:hAnsi="Times New Roman" w:cs="Times New Roman"/>
          <w:b/>
          <w:bCs/>
          <w:color w:val="4F6228" w:themeColor="accent3" w:themeShade="80"/>
          <w:sz w:val="26"/>
          <w:szCs w:val="26"/>
        </w:rPr>
        <w:t xml:space="preserve">ngừa </w:t>
      </w:r>
      <w:bookmarkStart w:id="338" w:name="_Toc237061373"/>
      <w:r w:rsidRPr="002C3275">
        <w:rPr>
          <w:rFonts w:ascii="Times New Roman" w:hAnsi="Times New Roman" w:cs="Times New Roman"/>
          <w:b/>
          <w:bCs/>
          <w:color w:val="4F6228" w:themeColor="accent3" w:themeShade="80"/>
          <w:sz w:val="26"/>
          <w:szCs w:val="26"/>
        </w:rPr>
        <w:t xml:space="preserve">và ứng phó sự cố môi </w:t>
      </w:r>
      <w:bookmarkEnd w:id="336"/>
      <w:bookmarkEnd w:id="337"/>
      <w:bookmarkEnd w:id="338"/>
      <w:r w:rsidRPr="002C3275">
        <w:rPr>
          <w:rFonts w:ascii="Times New Roman" w:hAnsi="Times New Roman" w:cs="Times New Roman"/>
          <w:b/>
          <w:bCs/>
          <w:color w:val="4F6228" w:themeColor="accent3" w:themeShade="80"/>
          <w:sz w:val="26"/>
          <w:szCs w:val="26"/>
        </w:rPr>
        <w:t>trường.</w:t>
      </w:r>
      <w:bookmarkEnd w:id="330"/>
      <w:bookmarkEnd w:id="331"/>
      <w:bookmarkEnd w:id="332"/>
      <w:bookmarkEnd w:id="333"/>
      <w:bookmarkEnd w:id="334"/>
      <w:bookmarkEnd w:id="335"/>
    </w:p>
    <w:p w14:paraId="476F0E98" w14:textId="77777777" w:rsidR="00F154FB" w:rsidRPr="002C3275" w:rsidRDefault="00F154FB" w:rsidP="00F154FB">
      <w:pPr>
        <w:pStyle w:val="Heading4"/>
        <w:numPr>
          <w:ilvl w:val="3"/>
          <w:numId w:val="75"/>
        </w:numPr>
        <w:spacing w:before="120" w:after="120" w:line="240" w:lineRule="auto"/>
        <w:ind w:left="1276"/>
        <w:rPr>
          <w:rFonts w:ascii="Times New Roman" w:hAnsi="Times New Roman"/>
          <w:b/>
          <w:bCs/>
          <w:color w:val="4F6228" w:themeColor="accent3" w:themeShade="80"/>
          <w:sz w:val="26"/>
          <w:szCs w:val="26"/>
          <w:lang w:val="it-IT"/>
        </w:rPr>
      </w:pPr>
      <w:bookmarkStart w:id="339" w:name="_Toc237061375"/>
      <w:bookmarkStart w:id="340" w:name="_Toc220231410"/>
      <w:bookmarkStart w:id="341" w:name="_Toc219535862"/>
      <w:bookmarkStart w:id="342" w:name="_Toc181758128"/>
      <w:bookmarkStart w:id="343" w:name="_Toc343260322"/>
      <w:r w:rsidRPr="002C3275">
        <w:rPr>
          <w:rFonts w:ascii="Times New Roman" w:hAnsi="Times New Roman"/>
          <w:b/>
          <w:bCs/>
          <w:color w:val="4F6228" w:themeColor="accent3" w:themeShade="80"/>
          <w:sz w:val="26"/>
          <w:szCs w:val="26"/>
          <w:lang w:val="it-IT"/>
        </w:rPr>
        <w:t xml:space="preserve">Khống chế và giảm thiểu các tác động xấu trong giai đoạn xây </w:t>
      </w:r>
      <w:bookmarkEnd w:id="339"/>
      <w:bookmarkEnd w:id="340"/>
      <w:bookmarkEnd w:id="341"/>
      <w:bookmarkEnd w:id="342"/>
      <w:r w:rsidRPr="002C3275">
        <w:rPr>
          <w:rFonts w:ascii="Times New Roman" w:hAnsi="Times New Roman"/>
          <w:b/>
          <w:bCs/>
          <w:color w:val="4F6228" w:themeColor="accent3" w:themeShade="80"/>
          <w:sz w:val="26"/>
          <w:szCs w:val="26"/>
          <w:lang w:val="it-IT"/>
        </w:rPr>
        <w:t>dựng</w:t>
      </w:r>
      <w:bookmarkEnd w:id="343"/>
    </w:p>
    <w:p w14:paraId="0A8FC8BF" w14:textId="77777777" w:rsidR="00F154FB" w:rsidRPr="002C3275" w:rsidRDefault="00F154FB" w:rsidP="00F154FB">
      <w:pPr>
        <w:pStyle w:val="-bulet"/>
        <w:numPr>
          <w:ilvl w:val="0"/>
          <w:numId w:val="84"/>
        </w:numPr>
        <w:ind w:hanging="86"/>
        <w:rPr>
          <w:rFonts w:eastAsia="VNI-Times"/>
          <w:b/>
          <w:bCs/>
          <w:iCs/>
          <w:color w:val="4F6228" w:themeColor="accent3" w:themeShade="80"/>
          <w:lang w:val="nl-NL"/>
        </w:rPr>
      </w:pPr>
      <w:bookmarkStart w:id="344" w:name="_Toc237061376"/>
      <w:bookmarkStart w:id="345" w:name="_Toc220231411"/>
      <w:bookmarkStart w:id="346" w:name="_Toc219535863"/>
      <w:bookmarkStart w:id="347" w:name="_Toc181758129"/>
      <w:r w:rsidRPr="002C3275">
        <w:rPr>
          <w:rFonts w:eastAsia="VNI-Times"/>
          <w:b/>
          <w:bCs/>
          <w:iCs/>
          <w:color w:val="4F6228" w:themeColor="accent3" w:themeShade="80"/>
          <w:lang w:val="nl-NL"/>
        </w:rPr>
        <w:t xml:space="preserve">Khống chế và giảm thiểu tác động do hoạt động san lấp mặt </w:t>
      </w:r>
      <w:bookmarkEnd w:id="344"/>
      <w:bookmarkEnd w:id="345"/>
      <w:bookmarkEnd w:id="346"/>
      <w:bookmarkEnd w:id="347"/>
      <w:r w:rsidRPr="002C3275">
        <w:rPr>
          <w:rFonts w:eastAsia="VNI-Times"/>
          <w:b/>
          <w:bCs/>
          <w:iCs/>
          <w:color w:val="4F6228" w:themeColor="accent3" w:themeShade="80"/>
          <w:lang w:val="nl-NL"/>
        </w:rPr>
        <w:t>bằng.</w:t>
      </w:r>
    </w:p>
    <w:p w14:paraId="4914ED9A" w14:textId="77777777" w:rsidR="00F154FB" w:rsidRDefault="00F154FB" w:rsidP="00F154FB">
      <w:pPr>
        <w:pStyle w:val="-bulet"/>
        <w:spacing w:after="0"/>
        <w:ind w:left="709" w:firstLine="142"/>
        <w:rPr>
          <w:lang w:val="nl-NL"/>
        </w:rPr>
      </w:pPr>
      <w:bookmarkStart w:id="348" w:name="_Toc237061379"/>
      <w:bookmarkStart w:id="349" w:name="_Toc220231414"/>
      <w:bookmarkStart w:id="350" w:name="_Toc219535866"/>
      <w:bookmarkStart w:id="351" w:name="_Toc181758132"/>
      <w:bookmarkStart w:id="352" w:name="_Toc132787941"/>
      <w:bookmarkStart w:id="353" w:name="_Toc129406780"/>
      <w:r>
        <w:rPr>
          <w:lang w:val="nl-NL"/>
        </w:rPr>
        <w:t>Phun nước giảm thiểu bụi vào các ngày nắng nóng, gió mạnh tại những khu vực phát sinh ra nhiều bụi;</w:t>
      </w:r>
    </w:p>
    <w:p w14:paraId="42EBF8D9" w14:textId="77777777" w:rsidR="00F154FB" w:rsidRDefault="00F154FB" w:rsidP="00F154FB">
      <w:pPr>
        <w:pStyle w:val="-bulet"/>
        <w:spacing w:after="0"/>
        <w:ind w:left="709" w:firstLine="142"/>
        <w:rPr>
          <w:lang w:val="nl-NL"/>
        </w:rPr>
      </w:pPr>
      <w:r>
        <w:rPr>
          <w:lang w:val="nl-NL"/>
        </w:rPr>
        <w:t>Che chắn xung quanh công trường nhằm giảm thiểu tác động bụi, khí thải đến môi trường không khí trong khu vực dự án và xung quanh;</w:t>
      </w:r>
    </w:p>
    <w:p w14:paraId="71B676BE" w14:textId="77777777" w:rsidR="00F154FB" w:rsidRDefault="00F154FB" w:rsidP="00F154FB">
      <w:pPr>
        <w:pStyle w:val="-bulet"/>
        <w:spacing w:after="0"/>
        <w:ind w:left="709" w:firstLine="142"/>
        <w:rPr>
          <w:lang w:val="nl-NL"/>
        </w:rPr>
      </w:pPr>
      <w:r>
        <w:rPr>
          <w:lang w:val="nl-NL"/>
        </w:rPr>
        <w:t xml:space="preserve">Thực hiện theo hình thức cuốn chiếu từng khu vực và tận dụng địa hình tự nhiên để thiết kế xây dựng công trình sao cho giảm thiểu việc đào đắp; </w:t>
      </w:r>
    </w:p>
    <w:p w14:paraId="7FF65606" w14:textId="77777777" w:rsidR="00F154FB" w:rsidRDefault="00F154FB" w:rsidP="00F154FB">
      <w:pPr>
        <w:pStyle w:val="-bulet"/>
        <w:spacing w:after="0"/>
        <w:ind w:left="709" w:firstLine="142"/>
        <w:rPr>
          <w:lang w:val="nl-NL"/>
        </w:rPr>
      </w:pPr>
      <w:r>
        <w:rPr>
          <w:lang w:val="nl-NL"/>
        </w:rPr>
        <w:t>Trang bị đầy đủ trang thiết bị, bảo hộ lao động cho công nhân làm việc tại công trường và chấp hành theo đúng quy định về an toàn lao động….</w:t>
      </w:r>
    </w:p>
    <w:p w14:paraId="284F1FE3" w14:textId="77777777" w:rsidR="00F154FB" w:rsidRPr="002C3275" w:rsidRDefault="00F154FB" w:rsidP="00F154FB">
      <w:pPr>
        <w:pStyle w:val="-bulet"/>
        <w:numPr>
          <w:ilvl w:val="0"/>
          <w:numId w:val="84"/>
        </w:numPr>
        <w:ind w:hanging="86"/>
        <w:rPr>
          <w:rFonts w:eastAsia="VNI-Times"/>
          <w:b/>
          <w:bCs/>
          <w:iCs/>
          <w:color w:val="4F6228" w:themeColor="accent3" w:themeShade="80"/>
          <w:lang w:val="nl-NL"/>
        </w:rPr>
      </w:pPr>
      <w:r w:rsidRPr="002C3275">
        <w:rPr>
          <w:rFonts w:eastAsia="VNI-Times"/>
          <w:b/>
          <w:bCs/>
          <w:iCs/>
          <w:color w:val="4F6228" w:themeColor="accent3" w:themeShade="80"/>
          <w:lang w:val="nl-NL"/>
        </w:rPr>
        <w:t xml:space="preserve">Khống chế và giảm thiểu tác động do hoạt động </w:t>
      </w:r>
      <w:bookmarkEnd w:id="348"/>
      <w:bookmarkEnd w:id="349"/>
      <w:bookmarkEnd w:id="350"/>
      <w:bookmarkEnd w:id="351"/>
      <w:bookmarkEnd w:id="352"/>
      <w:bookmarkEnd w:id="353"/>
      <w:r w:rsidRPr="002C3275">
        <w:rPr>
          <w:rFonts w:eastAsia="VNI-Times"/>
          <w:b/>
          <w:bCs/>
          <w:iCs/>
          <w:color w:val="4F6228" w:themeColor="accent3" w:themeShade="80"/>
          <w:lang w:val="nl-NL"/>
        </w:rPr>
        <w:t>vận chuyển nguyên vật liệu, thiết bị</w:t>
      </w:r>
    </w:p>
    <w:p w14:paraId="7E871D1B" w14:textId="77777777" w:rsidR="00F154FB" w:rsidRDefault="00F154FB" w:rsidP="00F154FB">
      <w:pPr>
        <w:pStyle w:val="-bulet"/>
        <w:spacing w:after="0"/>
        <w:ind w:left="709" w:firstLine="142"/>
        <w:rPr>
          <w:lang w:val="nl-NL"/>
        </w:rPr>
      </w:pPr>
      <w:bookmarkStart w:id="354" w:name="_Toc237061381"/>
      <w:bookmarkStart w:id="355" w:name="_Toc220231416"/>
      <w:bookmarkStart w:id="356" w:name="_Toc219535868"/>
      <w:bookmarkStart w:id="357" w:name="_Toc181758134"/>
      <w:r>
        <w:rPr>
          <w:lang w:val="nl-NL"/>
        </w:rPr>
        <w:t>Dùng bạt che phủ kín các thùng xe trong quá trình vận chuyển nguyên vật liệu xây dựng cát, đá, xi măng nhằm giảm thiểu lượng bụi phát tán cũng như lượng vật liệu bị rơi vãi trên đường;</w:t>
      </w:r>
    </w:p>
    <w:p w14:paraId="20748641" w14:textId="77777777" w:rsidR="00F154FB" w:rsidRDefault="00F154FB" w:rsidP="00F154FB">
      <w:pPr>
        <w:pStyle w:val="-bulet"/>
        <w:spacing w:after="0"/>
        <w:ind w:left="709" w:firstLine="142"/>
        <w:rPr>
          <w:lang w:val="nl-NL"/>
        </w:rPr>
      </w:pPr>
      <w:r>
        <w:rPr>
          <w:lang w:val="nl-NL"/>
        </w:rPr>
        <w:t>Bố trí hợp lý thời gian (khoảng cách giữa các chuyến xe ra vào cách nhau 1 - 2 giờ);</w:t>
      </w:r>
    </w:p>
    <w:p w14:paraId="314F1F64" w14:textId="77777777" w:rsidR="00F154FB" w:rsidRDefault="00F154FB" w:rsidP="00F154FB">
      <w:pPr>
        <w:pStyle w:val="-bulet"/>
        <w:spacing w:after="0"/>
        <w:ind w:left="709" w:firstLine="142"/>
        <w:rPr>
          <w:lang w:val="nl-NL"/>
        </w:rPr>
      </w:pPr>
      <w:r>
        <w:rPr>
          <w:lang w:val="nl-NL"/>
        </w:rPr>
        <w:lastRenderedPageBreak/>
        <w:t>Bố trí hợp lý tuyến đường vận chuyển và đi lại để hạn chế gây các ảnh hưởng xấu tới các khu vực cây xanh và công trình hai bên tuyến đường;</w:t>
      </w:r>
    </w:p>
    <w:p w14:paraId="43740683" w14:textId="77777777" w:rsidR="00F154FB" w:rsidRDefault="00F154FB" w:rsidP="00F154FB">
      <w:pPr>
        <w:pStyle w:val="-bulet"/>
        <w:spacing w:after="0"/>
        <w:ind w:left="709" w:firstLine="142"/>
        <w:rPr>
          <w:lang w:val="nl-NL"/>
        </w:rPr>
      </w:pPr>
      <w:r>
        <w:rPr>
          <w:lang w:val="nl-NL"/>
        </w:rPr>
        <w:t>Quy định các xe vận chuyển đúng tải trọng và tốc độ trên đường đi;</w:t>
      </w:r>
    </w:p>
    <w:p w14:paraId="552A987E" w14:textId="77777777" w:rsidR="00F154FB" w:rsidRDefault="00F154FB" w:rsidP="00F154FB">
      <w:pPr>
        <w:pStyle w:val="-bulet"/>
        <w:spacing w:after="0"/>
        <w:ind w:left="709" w:firstLine="142"/>
        <w:rPr>
          <w:lang w:val="nl-NL"/>
        </w:rPr>
      </w:pPr>
      <w:r>
        <w:rPr>
          <w:lang w:val="nl-NL"/>
        </w:rPr>
        <w:t>Định kỳ kiểm tra và bảo dưỡng máy móc, phương tiện nhằm đảm bảo trong tình trạng hoạt động tốt.</w:t>
      </w:r>
    </w:p>
    <w:bookmarkEnd w:id="354"/>
    <w:bookmarkEnd w:id="355"/>
    <w:bookmarkEnd w:id="356"/>
    <w:bookmarkEnd w:id="357"/>
    <w:p w14:paraId="5E290FDC" w14:textId="77777777" w:rsidR="00F154FB" w:rsidRPr="002C3275" w:rsidRDefault="00F154FB" w:rsidP="00F154FB">
      <w:pPr>
        <w:pStyle w:val="-bulet"/>
        <w:numPr>
          <w:ilvl w:val="0"/>
          <w:numId w:val="84"/>
        </w:numPr>
        <w:spacing w:line="276" w:lineRule="auto"/>
        <w:ind w:hanging="86"/>
        <w:rPr>
          <w:rFonts w:eastAsia="VNI-Times"/>
          <w:b/>
          <w:bCs/>
          <w:iCs/>
          <w:color w:val="4F6228" w:themeColor="accent3" w:themeShade="80"/>
          <w:lang w:val="nl-NL"/>
        </w:rPr>
      </w:pPr>
      <w:r w:rsidRPr="002C3275">
        <w:rPr>
          <w:rFonts w:eastAsia="VNI-Times"/>
          <w:b/>
          <w:bCs/>
          <w:iCs/>
          <w:color w:val="4F6228" w:themeColor="accent3" w:themeShade="80"/>
          <w:lang w:val="nl-NL"/>
        </w:rPr>
        <w:t>Khống chế và giảm thiểu tác động do hoạt động dự trữ và bảo quản nguyên nhiên liệu</w:t>
      </w:r>
    </w:p>
    <w:p w14:paraId="68524EF3" w14:textId="77777777" w:rsidR="00F154FB" w:rsidRDefault="00F154FB" w:rsidP="00F154FB">
      <w:pPr>
        <w:pStyle w:val="-bulet"/>
        <w:spacing w:after="0"/>
        <w:ind w:left="709" w:firstLine="142"/>
        <w:rPr>
          <w:lang w:val="nl-NL"/>
        </w:rPr>
      </w:pPr>
      <w:bookmarkStart w:id="358" w:name="_Toc237061382"/>
      <w:bookmarkStart w:id="359" w:name="_Toc220231417"/>
      <w:bookmarkStart w:id="360" w:name="_Toc219535869"/>
      <w:bookmarkStart w:id="361" w:name="_Toc181758135"/>
      <w:bookmarkStart w:id="362" w:name="_Toc343260323"/>
      <w:r>
        <w:rPr>
          <w:lang w:val="nl-NL"/>
        </w:rPr>
        <w:t>Bố trí kho chứa nguyên nhiên liệu tại những vị trí phù hợp theo quy định về an toàn phòng chống cháy, cách ly tốt với khu vực xung quanh dự án;</w:t>
      </w:r>
    </w:p>
    <w:p w14:paraId="38ABACED" w14:textId="77777777" w:rsidR="00F154FB" w:rsidRDefault="00F154FB" w:rsidP="00F154FB">
      <w:pPr>
        <w:pStyle w:val="-bulet"/>
        <w:spacing w:after="0"/>
        <w:ind w:left="709" w:firstLine="142"/>
        <w:rPr>
          <w:lang w:val="nl-NL"/>
        </w:rPr>
      </w:pPr>
      <w:r>
        <w:rPr>
          <w:lang w:val="nl-NL"/>
        </w:rPr>
        <w:t>Tăng cường các biện pháp an toàn về phòng chống cháy, nổ tại các khu vực dễ cháy (lưu giữ nhiên liệu) như gắn biển cấm lửa, lập rào chắn cách ly.</w:t>
      </w:r>
    </w:p>
    <w:p w14:paraId="2D15C21C" w14:textId="77777777" w:rsidR="00F154FB" w:rsidRPr="002C3275" w:rsidRDefault="00F154FB" w:rsidP="00F154FB">
      <w:pPr>
        <w:pStyle w:val="-bulet"/>
        <w:numPr>
          <w:ilvl w:val="0"/>
          <w:numId w:val="84"/>
        </w:numPr>
        <w:spacing w:line="276" w:lineRule="auto"/>
        <w:ind w:hanging="86"/>
        <w:rPr>
          <w:rFonts w:eastAsia="VNI-Times"/>
          <w:b/>
          <w:bCs/>
          <w:iCs/>
          <w:color w:val="4F6228" w:themeColor="accent3" w:themeShade="80"/>
          <w:lang w:val="nl-NL"/>
        </w:rPr>
      </w:pPr>
      <w:r w:rsidRPr="002C3275">
        <w:rPr>
          <w:rFonts w:eastAsia="VNI-Times"/>
          <w:b/>
          <w:bCs/>
          <w:iCs/>
          <w:color w:val="4F6228" w:themeColor="accent3" w:themeShade="80"/>
          <w:lang w:val="nl-NL"/>
        </w:rPr>
        <w:t>Khống chế và giảm thiểu tác động sinh hoạt của công nhân tại công trình</w:t>
      </w:r>
    </w:p>
    <w:p w14:paraId="36C486FC" w14:textId="77777777" w:rsidR="00F154FB" w:rsidRDefault="00F154FB" w:rsidP="00F154FB">
      <w:pPr>
        <w:pStyle w:val="-bulet"/>
        <w:spacing w:after="0"/>
        <w:ind w:left="709" w:firstLine="142"/>
        <w:rPr>
          <w:lang w:val="nl-NL"/>
        </w:rPr>
      </w:pPr>
      <w:r>
        <w:rPr>
          <w:lang w:val="nl-NL"/>
        </w:rPr>
        <w:t>Xây dựng các công trình xử lý nước thải tạm thời dưới dạng bể tự hoại kiểu thấm hoặc nhà vệ sinh tự hoại di động;</w:t>
      </w:r>
    </w:p>
    <w:p w14:paraId="2C7B5115" w14:textId="77777777" w:rsidR="00F154FB" w:rsidRDefault="00F154FB" w:rsidP="00F154FB">
      <w:pPr>
        <w:pStyle w:val="-bulet"/>
        <w:spacing w:after="0"/>
        <w:ind w:left="709" w:firstLine="142"/>
        <w:rPr>
          <w:lang w:val="nl-NL"/>
        </w:rPr>
      </w:pPr>
      <w:r>
        <w:rPr>
          <w:lang w:val="nl-NL"/>
        </w:rPr>
        <w:t>Bố trí đặt các thùng rác để thu gom rác thải tại các lán trại của công nhân cũng như tại các khu vực làm việc tránh tình trạng công nhân vất rác bừa bãi. Lượng rác thải phát sinh từ sinh hoạt của công nhân có thể đào hố và đốt tại công trường hoặc thu gom và hợp đồng với đơn vị vận chuyển tới bãi rác quy định của huyện;</w:t>
      </w:r>
    </w:p>
    <w:p w14:paraId="11E25CD0" w14:textId="77777777" w:rsidR="00F154FB" w:rsidRDefault="00F154FB" w:rsidP="00F154FB">
      <w:pPr>
        <w:pStyle w:val="-bulet"/>
        <w:spacing w:after="0"/>
        <w:ind w:left="709" w:firstLine="142"/>
        <w:rPr>
          <w:lang w:val="nl-NL"/>
        </w:rPr>
      </w:pPr>
      <w:r>
        <w:rPr>
          <w:lang w:val="nl-NL"/>
        </w:rPr>
        <w:t>Xây dựng nội quy làm việc tại công trường tránh các tình trạng gây rối mật trật tự đồng thời thực hiện công tác bảo vệ môi trường ở nơi làm việc, nghiêm cấm mọi hành vi vứt rác và phóng uế bừa bãi.</w:t>
      </w:r>
    </w:p>
    <w:p w14:paraId="340F444C" w14:textId="77777777" w:rsidR="00F154FB" w:rsidRPr="002C3275" w:rsidRDefault="00F154FB" w:rsidP="00F154FB">
      <w:pPr>
        <w:pStyle w:val="-bulet"/>
        <w:numPr>
          <w:ilvl w:val="0"/>
          <w:numId w:val="84"/>
        </w:numPr>
        <w:spacing w:line="276" w:lineRule="auto"/>
        <w:ind w:hanging="86"/>
        <w:rPr>
          <w:rFonts w:eastAsia="VNI-Times"/>
          <w:b/>
          <w:bCs/>
          <w:iCs/>
          <w:color w:val="4F6228" w:themeColor="accent3" w:themeShade="80"/>
          <w:lang w:val="nl-NL"/>
        </w:rPr>
      </w:pPr>
      <w:r w:rsidRPr="002C3275">
        <w:rPr>
          <w:rFonts w:eastAsia="VNI-Times"/>
          <w:b/>
          <w:bCs/>
          <w:iCs/>
          <w:color w:val="4F6228" w:themeColor="accent3" w:themeShade="80"/>
          <w:lang w:val="nl-NL"/>
        </w:rPr>
        <w:t>Các biện pháp an toàn lao động</w:t>
      </w:r>
    </w:p>
    <w:p w14:paraId="48BBDBF2" w14:textId="77777777" w:rsidR="00F154FB" w:rsidRDefault="00F154FB" w:rsidP="00F154FB">
      <w:pPr>
        <w:pStyle w:val="-bulet"/>
        <w:spacing w:after="0"/>
        <w:ind w:left="709" w:firstLine="142"/>
        <w:rPr>
          <w:lang w:val="nl-NL"/>
        </w:rPr>
      </w:pPr>
      <w:r>
        <w:rPr>
          <w:lang w:val="nl-NL"/>
        </w:rPr>
        <w:t>Lập đội kiểm tra an toàn lao động và vệ sinh môi trường tại công trường để nhắc nhở công nhân tuân thủ các quy định an toàn, vệ sinh môi trường;</w:t>
      </w:r>
    </w:p>
    <w:p w14:paraId="69F19F90" w14:textId="77777777" w:rsidR="00F154FB" w:rsidRDefault="00F154FB" w:rsidP="00F154FB">
      <w:pPr>
        <w:pStyle w:val="-bulet"/>
        <w:spacing w:after="0"/>
        <w:ind w:left="709" w:firstLine="142"/>
        <w:rPr>
          <w:lang w:val="nl-NL"/>
        </w:rPr>
      </w:pPr>
      <w:r>
        <w:rPr>
          <w:lang w:val="nl-NL"/>
        </w:rPr>
        <w:t>Các thông số kỹ thuật và điều kiện an toàn của thiết bị cần được kiểm tra trước khi đưa vào hoạt động;</w:t>
      </w:r>
    </w:p>
    <w:p w14:paraId="7583508B" w14:textId="77777777" w:rsidR="00F154FB" w:rsidRDefault="00F154FB" w:rsidP="00F154FB">
      <w:pPr>
        <w:pStyle w:val="-bulet"/>
        <w:spacing w:after="0"/>
        <w:ind w:left="709" w:firstLine="142"/>
        <w:rPr>
          <w:lang w:val="nl-NL"/>
        </w:rPr>
      </w:pPr>
      <w:r>
        <w:rPr>
          <w:lang w:val="nl-NL"/>
        </w:rPr>
        <w:t>Lập hệ thống biển báo chỉ dẫn đường, an toàn giao thông tại khu vực công;</w:t>
      </w:r>
    </w:p>
    <w:p w14:paraId="49B5E0A7" w14:textId="77777777" w:rsidR="00F154FB" w:rsidRDefault="00F154FB" w:rsidP="00F154FB">
      <w:pPr>
        <w:pStyle w:val="-bulet"/>
        <w:spacing w:after="0"/>
        <w:ind w:left="709" w:firstLine="142"/>
        <w:rPr>
          <w:lang w:val="nl-NL"/>
        </w:rPr>
      </w:pPr>
      <w:r>
        <w:rPr>
          <w:lang w:val="nl-NL"/>
        </w:rPr>
        <w:t>Tổ chức tuyên truyền, hướng dẫn công tác phòng cháy chữa cháy cho công nhân viên làm việc tại công trường.</w:t>
      </w:r>
    </w:p>
    <w:p w14:paraId="61783FC2" w14:textId="77777777" w:rsidR="00F154FB" w:rsidRPr="002C3275" w:rsidRDefault="00F154FB" w:rsidP="00F154FB">
      <w:pPr>
        <w:pStyle w:val="Heading4"/>
        <w:numPr>
          <w:ilvl w:val="3"/>
          <w:numId w:val="75"/>
        </w:numPr>
        <w:spacing w:before="120" w:after="120" w:line="240" w:lineRule="auto"/>
        <w:ind w:left="1276"/>
        <w:rPr>
          <w:rFonts w:ascii="Times New Roman" w:hAnsi="Times New Roman"/>
          <w:b/>
          <w:bCs/>
          <w:color w:val="4F6228" w:themeColor="accent3" w:themeShade="80"/>
          <w:sz w:val="26"/>
          <w:szCs w:val="26"/>
          <w:lang w:val="it-IT"/>
        </w:rPr>
      </w:pPr>
      <w:r w:rsidRPr="002C3275">
        <w:rPr>
          <w:rFonts w:ascii="Times New Roman" w:hAnsi="Times New Roman"/>
          <w:b/>
          <w:bCs/>
          <w:color w:val="4F6228" w:themeColor="accent3" w:themeShade="80"/>
          <w:sz w:val="26"/>
          <w:szCs w:val="26"/>
          <w:lang w:val="it-IT"/>
        </w:rPr>
        <w:t xml:space="preserve">Khống chế và giảm thiểu tác động xấu trong giai đoạn hoạt </w:t>
      </w:r>
      <w:bookmarkEnd w:id="358"/>
      <w:bookmarkEnd w:id="359"/>
      <w:bookmarkEnd w:id="360"/>
      <w:bookmarkEnd w:id="361"/>
      <w:r w:rsidRPr="002C3275">
        <w:rPr>
          <w:rFonts w:ascii="Times New Roman" w:hAnsi="Times New Roman"/>
          <w:b/>
          <w:bCs/>
          <w:color w:val="4F6228" w:themeColor="accent3" w:themeShade="80"/>
          <w:sz w:val="26"/>
          <w:szCs w:val="26"/>
          <w:lang w:val="it-IT"/>
        </w:rPr>
        <w:t>động</w:t>
      </w:r>
      <w:bookmarkEnd w:id="362"/>
    </w:p>
    <w:p w14:paraId="5D32CE31" w14:textId="77777777" w:rsidR="00F154FB" w:rsidRPr="002C3275" w:rsidRDefault="00F154FB" w:rsidP="00F154FB">
      <w:pPr>
        <w:pStyle w:val="-bulet"/>
        <w:numPr>
          <w:ilvl w:val="0"/>
          <w:numId w:val="85"/>
        </w:numPr>
        <w:ind w:hanging="86"/>
        <w:rPr>
          <w:rFonts w:eastAsia="VNI-Times"/>
          <w:b/>
          <w:bCs/>
          <w:iCs/>
          <w:color w:val="4F6228" w:themeColor="accent3" w:themeShade="80"/>
          <w:lang w:val="nl-NL"/>
        </w:rPr>
      </w:pPr>
      <w:bookmarkStart w:id="363" w:name="_Toc237061383"/>
      <w:bookmarkStart w:id="364" w:name="_Toc220231418"/>
      <w:bookmarkStart w:id="365" w:name="_Toc219535870"/>
      <w:bookmarkStart w:id="366" w:name="_Toc181758136"/>
      <w:r w:rsidRPr="002C3275">
        <w:rPr>
          <w:rFonts w:eastAsia="VNI-Times"/>
          <w:b/>
          <w:bCs/>
          <w:iCs/>
          <w:color w:val="4F6228" w:themeColor="accent3" w:themeShade="80"/>
          <w:lang w:val="nl-NL"/>
        </w:rPr>
        <w:t xml:space="preserve">Các biện pháp khống chế và giảm thiểu ô nhiễm môi trường không </w:t>
      </w:r>
      <w:bookmarkEnd w:id="363"/>
      <w:bookmarkEnd w:id="364"/>
      <w:bookmarkEnd w:id="365"/>
      <w:bookmarkEnd w:id="366"/>
      <w:r w:rsidRPr="002C3275">
        <w:rPr>
          <w:rFonts w:eastAsia="VNI-Times"/>
          <w:b/>
          <w:bCs/>
          <w:iCs/>
          <w:color w:val="4F6228" w:themeColor="accent3" w:themeShade="80"/>
          <w:lang w:val="nl-NL"/>
        </w:rPr>
        <w:t>khí.</w:t>
      </w:r>
    </w:p>
    <w:p w14:paraId="011D0A0B" w14:textId="77777777" w:rsidR="00F154FB" w:rsidRDefault="00F154FB" w:rsidP="00F154FB">
      <w:pPr>
        <w:pStyle w:val="-bulet"/>
        <w:spacing w:after="0"/>
        <w:ind w:left="709" w:firstLine="142"/>
        <w:rPr>
          <w:lang w:val="nl-NL"/>
        </w:rPr>
      </w:pPr>
      <w:r>
        <w:rPr>
          <w:lang w:val="nl-NL"/>
        </w:rPr>
        <w:t>Bố trí một cách hợp lý hệ thống vành đai cây xanh giữa các điểm, trong các phân khu chức năng cũng như trên toàn bộ khu vực dự án;</w:t>
      </w:r>
    </w:p>
    <w:p w14:paraId="5216EC1C" w14:textId="77777777" w:rsidR="00F154FB" w:rsidRDefault="00F154FB" w:rsidP="00F154FB">
      <w:pPr>
        <w:pStyle w:val="-bulet"/>
        <w:spacing w:after="0"/>
        <w:ind w:left="709" w:firstLine="142"/>
        <w:rPr>
          <w:lang w:val="nl-NL"/>
        </w:rPr>
      </w:pPr>
      <w:r>
        <w:rPr>
          <w:lang w:val="nl-NL"/>
        </w:rPr>
        <w:t>Thả một số loài thực vật thủy sinh như hoa súng, thủy trúc vừa tạo cảnh quan vừa cải thiện chất lượng môi trường nước, tránh mùi hôi;</w:t>
      </w:r>
    </w:p>
    <w:p w14:paraId="546CDD24" w14:textId="77777777" w:rsidR="00F154FB" w:rsidRDefault="00F154FB" w:rsidP="00F154FB">
      <w:pPr>
        <w:pStyle w:val="-bulet"/>
        <w:spacing w:after="0"/>
        <w:ind w:left="709" w:firstLine="142"/>
        <w:rPr>
          <w:lang w:val="nl-NL"/>
        </w:rPr>
      </w:pPr>
      <w:r>
        <w:rPr>
          <w:lang w:val="nl-NL"/>
        </w:rPr>
        <w:lastRenderedPageBreak/>
        <w:t>Định kỳ kiểm tra, bảo dưỡng, thay thế thiết bị máy móc, sử dụng các loại nhiên liệu sạch hơn nhằm hạn chế tối đa phát thải các chất gây ô nhiễm, độc hại ra môi trường và hạn chế các nguy cơ gây rò rỉ, cháy nổ;</w:t>
      </w:r>
    </w:p>
    <w:p w14:paraId="6F6C93C1" w14:textId="77777777" w:rsidR="00F154FB" w:rsidRDefault="00F154FB" w:rsidP="00F154FB">
      <w:pPr>
        <w:pStyle w:val="-bulet"/>
        <w:spacing w:after="0"/>
        <w:ind w:left="709" w:firstLine="142"/>
        <w:rPr>
          <w:lang w:val="nl-NL"/>
        </w:rPr>
      </w:pPr>
      <w:r>
        <w:rPr>
          <w:lang w:val="nl-NL"/>
        </w:rPr>
        <w:t>Sử dụng xe phun nước chuyên dụng tưới cây, rửa đường nhằm hạn chế bụi trên các tuyến giao thông, bảo đảm độ ẩm và cải thiện điều kiện vi khí hậu tại khu vực dự án;</w:t>
      </w:r>
    </w:p>
    <w:p w14:paraId="336D3F9C" w14:textId="77777777" w:rsidR="00F154FB" w:rsidRDefault="00F154FB" w:rsidP="00F154FB">
      <w:pPr>
        <w:pStyle w:val="-bulet"/>
        <w:spacing w:after="0"/>
        <w:ind w:left="709" w:firstLine="142"/>
        <w:rPr>
          <w:lang w:val="nl-NL"/>
        </w:rPr>
      </w:pPr>
      <w:r>
        <w:rPr>
          <w:lang w:val="nl-NL"/>
        </w:rPr>
        <w:t>Định kỳ kiểm tra và bảo dưỡng hệ thống làm lạnh nhằm phát hiện kịp thời các hiện tượng hư hỏng, tránh để xảy ra sự cố rò rỉ khí gas. Thiết kế và xây dựng các công trình tận dụng ánh sáng, không khí tự nhiên của khu vực, hạn chế sử dụng máy lạnh nhằm tiết kiệm năng lượng; tại công trình cao tầng, khu vực tập trung nhiều nhà lưu trú ưu tiên lắp đặt hệ thống điều hoà trung tâm để giảm lượng máy điều hòa lắp đặt tại công trình;</w:t>
      </w:r>
    </w:p>
    <w:p w14:paraId="012E1E1D" w14:textId="77777777" w:rsidR="00F154FB" w:rsidRDefault="00F154FB" w:rsidP="00F154FB">
      <w:pPr>
        <w:pStyle w:val="-bulet"/>
        <w:spacing w:after="0"/>
        <w:ind w:left="709" w:firstLine="142"/>
        <w:rPr>
          <w:lang w:val="nl-NL"/>
        </w:rPr>
      </w:pPr>
      <w:r>
        <w:rPr>
          <w:lang w:val="nl-NL"/>
        </w:rPr>
        <w:t xml:space="preserve">Máy phát điện dự phòng được đặt tại vị trí trạm biến áp, được lắp đặt cách âm, đế chống rung, nhằm giảm thiểu tác động ồn, </w:t>
      </w:r>
      <w:bookmarkStart w:id="367" w:name="_Toc237061384"/>
      <w:bookmarkStart w:id="368" w:name="_Toc220231419"/>
      <w:bookmarkStart w:id="369" w:name="_Toc219535871"/>
      <w:bookmarkStart w:id="370" w:name="_Toc181758137"/>
      <w:r>
        <w:rPr>
          <w:lang w:val="nl-NL"/>
        </w:rPr>
        <w:t>rung đến môi trường bên ngoài.</w:t>
      </w:r>
    </w:p>
    <w:p w14:paraId="6145FB3A" w14:textId="77777777" w:rsidR="00F154FB" w:rsidRPr="002C3275" w:rsidRDefault="00F154FB" w:rsidP="00F154FB">
      <w:pPr>
        <w:pStyle w:val="-bulet"/>
        <w:numPr>
          <w:ilvl w:val="0"/>
          <w:numId w:val="85"/>
        </w:numPr>
        <w:spacing w:line="240" w:lineRule="exact"/>
        <w:ind w:hanging="86"/>
        <w:rPr>
          <w:rFonts w:eastAsia="VNI-Times"/>
          <w:b/>
          <w:bCs/>
          <w:iCs/>
          <w:color w:val="4F6228" w:themeColor="accent3" w:themeShade="80"/>
          <w:lang w:val="nl-NL"/>
        </w:rPr>
      </w:pPr>
      <w:r w:rsidRPr="002C3275">
        <w:rPr>
          <w:rFonts w:eastAsia="VNI-Times"/>
          <w:b/>
          <w:bCs/>
          <w:iCs/>
          <w:color w:val="4F6228" w:themeColor="accent3" w:themeShade="80"/>
          <w:lang w:val="nl-NL"/>
        </w:rPr>
        <w:t xml:space="preserve">Các biện pháp khống chế và giảm thiểu ô nhiễm môi trường </w:t>
      </w:r>
      <w:bookmarkEnd w:id="367"/>
      <w:bookmarkEnd w:id="368"/>
      <w:bookmarkEnd w:id="369"/>
      <w:bookmarkEnd w:id="370"/>
      <w:r w:rsidRPr="002C3275">
        <w:rPr>
          <w:rFonts w:eastAsia="VNI-Times"/>
          <w:b/>
          <w:bCs/>
          <w:iCs/>
          <w:color w:val="4F6228" w:themeColor="accent3" w:themeShade="80"/>
          <w:lang w:val="nl-NL"/>
        </w:rPr>
        <w:t>nước</w:t>
      </w:r>
    </w:p>
    <w:p w14:paraId="54C3BEDB" w14:textId="77777777" w:rsidR="00F154FB" w:rsidRDefault="00F154FB" w:rsidP="00F154FB">
      <w:pPr>
        <w:pStyle w:val="-bulet"/>
        <w:spacing w:after="0"/>
        <w:ind w:left="709" w:firstLine="142"/>
        <w:rPr>
          <w:lang w:val="nl-NL"/>
        </w:rPr>
      </w:pPr>
      <w:r>
        <w:rPr>
          <w:lang w:val="nl-NL"/>
        </w:rPr>
        <w:t>Phương án thu gom và xử lý nước thải lượng nước thải phát sinh trong toàn bộ dự án như đã ước tính vào khoảng 367,87 m</w:t>
      </w:r>
      <w:r>
        <w:rPr>
          <w:vertAlign w:val="superscript"/>
          <w:lang w:val="nl-NL"/>
        </w:rPr>
        <w:t>3</w:t>
      </w:r>
      <w:r>
        <w:rPr>
          <w:lang w:val="nl-NL"/>
        </w:rPr>
        <w:t>/ngày đêm và đưa về trạm xử lý;</w:t>
      </w:r>
    </w:p>
    <w:p w14:paraId="747DB43E" w14:textId="77777777" w:rsidR="00F154FB" w:rsidRPr="007E0B1B" w:rsidRDefault="00F154FB" w:rsidP="00F154FB">
      <w:pPr>
        <w:pStyle w:val="-bulet"/>
        <w:spacing w:after="0"/>
        <w:ind w:left="709" w:firstLine="142"/>
        <w:rPr>
          <w:lang w:val="nl-NL"/>
        </w:rPr>
      </w:pPr>
      <w:r>
        <w:rPr>
          <w:lang w:val="nl-NL"/>
        </w:rPr>
        <w:t>Nước thải sau khi xử lý đạt yêu cầu Quy chuẩn kỹ thuật Quốc gia về Nước thải sinh hoạt – QCVN 14:2008/BTNMT – mức A được xả ra môi trường.</w:t>
      </w:r>
    </w:p>
    <w:p w14:paraId="44ABFDED" w14:textId="3D748C9C" w:rsidR="00CA0F1B" w:rsidRPr="00CA0F1B" w:rsidRDefault="002E39C5" w:rsidP="00284541">
      <w:pPr>
        <w:numPr>
          <w:ilvl w:val="0"/>
          <w:numId w:val="1"/>
        </w:numPr>
        <w:spacing w:after="120" w:line="240" w:lineRule="auto"/>
        <w:ind w:left="360"/>
        <w:outlineLvl w:val="0"/>
        <w:rPr>
          <w:rFonts w:ascii="Times New Roman" w:hAnsi="Times New Roman"/>
          <w:b/>
          <w:color w:val="4F6228" w:themeColor="accent3" w:themeShade="80"/>
          <w:sz w:val="26"/>
          <w:szCs w:val="26"/>
          <w:highlight w:val="white"/>
        </w:rPr>
      </w:pPr>
      <w:sdt>
        <w:sdtPr>
          <w:rPr>
            <w:rFonts w:ascii="Times New Roman" w:hAnsi="Times New Roman"/>
            <w:b/>
            <w:color w:val="4F6228" w:themeColor="accent3" w:themeShade="80"/>
            <w:sz w:val="26"/>
            <w:szCs w:val="26"/>
            <w:highlight w:val="white"/>
          </w:rPr>
          <w:id w:val="-21938152"/>
          <w:lock w:val="contentLocked"/>
          <w:placeholder>
            <w:docPart w:val="1B13D48AE0A44293B6920FBA833F81B0"/>
          </w:placeholder>
        </w:sdtPr>
        <w:sdtEndPr/>
        <w:sdtContent>
          <w:r w:rsidR="00CA0F1B" w:rsidRPr="00CA0F1B">
            <w:rPr>
              <w:rFonts w:ascii="Times New Roman" w:hAnsi="Times New Roman"/>
              <w:b/>
              <w:color w:val="4F6228" w:themeColor="accent3" w:themeShade="80"/>
              <w:sz w:val="26"/>
              <w:szCs w:val="26"/>
              <w:highlight w:val="white"/>
              <w:lang w:val="en-US"/>
            </w:rPr>
            <w:t>Kết luận và kiến nghị</w:t>
          </w:r>
        </w:sdtContent>
      </w:sdt>
      <w:bookmarkEnd w:id="135"/>
      <w:bookmarkEnd w:id="136"/>
      <w:bookmarkEnd w:id="137"/>
    </w:p>
    <w:p w14:paraId="15395181" w14:textId="77777777" w:rsidR="00CA0F1B" w:rsidRPr="00CA0F1B" w:rsidRDefault="00CA0F1B" w:rsidP="00CA0F1B">
      <w:pPr>
        <w:spacing w:after="120" w:line="240" w:lineRule="auto"/>
        <w:ind w:firstLine="360"/>
        <w:jc w:val="both"/>
        <w:rPr>
          <w:rFonts w:ascii="Times New Roman" w:hAnsi="Times New Roman"/>
          <w:sz w:val="26"/>
          <w:lang w:val="it-IT"/>
        </w:rPr>
      </w:pPr>
      <w:r w:rsidRPr="00CA0F1B">
        <w:rPr>
          <w:rFonts w:ascii="Times New Roman" w:hAnsi="Times New Roman"/>
          <w:sz w:val="26"/>
          <w:szCs w:val="26"/>
          <w:lang w:val="it-IT"/>
        </w:rPr>
        <w:t xml:space="preserve">Trên đây là </w:t>
      </w:r>
      <w:r w:rsidRPr="00CA0F1B">
        <w:rPr>
          <w:rFonts w:ascii="Times New Roman" w:hAnsi="Times New Roman"/>
          <w:sz w:val="26"/>
          <w:lang w:val="it-IT"/>
        </w:rPr>
        <w:t xml:space="preserve">toàn </w:t>
      </w:r>
      <w:r w:rsidRPr="00CA0F1B">
        <w:rPr>
          <w:rFonts w:ascii="Times New Roman" w:hAnsi="Times New Roman"/>
          <w:sz w:val="26"/>
          <w:szCs w:val="26"/>
          <w:lang w:val="it-IT"/>
        </w:rPr>
        <w:t>bộ nội dung Đồ án lập quy hoạch chi tiết tỉ lệ 1/500 “Khu dân cư nông thôn”  xã Phước Lý, huyện Cần Giuộc</w:t>
      </w:r>
      <w:bookmarkStart w:id="371" w:name="_Toc413346404"/>
      <w:bookmarkStart w:id="372" w:name="_Toc413252459"/>
      <w:r w:rsidRPr="00CA0F1B">
        <w:rPr>
          <w:rFonts w:ascii="Times New Roman" w:hAnsi="Times New Roman"/>
          <w:sz w:val="26"/>
          <w:szCs w:val="26"/>
          <w:lang w:val="it-IT"/>
        </w:rPr>
        <w:t>, tỉnh</w:t>
      </w:r>
      <w:r w:rsidRPr="00CA0F1B">
        <w:rPr>
          <w:rFonts w:ascii="Times New Roman" w:hAnsi="Times New Roman"/>
          <w:sz w:val="26"/>
          <w:lang w:val="it-IT"/>
        </w:rPr>
        <w:t xml:space="preserve"> Long An</w:t>
      </w:r>
      <w:r w:rsidRPr="00CA0F1B">
        <w:rPr>
          <w:rFonts w:ascii="Times New Roman" w:hAnsi="Times New Roman"/>
          <w:sz w:val="26"/>
          <w:szCs w:val="26"/>
          <w:lang w:val="it-IT"/>
        </w:rPr>
        <w:t>. Công ty kính trình Ủy ban nhân dân</w:t>
      </w:r>
      <w:bookmarkEnd w:id="371"/>
      <w:bookmarkEnd w:id="372"/>
      <w:r w:rsidRPr="00CA0F1B">
        <w:rPr>
          <w:rFonts w:ascii="Times New Roman" w:hAnsi="Times New Roman"/>
          <w:sz w:val="26"/>
          <w:lang w:val="it-IT"/>
        </w:rPr>
        <w:t xml:space="preserve"> huyện Cần Giuộc</w:t>
      </w:r>
      <w:r w:rsidRPr="00CA0F1B">
        <w:rPr>
          <w:rFonts w:ascii="Times New Roman" w:hAnsi="Times New Roman"/>
          <w:sz w:val="26"/>
          <w:szCs w:val="26"/>
          <w:lang w:val="it-IT"/>
        </w:rPr>
        <w:t xml:space="preserve"> xem xét và sớm phê duyệt Dự án “Khu dân cư nông thôn” do Công Ty TNHH Bất Động Sản Hà Thảo Phước Lý làm chủ đầu tư</w:t>
      </w:r>
      <w:r w:rsidRPr="00CA0F1B">
        <w:rPr>
          <w:rFonts w:ascii="Times New Roman" w:hAnsi="Times New Roman"/>
          <w:sz w:val="26"/>
          <w:lang w:val="it-IT"/>
        </w:rPr>
        <w:t>.</w:t>
      </w:r>
    </w:p>
    <w:p w14:paraId="06D3C96E" w14:textId="625C8BAE" w:rsidR="00CA0F1B" w:rsidRDefault="00CA0F1B" w:rsidP="00605285">
      <w:pPr>
        <w:spacing w:after="120" w:line="240" w:lineRule="auto"/>
        <w:ind w:firstLine="360"/>
        <w:jc w:val="both"/>
        <w:rPr>
          <w:lang w:val="it-IT"/>
        </w:rPr>
      </w:pPr>
      <w:r>
        <w:rPr>
          <w:lang w:val="it-IT"/>
        </w:rPr>
        <w:br w:type="page"/>
      </w:r>
    </w:p>
    <w:p w14:paraId="13678A53" w14:textId="77777777" w:rsidR="00795584" w:rsidRPr="00EB1A5F" w:rsidRDefault="00795584" w:rsidP="00605285">
      <w:pPr>
        <w:spacing w:after="120" w:line="240" w:lineRule="auto"/>
        <w:ind w:firstLine="360"/>
        <w:jc w:val="both"/>
        <w:rPr>
          <w:lang w:val="it-IT"/>
        </w:rPr>
      </w:pPr>
    </w:p>
    <w:p w14:paraId="05E3260E" w14:textId="77777777" w:rsidR="00795584" w:rsidRPr="00795584" w:rsidRDefault="00795584" w:rsidP="00795584">
      <w:pPr>
        <w:spacing w:after="120" w:line="240" w:lineRule="auto"/>
        <w:ind w:left="360"/>
        <w:outlineLvl w:val="0"/>
        <w:rPr>
          <w:rFonts w:ascii="Times New Roman" w:hAnsi="Times New Roman"/>
          <w:b/>
          <w:color w:val="4F6228" w:themeColor="accent3" w:themeShade="80"/>
          <w:sz w:val="26"/>
          <w:szCs w:val="26"/>
          <w:highlight w:val="white"/>
        </w:rPr>
      </w:pPr>
    </w:p>
    <w:sdt>
      <w:sdtPr>
        <w:rPr>
          <w:rFonts w:ascii="Times New Roman" w:hAnsi="Times New Roman"/>
          <w:b/>
          <w:spacing w:val="-10"/>
          <w:sz w:val="40"/>
          <w:szCs w:val="40"/>
          <w:highlight w:val="white"/>
        </w:rPr>
        <w:id w:val="-1006441113"/>
        <w:lock w:val="contentLocked"/>
        <w:placeholder>
          <w:docPart w:val="B024D622E2484B3CAA84F2E8508E107A"/>
        </w:placeholder>
      </w:sdtPr>
      <w:sdtEndPr>
        <w:rPr>
          <w:sz w:val="68"/>
          <w:szCs w:val="68"/>
        </w:rPr>
      </w:sdtEndPr>
      <w:sdtContent>
        <w:p w14:paraId="76379730" w14:textId="77777777" w:rsidR="00795584" w:rsidRPr="00795584" w:rsidRDefault="00795584" w:rsidP="00795584">
          <w:pPr>
            <w:spacing w:before="100" w:beforeAutospacing="1" w:after="0" w:line="240" w:lineRule="auto"/>
            <w:jc w:val="center"/>
            <w:rPr>
              <w:rFonts w:ascii="Times New Roman" w:hAnsi="Times New Roman"/>
              <w:b/>
              <w:spacing w:val="-10"/>
              <w:sz w:val="40"/>
              <w:szCs w:val="40"/>
              <w:highlight w:val="white"/>
            </w:rPr>
          </w:pPr>
        </w:p>
        <w:p w14:paraId="4DAFFDCE" w14:textId="77777777" w:rsidR="00795584" w:rsidRPr="00795584" w:rsidRDefault="00795584" w:rsidP="00795584">
          <w:pPr>
            <w:spacing w:before="100" w:beforeAutospacing="1" w:after="0" w:line="240" w:lineRule="auto"/>
            <w:jc w:val="center"/>
            <w:rPr>
              <w:rFonts w:ascii="Times New Roman" w:hAnsi="Times New Roman"/>
              <w:b/>
              <w:spacing w:val="-10"/>
              <w:sz w:val="40"/>
              <w:szCs w:val="40"/>
              <w:highlight w:val="white"/>
            </w:rPr>
          </w:pPr>
        </w:p>
        <w:p w14:paraId="73A89AEE" w14:textId="77777777" w:rsidR="00795584" w:rsidRPr="00795584" w:rsidRDefault="00795584" w:rsidP="00D0638E">
          <w:pPr>
            <w:spacing w:before="100" w:beforeAutospacing="1" w:after="0" w:line="240" w:lineRule="auto"/>
            <w:rPr>
              <w:rFonts w:ascii="Times New Roman" w:hAnsi="Times New Roman"/>
              <w:b/>
              <w:spacing w:val="-10"/>
              <w:sz w:val="40"/>
              <w:szCs w:val="40"/>
              <w:highlight w:val="white"/>
            </w:rPr>
          </w:pPr>
        </w:p>
        <w:p w14:paraId="264C8729" w14:textId="77777777" w:rsidR="00795584" w:rsidRPr="00795584" w:rsidRDefault="00795584" w:rsidP="00795584">
          <w:pPr>
            <w:spacing w:before="100" w:beforeAutospacing="1" w:after="0" w:line="240" w:lineRule="auto"/>
            <w:jc w:val="center"/>
            <w:rPr>
              <w:rFonts w:ascii="Times New Roman" w:hAnsi="Times New Roman"/>
              <w:b/>
              <w:spacing w:val="-10"/>
              <w:sz w:val="40"/>
              <w:szCs w:val="40"/>
              <w:highlight w:val="white"/>
            </w:rPr>
          </w:pPr>
          <w:r w:rsidRPr="00795584">
            <w:rPr>
              <w:rFonts w:ascii="Times New Roman" w:hAnsi="Times New Roman"/>
              <w:b/>
              <w:spacing w:val="-10"/>
              <w:sz w:val="40"/>
              <w:szCs w:val="40"/>
              <w:highlight w:val="white"/>
            </w:rPr>
            <w:t>PHỤ LỤC</w:t>
          </w:r>
        </w:p>
        <w:p w14:paraId="60E9FC8B" w14:textId="77777777" w:rsidR="00795584" w:rsidRPr="00795584" w:rsidRDefault="00795584" w:rsidP="00795584">
          <w:pPr>
            <w:spacing w:before="120" w:after="100" w:afterAutospacing="1" w:line="240" w:lineRule="auto"/>
            <w:jc w:val="center"/>
            <w:rPr>
              <w:rFonts w:ascii="Times New Roman" w:hAnsi="Times New Roman"/>
              <w:b/>
              <w:spacing w:val="-10"/>
              <w:sz w:val="68"/>
              <w:szCs w:val="68"/>
              <w:highlight w:val="white"/>
            </w:rPr>
          </w:pPr>
          <w:r w:rsidRPr="00795584">
            <w:rPr>
              <w:rFonts w:ascii="Times New Roman" w:hAnsi="Times New Roman"/>
              <w:b/>
              <w:spacing w:val="-10"/>
              <w:sz w:val="68"/>
              <w:szCs w:val="68"/>
              <w:highlight w:val="white"/>
            </w:rPr>
            <w:t>CÁC VĂN BẢN PHÁP LÝ</w:t>
          </w:r>
        </w:p>
      </w:sdtContent>
    </w:sdt>
    <w:p w14:paraId="0B8A59BC" w14:textId="77777777" w:rsidR="00795584" w:rsidRPr="00795584" w:rsidRDefault="00795584" w:rsidP="00795584">
      <w:pPr>
        <w:spacing w:before="120" w:beforeAutospacing="1" w:after="0" w:afterAutospacing="1" w:line="240" w:lineRule="auto"/>
        <w:ind w:left="720"/>
        <w:contextualSpacing/>
        <w:jc w:val="both"/>
        <w:rPr>
          <w:rFonts w:ascii="Times New Roman" w:hAnsi="Times New Roman"/>
          <w:spacing w:val="-10"/>
          <w:sz w:val="28"/>
          <w:szCs w:val="28"/>
          <w:highlight w:val="white"/>
        </w:rPr>
      </w:pPr>
    </w:p>
    <w:p w14:paraId="55A130BA" w14:textId="77777777" w:rsidR="00795584" w:rsidRPr="00795584" w:rsidRDefault="00795584" w:rsidP="00795584">
      <w:pPr>
        <w:spacing w:before="100" w:beforeAutospacing="1" w:after="100" w:afterAutospacing="1" w:line="240" w:lineRule="auto"/>
        <w:ind w:left="720"/>
        <w:jc w:val="both"/>
        <w:rPr>
          <w:rFonts w:ascii="Times New Roman" w:hAnsi="Times New Roman"/>
          <w:spacing w:val="-10"/>
          <w:sz w:val="28"/>
          <w:szCs w:val="28"/>
          <w:highlight w:val="white"/>
        </w:rPr>
      </w:pPr>
    </w:p>
    <w:p w14:paraId="23D72896" w14:textId="77777777" w:rsidR="00795584" w:rsidRPr="00795584" w:rsidRDefault="00795584" w:rsidP="00795584">
      <w:pPr>
        <w:spacing w:before="100" w:beforeAutospacing="1" w:after="100" w:afterAutospacing="1" w:line="240" w:lineRule="auto"/>
        <w:jc w:val="center"/>
        <w:rPr>
          <w:rFonts w:ascii="Times New Roman" w:hAnsi="Times New Roman"/>
          <w:b/>
          <w:spacing w:val="-10"/>
          <w:sz w:val="40"/>
          <w:szCs w:val="40"/>
          <w:highlight w:val="white"/>
        </w:rPr>
      </w:pPr>
    </w:p>
    <w:p w14:paraId="103CD43E" w14:textId="77777777" w:rsidR="00795584" w:rsidRPr="00795584" w:rsidRDefault="00795584" w:rsidP="00795584">
      <w:pPr>
        <w:spacing w:before="100" w:beforeAutospacing="1" w:after="0" w:line="240" w:lineRule="auto"/>
        <w:jc w:val="center"/>
        <w:rPr>
          <w:rFonts w:ascii="Times New Roman" w:hAnsi="Times New Roman"/>
          <w:b/>
          <w:spacing w:val="-10"/>
          <w:sz w:val="40"/>
          <w:szCs w:val="40"/>
          <w:highlight w:val="white"/>
        </w:rPr>
      </w:pPr>
      <w:r w:rsidRPr="00795584">
        <w:rPr>
          <w:rFonts w:ascii="Times New Roman" w:hAnsi="Times New Roman"/>
          <w:b/>
          <w:spacing w:val="-10"/>
          <w:sz w:val="40"/>
          <w:szCs w:val="40"/>
          <w:highlight w:val="white"/>
        </w:rPr>
        <w:br w:type="page"/>
      </w:r>
    </w:p>
    <w:p w14:paraId="08A70886" w14:textId="77777777" w:rsidR="00795584" w:rsidRPr="00795584" w:rsidRDefault="00795584" w:rsidP="00795584">
      <w:pPr>
        <w:spacing w:before="100" w:beforeAutospacing="1" w:after="0" w:line="240" w:lineRule="auto"/>
        <w:jc w:val="center"/>
        <w:rPr>
          <w:rFonts w:ascii="Times New Roman" w:hAnsi="Times New Roman"/>
          <w:b/>
          <w:spacing w:val="-10"/>
          <w:sz w:val="40"/>
          <w:szCs w:val="40"/>
          <w:highlight w:val="white"/>
        </w:rPr>
      </w:pPr>
    </w:p>
    <w:p w14:paraId="0AFEA06D" w14:textId="77777777" w:rsidR="00795584" w:rsidRPr="00795584" w:rsidRDefault="00795584" w:rsidP="00795584">
      <w:pPr>
        <w:spacing w:before="100" w:beforeAutospacing="1" w:after="0" w:line="240" w:lineRule="auto"/>
        <w:jc w:val="center"/>
        <w:rPr>
          <w:rFonts w:ascii="Times New Roman" w:hAnsi="Times New Roman"/>
          <w:b/>
          <w:spacing w:val="-10"/>
          <w:sz w:val="40"/>
          <w:szCs w:val="40"/>
          <w:highlight w:val="white"/>
        </w:rPr>
      </w:pPr>
    </w:p>
    <w:p w14:paraId="655D1B5C" w14:textId="77777777" w:rsidR="00795584" w:rsidRPr="00795584" w:rsidRDefault="00795584" w:rsidP="00795584">
      <w:pPr>
        <w:spacing w:before="100" w:beforeAutospacing="1" w:after="0" w:line="240" w:lineRule="auto"/>
        <w:jc w:val="center"/>
        <w:rPr>
          <w:rFonts w:ascii="Times New Roman" w:hAnsi="Times New Roman"/>
          <w:b/>
          <w:spacing w:val="-10"/>
          <w:sz w:val="40"/>
          <w:szCs w:val="40"/>
          <w:highlight w:val="white"/>
        </w:rPr>
      </w:pPr>
    </w:p>
    <w:p w14:paraId="3FEF873E" w14:textId="77777777" w:rsidR="00795584" w:rsidRPr="00795584" w:rsidRDefault="00795584" w:rsidP="00795584">
      <w:pPr>
        <w:spacing w:before="100" w:beforeAutospacing="1" w:after="0" w:line="240" w:lineRule="auto"/>
        <w:rPr>
          <w:rFonts w:ascii="Times New Roman" w:hAnsi="Times New Roman"/>
          <w:b/>
          <w:spacing w:val="-10"/>
          <w:sz w:val="40"/>
          <w:szCs w:val="40"/>
          <w:highlight w:val="white"/>
        </w:rPr>
      </w:pPr>
    </w:p>
    <w:sdt>
      <w:sdtPr>
        <w:rPr>
          <w:rFonts w:ascii="Times New Roman" w:hAnsi="Times New Roman"/>
          <w:b/>
          <w:spacing w:val="-10"/>
          <w:sz w:val="40"/>
          <w:szCs w:val="40"/>
          <w:highlight w:val="white"/>
        </w:rPr>
        <w:id w:val="-367757800"/>
        <w:lock w:val="contentLocked"/>
        <w:placeholder>
          <w:docPart w:val="B024D622E2484B3CAA84F2E8508E107A"/>
        </w:placeholder>
      </w:sdtPr>
      <w:sdtEndPr>
        <w:rPr>
          <w:sz w:val="68"/>
          <w:szCs w:val="68"/>
        </w:rPr>
      </w:sdtEndPr>
      <w:sdtContent>
        <w:p w14:paraId="632421CC" w14:textId="77777777" w:rsidR="00795584" w:rsidRPr="00795584" w:rsidRDefault="00795584" w:rsidP="00795584">
          <w:pPr>
            <w:spacing w:before="100" w:beforeAutospacing="1" w:after="0" w:line="240" w:lineRule="auto"/>
            <w:jc w:val="center"/>
            <w:rPr>
              <w:rFonts w:ascii="Times New Roman" w:hAnsi="Times New Roman"/>
              <w:b/>
              <w:spacing w:val="-10"/>
              <w:sz w:val="40"/>
              <w:szCs w:val="40"/>
              <w:highlight w:val="white"/>
            </w:rPr>
          </w:pPr>
          <w:r w:rsidRPr="00795584">
            <w:rPr>
              <w:rFonts w:ascii="Times New Roman" w:hAnsi="Times New Roman"/>
              <w:b/>
              <w:spacing w:val="-10"/>
              <w:sz w:val="40"/>
              <w:szCs w:val="40"/>
              <w:highlight w:val="white"/>
            </w:rPr>
            <w:t>PHỤ LỤC</w:t>
          </w:r>
        </w:p>
        <w:p w14:paraId="7C318BDD" w14:textId="77777777" w:rsidR="00795584" w:rsidRPr="00795584" w:rsidRDefault="00795584" w:rsidP="00795584">
          <w:pPr>
            <w:spacing w:before="100" w:beforeAutospacing="1" w:after="0" w:line="240" w:lineRule="auto"/>
            <w:jc w:val="center"/>
            <w:rPr>
              <w:rFonts w:ascii="Times New Roman" w:hAnsi="Times New Roman"/>
              <w:b/>
              <w:spacing w:val="-10"/>
              <w:sz w:val="68"/>
              <w:szCs w:val="68"/>
              <w:highlight w:val="white"/>
            </w:rPr>
          </w:pPr>
          <w:r w:rsidRPr="00795584">
            <w:rPr>
              <w:rFonts w:ascii="Times New Roman" w:hAnsi="Times New Roman"/>
              <w:b/>
              <w:spacing w:val="-10"/>
              <w:sz w:val="68"/>
              <w:szCs w:val="68"/>
              <w:highlight w:val="white"/>
            </w:rPr>
            <w:t>BẢN VẼ ĐÍNH KÈM</w:t>
          </w:r>
        </w:p>
      </w:sdtContent>
    </w:sdt>
    <w:tbl>
      <w:tblPr>
        <w:tblW w:w="91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1579"/>
        <w:gridCol w:w="6398"/>
      </w:tblGrid>
      <w:tr w:rsidR="00795584" w:rsidRPr="00F1466F" w14:paraId="568CCC09"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13CF87B0" w14:textId="18F07E7D" w:rsidR="00795584" w:rsidRPr="00F1466F" w:rsidRDefault="00795584" w:rsidP="00D0638E">
            <w:pPr>
              <w:spacing w:after="0" w:line="240" w:lineRule="auto"/>
              <w:ind w:right="80"/>
              <w:jc w:val="center"/>
              <w:rPr>
                <w:rFonts w:ascii="Times New Roman" w:hAnsi="Times New Roman"/>
                <w:b/>
                <w:color w:val="000000"/>
                <w:sz w:val="26"/>
              </w:rPr>
            </w:pPr>
            <w:r w:rsidRPr="00F1466F">
              <w:rPr>
                <w:rFonts w:ascii="Times New Roman" w:hAnsi="Times New Roman"/>
                <w:b/>
                <w:color w:val="000000"/>
                <w:sz w:val="26"/>
              </w:rPr>
              <w:br w:type="page"/>
              <w:t>Stt</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1B951BB8" w14:textId="77777777" w:rsidR="00795584" w:rsidRPr="00F1466F" w:rsidRDefault="00795584" w:rsidP="00F1466F">
            <w:pPr>
              <w:spacing w:after="0" w:line="240" w:lineRule="auto"/>
              <w:jc w:val="center"/>
              <w:rPr>
                <w:rFonts w:ascii="Times New Roman" w:hAnsi="Times New Roman"/>
                <w:b/>
                <w:color w:val="000000"/>
                <w:sz w:val="26"/>
              </w:rPr>
            </w:pPr>
            <w:r w:rsidRPr="00F1466F">
              <w:rPr>
                <w:rFonts w:ascii="Times New Roman" w:hAnsi="Times New Roman"/>
                <w:b/>
                <w:color w:val="000000"/>
                <w:sz w:val="26"/>
              </w:rPr>
              <w:t>Ký hiệu</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42551ED6" w14:textId="77777777" w:rsidR="00795584" w:rsidRPr="00F1466F" w:rsidRDefault="00795584" w:rsidP="00EB1A5F">
            <w:pPr>
              <w:spacing w:after="0" w:line="240" w:lineRule="auto"/>
              <w:rPr>
                <w:rFonts w:ascii="Times New Roman" w:hAnsi="Times New Roman"/>
                <w:b/>
                <w:sz w:val="26"/>
                <w:szCs w:val="26"/>
              </w:rPr>
            </w:pPr>
            <w:r w:rsidRPr="00F1466F">
              <w:rPr>
                <w:rFonts w:ascii="Times New Roman" w:hAnsi="Times New Roman"/>
                <w:b/>
                <w:sz w:val="26"/>
                <w:szCs w:val="26"/>
              </w:rPr>
              <w:t>Tên bản vẽ</w:t>
            </w:r>
          </w:p>
        </w:tc>
      </w:tr>
      <w:tr w:rsidR="00795584" w:rsidRPr="00F1466F" w14:paraId="7C42FAE7"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727C5C5E" w14:textId="77777777" w:rsidR="00795584" w:rsidRPr="00F1466F" w:rsidRDefault="00795584" w:rsidP="00F1466F">
            <w:pPr>
              <w:spacing w:after="0" w:line="240" w:lineRule="auto"/>
              <w:jc w:val="center"/>
              <w:rPr>
                <w:rFonts w:ascii="Times New Roman" w:hAnsi="Times New Roman"/>
                <w:b/>
                <w:color w:val="000000"/>
                <w:sz w:val="26"/>
              </w:rPr>
            </w:pPr>
            <w:r w:rsidRPr="00F1466F">
              <w:rPr>
                <w:rFonts w:ascii="Times New Roman" w:hAnsi="Times New Roman"/>
                <w:b/>
                <w:color w:val="000000"/>
                <w:sz w:val="26"/>
              </w:rPr>
              <w:t>A</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27F07FF4" w14:textId="14A81AA2" w:rsidR="00795584" w:rsidRPr="00F1466F" w:rsidRDefault="00795584" w:rsidP="00F1466F">
            <w:pPr>
              <w:spacing w:after="0" w:line="240" w:lineRule="auto"/>
              <w:jc w:val="center"/>
              <w:rPr>
                <w:rFonts w:ascii="Times New Roman" w:hAnsi="Times New Roman"/>
                <w:b/>
                <w:color w:val="000000"/>
                <w:sz w:val="26"/>
              </w:rPr>
            </w:pP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50698C94" w14:textId="77777777" w:rsidR="00795584" w:rsidRPr="00F1466F" w:rsidRDefault="00795584" w:rsidP="00EB1A5F">
            <w:pPr>
              <w:spacing w:after="0" w:line="240" w:lineRule="auto"/>
              <w:rPr>
                <w:rFonts w:ascii="Times New Roman" w:hAnsi="Times New Roman"/>
                <w:b/>
                <w:sz w:val="26"/>
              </w:rPr>
            </w:pPr>
            <w:r w:rsidRPr="00F1466F">
              <w:rPr>
                <w:rFonts w:ascii="Times New Roman" w:hAnsi="Times New Roman"/>
                <w:b/>
                <w:sz w:val="26"/>
                <w:szCs w:val="26"/>
              </w:rPr>
              <w:t xml:space="preserve">Phần </w:t>
            </w:r>
            <w:r w:rsidRPr="00F1466F">
              <w:rPr>
                <w:rFonts w:ascii="Times New Roman" w:hAnsi="Times New Roman"/>
                <w:b/>
                <w:sz w:val="26"/>
              </w:rPr>
              <w:t>quy hoạch</w:t>
            </w:r>
          </w:p>
        </w:tc>
      </w:tr>
      <w:tr w:rsidR="00795584" w:rsidRPr="00F1466F" w14:paraId="410F8AE4"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30A07AC3"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1</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179254A6"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QH-01</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63C6148F" w14:textId="77777777" w:rsidR="00795584" w:rsidRPr="00F1466F" w:rsidRDefault="00795584" w:rsidP="00EB1A5F">
            <w:pPr>
              <w:spacing w:after="0" w:line="240" w:lineRule="auto"/>
              <w:rPr>
                <w:rFonts w:ascii="Times New Roman" w:hAnsi="Times New Roman"/>
                <w:sz w:val="26"/>
              </w:rPr>
            </w:pPr>
            <w:r w:rsidRPr="00F1466F">
              <w:rPr>
                <w:rFonts w:ascii="Times New Roman" w:hAnsi="Times New Roman"/>
                <w:sz w:val="26"/>
                <w:szCs w:val="26"/>
              </w:rPr>
              <w:t>Sơ đồ vị trí và giới hạn khu đất</w:t>
            </w:r>
            <w:r w:rsidRPr="00F1466F">
              <w:rPr>
                <w:rFonts w:ascii="Times New Roman" w:hAnsi="Times New Roman"/>
                <w:sz w:val="26"/>
              </w:rPr>
              <w:t>;</w:t>
            </w:r>
          </w:p>
        </w:tc>
      </w:tr>
      <w:tr w:rsidR="00795584" w:rsidRPr="00F1466F" w14:paraId="7DF99C2E"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0C50179C"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2</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77A679C9"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QH-02</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489B041D" w14:textId="15BB5605" w:rsidR="00795584" w:rsidRPr="00F1466F" w:rsidRDefault="00795584" w:rsidP="00EB1A5F">
            <w:pPr>
              <w:spacing w:after="0" w:line="240" w:lineRule="auto"/>
              <w:rPr>
                <w:rFonts w:ascii="Times New Roman" w:hAnsi="Times New Roman"/>
                <w:sz w:val="26"/>
              </w:rPr>
            </w:pPr>
            <w:r w:rsidRPr="00F1466F">
              <w:rPr>
                <w:rFonts w:ascii="Times New Roman" w:hAnsi="Times New Roman"/>
                <w:sz w:val="26"/>
                <w:szCs w:val="26"/>
              </w:rPr>
              <w:t>Bản đồ hiện trạng tổng hợp</w:t>
            </w:r>
            <w:r w:rsidRPr="00F1466F">
              <w:rPr>
                <w:rFonts w:ascii="Times New Roman" w:hAnsi="Times New Roman"/>
                <w:sz w:val="26"/>
              </w:rPr>
              <w:t>;</w:t>
            </w:r>
          </w:p>
        </w:tc>
      </w:tr>
      <w:tr w:rsidR="00795584" w:rsidRPr="00F1466F" w14:paraId="3E330C9E"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6BE99422"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3</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7AE4CD44"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QH-03</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36A39FB7" w14:textId="77777777" w:rsidR="00795584" w:rsidRPr="00F1466F" w:rsidRDefault="00795584" w:rsidP="00EB1A5F">
            <w:pPr>
              <w:spacing w:after="0" w:line="240" w:lineRule="auto"/>
              <w:rPr>
                <w:rFonts w:ascii="Times New Roman" w:hAnsi="Times New Roman"/>
                <w:sz w:val="26"/>
              </w:rPr>
            </w:pPr>
            <w:r w:rsidRPr="00F1466F">
              <w:rPr>
                <w:rFonts w:ascii="Times New Roman" w:hAnsi="Times New Roman"/>
                <w:sz w:val="26"/>
                <w:szCs w:val="26"/>
              </w:rPr>
              <w:t xml:space="preserve">Bản đồ quy hoạch tổng </w:t>
            </w:r>
            <w:r w:rsidRPr="00F1466F">
              <w:rPr>
                <w:rFonts w:ascii="Times New Roman" w:hAnsi="Times New Roman"/>
                <w:sz w:val="26"/>
              </w:rPr>
              <w:t>mặt</w:t>
            </w:r>
            <w:r w:rsidRPr="00F1466F">
              <w:rPr>
                <w:rFonts w:ascii="Times New Roman" w:hAnsi="Times New Roman"/>
                <w:sz w:val="26"/>
                <w:szCs w:val="26"/>
              </w:rPr>
              <w:t xml:space="preserve"> bằng sử dụng đất</w:t>
            </w:r>
            <w:r w:rsidRPr="00F1466F">
              <w:rPr>
                <w:rFonts w:ascii="Times New Roman" w:hAnsi="Times New Roman"/>
                <w:sz w:val="26"/>
              </w:rPr>
              <w:t>;</w:t>
            </w:r>
          </w:p>
        </w:tc>
      </w:tr>
      <w:tr w:rsidR="00795584" w:rsidRPr="00F1466F" w14:paraId="17A3ECE2"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4777DAC5"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4</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5C109B72"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QH-04</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04284321" w14:textId="13524E45" w:rsidR="00795584" w:rsidRPr="00F1466F" w:rsidRDefault="00795584" w:rsidP="00EB1A5F">
            <w:pPr>
              <w:spacing w:after="0" w:line="240" w:lineRule="auto"/>
              <w:rPr>
                <w:rFonts w:ascii="Times New Roman" w:hAnsi="Times New Roman"/>
                <w:sz w:val="26"/>
              </w:rPr>
            </w:pPr>
            <w:r w:rsidRPr="00F1466F">
              <w:rPr>
                <w:rFonts w:ascii="Times New Roman" w:hAnsi="Times New Roman"/>
                <w:sz w:val="26"/>
                <w:szCs w:val="26"/>
              </w:rPr>
              <w:t>Bản</w:t>
            </w:r>
            <w:r w:rsidRPr="00F1466F">
              <w:rPr>
                <w:rFonts w:ascii="Times New Roman" w:hAnsi="Times New Roman"/>
                <w:sz w:val="26"/>
              </w:rPr>
              <w:t xml:space="preserve"> đồ tổ chức</w:t>
            </w:r>
            <w:r w:rsidRPr="00F1466F">
              <w:rPr>
                <w:rFonts w:ascii="Times New Roman" w:hAnsi="Times New Roman"/>
                <w:sz w:val="26"/>
                <w:szCs w:val="26"/>
              </w:rPr>
              <w:t xml:space="preserve"> không gian kiến trúc cảnh quan</w:t>
            </w:r>
            <w:r w:rsidRPr="00F1466F">
              <w:rPr>
                <w:rFonts w:ascii="Times New Roman" w:hAnsi="Times New Roman"/>
                <w:sz w:val="26"/>
              </w:rPr>
              <w:t>;</w:t>
            </w:r>
          </w:p>
        </w:tc>
      </w:tr>
      <w:tr w:rsidR="00795584" w:rsidRPr="00F1466F" w14:paraId="777A5019"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06C34DCE"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5</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0D8C980E"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QH-05</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65B1F7BF" w14:textId="62D0665C" w:rsidR="00795584" w:rsidRPr="00F1466F" w:rsidRDefault="00795584" w:rsidP="00EB1A5F">
            <w:pPr>
              <w:spacing w:after="0" w:line="240" w:lineRule="auto"/>
              <w:rPr>
                <w:rFonts w:ascii="Times New Roman" w:hAnsi="Times New Roman"/>
                <w:sz w:val="26"/>
              </w:rPr>
            </w:pPr>
            <w:r w:rsidRPr="00F1466F">
              <w:rPr>
                <w:rFonts w:ascii="Times New Roman" w:hAnsi="Times New Roman"/>
                <w:sz w:val="26"/>
                <w:szCs w:val="26"/>
              </w:rPr>
              <w:t>Các bản vẽ quy định kiến trúc, cảnh quan.</w:t>
            </w:r>
          </w:p>
        </w:tc>
      </w:tr>
      <w:tr w:rsidR="00795584" w:rsidRPr="00F1466F" w14:paraId="68A21118"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2A5FB6A2" w14:textId="77777777" w:rsidR="00795584" w:rsidRPr="00F1466F" w:rsidRDefault="00795584" w:rsidP="00F1466F">
            <w:pPr>
              <w:spacing w:after="0" w:line="240" w:lineRule="auto"/>
              <w:jc w:val="center"/>
              <w:rPr>
                <w:rFonts w:ascii="Times New Roman" w:hAnsi="Times New Roman"/>
                <w:b/>
                <w:color w:val="000000"/>
                <w:sz w:val="26"/>
              </w:rPr>
            </w:pPr>
            <w:r w:rsidRPr="00F1466F">
              <w:rPr>
                <w:rFonts w:ascii="Times New Roman" w:hAnsi="Times New Roman"/>
                <w:b/>
                <w:color w:val="000000"/>
                <w:sz w:val="26"/>
              </w:rPr>
              <w:t>B</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34EE3FE4" w14:textId="101281E9" w:rsidR="00795584" w:rsidRPr="00F1466F" w:rsidRDefault="00795584" w:rsidP="00F1466F">
            <w:pPr>
              <w:spacing w:after="0" w:line="240" w:lineRule="auto"/>
              <w:jc w:val="center"/>
              <w:rPr>
                <w:rFonts w:ascii="Times New Roman" w:hAnsi="Times New Roman"/>
                <w:b/>
                <w:color w:val="000000"/>
                <w:sz w:val="26"/>
              </w:rPr>
            </w:pP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3315DBE8" w14:textId="77777777" w:rsidR="00795584" w:rsidRPr="00F1466F" w:rsidRDefault="00795584" w:rsidP="00EB1A5F">
            <w:pPr>
              <w:spacing w:after="0" w:line="240" w:lineRule="auto"/>
              <w:rPr>
                <w:rFonts w:ascii="Times New Roman" w:hAnsi="Times New Roman"/>
                <w:b/>
                <w:sz w:val="26"/>
                <w:szCs w:val="26"/>
              </w:rPr>
            </w:pPr>
            <w:r w:rsidRPr="00F1466F">
              <w:rPr>
                <w:rFonts w:ascii="Times New Roman" w:hAnsi="Times New Roman"/>
                <w:b/>
                <w:sz w:val="26"/>
                <w:szCs w:val="26"/>
              </w:rPr>
              <w:t xml:space="preserve">Phần hạ tầng </w:t>
            </w:r>
          </w:p>
        </w:tc>
      </w:tr>
      <w:tr w:rsidR="00795584" w:rsidRPr="00F1466F" w14:paraId="3947FA01"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2C76C04E"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1</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62BC2A1B"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HTKT - 01</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67A8295E" w14:textId="77777777" w:rsidR="00795584" w:rsidRPr="00F1466F" w:rsidRDefault="00795584" w:rsidP="00795584">
            <w:pPr>
              <w:spacing w:after="0" w:line="240" w:lineRule="auto"/>
              <w:rPr>
                <w:rFonts w:ascii="Times New Roman" w:hAnsi="Times New Roman"/>
                <w:sz w:val="26"/>
              </w:rPr>
            </w:pPr>
            <w:r w:rsidRPr="00F1466F">
              <w:rPr>
                <w:rFonts w:ascii="Times New Roman" w:hAnsi="Times New Roman"/>
                <w:sz w:val="26"/>
              </w:rPr>
              <w:t>Bản đồ quy hoạch hệ thống giao thông, chỉ giới đường đỏ, chỉ giới xây dựng</w:t>
            </w:r>
            <w:r w:rsidRPr="00F1466F">
              <w:rPr>
                <w:rFonts w:ascii="Times New Roman" w:hAnsi="Times New Roman"/>
                <w:sz w:val="26"/>
                <w:lang w:val="en-US"/>
              </w:rPr>
              <w:t>;</w:t>
            </w:r>
          </w:p>
        </w:tc>
      </w:tr>
      <w:tr w:rsidR="00795584" w:rsidRPr="00F1466F" w14:paraId="6B2A94AE"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194EBFB3"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2</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7D1CE681"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HTKT - 02</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58C3D0B5" w14:textId="77777777" w:rsidR="00795584" w:rsidRPr="00F1466F" w:rsidRDefault="00795584" w:rsidP="00795584">
            <w:pPr>
              <w:spacing w:after="0" w:line="240" w:lineRule="auto"/>
              <w:rPr>
                <w:rFonts w:ascii="Times New Roman" w:hAnsi="Times New Roman"/>
                <w:sz w:val="26"/>
              </w:rPr>
            </w:pPr>
            <w:r w:rsidRPr="00F1466F">
              <w:rPr>
                <w:rFonts w:ascii="Times New Roman" w:hAnsi="Times New Roman"/>
                <w:color w:val="000000"/>
                <w:sz w:val="26"/>
              </w:rPr>
              <w:t xml:space="preserve">Bản đồ quy hoạch cao độ nền và thoát nước </w:t>
            </w:r>
            <w:r w:rsidRPr="00F1466F">
              <w:rPr>
                <w:rFonts w:ascii="Times New Roman" w:hAnsi="Times New Roman"/>
                <w:color w:val="000000"/>
                <w:sz w:val="26"/>
                <w:lang w:val="en-US"/>
              </w:rPr>
              <w:t>mặt;</w:t>
            </w:r>
          </w:p>
        </w:tc>
      </w:tr>
      <w:tr w:rsidR="00795584" w:rsidRPr="00F1466F" w14:paraId="2BF42230"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5B96CAC0"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3</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42ED0530"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HTKT - 03</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19ECC953" w14:textId="77777777" w:rsidR="00795584" w:rsidRPr="00F1466F" w:rsidRDefault="00795584" w:rsidP="00795584">
            <w:pPr>
              <w:spacing w:after="0" w:line="240" w:lineRule="auto"/>
              <w:rPr>
                <w:rFonts w:ascii="Times New Roman" w:hAnsi="Times New Roman"/>
                <w:sz w:val="26"/>
              </w:rPr>
            </w:pPr>
            <w:r w:rsidRPr="00F1466F">
              <w:rPr>
                <w:rFonts w:ascii="Times New Roman" w:hAnsi="Times New Roman"/>
                <w:color w:val="000000"/>
                <w:sz w:val="26"/>
              </w:rPr>
              <w:t>Bản đồ quy hoạch cấp nước</w:t>
            </w:r>
            <w:r w:rsidRPr="00F1466F">
              <w:rPr>
                <w:rFonts w:ascii="Times New Roman" w:hAnsi="Times New Roman"/>
                <w:color w:val="000000"/>
                <w:sz w:val="26"/>
                <w:lang w:val="en-US"/>
              </w:rPr>
              <w:t>;</w:t>
            </w:r>
          </w:p>
        </w:tc>
      </w:tr>
      <w:tr w:rsidR="00795584" w:rsidRPr="00F1466F" w14:paraId="0199E769"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4FD04548"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4</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03FEBDB1" w14:textId="77777777"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HTKT - 04</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5EBFDD4E" w14:textId="77777777" w:rsidR="00795584" w:rsidRPr="00F1466F" w:rsidRDefault="00795584" w:rsidP="00795584">
            <w:pPr>
              <w:spacing w:after="0" w:line="240" w:lineRule="auto"/>
              <w:rPr>
                <w:rFonts w:ascii="Times New Roman" w:hAnsi="Times New Roman"/>
                <w:sz w:val="26"/>
              </w:rPr>
            </w:pPr>
            <w:r w:rsidRPr="00F1466F">
              <w:rPr>
                <w:rFonts w:ascii="Times New Roman" w:hAnsi="Times New Roman"/>
                <w:color w:val="000000"/>
                <w:sz w:val="26"/>
              </w:rPr>
              <w:t xml:space="preserve">Bản đồ quy hoạch thoát nước thải và </w:t>
            </w:r>
            <w:r w:rsidRPr="00F1466F">
              <w:rPr>
                <w:rFonts w:ascii="Times New Roman" w:hAnsi="Times New Roman"/>
                <w:color w:val="000000"/>
                <w:sz w:val="26"/>
                <w:lang w:val="en-US"/>
              </w:rPr>
              <w:t>xử lý chất thải rắn;</w:t>
            </w:r>
          </w:p>
        </w:tc>
      </w:tr>
      <w:tr w:rsidR="00795584" w:rsidRPr="00F1466F" w14:paraId="065D332E"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084F541B" w14:textId="6FF3B17C"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szCs w:val="26"/>
              </w:rPr>
              <w:t>5</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665A42AF" w14:textId="72ECD416"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 xml:space="preserve">HTKT - </w:t>
            </w:r>
            <w:r w:rsidRPr="00F1466F">
              <w:rPr>
                <w:rFonts w:ascii="Times New Roman" w:hAnsi="Times New Roman"/>
                <w:color w:val="000000"/>
                <w:sz w:val="26"/>
                <w:szCs w:val="26"/>
              </w:rPr>
              <w:t>05</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2FBD25BB" w14:textId="77777777" w:rsidR="00795584" w:rsidRPr="00F1466F" w:rsidRDefault="00795584" w:rsidP="00795584">
            <w:pPr>
              <w:spacing w:after="0" w:line="240" w:lineRule="auto"/>
              <w:rPr>
                <w:rFonts w:ascii="Times New Roman" w:hAnsi="Times New Roman"/>
                <w:sz w:val="26"/>
              </w:rPr>
            </w:pPr>
            <w:r w:rsidRPr="00F1466F">
              <w:rPr>
                <w:rFonts w:ascii="Times New Roman" w:hAnsi="Times New Roman"/>
                <w:color w:val="000000"/>
                <w:sz w:val="26"/>
              </w:rPr>
              <w:t xml:space="preserve">Bản đồ quy hoạch </w:t>
            </w:r>
            <w:r w:rsidRPr="00F1466F">
              <w:rPr>
                <w:rFonts w:ascii="Times New Roman" w:hAnsi="Times New Roman"/>
                <w:color w:val="000000"/>
                <w:sz w:val="26"/>
                <w:szCs w:val="26"/>
              </w:rPr>
              <w:t>cấp điện</w:t>
            </w:r>
            <w:r w:rsidRPr="00F1466F">
              <w:rPr>
                <w:rFonts w:ascii="Times New Roman" w:hAnsi="Times New Roman"/>
                <w:color w:val="000000"/>
                <w:sz w:val="26"/>
                <w:szCs w:val="26"/>
                <w:lang w:val="en-US"/>
              </w:rPr>
              <w:t xml:space="preserve"> và </w:t>
            </w:r>
            <w:r w:rsidRPr="00F1466F">
              <w:rPr>
                <w:rFonts w:ascii="Times New Roman" w:hAnsi="Times New Roman"/>
                <w:color w:val="000000"/>
                <w:sz w:val="26"/>
                <w:lang w:val="en-US"/>
              </w:rPr>
              <w:t>chiếu sáng;</w:t>
            </w:r>
          </w:p>
        </w:tc>
      </w:tr>
      <w:tr w:rsidR="00795584" w:rsidRPr="00F1466F" w14:paraId="2F969B98"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408120AF" w14:textId="02913B85"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szCs w:val="26"/>
                <w:lang w:val="en-US"/>
              </w:rPr>
              <w:t>6</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34CFC386" w14:textId="18A5039C"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 xml:space="preserve">HTKT - </w:t>
            </w:r>
            <w:r w:rsidRPr="00F1466F">
              <w:rPr>
                <w:rFonts w:ascii="Times New Roman" w:hAnsi="Times New Roman"/>
                <w:color w:val="000000"/>
                <w:sz w:val="26"/>
                <w:szCs w:val="26"/>
              </w:rPr>
              <w:t>0</w:t>
            </w:r>
            <w:r w:rsidRPr="00F1466F">
              <w:rPr>
                <w:rFonts w:ascii="Times New Roman" w:hAnsi="Times New Roman"/>
                <w:color w:val="000000"/>
                <w:sz w:val="26"/>
                <w:szCs w:val="26"/>
                <w:lang w:val="en-US"/>
              </w:rPr>
              <w:t>6</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218CBF60" w14:textId="77777777" w:rsidR="00795584" w:rsidRPr="00F1466F" w:rsidRDefault="00795584" w:rsidP="00795584">
            <w:pPr>
              <w:spacing w:after="0" w:line="240" w:lineRule="auto"/>
              <w:rPr>
                <w:rFonts w:ascii="Times New Roman" w:hAnsi="Times New Roman"/>
                <w:sz w:val="26"/>
              </w:rPr>
            </w:pPr>
            <w:r w:rsidRPr="00F1466F">
              <w:rPr>
                <w:rFonts w:ascii="Times New Roman" w:hAnsi="Times New Roman"/>
                <w:color w:val="000000"/>
                <w:sz w:val="26"/>
              </w:rPr>
              <w:t>Bản đồ quy hoạch hệ thống thông tin liên lạc</w:t>
            </w:r>
            <w:r w:rsidRPr="00F1466F">
              <w:rPr>
                <w:rFonts w:ascii="Times New Roman" w:hAnsi="Times New Roman"/>
                <w:color w:val="000000"/>
                <w:sz w:val="26"/>
                <w:lang w:val="en-US"/>
              </w:rPr>
              <w:t>;</w:t>
            </w:r>
          </w:p>
        </w:tc>
      </w:tr>
      <w:tr w:rsidR="00795584" w:rsidRPr="00F1466F" w14:paraId="22610EE2"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3FDBE844" w14:textId="0D88242F"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szCs w:val="26"/>
              </w:rPr>
              <w:t>7</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726A4E91" w14:textId="3AE0E582"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 xml:space="preserve">HTKT - </w:t>
            </w:r>
            <w:r w:rsidRPr="00F1466F">
              <w:rPr>
                <w:rFonts w:ascii="Times New Roman" w:hAnsi="Times New Roman"/>
                <w:color w:val="000000"/>
                <w:sz w:val="26"/>
                <w:szCs w:val="26"/>
              </w:rPr>
              <w:t>07</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73551705" w14:textId="77777777" w:rsidR="00795584" w:rsidRPr="00F1466F" w:rsidRDefault="00795584" w:rsidP="00795584">
            <w:pPr>
              <w:spacing w:after="0" w:line="240" w:lineRule="auto"/>
              <w:rPr>
                <w:rFonts w:ascii="Times New Roman" w:hAnsi="Times New Roman"/>
                <w:sz w:val="26"/>
              </w:rPr>
            </w:pPr>
            <w:r w:rsidRPr="00F1466F">
              <w:rPr>
                <w:rFonts w:ascii="Times New Roman" w:hAnsi="Times New Roman"/>
                <w:color w:val="000000"/>
                <w:sz w:val="26"/>
              </w:rPr>
              <w:t>Bản đồ tổng hợp đường dây, đường ống kỹ thuật</w:t>
            </w:r>
            <w:r w:rsidRPr="00F1466F">
              <w:rPr>
                <w:rFonts w:ascii="Times New Roman" w:hAnsi="Times New Roman"/>
                <w:color w:val="000000"/>
                <w:sz w:val="26"/>
                <w:lang w:val="en-US"/>
              </w:rPr>
              <w:t>;</w:t>
            </w:r>
          </w:p>
        </w:tc>
      </w:tr>
      <w:tr w:rsidR="00795584" w:rsidRPr="00F1466F" w14:paraId="701E72D1"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0084B585" w14:textId="60D17C2C"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szCs w:val="26"/>
              </w:rPr>
              <w:t>8</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7E345261" w14:textId="5F959CEB" w:rsidR="00795584" w:rsidRPr="00F1466F" w:rsidRDefault="00795584" w:rsidP="00F1466F">
            <w:pPr>
              <w:spacing w:after="0" w:line="240" w:lineRule="auto"/>
              <w:jc w:val="center"/>
              <w:rPr>
                <w:rFonts w:ascii="Times New Roman" w:hAnsi="Times New Roman"/>
                <w:color w:val="000000"/>
                <w:sz w:val="26"/>
              </w:rPr>
            </w:pPr>
            <w:r w:rsidRPr="00F1466F">
              <w:rPr>
                <w:rFonts w:ascii="Times New Roman" w:hAnsi="Times New Roman"/>
                <w:color w:val="000000"/>
                <w:sz w:val="26"/>
              </w:rPr>
              <w:t xml:space="preserve">HTKT - </w:t>
            </w:r>
            <w:r w:rsidRPr="00F1466F">
              <w:rPr>
                <w:rFonts w:ascii="Times New Roman" w:hAnsi="Times New Roman"/>
                <w:color w:val="000000"/>
                <w:sz w:val="26"/>
                <w:szCs w:val="26"/>
              </w:rPr>
              <w:t>08</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384953BE" w14:textId="77777777" w:rsidR="00795584" w:rsidRPr="00F1466F" w:rsidRDefault="00795584" w:rsidP="00795584">
            <w:pPr>
              <w:spacing w:after="0" w:line="240" w:lineRule="auto"/>
              <w:rPr>
                <w:rFonts w:ascii="Times New Roman" w:hAnsi="Times New Roman"/>
                <w:sz w:val="26"/>
              </w:rPr>
            </w:pPr>
            <w:r w:rsidRPr="00F1466F">
              <w:rPr>
                <w:rFonts w:ascii="Times New Roman" w:hAnsi="Times New Roman"/>
                <w:color w:val="000000"/>
                <w:sz w:val="26"/>
              </w:rPr>
              <w:t xml:space="preserve">Bản đồ </w:t>
            </w:r>
            <w:r w:rsidRPr="00F1466F">
              <w:rPr>
                <w:rFonts w:ascii="Times New Roman" w:hAnsi="Times New Roman"/>
                <w:color w:val="000000"/>
                <w:sz w:val="26"/>
                <w:lang w:val="en-US"/>
              </w:rPr>
              <w:t>h</w:t>
            </w:r>
            <w:r w:rsidRPr="00F1466F">
              <w:rPr>
                <w:rFonts w:ascii="Times New Roman" w:hAnsi="Times New Roman"/>
                <w:color w:val="000000"/>
                <w:sz w:val="26"/>
              </w:rPr>
              <w:t>iện trạng môi trường</w:t>
            </w:r>
            <w:r w:rsidRPr="00F1466F">
              <w:rPr>
                <w:rFonts w:ascii="Times New Roman" w:hAnsi="Times New Roman"/>
                <w:color w:val="000000"/>
                <w:sz w:val="26"/>
                <w:lang w:val="en-US"/>
              </w:rPr>
              <w:t>;</w:t>
            </w:r>
          </w:p>
        </w:tc>
      </w:tr>
      <w:tr w:rsidR="001D1932" w:rsidRPr="00F1466F" w14:paraId="30C644C9"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tcPr>
          <w:p w14:paraId="4176B536" w14:textId="3C69902B" w:rsidR="001D1932" w:rsidRPr="001D1932" w:rsidRDefault="001D1932" w:rsidP="001D1932">
            <w:pPr>
              <w:spacing w:after="0" w:line="240" w:lineRule="auto"/>
              <w:jc w:val="center"/>
              <w:rPr>
                <w:rFonts w:ascii="Times New Roman" w:hAnsi="Times New Roman"/>
                <w:color w:val="000000"/>
                <w:sz w:val="26"/>
                <w:szCs w:val="26"/>
                <w:lang w:val="en-US"/>
              </w:rPr>
            </w:pPr>
            <w:r w:rsidRPr="00F1466F">
              <w:rPr>
                <w:rFonts w:ascii="Times New Roman" w:hAnsi="Times New Roman"/>
                <w:color w:val="000000"/>
                <w:sz w:val="26"/>
                <w:szCs w:val="26"/>
              </w:rPr>
              <w:t>8</w:t>
            </w:r>
            <w:r>
              <w:rPr>
                <w:rFonts w:ascii="Times New Roman" w:hAnsi="Times New Roman"/>
                <w:color w:val="000000"/>
                <w:sz w:val="26"/>
                <w:szCs w:val="26"/>
                <w:lang w:val="en-US"/>
              </w:rPr>
              <w:t>.1</w:t>
            </w:r>
          </w:p>
        </w:tc>
        <w:tc>
          <w:tcPr>
            <w:tcW w:w="1579" w:type="dxa"/>
            <w:tcBorders>
              <w:top w:val="single" w:sz="4" w:space="0" w:color="auto"/>
              <w:left w:val="single" w:sz="4" w:space="0" w:color="auto"/>
              <w:bottom w:val="single" w:sz="4" w:space="0" w:color="auto"/>
              <w:right w:val="single" w:sz="4" w:space="0" w:color="auto"/>
            </w:tcBorders>
            <w:noWrap/>
            <w:vAlign w:val="center"/>
          </w:tcPr>
          <w:p w14:paraId="0212AAE4" w14:textId="283F1580" w:rsidR="001D1932" w:rsidRPr="001D1932" w:rsidRDefault="001D1932" w:rsidP="001D1932">
            <w:pPr>
              <w:spacing w:after="0" w:line="240" w:lineRule="auto"/>
              <w:jc w:val="center"/>
              <w:rPr>
                <w:rFonts w:ascii="Times New Roman" w:hAnsi="Times New Roman"/>
                <w:color w:val="000000"/>
                <w:sz w:val="26"/>
                <w:lang w:val="en-US"/>
              </w:rPr>
            </w:pPr>
            <w:r w:rsidRPr="00F1466F">
              <w:rPr>
                <w:rFonts w:ascii="Times New Roman" w:hAnsi="Times New Roman"/>
                <w:color w:val="000000"/>
                <w:sz w:val="26"/>
              </w:rPr>
              <w:t xml:space="preserve">HTKT </w:t>
            </w:r>
            <w:r>
              <w:rPr>
                <w:rFonts w:ascii="Times New Roman" w:hAnsi="Times New Roman"/>
                <w:color w:val="000000"/>
                <w:sz w:val="26"/>
              </w:rPr>
              <w:t>–</w:t>
            </w:r>
            <w:r w:rsidRPr="00F1466F">
              <w:rPr>
                <w:rFonts w:ascii="Times New Roman" w:hAnsi="Times New Roman"/>
                <w:color w:val="000000"/>
                <w:sz w:val="26"/>
              </w:rPr>
              <w:t xml:space="preserve"> </w:t>
            </w:r>
            <w:r w:rsidRPr="00F1466F">
              <w:rPr>
                <w:rFonts w:ascii="Times New Roman" w:hAnsi="Times New Roman"/>
                <w:color w:val="000000"/>
                <w:sz w:val="26"/>
                <w:szCs w:val="26"/>
              </w:rPr>
              <w:t>8</w:t>
            </w:r>
            <w:r>
              <w:rPr>
                <w:rFonts w:ascii="Times New Roman" w:hAnsi="Times New Roman"/>
                <w:color w:val="000000"/>
                <w:sz w:val="26"/>
                <w:szCs w:val="26"/>
                <w:lang w:val="en-US"/>
              </w:rPr>
              <w:t>.1</w:t>
            </w:r>
          </w:p>
        </w:tc>
        <w:tc>
          <w:tcPr>
            <w:tcW w:w="6398" w:type="dxa"/>
            <w:tcBorders>
              <w:top w:val="single" w:sz="4" w:space="0" w:color="auto"/>
              <w:left w:val="single" w:sz="4" w:space="0" w:color="auto"/>
              <w:bottom w:val="single" w:sz="4" w:space="0" w:color="auto"/>
              <w:right w:val="single" w:sz="4" w:space="0" w:color="auto"/>
            </w:tcBorders>
            <w:noWrap/>
            <w:vAlign w:val="center"/>
          </w:tcPr>
          <w:p w14:paraId="2132B13D" w14:textId="6FE65E26" w:rsidR="001D1932" w:rsidRPr="00F1466F" w:rsidRDefault="001D1932" w:rsidP="001D1932">
            <w:pPr>
              <w:spacing w:after="0" w:line="240" w:lineRule="auto"/>
              <w:rPr>
                <w:rFonts w:ascii="Times New Roman" w:hAnsi="Times New Roman"/>
                <w:color w:val="000000"/>
                <w:sz w:val="26"/>
              </w:rPr>
            </w:pPr>
            <w:r w:rsidRPr="00F1466F">
              <w:rPr>
                <w:rFonts w:ascii="Times New Roman" w:hAnsi="Times New Roman"/>
                <w:color w:val="000000"/>
                <w:sz w:val="26"/>
              </w:rPr>
              <w:t xml:space="preserve">Bản đồ </w:t>
            </w:r>
            <w:r w:rsidRPr="00F1466F">
              <w:rPr>
                <w:rFonts w:ascii="Times New Roman" w:hAnsi="Times New Roman"/>
                <w:color w:val="000000"/>
                <w:sz w:val="26"/>
                <w:lang w:val="en-US"/>
              </w:rPr>
              <w:t>h</w:t>
            </w:r>
            <w:r w:rsidRPr="00F1466F">
              <w:rPr>
                <w:rFonts w:ascii="Times New Roman" w:hAnsi="Times New Roman"/>
                <w:color w:val="000000"/>
                <w:sz w:val="26"/>
              </w:rPr>
              <w:t xml:space="preserve">iện trạng </w:t>
            </w:r>
            <w:r>
              <w:rPr>
                <w:rFonts w:ascii="Times New Roman" w:hAnsi="Times New Roman"/>
                <w:color w:val="000000"/>
                <w:sz w:val="26"/>
                <w:lang w:val="en-US"/>
              </w:rPr>
              <w:t>hệ thống hạ tầng kỹ thuật</w:t>
            </w:r>
            <w:r w:rsidRPr="00F1466F">
              <w:rPr>
                <w:rFonts w:ascii="Times New Roman" w:hAnsi="Times New Roman"/>
                <w:color w:val="000000"/>
                <w:sz w:val="26"/>
                <w:lang w:val="en-US"/>
              </w:rPr>
              <w:t>;</w:t>
            </w:r>
          </w:p>
        </w:tc>
      </w:tr>
      <w:tr w:rsidR="001D1932" w:rsidRPr="00795584" w14:paraId="5F4EA270" w14:textId="77777777" w:rsidTr="00F1466F">
        <w:trPr>
          <w:trHeight w:val="435"/>
          <w:jc w:val="center"/>
        </w:trPr>
        <w:tc>
          <w:tcPr>
            <w:tcW w:w="1206" w:type="dxa"/>
            <w:tcBorders>
              <w:top w:val="single" w:sz="4" w:space="0" w:color="auto"/>
              <w:left w:val="single" w:sz="4" w:space="0" w:color="auto"/>
              <w:bottom w:val="single" w:sz="4" w:space="0" w:color="auto"/>
              <w:right w:val="single" w:sz="4" w:space="0" w:color="auto"/>
            </w:tcBorders>
            <w:noWrap/>
            <w:vAlign w:val="center"/>
            <w:hideMark/>
          </w:tcPr>
          <w:p w14:paraId="5B27B11D" w14:textId="09B1C3A8" w:rsidR="001D1932" w:rsidRPr="00F1466F" w:rsidRDefault="001D1932" w:rsidP="001D1932">
            <w:pPr>
              <w:spacing w:after="0" w:line="240" w:lineRule="auto"/>
              <w:jc w:val="center"/>
              <w:rPr>
                <w:rFonts w:ascii="Times New Roman" w:hAnsi="Times New Roman"/>
                <w:color w:val="000000"/>
                <w:sz w:val="26"/>
              </w:rPr>
            </w:pPr>
            <w:r w:rsidRPr="00F1466F">
              <w:rPr>
                <w:rFonts w:ascii="Times New Roman" w:hAnsi="Times New Roman"/>
                <w:color w:val="000000"/>
                <w:sz w:val="26"/>
                <w:szCs w:val="26"/>
              </w:rPr>
              <w:t>9</w:t>
            </w:r>
          </w:p>
        </w:tc>
        <w:tc>
          <w:tcPr>
            <w:tcW w:w="1579" w:type="dxa"/>
            <w:tcBorders>
              <w:top w:val="single" w:sz="4" w:space="0" w:color="auto"/>
              <w:left w:val="single" w:sz="4" w:space="0" w:color="auto"/>
              <w:bottom w:val="single" w:sz="4" w:space="0" w:color="auto"/>
              <w:right w:val="single" w:sz="4" w:space="0" w:color="auto"/>
            </w:tcBorders>
            <w:noWrap/>
            <w:vAlign w:val="center"/>
            <w:hideMark/>
          </w:tcPr>
          <w:p w14:paraId="1CC282AC" w14:textId="03ABC72C" w:rsidR="001D1932" w:rsidRPr="00F1466F" w:rsidRDefault="001D1932" w:rsidP="001D1932">
            <w:pPr>
              <w:spacing w:after="0" w:line="240" w:lineRule="auto"/>
              <w:jc w:val="center"/>
              <w:rPr>
                <w:rFonts w:ascii="Times New Roman" w:hAnsi="Times New Roman"/>
                <w:color w:val="000000"/>
                <w:sz w:val="26"/>
              </w:rPr>
            </w:pPr>
            <w:r w:rsidRPr="00F1466F">
              <w:rPr>
                <w:rFonts w:ascii="Times New Roman" w:hAnsi="Times New Roman"/>
                <w:color w:val="000000"/>
                <w:sz w:val="26"/>
              </w:rPr>
              <w:t xml:space="preserve">HTKT - </w:t>
            </w:r>
            <w:r w:rsidRPr="00F1466F">
              <w:rPr>
                <w:rFonts w:ascii="Times New Roman" w:hAnsi="Times New Roman"/>
                <w:color w:val="000000"/>
                <w:sz w:val="26"/>
                <w:szCs w:val="26"/>
              </w:rPr>
              <w:t>09</w:t>
            </w:r>
          </w:p>
        </w:tc>
        <w:tc>
          <w:tcPr>
            <w:tcW w:w="6398" w:type="dxa"/>
            <w:tcBorders>
              <w:top w:val="single" w:sz="4" w:space="0" w:color="auto"/>
              <w:left w:val="single" w:sz="4" w:space="0" w:color="auto"/>
              <w:bottom w:val="single" w:sz="4" w:space="0" w:color="auto"/>
              <w:right w:val="single" w:sz="4" w:space="0" w:color="auto"/>
            </w:tcBorders>
            <w:noWrap/>
            <w:vAlign w:val="center"/>
            <w:hideMark/>
          </w:tcPr>
          <w:p w14:paraId="6D1BD1DB" w14:textId="77777777" w:rsidR="001D1932" w:rsidRPr="00F1466F" w:rsidRDefault="001D1932" w:rsidP="001D1932">
            <w:pPr>
              <w:spacing w:after="0" w:line="240" w:lineRule="auto"/>
              <w:rPr>
                <w:rFonts w:ascii="Times New Roman" w:hAnsi="Times New Roman"/>
                <w:sz w:val="26"/>
              </w:rPr>
            </w:pPr>
            <w:r w:rsidRPr="00F1466F">
              <w:rPr>
                <w:rFonts w:ascii="Times New Roman" w:hAnsi="Times New Roman"/>
                <w:color w:val="000000"/>
                <w:sz w:val="26"/>
              </w:rPr>
              <w:t xml:space="preserve">Bản đồ đánh giá </w:t>
            </w:r>
            <w:r w:rsidRPr="00F1466F">
              <w:rPr>
                <w:rFonts w:ascii="Times New Roman" w:hAnsi="Times New Roman"/>
                <w:color w:val="000000"/>
                <w:sz w:val="26"/>
                <w:lang w:val="en-US"/>
              </w:rPr>
              <w:t>môi trường chiến lược.</w:t>
            </w:r>
          </w:p>
        </w:tc>
      </w:tr>
      <w:bookmarkEnd w:id="71"/>
    </w:tbl>
    <w:p w14:paraId="1C05D02F" w14:textId="3B91AAD5" w:rsidR="00795584" w:rsidRPr="00EB1A5F" w:rsidRDefault="00795584" w:rsidP="00D26698">
      <w:pPr>
        <w:spacing w:before="120" w:beforeAutospacing="1" w:after="0" w:afterAutospacing="1" w:line="240" w:lineRule="auto"/>
        <w:ind w:left="720"/>
        <w:contextualSpacing/>
        <w:rPr>
          <w:rFonts w:ascii="Times New Roman" w:hAnsi="Times New Roman"/>
          <w:spacing w:val="-10"/>
          <w:sz w:val="28"/>
          <w:highlight w:val="white"/>
        </w:rPr>
      </w:pPr>
    </w:p>
    <w:sectPr w:rsidR="00795584" w:rsidRPr="00EB1A5F" w:rsidSect="00EB1A5F">
      <w:pgSz w:w="11907" w:h="16839" w:code="9"/>
      <w:pgMar w:top="1440" w:right="1382" w:bottom="1440" w:left="1440" w:header="720" w:footer="53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955797" w14:textId="77777777" w:rsidR="001C31D5" w:rsidRDefault="001C31D5" w:rsidP="0075460F">
      <w:pPr>
        <w:spacing w:after="0" w:line="240" w:lineRule="auto"/>
      </w:pPr>
      <w:r>
        <w:separator/>
      </w:r>
    </w:p>
  </w:endnote>
  <w:endnote w:type="continuationSeparator" w:id="0">
    <w:p w14:paraId="609E7879" w14:textId="77777777" w:rsidR="001C31D5" w:rsidRDefault="001C31D5" w:rsidP="0075460F">
      <w:pPr>
        <w:spacing w:after="0" w:line="240" w:lineRule="auto"/>
      </w:pPr>
      <w:r>
        <w:continuationSeparator/>
      </w:r>
    </w:p>
  </w:endnote>
  <w:endnote w:type="continuationNotice" w:id="1">
    <w:p w14:paraId="055300D6" w14:textId="77777777" w:rsidR="001C31D5" w:rsidRDefault="001C31D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nTimeH">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0000000000000000000"/>
    <w:charset w:val="00"/>
    <w:family w:val="roman"/>
    <w:notTrueType/>
    <w:pitch w:val="default"/>
  </w:font>
  <w:font w:name="Swis721 LtCn BT">
    <w:panose1 w:val="020B0406020202030204"/>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Roman">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font>
  <w:font w:name="Batang">
    <w:altName w:val="Batang"/>
    <w:panose1 w:val="02030600000101010101"/>
    <w:charset w:val="81"/>
    <w:family w:val="roman"/>
    <w:pitch w:val="variable"/>
    <w:sig w:usb0="B00002AF" w:usb1="69D77CFB" w:usb2="00000030" w:usb3="00000000" w:csb0="0008009F" w:csb1="00000000"/>
  </w:font>
  <w:font w:name="Calibri-Italic">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VNI-Aptima">
    <w:altName w:val="Calibri"/>
    <w:charset w:val="00"/>
    <w:family w:val="auto"/>
    <w:pitch w:val="variable"/>
    <w:sig w:usb0="00000003" w:usb1="00000000" w:usb2="00000000" w:usb3="00000000" w:csb0="00000001" w:csb1="00000000"/>
  </w:font>
  <w:font w:name="VNI-Korin">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nTime">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9BDF15" w14:textId="77777777" w:rsidR="001C31D5" w:rsidRDefault="001C31D5" w:rsidP="00D216B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376" w:type="pct"/>
      <w:tblInd w:w="-284" w:type="dxa"/>
      <w:tblCellMar>
        <w:top w:w="72" w:type="dxa"/>
        <w:left w:w="115" w:type="dxa"/>
        <w:bottom w:w="72" w:type="dxa"/>
        <w:right w:w="115" w:type="dxa"/>
      </w:tblCellMar>
      <w:tblLook w:val="04A0" w:firstRow="1" w:lastRow="0" w:firstColumn="1" w:lastColumn="0" w:noHBand="0" w:noVBand="1"/>
    </w:tblPr>
    <w:tblGrid>
      <w:gridCol w:w="8551"/>
      <w:gridCol w:w="1217"/>
    </w:tblGrid>
    <w:tr w:rsidR="001C31D5" w:rsidRPr="00614EFA" w14:paraId="0BF6032F" w14:textId="77777777" w:rsidTr="006B5D70">
      <w:trPr>
        <w:trHeight w:val="54"/>
      </w:trPr>
      <w:tc>
        <w:tcPr>
          <w:tcW w:w="4377" w:type="pct"/>
          <w:tcBorders>
            <w:top w:val="single" w:sz="4" w:space="0" w:color="000000" w:themeColor="text1"/>
          </w:tcBorders>
        </w:tcPr>
        <w:p w14:paraId="274CBE57" w14:textId="11156AE7" w:rsidR="001C31D5" w:rsidRPr="00722CCE" w:rsidRDefault="001C31D5" w:rsidP="00614EFA">
          <w:pPr>
            <w:pStyle w:val="Footer"/>
            <w:rPr>
              <w:rFonts w:ascii="Times New Roman" w:hAnsi="Times New Roman"/>
              <w:sz w:val="16"/>
              <w:szCs w:val="16"/>
            </w:rPr>
          </w:pPr>
          <w:r w:rsidRPr="00722CCE">
            <w:rPr>
              <w:rFonts w:ascii="Times New Roman" w:hAnsi="Times New Roman"/>
              <w:i/>
              <w:sz w:val="16"/>
              <w:szCs w:val="16"/>
            </w:rPr>
            <w:t>Đơ</w:t>
          </w:r>
          <w:r>
            <w:rPr>
              <w:rFonts w:ascii="Times New Roman" w:hAnsi="Times New Roman"/>
              <w:i/>
              <w:sz w:val="16"/>
              <w:szCs w:val="16"/>
            </w:rPr>
            <w:t>n v</w:t>
          </w:r>
          <w:r w:rsidRPr="00722CCE">
            <w:rPr>
              <w:rFonts w:ascii="Times New Roman" w:hAnsi="Times New Roman"/>
              <w:i/>
              <w:sz w:val="16"/>
              <w:szCs w:val="16"/>
            </w:rPr>
            <w:t>ị</w:t>
          </w:r>
          <w:r>
            <w:rPr>
              <w:rFonts w:ascii="Times New Roman" w:hAnsi="Times New Roman"/>
              <w:i/>
              <w:sz w:val="16"/>
              <w:szCs w:val="16"/>
            </w:rPr>
            <w:t xml:space="preserve"> t</w:t>
          </w:r>
          <w:r w:rsidRPr="008A3F78">
            <w:rPr>
              <w:rFonts w:ascii="Times New Roman" w:hAnsi="Times New Roman"/>
              <w:i/>
              <w:sz w:val="16"/>
              <w:szCs w:val="16"/>
            </w:rPr>
            <w:t xml:space="preserve">ư vấn: </w:t>
          </w:r>
          <w:r w:rsidRPr="00DC387A">
            <w:rPr>
              <w:rFonts w:ascii="Times New Roman" w:hAnsi="Times New Roman"/>
              <w:i/>
              <w:sz w:val="16"/>
              <w:szCs w:val="16"/>
            </w:rPr>
            <w:t>Công Ty TNHH Thiế</w:t>
          </w:r>
          <w:r>
            <w:rPr>
              <w:rFonts w:ascii="Times New Roman" w:hAnsi="Times New Roman"/>
              <w:i/>
              <w:sz w:val="16"/>
              <w:szCs w:val="16"/>
            </w:rPr>
            <w:t>t Kế Xây Dựng Lộc Thành Long An</w:t>
          </w:r>
        </w:p>
      </w:tc>
      <w:tc>
        <w:tcPr>
          <w:tcW w:w="623" w:type="pct"/>
          <w:tcBorders>
            <w:top w:val="single" w:sz="4" w:space="0" w:color="C0504D" w:themeColor="accent2"/>
          </w:tcBorders>
          <w:shd w:val="clear" w:color="auto" w:fill="76923C" w:themeFill="accent3" w:themeFillShade="BF"/>
        </w:tcPr>
        <w:p w14:paraId="462EC986" w14:textId="739B8223" w:rsidR="001C31D5" w:rsidRPr="00CB591C" w:rsidRDefault="001C31D5" w:rsidP="00614EFA">
          <w:pPr>
            <w:pStyle w:val="Header"/>
            <w:rPr>
              <w:i/>
              <w:color w:val="FFFFFF" w:themeColor="background1"/>
              <w:sz w:val="24"/>
              <w:szCs w:val="24"/>
            </w:rPr>
          </w:pPr>
          <w:r w:rsidRPr="00CB591C">
            <w:rPr>
              <w:i/>
              <w:sz w:val="24"/>
              <w:szCs w:val="24"/>
            </w:rPr>
            <w:fldChar w:fldCharType="begin"/>
          </w:r>
          <w:r w:rsidRPr="00CB591C">
            <w:rPr>
              <w:i/>
              <w:sz w:val="24"/>
              <w:szCs w:val="24"/>
            </w:rPr>
            <w:instrText xml:space="preserve"> PAGE   \* MERGEFORMAT </w:instrText>
          </w:r>
          <w:r w:rsidRPr="00CB591C">
            <w:rPr>
              <w:i/>
              <w:sz w:val="24"/>
              <w:szCs w:val="24"/>
            </w:rPr>
            <w:fldChar w:fldCharType="separate"/>
          </w:r>
          <w:r w:rsidRPr="004C3802">
            <w:rPr>
              <w:i/>
              <w:noProof/>
              <w:color w:val="FFFFFF" w:themeColor="background1"/>
              <w:sz w:val="24"/>
              <w:szCs w:val="24"/>
            </w:rPr>
            <w:t>40</w:t>
          </w:r>
          <w:r w:rsidRPr="00CB591C">
            <w:rPr>
              <w:i/>
              <w:sz w:val="24"/>
              <w:szCs w:val="24"/>
            </w:rPr>
            <w:fldChar w:fldCharType="end"/>
          </w:r>
        </w:p>
      </w:tc>
    </w:tr>
  </w:tbl>
  <w:p w14:paraId="77E4CBF5" w14:textId="77777777" w:rsidR="001C31D5" w:rsidRDefault="001C31D5" w:rsidP="00D216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5830A0" w14:textId="77777777" w:rsidR="001C31D5" w:rsidRDefault="001C31D5" w:rsidP="0075460F">
      <w:pPr>
        <w:spacing w:after="0" w:line="240" w:lineRule="auto"/>
      </w:pPr>
      <w:r>
        <w:separator/>
      </w:r>
    </w:p>
  </w:footnote>
  <w:footnote w:type="continuationSeparator" w:id="0">
    <w:p w14:paraId="00CEE0B6" w14:textId="77777777" w:rsidR="001C31D5" w:rsidRDefault="001C31D5" w:rsidP="0075460F">
      <w:pPr>
        <w:spacing w:after="0" w:line="240" w:lineRule="auto"/>
      </w:pPr>
      <w:r>
        <w:continuationSeparator/>
      </w:r>
    </w:p>
  </w:footnote>
  <w:footnote w:type="continuationNotice" w:id="1">
    <w:p w14:paraId="771B94DA" w14:textId="77777777" w:rsidR="001C31D5" w:rsidRDefault="001C31D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376" w:type="pct"/>
      <w:tblInd w:w="-284" w:type="dxa"/>
      <w:tblCellMar>
        <w:top w:w="72" w:type="dxa"/>
        <w:left w:w="115" w:type="dxa"/>
        <w:bottom w:w="72" w:type="dxa"/>
        <w:right w:w="115" w:type="dxa"/>
      </w:tblCellMar>
      <w:tblLook w:val="04A0" w:firstRow="1" w:lastRow="0" w:firstColumn="1" w:lastColumn="0" w:noHBand="0" w:noVBand="1"/>
    </w:tblPr>
    <w:tblGrid>
      <w:gridCol w:w="2708"/>
      <w:gridCol w:w="6998"/>
    </w:tblGrid>
    <w:tr w:rsidR="001C31D5" w14:paraId="3D36D0F4" w14:textId="77777777" w:rsidTr="00AA3174">
      <w:tc>
        <w:tcPr>
          <w:tcW w:w="1395" w:type="pct"/>
          <w:tcBorders>
            <w:bottom w:val="single" w:sz="4" w:space="0" w:color="943634" w:themeColor="accent2" w:themeShade="BF"/>
          </w:tcBorders>
          <w:shd w:val="clear" w:color="auto" w:fill="76923C" w:themeFill="accent3" w:themeFillShade="BF"/>
          <w:vAlign w:val="bottom"/>
        </w:tcPr>
        <w:p w14:paraId="2F82E43D" w14:textId="65C880D9" w:rsidR="001C31D5" w:rsidRPr="005D1FEB" w:rsidRDefault="001C31D5" w:rsidP="00893AB0">
          <w:pPr>
            <w:pStyle w:val="Header"/>
            <w:rPr>
              <w:color w:val="FFFFFF" w:themeColor="background1"/>
              <w:lang w:val="en-US"/>
            </w:rPr>
          </w:pPr>
          <w:r>
            <w:rPr>
              <w:i/>
              <w:color w:val="FFFFFF" w:themeColor="background1"/>
            </w:rPr>
            <w:t>2020</w:t>
          </w:r>
        </w:p>
      </w:tc>
      <w:tc>
        <w:tcPr>
          <w:tcW w:w="3605" w:type="pct"/>
          <w:tcBorders>
            <w:bottom w:val="single" w:sz="4" w:space="0" w:color="auto"/>
          </w:tcBorders>
          <w:vAlign w:val="bottom"/>
        </w:tcPr>
        <w:p w14:paraId="4B7AB321" w14:textId="2F0AA7F5" w:rsidR="001C31D5" w:rsidRPr="00931B7C" w:rsidRDefault="001C31D5" w:rsidP="00931B7C">
          <w:pPr>
            <w:pStyle w:val="Header"/>
            <w:jc w:val="right"/>
            <w:rPr>
              <w:rFonts w:ascii="Times New Roman" w:hAnsi="Times New Roman"/>
              <w:i/>
              <w:color w:val="76923C" w:themeColor="accent3" w:themeShade="BF"/>
              <w:sz w:val="24"/>
              <w:lang w:val="en-US"/>
            </w:rPr>
          </w:pPr>
          <w:r>
            <w:rPr>
              <w:rFonts w:ascii="Times New Roman" w:hAnsi="Times New Roman"/>
              <w:i/>
              <w:color w:val="76923C" w:themeColor="accent3" w:themeShade="BF"/>
              <w:sz w:val="24"/>
            </w:rPr>
            <w:t xml:space="preserve">Khu </w:t>
          </w:r>
          <w:r>
            <w:rPr>
              <w:rFonts w:ascii="Times New Roman" w:hAnsi="Times New Roman"/>
              <w:i/>
              <w:color w:val="76923C" w:themeColor="accent3" w:themeShade="BF"/>
              <w:sz w:val="24"/>
              <w:lang w:val="en-US"/>
            </w:rPr>
            <w:t>d</w:t>
          </w:r>
          <w:r>
            <w:rPr>
              <w:rFonts w:ascii="Times New Roman" w:hAnsi="Times New Roman"/>
              <w:i/>
              <w:color w:val="76923C" w:themeColor="accent3" w:themeShade="BF"/>
              <w:sz w:val="24"/>
            </w:rPr>
            <w:t>ân cư</w:t>
          </w:r>
          <w:r>
            <w:rPr>
              <w:rFonts w:ascii="Times New Roman" w:hAnsi="Times New Roman"/>
              <w:i/>
              <w:color w:val="76923C" w:themeColor="accent3" w:themeShade="BF"/>
              <w:sz w:val="24"/>
              <w:lang w:val="en-US"/>
            </w:rPr>
            <w:t xml:space="preserve"> nông thôn</w:t>
          </w:r>
        </w:p>
      </w:tc>
    </w:tr>
  </w:tbl>
  <w:p w14:paraId="7AFB03EB" w14:textId="77777777" w:rsidR="001C31D5" w:rsidRPr="00614EFA" w:rsidRDefault="001C31D5" w:rsidP="00614EFA">
    <w:pPr>
      <w:pStyle w:val="Header"/>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376" w:type="pct"/>
      <w:tblInd w:w="-284" w:type="dxa"/>
      <w:tblCellMar>
        <w:top w:w="72" w:type="dxa"/>
        <w:left w:w="115" w:type="dxa"/>
        <w:bottom w:w="72" w:type="dxa"/>
        <w:right w:w="115" w:type="dxa"/>
      </w:tblCellMar>
      <w:tblLook w:val="04A0" w:firstRow="1" w:lastRow="0" w:firstColumn="1" w:lastColumn="0" w:noHBand="0" w:noVBand="1"/>
    </w:tblPr>
    <w:tblGrid>
      <w:gridCol w:w="2708"/>
      <w:gridCol w:w="6998"/>
    </w:tblGrid>
    <w:tr w:rsidR="001C31D5" w14:paraId="40F61834" w14:textId="77777777" w:rsidTr="00AA3174">
      <w:tc>
        <w:tcPr>
          <w:tcW w:w="1395" w:type="pct"/>
          <w:tcBorders>
            <w:bottom w:val="single" w:sz="4" w:space="0" w:color="943634" w:themeColor="accent2" w:themeShade="BF"/>
          </w:tcBorders>
          <w:shd w:val="clear" w:color="auto" w:fill="76923C" w:themeFill="accent3" w:themeFillShade="BF"/>
          <w:vAlign w:val="bottom"/>
        </w:tcPr>
        <w:p w14:paraId="10C509F9" w14:textId="21714DBC" w:rsidR="001C31D5" w:rsidRPr="005D1FEB" w:rsidRDefault="001C31D5" w:rsidP="00631928">
          <w:pPr>
            <w:pStyle w:val="Header"/>
            <w:rPr>
              <w:color w:val="FFFFFF" w:themeColor="background1"/>
              <w:lang w:val="en-US"/>
            </w:rPr>
          </w:pPr>
          <w:r>
            <w:rPr>
              <w:i/>
              <w:color w:val="FFFFFF" w:themeColor="background1"/>
            </w:rPr>
            <w:t>2020</w:t>
          </w:r>
        </w:p>
      </w:tc>
      <w:tc>
        <w:tcPr>
          <w:tcW w:w="3605" w:type="pct"/>
          <w:tcBorders>
            <w:bottom w:val="single" w:sz="4" w:space="0" w:color="auto"/>
          </w:tcBorders>
          <w:vAlign w:val="bottom"/>
        </w:tcPr>
        <w:p w14:paraId="721C40FD" w14:textId="7706C00F" w:rsidR="001C31D5" w:rsidRPr="0052144F" w:rsidRDefault="001C31D5" w:rsidP="0052144F">
          <w:pPr>
            <w:pStyle w:val="Header"/>
            <w:jc w:val="right"/>
            <w:rPr>
              <w:rFonts w:ascii="Times New Roman" w:hAnsi="Times New Roman"/>
              <w:i/>
              <w:color w:val="76923C" w:themeColor="accent3" w:themeShade="BF"/>
              <w:sz w:val="24"/>
              <w:lang w:val="en-US"/>
            </w:rPr>
          </w:pPr>
          <w:r>
            <w:rPr>
              <w:rFonts w:ascii="Times New Roman" w:hAnsi="Times New Roman"/>
              <w:i/>
              <w:color w:val="76923C" w:themeColor="accent3" w:themeShade="BF"/>
              <w:sz w:val="24"/>
              <w:lang w:val="en-US"/>
            </w:rPr>
            <w:t>Khu dân cư nông thôn</w:t>
          </w:r>
        </w:p>
      </w:tc>
    </w:tr>
  </w:tbl>
  <w:p w14:paraId="3C0B6B1E" w14:textId="77777777" w:rsidR="001C31D5" w:rsidRPr="00614EFA" w:rsidRDefault="001C31D5" w:rsidP="00614EFA">
    <w:pPr>
      <w:pStyle w:val="Head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5"/>
    <w:multiLevelType w:val="singleLevel"/>
    <w:tmpl w:val="00000005"/>
    <w:name w:val="WW8Num5"/>
    <w:lvl w:ilvl="0">
      <w:start w:val="1"/>
      <w:numFmt w:val="bullet"/>
      <w:pStyle w:val="chnghing"/>
      <w:lvlText w:val=""/>
      <w:lvlJc w:val="left"/>
      <w:pPr>
        <w:tabs>
          <w:tab w:val="num" w:pos="0"/>
        </w:tabs>
        <w:ind w:left="1080" w:hanging="360"/>
      </w:pPr>
      <w:rPr>
        <w:rFonts w:ascii="Symbol" w:hAnsi="Symbol" w:cs=".VnTimeH"/>
      </w:rPr>
    </w:lvl>
  </w:abstractNum>
  <w:abstractNum w:abstractNumId="1" w15:restartNumberingAfterBreak="0">
    <w:nsid w:val="01456F35"/>
    <w:multiLevelType w:val="hybridMultilevel"/>
    <w:tmpl w:val="BF90A78C"/>
    <w:lvl w:ilvl="0" w:tplc="4F20E788">
      <w:start w:val="1"/>
      <w:numFmt w:val="bullet"/>
      <w:pStyle w:val="DAU-"/>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2DE2D9E"/>
    <w:multiLevelType w:val="hybridMultilevel"/>
    <w:tmpl w:val="3B36E23A"/>
    <w:lvl w:ilvl="0" w:tplc="1FF6A9E8">
      <w:start w:val="1"/>
      <w:numFmt w:val="bullet"/>
      <w:lvlText w:val="-"/>
      <w:lvlJc w:val="left"/>
      <w:pPr>
        <w:ind w:left="720" w:hanging="360"/>
      </w:pPr>
      <w:rPr>
        <w:rFonts w:ascii="Times New Roman" w:hAnsi="Times New Roman" w:hint="default"/>
      </w:rPr>
    </w:lvl>
    <w:lvl w:ilvl="1" w:tplc="04090005">
      <w:start w:val="1"/>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3" w15:restartNumberingAfterBreak="0">
    <w:nsid w:val="04D76402"/>
    <w:multiLevelType w:val="multilevel"/>
    <w:tmpl w:val="5212FB58"/>
    <w:lvl w:ilvl="0">
      <w:start w:val="5"/>
      <w:numFmt w:val="decimal"/>
      <w:lvlText w:val="%1."/>
      <w:lvlJc w:val="left"/>
      <w:pPr>
        <w:ind w:left="360" w:hanging="360"/>
      </w:pPr>
      <w:rPr>
        <w:rFonts w:cs="Times New Roman" w:hint="default"/>
      </w:rPr>
    </w:lvl>
    <w:lvl w:ilvl="1">
      <w:start w:val="2"/>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numFmt w:val="none"/>
      <w:lvlText w:val=""/>
      <w:lvlJc w:val="left"/>
      <w:pPr>
        <w:tabs>
          <w:tab w:val="num" w:pos="360"/>
        </w:tabs>
        <w:ind w:left="0" w:firstLine="0"/>
      </w:pPr>
      <w:rPr>
        <w:rFonts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4" w15:restartNumberingAfterBreak="0">
    <w:nsid w:val="05082497"/>
    <w:multiLevelType w:val="multilevel"/>
    <w:tmpl w:val="ADF29AE6"/>
    <w:lvl w:ilvl="0">
      <w:start w:val="1"/>
      <w:numFmt w:val="decimal"/>
      <w:pStyle w:val="ChuongLCC"/>
      <w:suff w:val="space"/>
      <w:lvlText w:val="CHƯƠNG %1"/>
      <w:lvlJc w:val="center"/>
      <w:pPr>
        <w:ind w:left="0" w:firstLine="0"/>
      </w:pPr>
      <w:rPr>
        <w:rFonts w:ascii="Times New Roman Bold" w:hAnsi="Times New Roman Bold" w:cs="Times New Roman" w:hint="default"/>
        <w:b/>
        <w:i w:val="0"/>
        <w:caps/>
        <w:color w:val="FF9900"/>
        <w:w w:val="100"/>
        <w:sz w:val="30"/>
        <w:szCs w:val="30"/>
        <w:u w:val="none"/>
      </w:rPr>
    </w:lvl>
    <w:lvl w:ilvl="1">
      <w:start w:val="1"/>
      <w:numFmt w:val="decimal"/>
      <w:lvlText w:val="%1.%2"/>
      <w:lvlJc w:val="left"/>
      <w:pPr>
        <w:ind w:left="0" w:hanging="720"/>
      </w:pPr>
      <w:rPr>
        <w:rFonts w:ascii="Times New Roman Bold" w:hAnsi="Times New Roman Bold" w:cs="Times New Roman" w:hint="default"/>
        <w:b/>
        <w:i w:val="0"/>
        <w:color w:val="002060"/>
        <w:w w:val="100"/>
        <w:sz w:val="26"/>
        <w:szCs w:val="26"/>
      </w:rPr>
    </w:lvl>
    <w:lvl w:ilvl="2">
      <w:start w:val="1"/>
      <w:numFmt w:val="decimal"/>
      <w:lvlText w:val="%1.%2.%3"/>
      <w:lvlJc w:val="left"/>
      <w:pPr>
        <w:ind w:left="0" w:firstLine="0"/>
      </w:pPr>
      <w:rPr>
        <w:rFonts w:ascii="Times New Roman Bold" w:hAnsi="Times New Roman Bold" w:hint="default"/>
        <w:b/>
        <w:i w:val="0"/>
        <w:caps/>
        <w:color w:val="002060"/>
        <w:w w:val="100"/>
        <w:sz w:val="26"/>
        <w:szCs w:val="26"/>
      </w:rPr>
    </w:lvl>
    <w:lvl w:ilvl="3">
      <w:start w:val="1"/>
      <w:numFmt w:val="decimal"/>
      <w:suff w:val="space"/>
      <w:lvlText w:val="%1.%2.%3.%4"/>
      <w:lvlJc w:val="left"/>
      <w:pPr>
        <w:ind w:left="0" w:hanging="720"/>
      </w:pPr>
      <w:rPr>
        <w:rFonts w:ascii="Times New Roman Bold" w:hAnsi="Times New Roman Bold" w:hint="default"/>
        <w:b/>
        <w:i/>
        <w:w w:val="90"/>
        <w:sz w:val="26"/>
      </w:rPr>
    </w:lvl>
    <w:lvl w:ilvl="4">
      <w:start w:val="1"/>
      <w:numFmt w:val="none"/>
      <w:suff w:val="nothing"/>
      <w:lvlText w:val=""/>
      <w:lvlJc w:val="left"/>
      <w:pPr>
        <w:ind w:left="0" w:firstLine="0"/>
      </w:pPr>
      <w:rPr>
        <w:rFonts w:ascii="Times New Roman" w:hAnsi="Times New Roman" w:hint="default"/>
      </w:rPr>
    </w:lvl>
    <w:lvl w:ilvl="5">
      <w:start w:val="1"/>
      <w:numFmt w:val="bullet"/>
      <w:suff w:val="space"/>
      <w:lvlText w:val=""/>
      <w:lvlJc w:val="left"/>
      <w:pPr>
        <w:ind w:left="397" w:hanging="227"/>
      </w:pPr>
      <w:rPr>
        <w:rFonts w:ascii="Symbol" w:hAnsi="Symbol" w:hint="default"/>
      </w:rPr>
    </w:lvl>
    <w:lvl w:ilvl="6">
      <w:start w:val="1"/>
      <w:numFmt w:val="bullet"/>
      <w:suff w:val="space"/>
      <w:lvlText w:val=""/>
      <w:lvlJc w:val="left"/>
      <w:pPr>
        <w:ind w:left="624" w:hanging="227"/>
      </w:pPr>
      <w:rPr>
        <w:rFonts w:ascii="Symbol" w:hAnsi="Symbol" w:hint="default"/>
      </w:rPr>
    </w:lvl>
    <w:lvl w:ilvl="7">
      <w:start w:val="1"/>
      <w:numFmt w:val="decimal"/>
      <w:lvlRestart w:val="1"/>
      <w:suff w:val="space"/>
      <w:lvlText w:val="Hình %1.%8"/>
      <w:lvlJc w:val="center"/>
      <w:pPr>
        <w:ind w:left="1135" w:firstLine="0"/>
      </w:pPr>
      <w:rPr>
        <w:rFonts w:ascii="Times New Roman" w:hAnsi="Times New Roman" w:hint="default"/>
        <w:b w:val="0"/>
        <w:i/>
        <w:sz w:val="22"/>
      </w:rPr>
    </w:lvl>
    <w:lvl w:ilvl="8">
      <w:start w:val="1"/>
      <w:numFmt w:val="decimal"/>
      <w:lvlRestart w:val="1"/>
      <w:suff w:val="space"/>
      <w:lvlText w:val="Bảng %1.%9"/>
      <w:lvlJc w:val="center"/>
      <w:pPr>
        <w:ind w:left="3970" w:firstLine="0"/>
      </w:pPr>
      <w:rPr>
        <w:rFonts w:ascii="Times New Roman" w:hAnsi="Times New Roman" w:hint="default"/>
        <w:b w:val="0"/>
        <w:i/>
        <w:sz w:val="22"/>
      </w:rPr>
    </w:lvl>
  </w:abstractNum>
  <w:abstractNum w:abstractNumId="5" w15:restartNumberingAfterBreak="0">
    <w:nsid w:val="05D439CE"/>
    <w:multiLevelType w:val="hybridMultilevel"/>
    <w:tmpl w:val="B22AA3BA"/>
    <w:lvl w:ilvl="0" w:tplc="36FCD390">
      <w:start w:val="1"/>
      <w:numFmt w:val="bullet"/>
      <w:lvlText w:val="+"/>
      <w:lvlJc w:val="left"/>
      <w:pPr>
        <w:ind w:left="6120" w:hanging="360"/>
      </w:pPr>
      <w:rPr>
        <w:rFonts w:ascii="Swis721 LtCn BT" w:hAnsi="Swis721 LtCn BT"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6" w15:restartNumberingAfterBreak="0">
    <w:nsid w:val="06A23611"/>
    <w:multiLevelType w:val="hybridMultilevel"/>
    <w:tmpl w:val="B044C332"/>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0772598E"/>
    <w:multiLevelType w:val="multilevel"/>
    <w:tmpl w:val="29865ABC"/>
    <w:styleLink w:val="111111"/>
    <w:lvl w:ilvl="0">
      <w:start w:val="1"/>
      <w:numFmt w:val="decimal"/>
      <w:lvlText w:val="PHẦN %1."/>
      <w:lvlJc w:val="left"/>
      <w:pPr>
        <w:ind w:left="360" w:hanging="360"/>
      </w:pPr>
      <w:rPr>
        <w:rFonts w:ascii="Times New Roman" w:hAnsi="Times New Roman"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096F2199"/>
    <w:multiLevelType w:val="multilevel"/>
    <w:tmpl w:val="A0EAC666"/>
    <w:lvl w:ilvl="0">
      <w:start w:val="5"/>
      <w:numFmt w:val="decimal"/>
      <w:lvlText w:val="%1."/>
      <w:lvlJc w:val="left"/>
      <w:pPr>
        <w:ind w:left="390" w:hanging="390"/>
      </w:pPr>
    </w:lvl>
    <w:lvl w:ilvl="1">
      <w:start w:val="1"/>
      <w:numFmt w:val="decimal"/>
      <w:lvlText w:val="%1.%2."/>
      <w:lvlJc w:val="left"/>
      <w:pPr>
        <w:ind w:left="720" w:hanging="720"/>
      </w:pPr>
      <w:rPr>
        <w:b/>
      </w:rPr>
    </w:lvl>
    <w:lvl w:ilvl="2">
      <w:start w:val="1"/>
      <w:numFmt w:val="decimal"/>
      <w:lvlText w:val="%1.%2.%3."/>
      <w:lvlJc w:val="left"/>
      <w:pPr>
        <w:ind w:left="720" w:hanging="720"/>
      </w:pPr>
      <w:rPr>
        <w:b/>
      </w:r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9" w15:restartNumberingAfterBreak="0">
    <w:nsid w:val="0A075BA6"/>
    <w:multiLevelType w:val="multilevel"/>
    <w:tmpl w:val="E0A016BE"/>
    <w:lvl w:ilvl="0">
      <w:start w:val="1"/>
      <w:numFmt w:val="decimal"/>
      <w:suff w:val="space"/>
      <w:lvlText w:val="CHƯƠNG %1"/>
      <w:lvlJc w:val="center"/>
      <w:pPr>
        <w:ind w:left="0" w:firstLine="0"/>
      </w:pPr>
      <w:rPr>
        <w:rFonts w:ascii="Times New Roman Bold" w:hAnsi="Times New Roman Bold" w:cs="Times New Roman" w:hint="default"/>
        <w:b/>
        <w:i w:val="0"/>
        <w:caps/>
        <w:color w:val="000000"/>
        <w:w w:val="100"/>
        <w:sz w:val="28"/>
        <w:szCs w:val="36"/>
        <w:u w:val="single"/>
      </w:rPr>
    </w:lvl>
    <w:lvl w:ilvl="1">
      <w:start w:val="3"/>
      <w:numFmt w:val="decimal"/>
      <w:suff w:val="space"/>
      <w:lvlText w:val="%1.%2."/>
      <w:lvlJc w:val="left"/>
      <w:pPr>
        <w:ind w:left="0" w:hanging="720"/>
      </w:pPr>
      <w:rPr>
        <w:rFonts w:ascii="Times New Roman Bold" w:hAnsi="Times New Roman Bold" w:cs="Times New Roman" w:hint="default"/>
        <w:b/>
        <w:i w:val="0"/>
        <w:color w:val="000000"/>
        <w:w w:val="90"/>
        <w:sz w:val="26"/>
        <w:szCs w:val="26"/>
      </w:rPr>
    </w:lvl>
    <w:lvl w:ilvl="2">
      <w:start w:val="1"/>
      <w:numFmt w:val="decimal"/>
      <w:suff w:val="space"/>
      <w:lvlText w:val="%1.%2.%3"/>
      <w:lvlJc w:val="left"/>
      <w:pPr>
        <w:ind w:left="720" w:hanging="720"/>
      </w:pPr>
      <w:rPr>
        <w:rFonts w:ascii="Times New Roman Bold" w:hAnsi="Times New Roman Bold" w:hint="default"/>
        <w:b/>
        <w:i w:val="0"/>
        <w:caps/>
        <w:color w:val="auto"/>
        <w:w w:val="80"/>
        <w:sz w:val="26"/>
        <w:szCs w:val="26"/>
      </w:rPr>
    </w:lvl>
    <w:lvl w:ilvl="3">
      <w:start w:val="5"/>
      <w:numFmt w:val="decimal"/>
      <w:suff w:val="space"/>
      <w:lvlText w:val="%1.%2.%3.%4"/>
      <w:lvlJc w:val="left"/>
      <w:pPr>
        <w:ind w:left="0" w:hanging="720"/>
      </w:pPr>
      <w:rPr>
        <w:rFonts w:ascii="Times New Roman Bold" w:hAnsi="Times New Roman Bold" w:hint="default"/>
        <w:b/>
        <w:i/>
        <w:w w:val="90"/>
        <w:sz w:val="26"/>
      </w:rPr>
    </w:lvl>
    <w:lvl w:ilvl="4">
      <w:start w:val="1"/>
      <w:numFmt w:val="none"/>
      <w:suff w:val="nothing"/>
      <w:lvlText w:val=""/>
      <w:lvlJc w:val="left"/>
      <w:pPr>
        <w:ind w:left="0" w:firstLine="0"/>
      </w:pPr>
      <w:rPr>
        <w:rFonts w:ascii="Times New Roman" w:hAnsi="Times New Roman" w:hint="default"/>
      </w:rPr>
    </w:lvl>
    <w:lvl w:ilvl="5">
      <w:start w:val="1"/>
      <w:numFmt w:val="bullet"/>
      <w:suff w:val="space"/>
      <w:lvlText w:val=""/>
      <w:lvlJc w:val="left"/>
      <w:pPr>
        <w:ind w:left="397" w:hanging="227"/>
      </w:pPr>
      <w:rPr>
        <w:rFonts w:ascii="Symbol" w:hAnsi="Symbol" w:hint="default"/>
      </w:rPr>
    </w:lvl>
    <w:lvl w:ilvl="6">
      <w:start w:val="1"/>
      <w:numFmt w:val="bullet"/>
      <w:suff w:val="space"/>
      <w:lvlText w:val=""/>
      <w:lvlJc w:val="left"/>
      <w:pPr>
        <w:ind w:left="624" w:hanging="227"/>
      </w:pPr>
      <w:rPr>
        <w:rFonts w:ascii="Symbol" w:hAnsi="Symbol" w:hint="default"/>
      </w:rPr>
    </w:lvl>
    <w:lvl w:ilvl="7">
      <w:start w:val="1"/>
      <w:numFmt w:val="decimal"/>
      <w:lvlRestart w:val="1"/>
      <w:suff w:val="space"/>
      <w:lvlText w:val="Hình %1.%8"/>
      <w:lvlJc w:val="center"/>
      <w:pPr>
        <w:ind w:left="1135" w:firstLine="0"/>
      </w:pPr>
      <w:rPr>
        <w:rFonts w:ascii="Times New Roman" w:hAnsi="Times New Roman" w:hint="default"/>
        <w:b w:val="0"/>
        <w:i/>
        <w:sz w:val="22"/>
      </w:rPr>
    </w:lvl>
    <w:lvl w:ilvl="8">
      <w:start w:val="1"/>
      <w:numFmt w:val="decimal"/>
      <w:lvlRestart w:val="1"/>
      <w:suff w:val="space"/>
      <w:lvlText w:val="Bảng %1.%9"/>
      <w:lvlJc w:val="center"/>
      <w:pPr>
        <w:ind w:left="2836" w:firstLine="0"/>
      </w:pPr>
      <w:rPr>
        <w:rFonts w:ascii="Times New Roman" w:hAnsi="Times New Roman" w:hint="default"/>
        <w:b w:val="0"/>
        <w:i/>
        <w:sz w:val="22"/>
      </w:rPr>
    </w:lvl>
  </w:abstractNum>
  <w:abstractNum w:abstractNumId="10" w15:restartNumberingAfterBreak="0">
    <w:nsid w:val="0C607A37"/>
    <w:multiLevelType w:val="multilevel"/>
    <w:tmpl w:val="C96CA8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D007472"/>
    <w:multiLevelType w:val="hybridMultilevel"/>
    <w:tmpl w:val="8F80C66A"/>
    <w:lvl w:ilvl="0" w:tplc="B6FEA258">
      <w:start w:val="1"/>
      <w:numFmt w:val="lowerLetter"/>
      <w:lvlText w:val="%1."/>
      <w:lvlJc w:val="left"/>
      <w:pPr>
        <w:tabs>
          <w:tab w:val="num" w:pos="720"/>
        </w:tabs>
        <w:ind w:left="720" w:hanging="360"/>
      </w:pPr>
      <w:rPr>
        <w:rFonts w:ascii="Times New Roman" w:eastAsia="Times New Roman" w:hAnsi="Times New Roman" w:cs="Times New Roman"/>
      </w:rPr>
    </w:lvl>
    <w:lvl w:ilvl="1" w:tplc="51267502">
      <w:start w:val="1"/>
      <w:numFmt w:val="bullet"/>
      <w:pStyle w:val="Llsm"/>
      <w:lvlText w:val="-"/>
      <w:lvlJc w:val="left"/>
      <w:pPr>
        <w:tabs>
          <w:tab w:val="num" w:pos="1440"/>
        </w:tabs>
        <w:ind w:left="1440" w:hanging="360"/>
      </w:pPr>
      <w:rPr>
        <w:rFonts w:ascii="Arial" w:hAnsi="Arial" w:cs="Arial" w:hint="default"/>
        <w:b w:val="0"/>
        <w:bCs w:val="0"/>
        <w:i w:val="0"/>
        <w:iCs w:val="0"/>
        <w:color w:val="auto"/>
        <w:sz w:val="24"/>
        <w:szCs w:val="24"/>
      </w:rPr>
    </w:lvl>
    <w:lvl w:ilvl="2" w:tplc="DBE8FA1A">
      <w:start w:val="11"/>
      <w:numFmt w:val="decimal"/>
      <w:lvlText w:val="%3."/>
      <w:lvlJc w:val="left"/>
      <w:pPr>
        <w:tabs>
          <w:tab w:val="num" w:pos="2340"/>
        </w:tabs>
        <w:ind w:left="2340" w:hanging="360"/>
      </w:pPr>
      <w:rPr>
        <w:rFonts w:hint="default"/>
      </w:rPr>
    </w:lvl>
    <w:lvl w:ilvl="3" w:tplc="D99E06EC">
      <w:start w:val="2"/>
      <w:numFmt w:val="upperRoman"/>
      <w:lvlText w:val="%4."/>
      <w:lvlJc w:val="left"/>
      <w:pPr>
        <w:ind w:left="3240" w:hanging="72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06A531F"/>
    <w:multiLevelType w:val="multilevel"/>
    <w:tmpl w:val="0409001D"/>
    <w:styleLink w:val="1ai"/>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rPr>
        <w:rFonts w:ascii="Times New Roman" w:hAnsi="Times New Roman"/>
        <w:sz w:val="24"/>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132B04E0"/>
    <w:multiLevelType w:val="hybridMultilevel"/>
    <w:tmpl w:val="4B9E6C52"/>
    <w:lvl w:ilvl="0" w:tplc="1FF6A9E8">
      <w:start w:val="1"/>
      <w:numFmt w:val="bullet"/>
      <w:lvlText w:val="-"/>
      <w:lvlJc w:val="left"/>
      <w:pPr>
        <w:ind w:left="1080" w:hanging="360"/>
      </w:pPr>
      <w:rPr>
        <w:rFonts w:ascii="Times New Roman" w:hAnsi="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Times New Roman" w:hAnsi="Times New Roman" w:hint="default"/>
      </w:rPr>
    </w:lvl>
    <w:lvl w:ilvl="3" w:tplc="04090001" w:tentative="1">
      <w:start w:val="1"/>
      <w:numFmt w:val="bullet"/>
      <w:lvlText w:val=""/>
      <w:lvlJc w:val="left"/>
      <w:pPr>
        <w:ind w:left="3240" w:hanging="360"/>
      </w:pPr>
      <w:rPr>
        <w:rFonts w:ascii="Times New Roman" w:hAnsi="Times New Roman"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Times New Roman" w:hAnsi="Times New Roman" w:hint="default"/>
      </w:rPr>
    </w:lvl>
    <w:lvl w:ilvl="6" w:tplc="04090001" w:tentative="1">
      <w:start w:val="1"/>
      <w:numFmt w:val="bullet"/>
      <w:lvlText w:val=""/>
      <w:lvlJc w:val="left"/>
      <w:pPr>
        <w:ind w:left="5400" w:hanging="360"/>
      </w:pPr>
      <w:rPr>
        <w:rFonts w:ascii="Times New Roman" w:hAnsi="Times New Roman"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Times New Roman" w:hAnsi="Times New Roman" w:hint="default"/>
      </w:rPr>
    </w:lvl>
  </w:abstractNum>
  <w:abstractNum w:abstractNumId="14" w15:restartNumberingAfterBreak="0">
    <w:nsid w:val="1447220D"/>
    <w:multiLevelType w:val="hybridMultilevel"/>
    <w:tmpl w:val="332A603E"/>
    <w:lvl w:ilvl="0" w:tplc="A8708572">
      <w:start w:val="1"/>
      <w:numFmt w:val="decimal"/>
      <w:pStyle w:val="123free"/>
      <w:lvlText w:val="%1)"/>
      <w:lvlJc w:val="left"/>
      <w:pPr>
        <w:ind w:left="360" w:hanging="360"/>
      </w:p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5" w15:restartNumberingAfterBreak="0">
    <w:nsid w:val="1881434C"/>
    <w:multiLevelType w:val="multilevel"/>
    <w:tmpl w:val="18921FE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198712F6"/>
    <w:multiLevelType w:val="hybridMultilevel"/>
    <w:tmpl w:val="46B277BE"/>
    <w:lvl w:ilvl="0" w:tplc="FFFFFFFF">
      <w:start w:val="580"/>
      <w:numFmt w:val="bullet"/>
      <w:pStyle w:val="NormalWebbullet"/>
      <w:lvlText w:val="-"/>
      <w:lvlJc w:val="left"/>
      <w:pPr>
        <w:ind w:left="900" w:hanging="360"/>
      </w:pPr>
      <w:rPr>
        <w:rFonts w:ascii="Times New Roman" w:hAnsi="Times New Roman" w:cs="Times New Roman" w:hint="default"/>
      </w:rPr>
    </w:lvl>
    <w:lvl w:ilvl="1" w:tplc="FFFFFFFF">
      <w:start w:val="1"/>
      <w:numFmt w:val="bullet"/>
      <w:lvlText w:val="o"/>
      <w:lvlJc w:val="left"/>
      <w:pPr>
        <w:ind w:left="1620" w:hanging="360"/>
      </w:pPr>
      <w:rPr>
        <w:rFonts w:ascii="Courier New" w:hAnsi="Courier New" w:cs="Wingdings" w:hint="default"/>
      </w:rPr>
    </w:lvl>
    <w:lvl w:ilvl="2" w:tplc="FFFFFFFF">
      <w:start w:val="1"/>
      <w:numFmt w:val="bullet"/>
      <w:lvlText w:val=""/>
      <w:lvlJc w:val="left"/>
      <w:pPr>
        <w:ind w:left="2340" w:hanging="360"/>
      </w:pPr>
      <w:rPr>
        <w:rFonts w:ascii="Wingdings" w:hAnsi="Wingdings" w:hint="default"/>
      </w:rPr>
    </w:lvl>
    <w:lvl w:ilvl="3" w:tplc="FFFFFFFF">
      <w:start w:val="1"/>
      <w:numFmt w:val="bullet"/>
      <w:lvlText w:val=""/>
      <w:lvlJc w:val="left"/>
      <w:pPr>
        <w:ind w:left="3060" w:hanging="360"/>
      </w:pPr>
      <w:rPr>
        <w:rFonts w:ascii="Symbol" w:hAnsi="Symbol" w:hint="default"/>
      </w:rPr>
    </w:lvl>
    <w:lvl w:ilvl="4" w:tplc="FFFFFFFF">
      <w:start w:val="1"/>
      <w:numFmt w:val="bullet"/>
      <w:lvlText w:val="o"/>
      <w:lvlJc w:val="left"/>
      <w:pPr>
        <w:ind w:left="3780" w:hanging="360"/>
      </w:pPr>
      <w:rPr>
        <w:rFonts w:ascii="Courier New" w:hAnsi="Courier New" w:cs="Wingdings" w:hint="default"/>
      </w:rPr>
    </w:lvl>
    <w:lvl w:ilvl="5" w:tplc="FFFFFFFF">
      <w:start w:val="1"/>
      <w:numFmt w:val="bullet"/>
      <w:lvlText w:val=""/>
      <w:lvlJc w:val="left"/>
      <w:pPr>
        <w:ind w:left="4500" w:hanging="360"/>
      </w:pPr>
      <w:rPr>
        <w:rFonts w:ascii="Wingdings" w:hAnsi="Wingdings" w:hint="default"/>
      </w:rPr>
    </w:lvl>
    <w:lvl w:ilvl="6" w:tplc="FFFFFFFF">
      <w:start w:val="1"/>
      <w:numFmt w:val="bullet"/>
      <w:lvlText w:val=""/>
      <w:lvlJc w:val="left"/>
      <w:pPr>
        <w:ind w:left="5220" w:hanging="360"/>
      </w:pPr>
      <w:rPr>
        <w:rFonts w:ascii="Symbol" w:hAnsi="Symbol" w:hint="default"/>
      </w:rPr>
    </w:lvl>
    <w:lvl w:ilvl="7" w:tplc="FFFFFFFF">
      <w:start w:val="1"/>
      <w:numFmt w:val="bullet"/>
      <w:lvlText w:val="o"/>
      <w:lvlJc w:val="left"/>
      <w:pPr>
        <w:ind w:left="5940" w:hanging="360"/>
      </w:pPr>
      <w:rPr>
        <w:rFonts w:ascii="Courier New" w:hAnsi="Courier New" w:cs="Wingdings" w:hint="default"/>
      </w:rPr>
    </w:lvl>
    <w:lvl w:ilvl="8" w:tplc="FFFFFFFF">
      <w:start w:val="1"/>
      <w:numFmt w:val="bullet"/>
      <w:lvlText w:val=""/>
      <w:lvlJc w:val="left"/>
      <w:pPr>
        <w:ind w:left="6660" w:hanging="360"/>
      </w:pPr>
      <w:rPr>
        <w:rFonts w:ascii="Wingdings" w:hAnsi="Wingdings" w:hint="default"/>
      </w:rPr>
    </w:lvl>
  </w:abstractNum>
  <w:abstractNum w:abstractNumId="17" w15:restartNumberingAfterBreak="0">
    <w:nsid w:val="1BDE4EE7"/>
    <w:multiLevelType w:val="hybridMultilevel"/>
    <w:tmpl w:val="995A9E84"/>
    <w:lvl w:ilvl="0" w:tplc="B9F6A8EA">
      <w:start w:val="1"/>
      <w:numFmt w:val="upperRoman"/>
      <w:pStyle w:val="Heading2TBCONS"/>
      <w:lvlText w:val="%1."/>
      <w:lvlJc w:val="right"/>
      <w:pPr>
        <w:ind w:left="1710" w:hanging="360"/>
      </w:pPr>
    </w:lvl>
    <w:lvl w:ilvl="1" w:tplc="04090019">
      <w:start w:val="1"/>
      <w:numFmt w:val="lowerLetter"/>
      <w:pStyle w:val="Heading2TBCONS"/>
      <w:lvlText w:val="%2."/>
      <w:lvlJc w:val="left"/>
      <w:pPr>
        <w:ind w:left="2430" w:hanging="360"/>
      </w:pPr>
    </w:lvl>
    <w:lvl w:ilvl="2" w:tplc="0409001B">
      <w:start w:val="1"/>
      <w:numFmt w:val="lowerRoman"/>
      <w:lvlText w:val="%3."/>
      <w:lvlJc w:val="right"/>
      <w:pPr>
        <w:ind w:left="3150" w:hanging="180"/>
      </w:pPr>
    </w:lvl>
    <w:lvl w:ilvl="3" w:tplc="0409000F">
      <w:start w:val="1"/>
      <w:numFmt w:val="decimal"/>
      <w:lvlText w:val="%4."/>
      <w:lvlJc w:val="left"/>
      <w:pPr>
        <w:ind w:left="3870" w:hanging="360"/>
      </w:pPr>
    </w:lvl>
    <w:lvl w:ilvl="4" w:tplc="04090019">
      <w:start w:val="1"/>
      <w:numFmt w:val="lowerLetter"/>
      <w:lvlText w:val="%5."/>
      <w:lvlJc w:val="left"/>
      <w:pPr>
        <w:ind w:left="4590" w:hanging="360"/>
      </w:pPr>
    </w:lvl>
    <w:lvl w:ilvl="5" w:tplc="0409001B">
      <w:start w:val="1"/>
      <w:numFmt w:val="lowerRoman"/>
      <w:lvlText w:val="%6."/>
      <w:lvlJc w:val="right"/>
      <w:pPr>
        <w:ind w:left="5310" w:hanging="180"/>
      </w:pPr>
    </w:lvl>
    <w:lvl w:ilvl="6" w:tplc="0409000F">
      <w:start w:val="1"/>
      <w:numFmt w:val="decimal"/>
      <w:lvlText w:val="%7."/>
      <w:lvlJc w:val="left"/>
      <w:pPr>
        <w:ind w:left="6030" w:hanging="360"/>
      </w:pPr>
    </w:lvl>
    <w:lvl w:ilvl="7" w:tplc="04090019">
      <w:start w:val="1"/>
      <w:numFmt w:val="lowerLetter"/>
      <w:lvlText w:val="%8."/>
      <w:lvlJc w:val="left"/>
      <w:pPr>
        <w:ind w:left="6750" w:hanging="360"/>
      </w:pPr>
    </w:lvl>
    <w:lvl w:ilvl="8" w:tplc="0409001B">
      <w:start w:val="1"/>
      <w:numFmt w:val="lowerRoman"/>
      <w:lvlText w:val="%9."/>
      <w:lvlJc w:val="right"/>
      <w:pPr>
        <w:ind w:left="7470" w:hanging="180"/>
      </w:pPr>
    </w:lvl>
  </w:abstractNum>
  <w:abstractNum w:abstractNumId="18" w15:restartNumberingAfterBreak="0">
    <w:nsid w:val="1E96155E"/>
    <w:multiLevelType w:val="hybridMultilevel"/>
    <w:tmpl w:val="35AC5050"/>
    <w:lvl w:ilvl="0" w:tplc="04090019">
      <w:start w:val="1"/>
      <w:numFmt w:val="lowerLetter"/>
      <w:lvlText w:val="%1."/>
      <w:lvlJc w:val="left"/>
      <w:pPr>
        <w:ind w:left="936" w:hanging="360"/>
      </w:pPr>
    </w:lvl>
    <w:lvl w:ilvl="1" w:tplc="04090019">
      <w:start w:val="1"/>
      <w:numFmt w:val="lowerLetter"/>
      <w:lvlText w:val="%2."/>
      <w:lvlJc w:val="left"/>
      <w:pPr>
        <w:ind w:left="1656" w:hanging="360"/>
      </w:pPr>
    </w:lvl>
    <w:lvl w:ilvl="2" w:tplc="0409001B">
      <w:start w:val="1"/>
      <w:numFmt w:val="lowerRoman"/>
      <w:lvlText w:val="%3."/>
      <w:lvlJc w:val="right"/>
      <w:pPr>
        <w:ind w:left="2376" w:hanging="180"/>
      </w:pPr>
    </w:lvl>
    <w:lvl w:ilvl="3" w:tplc="0409000F">
      <w:start w:val="1"/>
      <w:numFmt w:val="decimal"/>
      <w:lvlText w:val="%4."/>
      <w:lvlJc w:val="left"/>
      <w:pPr>
        <w:ind w:left="3096" w:hanging="360"/>
      </w:pPr>
    </w:lvl>
    <w:lvl w:ilvl="4" w:tplc="04090019">
      <w:start w:val="1"/>
      <w:numFmt w:val="lowerLetter"/>
      <w:lvlText w:val="%5."/>
      <w:lvlJc w:val="left"/>
      <w:pPr>
        <w:ind w:left="3816" w:hanging="360"/>
      </w:pPr>
    </w:lvl>
    <w:lvl w:ilvl="5" w:tplc="0409001B">
      <w:start w:val="1"/>
      <w:numFmt w:val="lowerRoman"/>
      <w:lvlText w:val="%6."/>
      <w:lvlJc w:val="right"/>
      <w:pPr>
        <w:ind w:left="4536" w:hanging="180"/>
      </w:pPr>
    </w:lvl>
    <w:lvl w:ilvl="6" w:tplc="0409000F">
      <w:start w:val="1"/>
      <w:numFmt w:val="decimal"/>
      <w:lvlText w:val="%7."/>
      <w:lvlJc w:val="left"/>
      <w:pPr>
        <w:ind w:left="5256" w:hanging="360"/>
      </w:pPr>
    </w:lvl>
    <w:lvl w:ilvl="7" w:tplc="04090019">
      <w:start w:val="1"/>
      <w:numFmt w:val="lowerLetter"/>
      <w:lvlText w:val="%8."/>
      <w:lvlJc w:val="left"/>
      <w:pPr>
        <w:ind w:left="5976" w:hanging="360"/>
      </w:pPr>
    </w:lvl>
    <w:lvl w:ilvl="8" w:tplc="0409001B">
      <w:start w:val="1"/>
      <w:numFmt w:val="lowerRoman"/>
      <w:lvlText w:val="%9."/>
      <w:lvlJc w:val="right"/>
      <w:pPr>
        <w:ind w:left="6696" w:hanging="180"/>
      </w:pPr>
    </w:lvl>
  </w:abstractNum>
  <w:abstractNum w:abstractNumId="19" w15:restartNumberingAfterBreak="0">
    <w:nsid w:val="21C41ED5"/>
    <w:multiLevelType w:val="hybridMultilevel"/>
    <w:tmpl w:val="F968CE80"/>
    <w:lvl w:ilvl="0" w:tplc="36FCD390">
      <w:start w:val="1"/>
      <w:numFmt w:val="bullet"/>
      <w:lvlText w:val="+"/>
      <w:lvlJc w:val="left"/>
      <w:pPr>
        <w:ind w:left="720" w:hanging="360"/>
      </w:pPr>
      <w:rPr>
        <w:rFonts w:ascii="Swis721 LtCn BT" w:hAnsi="Swis721 LtCn BT"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23187E3F"/>
    <w:multiLevelType w:val="multilevel"/>
    <w:tmpl w:val="214228B2"/>
    <w:lvl w:ilvl="0">
      <w:numFmt w:val="bullet"/>
      <w:lvlText w:val="-"/>
      <w:lvlJc w:val="left"/>
      <w:pPr>
        <w:ind w:left="0" w:hanging="357"/>
      </w:pPr>
      <w:rPr>
        <w:rFonts w:ascii="Times New Roman" w:hAnsi="Times New Roman" w:cs="Times New Roman" w:hint="default"/>
      </w:rPr>
    </w:lvl>
    <w:lvl w:ilvl="1">
      <w:start w:val="1"/>
      <w:numFmt w:val="bullet"/>
      <w:lvlText w:val="+"/>
      <w:lvlJc w:val="left"/>
      <w:pPr>
        <w:ind w:left="1440" w:hanging="360"/>
      </w:pPr>
      <w:rPr>
        <w:rFonts w:ascii="Swis721 LtCn BT" w:hAnsi="Swis721 LtCn BT"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3DE2C4C"/>
    <w:multiLevelType w:val="hybridMultilevel"/>
    <w:tmpl w:val="4A808D10"/>
    <w:name w:val="WW8Num52"/>
    <w:lvl w:ilvl="0" w:tplc="80B06732">
      <w:start w:val="1"/>
      <w:numFmt w:val="bullet"/>
      <w:lvlText w:val=""/>
      <w:lvlJc w:val="left"/>
      <w:pPr>
        <w:tabs>
          <w:tab w:val="num" w:pos="1287"/>
        </w:tabs>
        <w:ind w:left="1287" w:hanging="360"/>
      </w:pPr>
      <w:rPr>
        <w:rFonts w:ascii="Times New Roman" w:hAnsi="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264012FD"/>
    <w:multiLevelType w:val="multilevel"/>
    <w:tmpl w:val="D4FE9084"/>
    <w:lvl w:ilvl="0">
      <w:start w:val="1"/>
      <w:numFmt w:val="decimal"/>
      <w:suff w:val="space"/>
      <w:lvlText w:val="CHƯƠNG %1:"/>
      <w:lvlJc w:val="center"/>
      <w:pPr>
        <w:ind w:left="0" w:firstLine="0"/>
      </w:pPr>
      <w:rPr>
        <w:rFonts w:ascii="Times New Roman Bold" w:hAnsi="Times New Roman Bold" w:cs="Times New Roman" w:hint="default"/>
        <w:b/>
        <w:i w:val="0"/>
        <w:caps/>
        <w:color w:val="auto"/>
        <w:w w:val="100"/>
        <w:sz w:val="30"/>
        <w:szCs w:val="36"/>
        <w:u w:val="double"/>
      </w:rPr>
    </w:lvl>
    <w:lvl w:ilvl="1">
      <w:start w:val="1"/>
      <w:numFmt w:val="decimal"/>
      <w:suff w:val="space"/>
      <w:lvlText w:val="%2. "/>
      <w:lvlJc w:val="right"/>
      <w:pPr>
        <w:ind w:left="720" w:hanging="720"/>
      </w:pPr>
      <w:rPr>
        <w:rFonts w:ascii="Times New Roman Bold" w:hAnsi="Times New Roman Bold" w:cs="Times New Roman" w:hint="default"/>
        <w:b/>
        <w:i w:val="0"/>
        <w:color w:val="auto"/>
        <w:w w:val="100"/>
        <w:sz w:val="26"/>
        <w:szCs w:val="26"/>
        <w:lang w:val="pt-BR"/>
      </w:rPr>
    </w:lvl>
    <w:lvl w:ilvl="2">
      <w:start w:val="1"/>
      <w:numFmt w:val="decimal"/>
      <w:suff w:val="space"/>
      <w:lvlText w:val="%2.%3"/>
      <w:lvlJc w:val="left"/>
      <w:pPr>
        <w:ind w:left="3556" w:hanging="3153"/>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2.%3."/>
      <w:lvlJc w:val="left"/>
      <w:pPr>
        <w:ind w:left="720" w:hanging="1440"/>
      </w:pPr>
      <w:rPr>
        <w:rFonts w:ascii="Times New Roman Bold" w:hAnsi="Times New Roman Bold" w:hint="default"/>
        <w:b/>
        <w:i w:val="0"/>
        <w:color w:val="auto"/>
        <w:spacing w:val="-6"/>
        <w:w w:val="100"/>
        <w:sz w:val="26"/>
      </w:rPr>
    </w:lvl>
    <w:lvl w:ilvl="4">
      <w:start w:val="1"/>
      <w:numFmt w:val="lowerLetter"/>
      <w:suff w:val="nothing"/>
      <w:lvlText w:val="%5) "/>
      <w:lvlJc w:val="left"/>
      <w:pPr>
        <w:ind w:left="0" w:firstLine="720"/>
      </w:pPr>
      <w:rPr>
        <w:rFonts w:ascii="Times New Roman Bold" w:hAnsi="Times New Roman Bold" w:hint="default"/>
        <w:b/>
        <w:i/>
        <w:color w:val="auto"/>
        <w:sz w:val="26"/>
      </w:rPr>
    </w:lvl>
    <w:lvl w:ilvl="5">
      <w:start w:val="1"/>
      <w:numFmt w:val="bullet"/>
      <w:suff w:val="space"/>
      <w:lvlText w:val=""/>
      <w:lvlJc w:val="left"/>
      <w:pPr>
        <w:ind w:left="613" w:hanging="613"/>
      </w:pPr>
      <w:rPr>
        <w:rFonts w:ascii="Symbol" w:hAnsi="Symbol" w:hint="default"/>
      </w:rPr>
    </w:lvl>
    <w:lvl w:ilvl="6">
      <w:start w:val="1"/>
      <w:numFmt w:val="bullet"/>
      <w:suff w:val="space"/>
      <w:lvlText w:val=""/>
      <w:lvlJc w:val="left"/>
      <w:pPr>
        <w:ind w:left="624" w:hanging="624"/>
      </w:pPr>
      <w:rPr>
        <w:rFonts w:ascii="Symbol" w:hAnsi="Symbol" w:hint="default"/>
      </w:rPr>
    </w:lvl>
    <w:lvl w:ilvl="7">
      <w:start w:val="1"/>
      <w:numFmt w:val="decimal"/>
      <w:lvlRestart w:val="1"/>
      <w:suff w:val="space"/>
      <w:lvlText w:val="Hình %1.%8"/>
      <w:lvlJc w:val="center"/>
      <w:pPr>
        <w:ind w:left="1135" w:firstLine="0"/>
      </w:pPr>
      <w:rPr>
        <w:rFonts w:ascii="Times New Roman" w:hAnsi="Times New Roman" w:hint="default"/>
        <w:b w:val="0"/>
        <w:i/>
        <w:sz w:val="22"/>
      </w:rPr>
    </w:lvl>
    <w:lvl w:ilvl="8">
      <w:start w:val="1"/>
      <w:numFmt w:val="decimal"/>
      <w:lvlRestart w:val="1"/>
      <w:suff w:val="space"/>
      <w:lvlText w:val="Bảng %1.%9"/>
      <w:lvlJc w:val="center"/>
      <w:pPr>
        <w:ind w:left="3970" w:firstLine="0"/>
      </w:pPr>
      <w:rPr>
        <w:rFonts w:ascii="Times New Roman" w:hAnsi="Times New Roman" w:hint="default"/>
        <w:b w:val="0"/>
        <w:i/>
        <w:sz w:val="22"/>
      </w:rPr>
    </w:lvl>
  </w:abstractNum>
  <w:abstractNum w:abstractNumId="23" w15:restartNumberingAfterBreak="0">
    <w:nsid w:val="26402724"/>
    <w:multiLevelType w:val="hybridMultilevel"/>
    <w:tmpl w:val="E732FAF8"/>
    <w:lvl w:ilvl="0" w:tplc="72F8F54E">
      <w:numFmt w:val="bullet"/>
      <w:pStyle w:val="T5"/>
      <w:lvlText w:val="-"/>
      <w:lvlJc w:val="left"/>
      <w:pPr>
        <w:ind w:left="720" w:hanging="360"/>
      </w:pPr>
      <w:rPr>
        <w:rFonts w:ascii="Times New Roman" w:eastAsia="Times New Roman" w:hAnsi="Times New Roman" w:cs="Times New Roman"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4" w15:restartNumberingAfterBreak="0">
    <w:nsid w:val="26775E39"/>
    <w:multiLevelType w:val="multilevel"/>
    <w:tmpl w:val="A3D476B0"/>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numFmt w:val="none"/>
      <w:lvlText w:val=""/>
      <w:lvlJc w:val="left"/>
      <w:pPr>
        <w:tabs>
          <w:tab w:val="num" w:pos="360"/>
        </w:tabs>
      </w:p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5" w15:restartNumberingAfterBreak="0">
    <w:nsid w:val="269139A5"/>
    <w:multiLevelType w:val="multilevel"/>
    <w:tmpl w:val="7640FF2A"/>
    <w:lvl w:ilvl="0">
      <w:start w:val="1"/>
      <w:numFmt w:val="bullet"/>
      <w:lvlText w:val="+"/>
      <w:lvlJc w:val="left"/>
      <w:pPr>
        <w:ind w:left="0" w:hanging="357"/>
      </w:pPr>
      <w:rPr>
        <w:rFonts w:ascii="Swis721 LtCn BT" w:hAnsi="Swis721 LtCn BT"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28643761"/>
    <w:multiLevelType w:val="hybridMultilevel"/>
    <w:tmpl w:val="34527BAC"/>
    <w:lvl w:ilvl="0" w:tplc="1FF6A9E8">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27" w15:restartNumberingAfterBreak="0">
    <w:nsid w:val="290A1F12"/>
    <w:multiLevelType w:val="multilevel"/>
    <w:tmpl w:val="B37048F8"/>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numFmt w:val="none"/>
      <w:lvlText w:val=""/>
      <w:lvlJc w:val="left"/>
      <w:pPr>
        <w:tabs>
          <w:tab w:val="num" w:pos="360"/>
        </w:tabs>
      </w:p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8" w15:restartNumberingAfterBreak="0">
    <w:nsid w:val="29B84540"/>
    <w:multiLevelType w:val="hybridMultilevel"/>
    <w:tmpl w:val="C58299F0"/>
    <w:lvl w:ilvl="0" w:tplc="1FF6A9E8">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29" w15:restartNumberingAfterBreak="0">
    <w:nsid w:val="2C265F8F"/>
    <w:multiLevelType w:val="hybridMultilevel"/>
    <w:tmpl w:val="504831B0"/>
    <w:lvl w:ilvl="0" w:tplc="0A3A963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E0243CA"/>
    <w:multiLevelType w:val="hybridMultilevel"/>
    <w:tmpl w:val="90BA9E4C"/>
    <w:lvl w:ilvl="0" w:tplc="590C8E3E">
      <w:start w:val="1"/>
      <w:numFmt w:val="bullet"/>
      <w:pStyle w:val="bulletnormal"/>
      <w:lvlText w:val="-"/>
      <w:lvlJc w:val="left"/>
      <w:pPr>
        <w:ind w:left="990" w:hanging="360"/>
      </w:pPr>
      <w:rPr>
        <w:rFonts w:ascii="Times New Roman" w:hAnsi="Times New Roman" w:cs="Times New Roman" w:hint="default"/>
        <w:b w:val="0"/>
        <w:bCs w:val="0"/>
        <w:i w:val="0"/>
        <w:iCs w:val="0"/>
        <w:caps w:val="0"/>
        <w:strike w:val="0"/>
        <w:dstrike w:val="0"/>
        <w:vanish w:val="0"/>
        <w:webHidden w:val="0"/>
        <w:color w:val="548DD4"/>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160C30C8">
      <w:start w:val="1"/>
      <w:numFmt w:val="upperLetter"/>
      <w:lvlText w:val="%2."/>
      <w:lvlJc w:val="left"/>
      <w:pPr>
        <w:tabs>
          <w:tab w:val="num" w:pos="2007"/>
        </w:tabs>
        <w:ind w:left="2007" w:hanging="360"/>
      </w:pPr>
      <w:rPr>
        <w:b/>
        <w:bCs/>
        <w:i w:val="0"/>
        <w:iCs w:val="0"/>
        <w:sz w:val="24"/>
        <w:szCs w:val="24"/>
      </w:rPr>
    </w:lvl>
    <w:lvl w:ilvl="2" w:tplc="B052D1BA">
      <w:start w:val="1"/>
      <w:numFmt w:val="bullet"/>
      <w:lvlText w:val=""/>
      <w:lvlJc w:val="left"/>
      <w:pPr>
        <w:tabs>
          <w:tab w:val="num" w:pos="2727"/>
        </w:tabs>
        <w:ind w:left="2727" w:hanging="360"/>
      </w:pPr>
      <w:rPr>
        <w:rFonts w:ascii="Times New Roman" w:hAnsi="Times New Roman" w:cs="Times New Roman" w:hint="default"/>
        <w:b w:val="0"/>
        <w:bCs w:val="0"/>
        <w:i w:val="0"/>
        <w:iCs w:val="0"/>
        <w:sz w:val="24"/>
        <w:szCs w:val="24"/>
      </w:rPr>
    </w:lvl>
    <w:lvl w:ilvl="3" w:tplc="04090017">
      <w:start w:val="1"/>
      <w:numFmt w:val="lowerLetter"/>
      <w:lvlText w:val="%4)"/>
      <w:lvlJc w:val="left"/>
      <w:pPr>
        <w:tabs>
          <w:tab w:val="num" w:pos="3447"/>
        </w:tabs>
        <w:ind w:left="3447" w:hanging="360"/>
      </w:pPr>
      <w:rPr>
        <w:b w:val="0"/>
        <w:bCs w:val="0"/>
        <w:i w:val="0"/>
        <w:iCs w:val="0"/>
        <w:sz w:val="24"/>
        <w:szCs w:val="24"/>
      </w:rPr>
    </w:lvl>
    <w:lvl w:ilvl="4" w:tplc="04090003">
      <w:start w:val="1"/>
      <w:numFmt w:val="bullet"/>
      <w:lvlText w:val="o"/>
      <w:lvlJc w:val="left"/>
      <w:pPr>
        <w:tabs>
          <w:tab w:val="num" w:pos="4167"/>
        </w:tabs>
        <w:ind w:left="4167" w:hanging="360"/>
      </w:pPr>
      <w:rPr>
        <w:rFonts w:ascii="Courier New" w:hAnsi="Courier New" w:cs="Courier New" w:hint="default"/>
      </w:rPr>
    </w:lvl>
    <w:lvl w:ilvl="5" w:tplc="04090005">
      <w:start w:val="1"/>
      <w:numFmt w:val="bullet"/>
      <w:lvlText w:val=""/>
      <w:lvlJc w:val="left"/>
      <w:pPr>
        <w:tabs>
          <w:tab w:val="num" w:pos="4887"/>
        </w:tabs>
        <w:ind w:left="4887" w:hanging="360"/>
      </w:pPr>
      <w:rPr>
        <w:rFonts w:ascii="Times New Roman" w:hAnsi="Times New Roman" w:cs="Times New Roman" w:hint="default"/>
      </w:rPr>
    </w:lvl>
    <w:lvl w:ilvl="6" w:tplc="04090001">
      <w:start w:val="1"/>
      <w:numFmt w:val="bullet"/>
      <w:lvlText w:val=""/>
      <w:lvlJc w:val="left"/>
      <w:pPr>
        <w:tabs>
          <w:tab w:val="num" w:pos="5607"/>
        </w:tabs>
        <w:ind w:left="5607" w:hanging="360"/>
      </w:pPr>
      <w:rPr>
        <w:rFonts w:ascii="Times New Roman" w:hAnsi="Times New Roman" w:cs="Times New Roman" w:hint="default"/>
      </w:rPr>
    </w:lvl>
    <w:lvl w:ilvl="7" w:tplc="04090003">
      <w:start w:val="1"/>
      <w:numFmt w:val="bullet"/>
      <w:lvlText w:val="o"/>
      <w:lvlJc w:val="left"/>
      <w:pPr>
        <w:tabs>
          <w:tab w:val="num" w:pos="6327"/>
        </w:tabs>
        <w:ind w:left="6327" w:hanging="360"/>
      </w:pPr>
      <w:rPr>
        <w:rFonts w:ascii="Courier New" w:hAnsi="Courier New" w:cs="Courier New" w:hint="default"/>
      </w:rPr>
    </w:lvl>
    <w:lvl w:ilvl="8" w:tplc="04090005">
      <w:start w:val="1"/>
      <w:numFmt w:val="bullet"/>
      <w:lvlText w:val=""/>
      <w:lvlJc w:val="left"/>
      <w:pPr>
        <w:tabs>
          <w:tab w:val="num" w:pos="7047"/>
        </w:tabs>
        <w:ind w:left="7047" w:hanging="360"/>
      </w:pPr>
      <w:rPr>
        <w:rFonts w:ascii="Times New Roman" w:hAnsi="Times New Roman" w:cs="Times New Roman" w:hint="default"/>
      </w:rPr>
    </w:lvl>
  </w:abstractNum>
  <w:abstractNum w:abstractNumId="31" w15:restartNumberingAfterBreak="0">
    <w:nsid w:val="2EAF27F0"/>
    <w:multiLevelType w:val="hybridMultilevel"/>
    <w:tmpl w:val="35AC5050"/>
    <w:lvl w:ilvl="0" w:tplc="04090019">
      <w:start w:val="1"/>
      <w:numFmt w:val="lowerLetter"/>
      <w:lvlText w:val="%1."/>
      <w:lvlJc w:val="left"/>
      <w:pPr>
        <w:ind w:left="936" w:hanging="360"/>
      </w:pPr>
    </w:lvl>
    <w:lvl w:ilvl="1" w:tplc="04090019">
      <w:start w:val="1"/>
      <w:numFmt w:val="lowerLetter"/>
      <w:lvlText w:val="%2."/>
      <w:lvlJc w:val="left"/>
      <w:pPr>
        <w:ind w:left="1656" w:hanging="360"/>
      </w:pPr>
    </w:lvl>
    <w:lvl w:ilvl="2" w:tplc="0409001B">
      <w:start w:val="1"/>
      <w:numFmt w:val="lowerRoman"/>
      <w:lvlText w:val="%3."/>
      <w:lvlJc w:val="right"/>
      <w:pPr>
        <w:ind w:left="2376" w:hanging="180"/>
      </w:pPr>
    </w:lvl>
    <w:lvl w:ilvl="3" w:tplc="0409000F">
      <w:start w:val="1"/>
      <w:numFmt w:val="decimal"/>
      <w:lvlText w:val="%4."/>
      <w:lvlJc w:val="left"/>
      <w:pPr>
        <w:ind w:left="3096" w:hanging="360"/>
      </w:pPr>
    </w:lvl>
    <w:lvl w:ilvl="4" w:tplc="04090019">
      <w:start w:val="1"/>
      <w:numFmt w:val="lowerLetter"/>
      <w:lvlText w:val="%5."/>
      <w:lvlJc w:val="left"/>
      <w:pPr>
        <w:ind w:left="3816" w:hanging="360"/>
      </w:pPr>
    </w:lvl>
    <w:lvl w:ilvl="5" w:tplc="0409001B">
      <w:start w:val="1"/>
      <w:numFmt w:val="lowerRoman"/>
      <w:lvlText w:val="%6."/>
      <w:lvlJc w:val="right"/>
      <w:pPr>
        <w:ind w:left="4536" w:hanging="180"/>
      </w:pPr>
    </w:lvl>
    <w:lvl w:ilvl="6" w:tplc="0409000F">
      <w:start w:val="1"/>
      <w:numFmt w:val="decimal"/>
      <w:lvlText w:val="%7."/>
      <w:lvlJc w:val="left"/>
      <w:pPr>
        <w:ind w:left="5256" w:hanging="360"/>
      </w:pPr>
    </w:lvl>
    <w:lvl w:ilvl="7" w:tplc="04090019">
      <w:start w:val="1"/>
      <w:numFmt w:val="lowerLetter"/>
      <w:lvlText w:val="%8."/>
      <w:lvlJc w:val="left"/>
      <w:pPr>
        <w:ind w:left="5976" w:hanging="360"/>
      </w:pPr>
    </w:lvl>
    <w:lvl w:ilvl="8" w:tplc="0409001B">
      <w:start w:val="1"/>
      <w:numFmt w:val="lowerRoman"/>
      <w:lvlText w:val="%9."/>
      <w:lvlJc w:val="right"/>
      <w:pPr>
        <w:ind w:left="6696" w:hanging="180"/>
      </w:pPr>
    </w:lvl>
  </w:abstractNum>
  <w:abstractNum w:abstractNumId="32" w15:restartNumberingAfterBreak="0">
    <w:nsid w:val="3043464B"/>
    <w:multiLevelType w:val="hybridMultilevel"/>
    <w:tmpl w:val="E6A858CE"/>
    <w:lvl w:ilvl="0" w:tplc="C5863488">
      <w:start w:val="1"/>
      <w:numFmt w:val="bullet"/>
      <w:lvlText w:val=""/>
      <w:lvlJc w:val="left"/>
      <w:pPr>
        <w:ind w:left="1080" w:hanging="360"/>
      </w:pPr>
      <w:rPr>
        <w:rFonts w:ascii="Symbol" w:hAnsi="Symbol" w:hint="default"/>
      </w:rPr>
    </w:lvl>
    <w:lvl w:ilvl="1" w:tplc="042A0003">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33" w15:restartNumberingAfterBreak="0">
    <w:nsid w:val="31B7098A"/>
    <w:multiLevelType w:val="hybridMultilevel"/>
    <w:tmpl w:val="35AC5050"/>
    <w:lvl w:ilvl="0" w:tplc="04090019">
      <w:start w:val="1"/>
      <w:numFmt w:val="lowerLetter"/>
      <w:lvlText w:val="%1."/>
      <w:lvlJc w:val="left"/>
      <w:pPr>
        <w:ind w:left="936" w:hanging="360"/>
      </w:pPr>
    </w:lvl>
    <w:lvl w:ilvl="1" w:tplc="04090019">
      <w:start w:val="1"/>
      <w:numFmt w:val="lowerLetter"/>
      <w:lvlText w:val="%2."/>
      <w:lvlJc w:val="left"/>
      <w:pPr>
        <w:ind w:left="1656" w:hanging="360"/>
      </w:pPr>
    </w:lvl>
    <w:lvl w:ilvl="2" w:tplc="0409001B">
      <w:start w:val="1"/>
      <w:numFmt w:val="lowerRoman"/>
      <w:lvlText w:val="%3."/>
      <w:lvlJc w:val="right"/>
      <w:pPr>
        <w:ind w:left="2376" w:hanging="180"/>
      </w:pPr>
    </w:lvl>
    <w:lvl w:ilvl="3" w:tplc="0409000F">
      <w:start w:val="1"/>
      <w:numFmt w:val="decimal"/>
      <w:lvlText w:val="%4."/>
      <w:lvlJc w:val="left"/>
      <w:pPr>
        <w:ind w:left="3096" w:hanging="360"/>
      </w:pPr>
    </w:lvl>
    <w:lvl w:ilvl="4" w:tplc="04090019">
      <w:start w:val="1"/>
      <w:numFmt w:val="lowerLetter"/>
      <w:lvlText w:val="%5."/>
      <w:lvlJc w:val="left"/>
      <w:pPr>
        <w:ind w:left="3816" w:hanging="360"/>
      </w:pPr>
    </w:lvl>
    <w:lvl w:ilvl="5" w:tplc="0409001B">
      <w:start w:val="1"/>
      <w:numFmt w:val="lowerRoman"/>
      <w:lvlText w:val="%6."/>
      <w:lvlJc w:val="right"/>
      <w:pPr>
        <w:ind w:left="4536" w:hanging="180"/>
      </w:pPr>
    </w:lvl>
    <w:lvl w:ilvl="6" w:tplc="0409000F">
      <w:start w:val="1"/>
      <w:numFmt w:val="decimal"/>
      <w:lvlText w:val="%7."/>
      <w:lvlJc w:val="left"/>
      <w:pPr>
        <w:ind w:left="5256" w:hanging="360"/>
      </w:pPr>
    </w:lvl>
    <w:lvl w:ilvl="7" w:tplc="04090019">
      <w:start w:val="1"/>
      <w:numFmt w:val="lowerLetter"/>
      <w:lvlText w:val="%8."/>
      <w:lvlJc w:val="left"/>
      <w:pPr>
        <w:ind w:left="5976" w:hanging="360"/>
      </w:pPr>
    </w:lvl>
    <w:lvl w:ilvl="8" w:tplc="0409001B">
      <w:start w:val="1"/>
      <w:numFmt w:val="lowerRoman"/>
      <w:lvlText w:val="%9."/>
      <w:lvlJc w:val="right"/>
      <w:pPr>
        <w:ind w:left="6696" w:hanging="180"/>
      </w:pPr>
    </w:lvl>
  </w:abstractNum>
  <w:abstractNum w:abstractNumId="34" w15:restartNumberingAfterBreak="0">
    <w:nsid w:val="320C3BEA"/>
    <w:multiLevelType w:val="multilevel"/>
    <w:tmpl w:val="759A236A"/>
    <w:lvl w:ilvl="0">
      <w:start w:val="1"/>
      <w:numFmt w:val="upperRoman"/>
      <w:lvlText w:val="PHẦN %1. "/>
      <w:lvlJc w:val="left"/>
      <w:pPr>
        <w:ind w:left="6570" w:hanging="360"/>
      </w:pPr>
      <w:rPr>
        <w:rFonts w:ascii="Times New Roman" w:hAnsi="Times New Roman" w:cs="Times New Roman" w:hint="default"/>
        <w:b/>
        <w:i w:val="0"/>
        <w:color w:val="000000" w:themeColor="text1"/>
        <w:sz w:val="28"/>
        <w:szCs w:val="28"/>
      </w:rPr>
    </w:lvl>
    <w:lvl w:ilvl="1">
      <w:start w:val="1"/>
      <w:numFmt w:val="decimal"/>
      <w:lvlText w:val="%2."/>
      <w:lvlJc w:val="left"/>
      <w:pPr>
        <w:ind w:left="504" w:hanging="504"/>
      </w:pPr>
      <w:rPr>
        <w:b/>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2.%3."/>
      <w:lvlJc w:val="left"/>
      <w:pPr>
        <w:ind w:left="518" w:hanging="518"/>
      </w:pPr>
      <w:rPr>
        <w:b/>
        <w:bCs w:val="0"/>
        <w:i w:val="0"/>
        <w:iCs w:val="0"/>
        <w:caps w:val="0"/>
        <w:smallCaps w:val="0"/>
        <w:strike w:val="0"/>
        <w:dstrike w:val="0"/>
        <w:outline w:val="0"/>
        <w:shadow w:val="0"/>
        <w:emboss w:val="0"/>
        <w:imprint w:val="0"/>
        <w:noProof w:val="0"/>
        <w:vanish w:val="0"/>
        <w:webHidden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2.%3.%4."/>
      <w:lvlJc w:val="left"/>
      <w:pPr>
        <w:ind w:left="4115" w:hanging="605"/>
      </w:pPr>
      <w:rPr>
        <w:rFonts w:ascii="Times New Roman" w:hAnsi="Times New Roman" w:cs="Times New Roman" w:hint="default"/>
        <w:b/>
        <w:i w:val="0"/>
        <w:color w:val="4F6228" w:themeColor="accent3" w:themeShade="80"/>
        <w:sz w:val="26"/>
      </w:rPr>
    </w:lvl>
    <w:lvl w:ilvl="4">
      <w:start w:val="1"/>
      <w:numFmt w:val="decimal"/>
      <w:lvlText w:val="%2.%3.%4.%5"/>
      <w:lvlJc w:val="left"/>
      <w:pPr>
        <w:ind w:left="1368" w:hanging="763"/>
      </w:pPr>
      <w:rPr>
        <w:rFonts w:ascii="Times New Roman" w:hAnsi="Times New Roman" w:cs="Times New Roman" w:hint="default"/>
        <w:b w:val="0"/>
        <w:i/>
        <w:color w:val="000000" w:themeColor="text1"/>
        <w:sz w:val="26"/>
      </w:rPr>
    </w:lvl>
    <w:lvl w:ilvl="5">
      <w:start w:val="1"/>
      <w:numFmt w:val="decimal"/>
      <w:lvlText w:val="%2.%3.%4.%5.%6."/>
      <w:lvlJc w:val="left"/>
      <w:pPr>
        <w:ind w:left="1728" w:hanging="922"/>
      </w:pPr>
      <w:rPr>
        <w:rFonts w:ascii="Times New Roman" w:hAnsi="Times New Roman" w:cs="Times New Roman" w:hint="default"/>
        <w:color w:val="000000" w:themeColor="text1"/>
        <w:sz w:val="26"/>
      </w:rPr>
    </w:lvl>
    <w:lvl w:ilvl="6">
      <w:start w:val="1"/>
      <w:numFmt w:val="decimal"/>
      <w:lvlText w:val="%2.%3.%4.%5.%6.%7."/>
      <w:lvlJc w:val="left"/>
      <w:pPr>
        <w:ind w:left="3240" w:hanging="1080"/>
      </w:pPr>
      <w:rPr>
        <w:color w:val="000000" w:themeColor="text1"/>
        <w:sz w:val="28"/>
      </w:rPr>
    </w:lvl>
    <w:lvl w:ilvl="7">
      <w:start w:val="1"/>
      <w:numFmt w:val="decimal"/>
      <w:lvlText w:val="%2.%3.%4.%5.%6.%7.%8."/>
      <w:lvlJc w:val="left"/>
      <w:pPr>
        <w:ind w:left="3744" w:hanging="1224"/>
      </w:pPr>
      <w:rPr>
        <w:rFonts w:ascii="Times New Roman" w:hAnsi="Times New Roman" w:cs="Times New Roman" w:hint="default"/>
        <w:color w:val="000000" w:themeColor="text1"/>
        <w:sz w:val="26"/>
      </w:rPr>
    </w:lvl>
    <w:lvl w:ilvl="8">
      <w:start w:val="1"/>
      <w:numFmt w:val="decimal"/>
      <w:lvlText w:val="%2.%3.%4.%5.%6.%7.%8.%9."/>
      <w:lvlJc w:val="left"/>
      <w:pPr>
        <w:ind w:left="4320" w:hanging="1440"/>
      </w:pPr>
      <w:rPr>
        <w:rFonts w:ascii="Times New Roman" w:hAnsi="Times New Roman" w:cs="Times New Roman" w:hint="default"/>
        <w:color w:val="000000" w:themeColor="text1"/>
        <w:sz w:val="26"/>
      </w:rPr>
    </w:lvl>
  </w:abstractNum>
  <w:abstractNum w:abstractNumId="35" w15:restartNumberingAfterBreak="0">
    <w:nsid w:val="33A61FE2"/>
    <w:multiLevelType w:val="hybridMultilevel"/>
    <w:tmpl w:val="C3A296AA"/>
    <w:lvl w:ilvl="0" w:tplc="75EECF68">
      <w:start w:val="1"/>
      <w:numFmt w:val="bullet"/>
      <w:pStyle w:val="Title"/>
      <w:lvlText w:val="-"/>
      <w:lvlJc w:val="left"/>
      <w:pPr>
        <w:ind w:left="432" w:hanging="360"/>
      </w:pPr>
      <w:rPr>
        <w:rFonts w:ascii="VNI-Times" w:hAnsi="VNI-Times" w:hint="default"/>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36" w15:restartNumberingAfterBreak="0">
    <w:nsid w:val="34F13AF6"/>
    <w:multiLevelType w:val="hybridMultilevel"/>
    <w:tmpl w:val="FEC67E0A"/>
    <w:lvl w:ilvl="0" w:tplc="E92AA664">
      <w:start w:val="1"/>
      <w:numFmt w:val="bullet"/>
      <w:pStyle w:val="v"/>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7" w15:restartNumberingAfterBreak="0">
    <w:nsid w:val="37422614"/>
    <w:multiLevelType w:val="multilevel"/>
    <w:tmpl w:val="732CCECC"/>
    <w:lvl w:ilvl="0">
      <w:start w:val="1"/>
      <w:numFmt w:val="upperRoman"/>
      <w:pStyle w:val="LaM"/>
      <w:lvlText w:val="PHẦN %1."/>
      <w:lvlJc w:val="left"/>
      <w:pPr>
        <w:ind w:left="360" w:hanging="360"/>
      </w:pPr>
      <w:rPr>
        <w:rFonts w:ascii="Times New Roman" w:hAnsi="Times New Roman" w:hint="default"/>
        <w:b/>
        <w:i w:val="0"/>
        <w:color w:val="000000" w:themeColor="text1"/>
        <w:sz w:val="30"/>
      </w:rPr>
    </w:lvl>
    <w:lvl w:ilvl="1">
      <w:start w:val="1"/>
      <w:numFmt w:val="decimal"/>
      <w:pStyle w:val="11"/>
      <w:lvlText w:val=" %2."/>
      <w:lvlJc w:val="left"/>
      <w:pPr>
        <w:ind w:left="504" w:hanging="504"/>
      </w:pPr>
      <w:rPr>
        <w:rFonts w:ascii="Times New Roman" w:hAnsi="Times New Roman" w:hint="default"/>
        <w:color w:val="000000" w:themeColor="text1"/>
        <w:sz w:val="28"/>
      </w:rPr>
    </w:lvl>
    <w:lvl w:ilvl="2">
      <w:start w:val="1"/>
      <w:numFmt w:val="decimal"/>
      <w:pStyle w:val="111"/>
      <w:lvlText w:val="%2.%3."/>
      <w:lvlJc w:val="left"/>
      <w:pPr>
        <w:ind w:left="720" w:hanging="518"/>
      </w:pPr>
      <w:rPr>
        <w:rFonts w:ascii="Times New Roman" w:hAnsi="Times New Roman" w:hint="default"/>
        <w:strike w:val="0"/>
        <w:dstrike w:val="0"/>
        <w:color w:val="000000" w:themeColor="text1"/>
        <w:sz w:val="28"/>
        <w:vertAlign w:val="baseline"/>
      </w:rPr>
    </w:lvl>
    <w:lvl w:ilvl="3">
      <w:start w:val="1"/>
      <w:numFmt w:val="decimal"/>
      <w:lvlText w:val="%2.%3.%4."/>
      <w:lvlJc w:val="left"/>
      <w:pPr>
        <w:ind w:left="1008" w:hanging="605"/>
      </w:pPr>
      <w:rPr>
        <w:rFonts w:ascii="Times New Roman" w:hAnsi="Times New Roman" w:hint="default"/>
        <w:color w:val="000000" w:themeColor="text1"/>
        <w:sz w:val="28"/>
      </w:rPr>
    </w:lvl>
    <w:lvl w:ilvl="4">
      <w:start w:val="1"/>
      <w:numFmt w:val="decimal"/>
      <w:lvlText w:val="%2.%3.%4.%5."/>
      <w:lvlJc w:val="left"/>
      <w:pPr>
        <w:ind w:left="1368" w:hanging="763"/>
      </w:pPr>
      <w:rPr>
        <w:rFonts w:ascii="Times New Roman" w:hAnsi="Times New Roman" w:hint="default"/>
        <w:color w:val="000000" w:themeColor="text1"/>
        <w:sz w:val="28"/>
      </w:rPr>
    </w:lvl>
    <w:lvl w:ilvl="5">
      <w:start w:val="1"/>
      <w:numFmt w:val="decimal"/>
      <w:lvlText w:val="%2.%3.%4.%5.%6."/>
      <w:lvlJc w:val="left"/>
      <w:pPr>
        <w:ind w:left="1728" w:hanging="922"/>
      </w:pPr>
      <w:rPr>
        <w:rFonts w:ascii="Times New Roman" w:hAnsi="Times New Roman" w:hint="default"/>
        <w:color w:val="000000" w:themeColor="text1"/>
        <w:sz w:val="28"/>
      </w:rPr>
    </w:lvl>
    <w:lvl w:ilvl="6">
      <w:start w:val="1"/>
      <w:numFmt w:val="decimal"/>
      <w:lvlText w:val="%2.%3.%4.%5.%6.%7."/>
      <w:lvlJc w:val="left"/>
      <w:pPr>
        <w:ind w:left="3240" w:hanging="1080"/>
      </w:pPr>
      <w:rPr>
        <w:rFonts w:hint="default"/>
        <w:color w:val="000000" w:themeColor="text1"/>
        <w:sz w:val="28"/>
      </w:rPr>
    </w:lvl>
    <w:lvl w:ilvl="7">
      <w:start w:val="1"/>
      <w:numFmt w:val="decimal"/>
      <w:lvlText w:val="%2.%3.%4.%5.%6.%7.%8."/>
      <w:lvlJc w:val="left"/>
      <w:pPr>
        <w:ind w:left="3744" w:hanging="1224"/>
      </w:pPr>
      <w:rPr>
        <w:rFonts w:hint="default"/>
        <w:color w:val="000000" w:themeColor="text1"/>
        <w:sz w:val="28"/>
      </w:rPr>
    </w:lvl>
    <w:lvl w:ilvl="8">
      <w:start w:val="1"/>
      <w:numFmt w:val="decimal"/>
      <w:lvlText w:val="%2.%3.%4.%5.%6.%7.%8.%9."/>
      <w:lvlJc w:val="left"/>
      <w:pPr>
        <w:ind w:left="4320" w:hanging="1440"/>
      </w:pPr>
      <w:rPr>
        <w:rFonts w:hint="default"/>
        <w:color w:val="000000" w:themeColor="text1"/>
        <w:sz w:val="28"/>
      </w:rPr>
    </w:lvl>
  </w:abstractNum>
  <w:abstractNum w:abstractNumId="38" w15:restartNumberingAfterBreak="0">
    <w:nsid w:val="37D5380C"/>
    <w:multiLevelType w:val="multilevel"/>
    <w:tmpl w:val="ADD42EB4"/>
    <w:lvl w:ilvl="0">
      <w:start w:val="1"/>
      <w:numFmt w:val="decimal"/>
      <w:lvlText w:val="%1."/>
      <w:lvlJc w:val="left"/>
      <w:pPr>
        <w:ind w:left="360" w:hanging="360"/>
      </w:pPr>
      <w:rPr>
        <w:rFonts w:cs="Times New Roman"/>
      </w:rPr>
    </w:lvl>
    <w:lvl w:ilvl="1">
      <w:start w:val="1"/>
      <w:numFmt w:val="decimal"/>
      <w:lvlText w:val="%1.%2."/>
      <w:lvlJc w:val="left"/>
      <w:pPr>
        <w:ind w:left="124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numFmt w:val="none"/>
      <w:lvlText w:val=""/>
      <w:lvlJc w:val="left"/>
      <w:pPr>
        <w:tabs>
          <w:tab w:val="num" w:pos="360"/>
        </w:tabs>
      </w:p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9" w15:restartNumberingAfterBreak="0">
    <w:nsid w:val="3ABC03D9"/>
    <w:multiLevelType w:val="multilevel"/>
    <w:tmpl w:val="23F6E362"/>
    <w:lvl w:ilvl="0">
      <w:start w:val="1"/>
      <w:numFmt w:val="decimal"/>
      <w:lvlText w:val="%1."/>
      <w:lvlJc w:val="left"/>
      <w:pPr>
        <w:ind w:left="360" w:hanging="360"/>
      </w:pPr>
      <w:rPr>
        <w:rFonts w:cs="Times New Roman" w:hint="default"/>
      </w:rPr>
    </w:lvl>
    <w:lvl w:ilvl="1">
      <w:start w:val="1"/>
      <w:numFmt w:val="decimal"/>
      <w:lvlText w:val="3.%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numFmt w:val="none"/>
      <w:lvlText w:val=""/>
      <w:lvlJc w:val="left"/>
      <w:pPr>
        <w:tabs>
          <w:tab w:val="num" w:pos="360"/>
        </w:tabs>
        <w:ind w:left="0" w:firstLine="0"/>
      </w:pPr>
      <w:rPr>
        <w:rFonts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40" w15:restartNumberingAfterBreak="0">
    <w:nsid w:val="3AC3107E"/>
    <w:multiLevelType w:val="multilevel"/>
    <w:tmpl w:val="1096CB8A"/>
    <w:lvl w:ilvl="0">
      <w:start w:val="1"/>
      <w:numFmt w:val="decimal"/>
      <w:lvlText w:val="%1."/>
      <w:lvlJc w:val="left"/>
      <w:pPr>
        <w:ind w:left="360" w:hanging="360"/>
      </w:pPr>
      <w:rPr>
        <w:rFonts w:cs="Times New Roman" w:hint="default"/>
      </w:rPr>
    </w:lvl>
    <w:lvl w:ilvl="1">
      <w:start w:val="1"/>
      <w:numFmt w:val="decimal"/>
      <w:lvlText w:val="7.%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numFmt w:val="none"/>
      <w:lvlText w:val=""/>
      <w:lvlJc w:val="left"/>
      <w:pPr>
        <w:tabs>
          <w:tab w:val="num" w:pos="360"/>
        </w:tabs>
        <w:ind w:left="0" w:firstLine="0"/>
      </w:pPr>
      <w:rPr>
        <w:rFonts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41" w15:restartNumberingAfterBreak="0">
    <w:nsid w:val="3C956364"/>
    <w:multiLevelType w:val="hybridMultilevel"/>
    <w:tmpl w:val="98EE6904"/>
    <w:lvl w:ilvl="0" w:tplc="04090005">
      <w:start w:val="1"/>
      <w:numFmt w:val="bullet"/>
      <w:lvlText w:val=""/>
      <w:lvlJc w:val="left"/>
      <w:pPr>
        <w:ind w:left="1440" w:hanging="360"/>
      </w:pPr>
      <w:rPr>
        <w:rFonts w:ascii="Wingdings" w:hAnsi="Wingdings" w:hint="default"/>
      </w:rPr>
    </w:lvl>
    <w:lvl w:ilvl="1" w:tplc="042A0003">
      <w:start w:val="1"/>
      <w:numFmt w:val="bullet"/>
      <w:lvlText w:val="o"/>
      <w:lvlJc w:val="left"/>
      <w:pPr>
        <w:ind w:left="2160" w:hanging="360"/>
      </w:pPr>
      <w:rPr>
        <w:rFonts w:ascii="Courier New" w:hAnsi="Courier New" w:cs="Courier New" w:hint="default"/>
      </w:rPr>
    </w:lvl>
    <w:lvl w:ilvl="2" w:tplc="042A0005">
      <w:start w:val="1"/>
      <w:numFmt w:val="bullet"/>
      <w:lvlText w:val=""/>
      <w:lvlJc w:val="left"/>
      <w:pPr>
        <w:ind w:left="2880" w:hanging="360"/>
      </w:pPr>
      <w:rPr>
        <w:rFonts w:ascii="Wingdings" w:hAnsi="Wingdings" w:hint="default"/>
      </w:rPr>
    </w:lvl>
    <w:lvl w:ilvl="3" w:tplc="042A0001">
      <w:start w:val="1"/>
      <w:numFmt w:val="bullet"/>
      <w:lvlText w:val=""/>
      <w:lvlJc w:val="left"/>
      <w:pPr>
        <w:ind w:left="3600" w:hanging="360"/>
      </w:pPr>
      <w:rPr>
        <w:rFonts w:ascii="Symbol" w:hAnsi="Symbol" w:hint="default"/>
      </w:rPr>
    </w:lvl>
    <w:lvl w:ilvl="4" w:tplc="042A0003">
      <w:start w:val="1"/>
      <w:numFmt w:val="bullet"/>
      <w:lvlText w:val="o"/>
      <w:lvlJc w:val="left"/>
      <w:pPr>
        <w:ind w:left="4320" w:hanging="360"/>
      </w:pPr>
      <w:rPr>
        <w:rFonts w:ascii="Courier New" w:hAnsi="Courier New" w:cs="Courier New" w:hint="default"/>
      </w:rPr>
    </w:lvl>
    <w:lvl w:ilvl="5" w:tplc="042A0005">
      <w:start w:val="1"/>
      <w:numFmt w:val="bullet"/>
      <w:lvlText w:val=""/>
      <w:lvlJc w:val="left"/>
      <w:pPr>
        <w:ind w:left="5040" w:hanging="360"/>
      </w:pPr>
      <w:rPr>
        <w:rFonts w:ascii="Wingdings" w:hAnsi="Wingdings" w:hint="default"/>
      </w:rPr>
    </w:lvl>
    <w:lvl w:ilvl="6" w:tplc="042A0001">
      <w:start w:val="1"/>
      <w:numFmt w:val="bullet"/>
      <w:lvlText w:val=""/>
      <w:lvlJc w:val="left"/>
      <w:pPr>
        <w:ind w:left="5760" w:hanging="360"/>
      </w:pPr>
      <w:rPr>
        <w:rFonts w:ascii="Symbol" w:hAnsi="Symbol" w:hint="default"/>
      </w:rPr>
    </w:lvl>
    <w:lvl w:ilvl="7" w:tplc="042A0003">
      <w:start w:val="1"/>
      <w:numFmt w:val="bullet"/>
      <w:lvlText w:val="o"/>
      <w:lvlJc w:val="left"/>
      <w:pPr>
        <w:ind w:left="6480" w:hanging="360"/>
      </w:pPr>
      <w:rPr>
        <w:rFonts w:ascii="Courier New" w:hAnsi="Courier New" w:cs="Courier New" w:hint="default"/>
      </w:rPr>
    </w:lvl>
    <w:lvl w:ilvl="8" w:tplc="042A0005">
      <w:start w:val="1"/>
      <w:numFmt w:val="bullet"/>
      <w:lvlText w:val=""/>
      <w:lvlJc w:val="left"/>
      <w:pPr>
        <w:ind w:left="7200" w:hanging="360"/>
      </w:pPr>
      <w:rPr>
        <w:rFonts w:ascii="Wingdings" w:hAnsi="Wingdings" w:hint="default"/>
      </w:rPr>
    </w:lvl>
  </w:abstractNum>
  <w:abstractNum w:abstractNumId="42" w15:restartNumberingAfterBreak="0">
    <w:nsid w:val="431E1E92"/>
    <w:multiLevelType w:val="hybridMultilevel"/>
    <w:tmpl w:val="35AC5050"/>
    <w:lvl w:ilvl="0" w:tplc="04090019">
      <w:start w:val="1"/>
      <w:numFmt w:val="lowerLetter"/>
      <w:lvlText w:val="%1."/>
      <w:lvlJc w:val="left"/>
      <w:pPr>
        <w:ind w:left="936" w:hanging="360"/>
      </w:pPr>
    </w:lvl>
    <w:lvl w:ilvl="1" w:tplc="04090019">
      <w:start w:val="1"/>
      <w:numFmt w:val="lowerLetter"/>
      <w:lvlText w:val="%2."/>
      <w:lvlJc w:val="left"/>
      <w:pPr>
        <w:ind w:left="1656" w:hanging="360"/>
      </w:pPr>
    </w:lvl>
    <w:lvl w:ilvl="2" w:tplc="0409001B">
      <w:start w:val="1"/>
      <w:numFmt w:val="lowerRoman"/>
      <w:lvlText w:val="%3."/>
      <w:lvlJc w:val="right"/>
      <w:pPr>
        <w:ind w:left="2376" w:hanging="180"/>
      </w:pPr>
    </w:lvl>
    <w:lvl w:ilvl="3" w:tplc="0409000F">
      <w:start w:val="1"/>
      <w:numFmt w:val="decimal"/>
      <w:lvlText w:val="%4."/>
      <w:lvlJc w:val="left"/>
      <w:pPr>
        <w:ind w:left="3096" w:hanging="360"/>
      </w:pPr>
    </w:lvl>
    <w:lvl w:ilvl="4" w:tplc="04090019">
      <w:start w:val="1"/>
      <w:numFmt w:val="lowerLetter"/>
      <w:lvlText w:val="%5."/>
      <w:lvlJc w:val="left"/>
      <w:pPr>
        <w:ind w:left="3816" w:hanging="360"/>
      </w:pPr>
    </w:lvl>
    <w:lvl w:ilvl="5" w:tplc="0409001B">
      <w:start w:val="1"/>
      <w:numFmt w:val="lowerRoman"/>
      <w:lvlText w:val="%6."/>
      <w:lvlJc w:val="right"/>
      <w:pPr>
        <w:ind w:left="4536" w:hanging="180"/>
      </w:pPr>
    </w:lvl>
    <w:lvl w:ilvl="6" w:tplc="0409000F">
      <w:start w:val="1"/>
      <w:numFmt w:val="decimal"/>
      <w:lvlText w:val="%7."/>
      <w:lvlJc w:val="left"/>
      <w:pPr>
        <w:ind w:left="5256" w:hanging="360"/>
      </w:pPr>
    </w:lvl>
    <w:lvl w:ilvl="7" w:tplc="04090019">
      <w:start w:val="1"/>
      <w:numFmt w:val="lowerLetter"/>
      <w:lvlText w:val="%8."/>
      <w:lvlJc w:val="left"/>
      <w:pPr>
        <w:ind w:left="5976" w:hanging="360"/>
      </w:pPr>
    </w:lvl>
    <w:lvl w:ilvl="8" w:tplc="0409001B">
      <w:start w:val="1"/>
      <w:numFmt w:val="lowerRoman"/>
      <w:lvlText w:val="%9."/>
      <w:lvlJc w:val="right"/>
      <w:pPr>
        <w:ind w:left="6696" w:hanging="180"/>
      </w:pPr>
    </w:lvl>
  </w:abstractNum>
  <w:abstractNum w:abstractNumId="43" w15:restartNumberingAfterBreak="0">
    <w:nsid w:val="43BC3FEA"/>
    <w:multiLevelType w:val="hybridMultilevel"/>
    <w:tmpl w:val="4FE0A20A"/>
    <w:lvl w:ilvl="0" w:tplc="36FCD390">
      <w:start w:val="1"/>
      <w:numFmt w:val="bullet"/>
      <w:lvlText w:val="+"/>
      <w:lvlJc w:val="left"/>
      <w:pPr>
        <w:ind w:left="1080" w:hanging="360"/>
      </w:pPr>
      <w:rPr>
        <w:rFonts w:ascii="Swis721 LtCn BT" w:hAnsi="Swis721 LtCn BT"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Times New Roman" w:hAnsi="Times New Roman" w:hint="default"/>
      </w:rPr>
    </w:lvl>
    <w:lvl w:ilvl="3" w:tplc="04090001" w:tentative="1">
      <w:start w:val="1"/>
      <w:numFmt w:val="bullet"/>
      <w:lvlText w:val=""/>
      <w:lvlJc w:val="left"/>
      <w:pPr>
        <w:ind w:left="3240" w:hanging="360"/>
      </w:pPr>
      <w:rPr>
        <w:rFonts w:ascii="Times New Roman" w:hAnsi="Times New Roman"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Times New Roman" w:hAnsi="Times New Roman" w:hint="default"/>
      </w:rPr>
    </w:lvl>
    <w:lvl w:ilvl="6" w:tplc="04090001" w:tentative="1">
      <w:start w:val="1"/>
      <w:numFmt w:val="bullet"/>
      <w:lvlText w:val=""/>
      <w:lvlJc w:val="left"/>
      <w:pPr>
        <w:ind w:left="5400" w:hanging="360"/>
      </w:pPr>
      <w:rPr>
        <w:rFonts w:ascii="Times New Roman" w:hAnsi="Times New Roman"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Times New Roman" w:hAnsi="Times New Roman" w:hint="default"/>
      </w:rPr>
    </w:lvl>
  </w:abstractNum>
  <w:abstractNum w:abstractNumId="44" w15:restartNumberingAfterBreak="0">
    <w:nsid w:val="441D4A91"/>
    <w:multiLevelType w:val="hybridMultilevel"/>
    <w:tmpl w:val="BFD87184"/>
    <w:lvl w:ilvl="0" w:tplc="C5863488">
      <w:start w:val="1"/>
      <w:numFmt w:val="bullet"/>
      <w:lvlText w:val=""/>
      <w:lvlJc w:val="left"/>
      <w:pPr>
        <w:ind w:left="720" w:hanging="360"/>
      </w:pPr>
      <w:rPr>
        <w:rFonts w:ascii="Symbol" w:hAnsi="Symbol" w:hint="default"/>
        <w:b w:val="0"/>
        <w:i w:val="0"/>
        <w:sz w:val="24"/>
        <w:szCs w:val="24"/>
      </w:rPr>
    </w:lvl>
    <w:lvl w:ilvl="1" w:tplc="C5863488">
      <w:start w:val="1"/>
      <w:numFmt w:val="bullet"/>
      <w:lvlText w:val=""/>
      <w:lvlJc w:val="left"/>
      <w:pPr>
        <w:ind w:left="1440" w:hanging="360"/>
      </w:pPr>
      <w:rPr>
        <w:rFonts w:ascii="Symbol" w:hAnsi="Symbol" w:hint="default"/>
        <w:b w:val="0"/>
        <w:i w:val="0"/>
        <w:sz w:val="24"/>
        <w:szCs w:val="24"/>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45" w15:restartNumberingAfterBreak="0">
    <w:nsid w:val="45AB021B"/>
    <w:multiLevelType w:val="multilevel"/>
    <w:tmpl w:val="923A2648"/>
    <w:lvl w:ilvl="0">
      <w:start w:val="1"/>
      <w:numFmt w:val="upperRoman"/>
      <w:lvlText w:val="%1."/>
      <w:lvlJc w:val="left"/>
      <w:pPr>
        <w:tabs>
          <w:tab w:val="num" w:pos="454"/>
        </w:tabs>
        <w:ind w:left="0" w:firstLine="0"/>
      </w:pPr>
      <w:rPr>
        <w:rFonts w:ascii="Times New Roman" w:hAnsi="Times New Roman" w:hint="default"/>
        <w:b/>
        <w:i w:val="0"/>
        <w:caps/>
        <w:sz w:val="28"/>
        <w:szCs w:val="28"/>
      </w:rPr>
    </w:lvl>
    <w:lvl w:ilvl="1">
      <w:start w:val="1"/>
      <w:numFmt w:val="upperLetter"/>
      <w:lvlText w:val="%2."/>
      <w:lvlJc w:val="left"/>
      <w:pPr>
        <w:tabs>
          <w:tab w:val="num" w:pos="680"/>
        </w:tabs>
        <w:ind w:left="0" w:firstLine="284"/>
      </w:pPr>
      <w:rPr>
        <w:rFonts w:ascii="Times New Roman" w:hAnsi="Times New Roman" w:hint="default"/>
        <w:b/>
        <w:i w:val="0"/>
        <w:caps w:val="0"/>
        <w:sz w:val="26"/>
        <w:szCs w:val="26"/>
      </w:rPr>
    </w:lvl>
    <w:lvl w:ilvl="2">
      <w:start w:val="1"/>
      <w:numFmt w:val="decimal"/>
      <w:lvlText w:val="1.%3."/>
      <w:lvlJc w:val="left"/>
      <w:pPr>
        <w:tabs>
          <w:tab w:val="num" w:pos="544"/>
        </w:tabs>
        <w:ind w:left="544" w:hanging="454"/>
      </w:pPr>
      <w:rPr>
        <w:rFonts w:hint="default"/>
        <w:b/>
        <w:i w:val="0"/>
        <w:caps/>
        <w:sz w:val="26"/>
        <w:szCs w:val="26"/>
      </w:rPr>
    </w:lvl>
    <w:lvl w:ilvl="3">
      <w:start w:val="1"/>
      <w:numFmt w:val="decimal"/>
      <w:lvlText w:val="3.3.%4."/>
      <w:lvlJc w:val="left"/>
      <w:pPr>
        <w:tabs>
          <w:tab w:val="num" w:pos="1097"/>
        </w:tabs>
        <w:ind w:left="1097" w:hanging="360"/>
      </w:pPr>
      <w:rPr>
        <w:rFonts w:hint="default"/>
        <w:b/>
        <w:i w:val="0"/>
        <w:caps/>
        <w:sz w:val="26"/>
        <w:szCs w:val="26"/>
      </w:rPr>
    </w:lvl>
    <w:lvl w:ilvl="4">
      <w:start w:val="1"/>
      <w:numFmt w:val="bullet"/>
      <w:pStyle w:val="Hoathi"/>
      <w:lvlText w:val=""/>
      <w:lvlJc w:val="left"/>
      <w:pPr>
        <w:tabs>
          <w:tab w:val="num" w:pos="1304"/>
        </w:tabs>
        <w:ind w:left="1021" w:firstLine="0"/>
      </w:pPr>
      <w:rPr>
        <w:rFonts w:ascii="Symbol" w:hAnsi="Symbol" w:hint="default"/>
        <w:b w:val="0"/>
        <w:i w:val="0"/>
        <w:color w:val="auto"/>
        <w:sz w:val="26"/>
      </w:rPr>
    </w:lvl>
    <w:lvl w:ilvl="5">
      <w:start w:val="1"/>
      <w:numFmt w:val="bullet"/>
      <w:pStyle w:val="Dautru"/>
      <w:lvlText w:val=""/>
      <w:lvlJc w:val="left"/>
      <w:pPr>
        <w:tabs>
          <w:tab w:val="num" w:pos="283"/>
        </w:tabs>
        <w:ind w:left="0" w:firstLine="0"/>
      </w:pPr>
      <w:rPr>
        <w:rFonts w:ascii="Symbol" w:hAnsi="Symbol" w:hint="default"/>
        <w:color w:val="auto"/>
      </w:rPr>
    </w:lvl>
    <w:lvl w:ilvl="6">
      <w:start w:val="1"/>
      <w:numFmt w:val="bullet"/>
      <w:pStyle w:val="DauCong"/>
      <w:lvlText w:val=""/>
      <w:lvlJc w:val="left"/>
      <w:pPr>
        <w:tabs>
          <w:tab w:val="num" w:pos="851"/>
        </w:tabs>
        <w:ind w:left="567" w:firstLine="0"/>
      </w:pPr>
      <w:rPr>
        <w:rFonts w:ascii="Symbol" w:hAnsi="Symbol" w:hint="default"/>
        <w:color w:val="auto"/>
      </w:rPr>
    </w:lvl>
    <w:lvl w:ilvl="7">
      <w:start w:val="4"/>
      <w:numFmt w:val="bullet"/>
      <w:pStyle w:val="DauCham"/>
      <w:lvlText w:val="-"/>
      <w:lvlJc w:val="left"/>
      <w:pPr>
        <w:tabs>
          <w:tab w:val="num" w:pos="851"/>
        </w:tabs>
        <w:ind w:left="567" w:firstLine="0"/>
      </w:pPr>
      <w:rPr>
        <w:rFonts w:ascii="Times New Roman" w:eastAsia="Times New Roman" w:hAnsi="Times New Roman" w:cs="Times New Roman" w:hint="default"/>
        <w:color w:val="auto"/>
      </w:rPr>
    </w:lvl>
    <w:lvl w:ilvl="8">
      <w:start w:val="1"/>
      <w:numFmt w:val="none"/>
      <w:lvlText w:val=""/>
      <w:lvlJc w:val="left"/>
      <w:pPr>
        <w:tabs>
          <w:tab w:val="num" w:pos="284"/>
        </w:tabs>
        <w:ind w:left="0" w:firstLine="0"/>
      </w:pPr>
      <w:rPr>
        <w:rFonts w:ascii="Times New Roman" w:hAnsi="Times New Roman" w:hint="default"/>
        <w:b w:val="0"/>
        <w:i w:val="0"/>
        <w:sz w:val="26"/>
        <w:szCs w:val="26"/>
      </w:rPr>
    </w:lvl>
  </w:abstractNum>
  <w:abstractNum w:abstractNumId="46" w15:restartNumberingAfterBreak="0">
    <w:nsid w:val="46794AEE"/>
    <w:multiLevelType w:val="hybridMultilevel"/>
    <w:tmpl w:val="FBC0B75C"/>
    <w:lvl w:ilvl="0" w:tplc="04090013">
      <w:start w:val="1"/>
      <w:numFmt w:val="upperRoman"/>
      <w:lvlText w:val="%1."/>
      <w:lvlJc w:val="right"/>
      <w:pPr>
        <w:ind w:left="630" w:hanging="360"/>
      </w:pPr>
      <w:rPr>
        <w:rFonts w:cs="Times New Roman"/>
      </w:rPr>
    </w:lvl>
    <w:lvl w:ilvl="1" w:tplc="0409000F">
      <w:start w:val="1"/>
      <w:numFmt w:val="decimal"/>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15:restartNumberingAfterBreak="0">
    <w:nsid w:val="4C745514"/>
    <w:multiLevelType w:val="hybridMultilevel"/>
    <w:tmpl w:val="35AC505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4C7A28CE"/>
    <w:multiLevelType w:val="hybridMultilevel"/>
    <w:tmpl w:val="93E0989A"/>
    <w:lvl w:ilvl="0" w:tplc="F80A462C">
      <w:start w:val="1"/>
      <w:numFmt w:val="decimal"/>
      <w:lvlText w:val="%1."/>
      <w:lvlJc w:val="left"/>
      <w:pPr>
        <w:tabs>
          <w:tab w:val="num" w:pos="1021"/>
        </w:tabs>
        <w:ind w:left="0" w:firstLine="737"/>
      </w:pPr>
      <w:rPr>
        <w:rFonts w:hint="default"/>
      </w:rPr>
    </w:lvl>
    <w:lvl w:ilvl="1" w:tplc="138428A0">
      <w:start w:val="1"/>
      <w:numFmt w:val="bullet"/>
      <w:lvlText w:val="–"/>
      <w:lvlJc w:val="left"/>
      <w:pPr>
        <w:tabs>
          <w:tab w:val="num" w:pos="1021"/>
        </w:tabs>
        <w:ind w:left="0" w:firstLine="737"/>
      </w:pPr>
      <w:rPr>
        <w:rFonts w:ascii="Arial" w:hAnsi="Arial" w:hint="default"/>
        <w:sz w:val="22"/>
      </w:rPr>
    </w:lvl>
    <w:lvl w:ilvl="2" w:tplc="D28CC0BE">
      <w:start w:val="1"/>
      <w:numFmt w:val="decimal"/>
      <w:lvlText w:val="%3."/>
      <w:lvlJc w:val="left"/>
      <w:pPr>
        <w:tabs>
          <w:tab w:val="num" w:pos="1021"/>
        </w:tabs>
        <w:ind w:left="0" w:firstLine="737"/>
      </w:pPr>
      <w:rPr>
        <w:rFonts w:hint="default"/>
        <w:b/>
        <w:bCs/>
        <w:sz w:val="28"/>
        <w:szCs w:val="28"/>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4CF21337"/>
    <w:multiLevelType w:val="hybridMultilevel"/>
    <w:tmpl w:val="C408EBC2"/>
    <w:lvl w:ilvl="0" w:tplc="1FF6A9E8">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50" w15:restartNumberingAfterBreak="0">
    <w:nsid w:val="53DE2F76"/>
    <w:multiLevelType w:val="hybridMultilevel"/>
    <w:tmpl w:val="79B0BE0E"/>
    <w:lvl w:ilvl="0" w:tplc="1FF6A9E8">
      <w:start w:val="1"/>
      <w:numFmt w:val="bullet"/>
      <w:lvlText w:val="-"/>
      <w:lvlJc w:val="left"/>
      <w:pPr>
        <w:ind w:left="720" w:hanging="360"/>
      </w:pPr>
      <w:rPr>
        <w:rFonts w:ascii="Times New Roman" w:hAnsi="Times New Roman" w:hint="default"/>
      </w:rPr>
    </w:lvl>
    <w:lvl w:ilvl="1" w:tplc="04090005">
      <w:start w:val="1"/>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51" w15:restartNumberingAfterBreak="0">
    <w:nsid w:val="54C83EB1"/>
    <w:multiLevelType w:val="hybridMultilevel"/>
    <w:tmpl w:val="10C23AA2"/>
    <w:lvl w:ilvl="0" w:tplc="A9C0CBF8">
      <w:start w:val="1"/>
      <w:numFmt w:val="bullet"/>
      <w:pStyle w:val="StyleBoldCentered"/>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52" w15:restartNumberingAfterBreak="0">
    <w:nsid w:val="592D5DD0"/>
    <w:multiLevelType w:val="hybridMultilevel"/>
    <w:tmpl w:val="87F401C0"/>
    <w:lvl w:ilvl="0" w:tplc="C562D96C">
      <w:start w:val="1"/>
      <w:numFmt w:val="bullet"/>
      <w:pStyle w:val="vbu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3" w15:restartNumberingAfterBreak="0">
    <w:nsid w:val="5A8911D2"/>
    <w:multiLevelType w:val="hybridMultilevel"/>
    <w:tmpl w:val="83EC8C14"/>
    <w:lvl w:ilvl="0" w:tplc="3FE4859C">
      <w:start w:val="1"/>
      <w:numFmt w:val="bullet"/>
      <w:lvlText w:val="-"/>
      <w:lvlJc w:val="left"/>
      <w:pPr>
        <w:tabs>
          <w:tab w:val="num" w:pos="720"/>
        </w:tabs>
        <w:ind w:left="720" w:hanging="360"/>
      </w:pPr>
      <w:rPr>
        <w:rFonts w:ascii="Times New Roman" w:hAnsi="Times New Roman" w:hint="default"/>
      </w:rPr>
    </w:lvl>
    <w:lvl w:ilvl="1" w:tplc="6D9EDBF6">
      <w:start w:val="1"/>
      <w:numFmt w:val="bullet"/>
      <w:lvlText w:val=""/>
      <w:lvlJc w:val="left"/>
      <w:pPr>
        <w:tabs>
          <w:tab w:val="num" w:pos="1440"/>
        </w:tabs>
        <w:ind w:left="1440" w:hanging="360"/>
      </w:pPr>
      <w:rPr>
        <w:rFonts w:ascii="Times New Roman" w:hAnsi="Times New Roman" w:hint="default"/>
      </w:rPr>
    </w:lvl>
    <w:lvl w:ilvl="2" w:tplc="04090005">
      <w:start w:val="1"/>
      <w:numFmt w:val="bullet"/>
      <w:pStyle w:val="Style69"/>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54" w15:restartNumberingAfterBreak="0">
    <w:nsid w:val="5CFC7D72"/>
    <w:multiLevelType w:val="multilevel"/>
    <w:tmpl w:val="91340610"/>
    <w:lvl w:ilvl="0">
      <w:start w:val="1"/>
      <w:numFmt w:val="decimal"/>
      <w:lvlText w:val="%1."/>
      <w:lvlJc w:val="left"/>
      <w:pPr>
        <w:ind w:left="360" w:hanging="360"/>
      </w:pPr>
    </w:lvl>
    <w:lvl w:ilvl="1">
      <w:start w:val="1"/>
      <w:numFmt w:val="decimal"/>
      <w:lvlText w:val="%1.%2."/>
      <w:lvlJc w:val="left"/>
      <w:pPr>
        <w:ind w:left="612" w:hanging="432"/>
      </w:pPr>
    </w:lvl>
    <w:lvl w:ilvl="2">
      <w:start w:val="1"/>
      <w:numFmt w:val="decimal"/>
      <w:lvlText w:val="%3."/>
      <w:lvlJc w:val="left"/>
      <w:pPr>
        <w:ind w:left="689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5E0F38B7"/>
    <w:multiLevelType w:val="hybridMultilevel"/>
    <w:tmpl w:val="7FA0C136"/>
    <w:lvl w:ilvl="0" w:tplc="AAB0C080">
      <w:start w:val="1"/>
      <w:numFmt w:val="bullet"/>
      <w:pStyle w:val="dau"/>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6" w15:restartNumberingAfterBreak="0">
    <w:nsid w:val="5E1F289C"/>
    <w:multiLevelType w:val="multilevel"/>
    <w:tmpl w:val="516E597A"/>
    <w:lvl w:ilvl="0">
      <w:start w:val="1"/>
      <w:numFmt w:val="decimal"/>
      <w:pStyle w:val="Chuong1m"/>
      <w:suff w:val="space"/>
      <w:lvlText w:val="CHƯƠNG %1:"/>
      <w:lvlJc w:val="right"/>
      <w:pPr>
        <w:ind w:left="851" w:firstLine="1417"/>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right"/>
      <w:pPr>
        <w:ind w:left="851" w:firstLine="0"/>
      </w:pPr>
      <w:rPr>
        <w:rFonts w:ascii="Times New Roman Bold" w:hAnsi="Times New Roman Bold" w:cs="Times New Roman" w:hint="default"/>
        <w:b/>
        <w:i w:val="0"/>
        <w:color w:val="002060"/>
        <w:w w:val="100"/>
        <w:sz w:val="26"/>
        <w:szCs w:val="26"/>
      </w:rPr>
    </w:lvl>
    <w:lvl w:ilvl="2">
      <w:start w:val="1"/>
      <w:numFmt w:val="decimal"/>
      <w:suff w:val="space"/>
      <w:lvlText w:val="%1.%2.%3."/>
      <w:lvlJc w:val="right"/>
      <w:pPr>
        <w:ind w:left="851" w:firstLine="0"/>
      </w:pPr>
      <w:rPr>
        <w:rFonts w:ascii="Times New Roman Bold" w:hAnsi="Times New Roman Bold" w:hint="default"/>
        <w:b/>
        <w:i w:val="0"/>
        <w:caps/>
        <w:color w:val="002060"/>
        <w:w w:val="100"/>
        <w:sz w:val="26"/>
        <w:szCs w:val="26"/>
      </w:rPr>
    </w:lvl>
    <w:lvl w:ilvl="3">
      <w:start w:val="1"/>
      <w:numFmt w:val="lowerLetter"/>
      <w:suff w:val="space"/>
      <w:lvlText w:val="%1.%2.%3.%4."/>
      <w:lvlJc w:val="right"/>
      <w:pPr>
        <w:ind w:left="851" w:firstLine="0"/>
      </w:pPr>
      <w:rPr>
        <w:rFonts w:ascii="Times New Roman Bold" w:hAnsi="Times New Roman Bold" w:hint="default"/>
        <w:b/>
        <w:i w:val="0"/>
        <w:color w:val="002060"/>
        <w:spacing w:val="-6"/>
        <w:w w:val="100"/>
        <w:sz w:val="26"/>
      </w:rPr>
    </w:lvl>
    <w:lvl w:ilvl="4">
      <w:start w:val="1"/>
      <w:numFmt w:val="none"/>
      <w:pStyle w:val="Normallc"/>
      <w:suff w:val="nothing"/>
      <w:lvlText w:val=""/>
      <w:lvlJc w:val="left"/>
      <w:pPr>
        <w:ind w:left="851" w:firstLine="0"/>
      </w:pPr>
      <w:rPr>
        <w:rFonts w:ascii="Times New Roman" w:hAnsi="Times New Roman" w:hint="default"/>
      </w:rPr>
    </w:lvl>
    <w:lvl w:ilvl="5">
      <w:start w:val="1"/>
      <w:numFmt w:val="bullet"/>
      <w:suff w:val="space"/>
      <w:lvlText w:val=""/>
      <w:lvlJc w:val="left"/>
      <w:pPr>
        <w:ind w:left="964" w:hanging="397"/>
      </w:pPr>
      <w:rPr>
        <w:rFonts w:ascii="Symbol" w:hAnsi="Symbol" w:hint="default"/>
      </w:rPr>
    </w:lvl>
    <w:lvl w:ilvl="6">
      <w:start w:val="1"/>
      <w:numFmt w:val="none"/>
      <w:pStyle w:val="a"/>
      <w:suff w:val="space"/>
      <w:lvlText w:val=""/>
      <w:lvlJc w:val="left"/>
      <w:pPr>
        <w:ind w:left="0" w:firstLine="0"/>
      </w:pPr>
      <w:rPr>
        <w:rFonts w:hint="default"/>
      </w:rPr>
    </w:lvl>
    <w:lvl w:ilvl="7">
      <w:start w:val="1"/>
      <w:numFmt w:val="none"/>
      <w:lvlRestart w:val="1"/>
      <w:suff w:val="space"/>
      <w:lvlText w:val=""/>
      <w:lvlJc w:val="left"/>
      <w:pPr>
        <w:ind w:left="964" w:hanging="113"/>
      </w:pPr>
      <w:rPr>
        <w:rFonts w:ascii="Times New Roman" w:hAnsi="Times New Roman" w:hint="default"/>
        <w:b w:val="0"/>
        <w:i/>
        <w:sz w:val="22"/>
      </w:rPr>
    </w:lvl>
    <w:lvl w:ilvl="8">
      <w:start w:val="1"/>
      <w:numFmt w:val="none"/>
      <w:lvlRestart w:val="1"/>
      <w:suff w:val="space"/>
      <w:lvlText w:val=""/>
      <w:lvlJc w:val="left"/>
      <w:pPr>
        <w:ind w:left="964" w:hanging="113"/>
      </w:pPr>
      <w:rPr>
        <w:rFonts w:ascii="Times New Roman" w:hAnsi="Times New Roman" w:hint="default"/>
        <w:b w:val="0"/>
        <w:i/>
        <w:sz w:val="22"/>
      </w:rPr>
    </w:lvl>
  </w:abstractNum>
  <w:abstractNum w:abstractNumId="57" w15:restartNumberingAfterBreak="0">
    <w:nsid w:val="5E733C94"/>
    <w:multiLevelType w:val="hybridMultilevel"/>
    <w:tmpl w:val="6466FD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5E791DC0"/>
    <w:multiLevelType w:val="hybridMultilevel"/>
    <w:tmpl w:val="35AC5050"/>
    <w:lvl w:ilvl="0" w:tplc="04090019">
      <w:start w:val="1"/>
      <w:numFmt w:val="lowerLetter"/>
      <w:lvlText w:val="%1."/>
      <w:lvlJc w:val="left"/>
      <w:pPr>
        <w:ind w:left="936" w:hanging="360"/>
      </w:pPr>
    </w:lvl>
    <w:lvl w:ilvl="1" w:tplc="04090019">
      <w:start w:val="1"/>
      <w:numFmt w:val="lowerLetter"/>
      <w:lvlText w:val="%2."/>
      <w:lvlJc w:val="left"/>
      <w:pPr>
        <w:ind w:left="1656" w:hanging="360"/>
      </w:pPr>
    </w:lvl>
    <w:lvl w:ilvl="2" w:tplc="0409001B">
      <w:start w:val="1"/>
      <w:numFmt w:val="lowerRoman"/>
      <w:lvlText w:val="%3."/>
      <w:lvlJc w:val="right"/>
      <w:pPr>
        <w:ind w:left="2376" w:hanging="180"/>
      </w:pPr>
    </w:lvl>
    <w:lvl w:ilvl="3" w:tplc="0409000F">
      <w:start w:val="1"/>
      <w:numFmt w:val="decimal"/>
      <w:lvlText w:val="%4."/>
      <w:lvlJc w:val="left"/>
      <w:pPr>
        <w:ind w:left="3096" w:hanging="360"/>
      </w:pPr>
    </w:lvl>
    <w:lvl w:ilvl="4" w:tplc="04090019">
      <w:start w:val="1"/>
      <w:numFmt w:val="lowerLetter"/>
      <w:lvlText w:val="%5."/>
      <w:lvlJc w:val="left"/>
      <w:pPr>
        <w:ind w:left="3816" w:hanging="360"/>
      </w:pPr>
    </w:lvl>
    <w:lvl w:ilvl="5" w:tplc="0409001B">
      <w:start w:val="1"/>
      <w:numFmt w:val="lowerRoman"/>
      <w:lvlText w:val="%6."/>
      <w:lvlJc w:val="right"/>
      <w:pPr>
        <w:ind w:left="4536" w:hanging="180"/>
      </w:pPr>
    </w:lvl>
    <w:lvl w:ilvl="6" w:tplc="0409000F">
      <w:start w:val="1"/>
      <w:numFmt w:val="decimal"/>
      <w:lvlText w:val="%7."/>
      <w:lvlJc w:val="left"/>
      <w:pPr>
        <w:ind w:left="5256" w:hanging="360"/>
      </w:pPr>
    </w:lvl>
    <w:lvl w:ilvl="7" w:tplc="04090019">
      <w:start w:val="1"/>
      <w:numFmt w:val="lowerLetter"/>
      <w:lvlText w:val="%8."/>
      <w:lvlJc w:val="left"/>
      <w:pPr>
        <w:ind w:left="5976" w:hanging="360"/>
      </w:pPr>
    </w:lvl>
    <w:lvl w:ilvl="8" w:tplc="0409001B">
      <w:start w:val="1"/>
      <w:numFmt w:val="lowerRoman"/>
      <w:lvlText w:val="%9."/>
      <w:lvlJc w:val="right"/>
      <w:pPr>
        <w:ind w:left="6696" w:hanging="180"/>
      </w:pPr>
    </w:lvl>
  </w:abstractNum>
  <w:abstractNum w:abstractNumId="59" w15:restartNumberingAfterBreak="0">
    <w:nsid w:val="601C5AD2"/>
    <w:multiLevelType w:val="hybridMultilevel"/>
    <w:tmpl w:val="F52A0CDA"/>
    <w:lvl w:ilvl="0" w:tplc="434E7B7A">
      <w:start w:val="1"/>
      <w:numFmt w:val="bullet"/>
      <w:pStyle w:val="DU-"/>
      <w:lvlText w:val=""/>
      <w:lvlJc w:val="left"/>
      <w:pPr>
        <w:tabs>
          <w:tab w:val="num" w:pos="1287"/>
        </w:tabs>
        <w:ind w:left="1287" w:hanging="360"/>
      </w:pPr>
      <w:rPr>
        <w:rFonts w:ascii="Symbol" w:hAnsi="Symbol" w:hint="default"/>
      </w:rPr>
    </w:lvl>
    <w:lvl w:ilvl="1" w:tplc="FFFFFFFF">
      <w:start w:val="1"/>
      <w:numFmt w:val="decimal"/>
      <w:lvlText w:val="2.%2."/>
      <w:lvlJc w:val="left"/>
      <w:pPr>
        <w:tabs>
          <w:tab w:val="num" w:pos="1021"/>
        </w:tabs>
        <w:ind w:left="1021" w:hanging="454"/>
      </w:pPr>
      <w:rPr>
        <w:rFonts w:hint="default"/>
      </w:rPr>
    </w:lvl>
    <w:lvl w:ilvl="2" w:tplc="FFFFFFFF">
      <w:start w:val="1"/>
      <w:numFmt w:val="decimal"/>
      <w:lvlText w:val="2.%3."/>
      <w:lvlJc w:val="left"/>
      <w:pPr>
        <w:tabs>
          <w:tab w:val="num" w:pos="1021"/>
        </w:tabs>
        <w:ind w:left="1021" w:hanging="454"/>
      </w:pPr>
      <w:rPr>
        <w:rFonts w:hint="default"/>
      </w:rPr>
    </w:lvl>
    <w:lvl w:ilvl="3" w:tplc="FFFFFFFF">
      <w:start w:val="1"/>
      <w:numFmt w:val="lowerLetter"/>
      <w:lvlText w:val="%4."/>
      <w:lvlJc w:val="left"/>
      <w:pPr>
        <w:tabs>
          <w:tab w:val="num" w:pos="2880"/>
        </w:tabs>
        <w:ind w:left="2880" w:hanging="360"/>
      </w:pPr>
      <w:rPr>
        <w:rFonts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611F3181"/>
    <w:multiLevelType w:val="hybridMultilevel"/>
    <w:tmpl w:val="3A321654"/>
    <w:lvl w:ilvl="0" w:tplc="EDDE1F5C">
      <w:start w:val="1"/>
      <w:numFmt w:val="bullet"/>
      <w:lvlText w:val="-"/>
      <w:lvlJc w:val="left"/>
      <w:pPr>
        <w:ind w:left="720" w:hanging="360"/>
      </w:pPr>
      <w:rPr>
        <w:rFonts w:ascii="Times New Roman" w:hAnsi="Times New Roman" w:hint="default"/>
        <w:b w:val="0"/>
      </w:rPr>
    </w:lvl>
    <w:lvl w:ilvl="1" w:tplc="36FCD390">
      <w:start w:val="1"/>
      <w:numFmt w:val="bullet"/>
      <w:lvlText w:val="+"/>
      <w:lvlJc w:val="left"/>
      <w:pPr>
        <w:ind w:left="1440" w:hanging="360"/>
      </w:pPr>
      <w:rPr>
        <w:rFonts w:ascii="Swis721 LtCn BT" w:hAnsi="Swis721 LtCn BT" w:hint="default"/>
      </w:rPr>
    </w:lvl>
    <w:lvl w:ilvl="2" w:tplc="04090005">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61" w15:restartNumberingAfterBreak="0">
    <w:nsid w:val="65163B45"/>
    <w:multiLevelType w:val="hybridMultilevel"/>
    <w:tmpl w:val="2E7CD984"/>
    <w:lvl w:ilvl="0" w:tplc="04090005">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62" w15:restartNumberingAfterBreak="0">
    <w:nsid w:val="65E07CC8"/>
    <w:multiLevelType w:val="hybridMultilevel"/>
    <w:tmpl w:val="B9EC2BFE"/>
    <w:lvl w:ilvl="0" w:tplc="1FF6A9E8">
      <w:start w:val="1"/>
      <w:numFmt w:val="bullet"/>
      <w:lvlText w:val="-"/>
      <w:lvlJc w:val="left"/>
      <w:pPr>
        <w:ind w:left="720" w:hanging="360"/>
      </w:pPr>
      <w:rPr>
        <w:rFonts w:ascii="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63" w15:restartNumberingAfterBreak="0">
    <w:nsid w:val="662277CD"/>
    <w:multiLevelType w:val="multilevel"/>
    <w:tmpl w:val="4C70ECC0"/>
    <w:lvl w:ilvl="0">
      <w:numFmt w:val="bullet"/>
      <w:pStyle w:val="-bulet"/>
      <w:lvlText w:val="-"/>
      <w:lvlJc w:val="left"/>
      <w:pPr>
        <w:ind w:left="2201" w:hanging="357"/>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66661B96"/>
    <w:multiLevelType w:val="hybridMultilevel"/>
    <w:tmpl w:val="35AC5050"/>
    <w:lvl w:ilvl="0" w:tplc="04090019">
      <w:start w:val="1"/>
      <w:numFmt w:val="lowerLetter"/>
      <w:lvlText w:val="%1."/>
      <w:lvlJc w:val="left"/>
      <w:pPr>
        <w:ind w:left="936" w:hanging="360"/>
      </w:pPr>
    </w:lvl>
    <w:lvl w:ilvl="1" w:tplc="04090019">
      <w:start w:val="1"/>
      <w:numFmt w:val="lowerLetter"/>
      <w:lvlText w:val="%2."/>
      <w:lvlJc w:val="left"/>
      <w:pPr>
        <w:ind w:left="1656" w:hanging="360"/>
      </w:pPr>
    </w:lvl>
    <w:lvl w:ilvl="2" w:tplc="0409001B">
      <w:start w:val="1"/>
      <w:numFmt w:val="lowerRoman"/>
      <w:lvlText w:val="%3."/>
      <w:lvlJc w:val="right"/>
      <w:pPr>
        <w:ind w:left="2376" w:hanging="180"/>
      </w:pPr>
    </w:lvl>
    <w:lvl w:ilvl="3" w:tplc="0409000F">
      <w:start w:val="1"/>
      <w:numFmt w:val="decimal"/>
      <w:lvlText w:val="%4."/>
      <w:lvlJc w:val="left"/>
      <w:pPr>
        <w:ind w:left="3096" w:hanging="360"/>
      </w:pPr>
    </w:lvl>
    <w:lvl w:ilvl="4" w:tplc="04090019">
      <w:start w:val="1"/>
      <w:numFmt w:val="lowerLetter"/>
      <w:lvlText w:val="%5."/>
      <w:lvlJc w:val="left"/>
      <w:pPr>
        <w:ind w:left="3816" w:hanging="360"/>
      </w:pPr>
    </w:lvl>
    <w:lvl w:ilvl="5" w:tplc="0409001B">
      <w:start w:val="1"/>
      <w:numFmt w:val="lowerRoman"/>
      <w:lvlText w:val="%6."/>
      <w:lvlJc w:val="right"/>
      <w:pPr>
        <w:ind w:left="4536" w:hanging="180"/>
      </w:pPr>
    </w:lvl>
    <w:lvl w:ilvl="6" w:tplc="0409000F">
      <w:start w:val="1"/>
      <w:numFmt w:val="decimal"/>
      <w:lvlText w:val="%7."/>
      <w:lvlJc w:val="left"/>
      <w:pPr>
        <w:ind w:left="5256" w:hanging="360"/>
      </w:pPr>
    </w:lvl>
    <w:lvl w:ilvl="7" w:tplc="04090019">
      <w:start w:val="1"/>
      <w:numFmt w:val="lowerLetter"/>
      <w:lvlText w:val="%8."/>
      <w:lvlJc w:val="left"/>
      <w:pPr>
        <w:ind w:left="5976" w:hanging="360"/>
      </w:pPr>
    </w:lvl>
    <w:lvl w:ilvl="8" w:tplc="0409001B">
      <w:start w:val="1"/>
      <w:numFmt w:val="lowerRoman"/>
      <w:lvlText w:val="%9."/>
      <w:lvlJc w:val="right"/>
      <w:pPr>
        <w:ind w:left="6696" w:hanging="180"/>
      </w:pPr>
    </w:lvl>
  </w:abstractNum>
  <w:abstractNum w:abstractNumId="65" w15:restartNumberingAfterBreak="0">
    <w:nsid w:val="66BF0BB7"/>
    <w:multiLevelType w:val="multilevel"/>
    <w:tmpl w:val="19066CD8"/>
    <w:lvl w:ilvl="0">
      <w:start w:val="1"/>
      <w:numFmt w:val="bullet"/>
      <w:lvlText w:val="+"/>
      <w:lvlJc w:val="left"/>
      <w:pPr>
        <w:ind w:left="7557" w:hanging="357"/>
      </w:pPr>
      <w:rPr>
        <w:rFonts w:ascii="Swis721 LtCn BT" w:hAnsi="Swis721 LtCn BT"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69D852CD"/>
    <w:multiLevelType w:val="hybridMultilevel"/>
    <w:tmpl w:val="FBC0A4CC"/>
    <w:lvl w:ilvl="0" w:tplc="C5863488">
      <w:start w:val="1"/>
      <w:numFmt w:val="bullet"/>
      <w:pStyle w:val="m"/>
      <w:lvlText w:val=""/>
      <w:lvlJc w:val="left"/>
      <w:pPr>
        <w:ind w:left="720" w:hanging="360"/>
      </w:pPr>
      <w:rPr>
        <w:rFonts w:ascii="Symbol" w:hAnsi="Symbol" w:hint="default"/>
        <w:b w:val="0"/>
        <w:i w:val="0"/>
        <w:sz w:val="24"/>
        <w:szCs w:val="24"/>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7" w15:restartNumberingAfterBreak="0">
    <w:nsid w:val="6F2B09B3"/>
    <w:multiLevelType w:val="hybridMultilevel"/>
    <w:tmpl w:val="B450D74E"/>
    <w:lvl w:ilvl="0" w:tplc="1FF6A9E8">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68" w15:restartNumberingAfterBreak="0">
    <w:nsid w:val="714541A9"/>
    <w:multiLevelType w:val="hybridMultilevel"/>
    <w:tmpl w:val="75C8F4AA"/>
    <w:lvl w:ilvl="0" w:tplc="0409000F">
      <w:start w:val="1"/>
      <w:numFmt w:val="decimal"/>
      <w:lvlText w:val="%1."/>
      <w:lvlJc w:val="left"/>
      <w:pPr>
        <w:ind w:left="720" w:hanging="360"/>
      </w:pPr>
      <w:rPr>
        <w:rFonts w:hint="default"/>
        <w:b w:val="0"/>
      </w:rPr>
    </w:lvl>
    <w:lvl w:ilvl="1" w:tplc="36FCD390">
      <w:start w:val="1"/>
      <w:numFmt w:val="bullet"/>
      <w:lvlText w:val="+"/>
      <w:lvlJc w:val="left"/>
      <w:pPr>
        <w:ind w:left="1440" w:hanging="360"/>
      </w:pPr>
      <w:rPr>
        <w:rFonts w:ascii="Swis721 LtCn BT" w:hAnsi="Swis721 LtCn BT" w:hint="default"/>
      </w:rPr>
    </w:lvl>
    <w:lvl w:ilvl="2" w:tplc="04090005">
      <w:start w:val="1"/>
      <w:numFmt w:val="bullet"/>
      <w:lvlText w:val=""/>
      <w:lvlJc w:val="left"/>
      <w:pPr>
        <w:ind w:left="2160" w:hanging="360"/>
      </w:pPr>
      <w:rPr>
        <w:rFonts w:ascii="Times New Roman" w:hAnsi="Times New Roman" w:hint="default"/>
      </w:rPr>
    </w:lvl>
    <w:lvl w:ilvl="3" w:tplc="04090001" w:tentative="1">
      <w:start w:val="1"/>
      <w:numFmt w:val="bullet"/>
      <w:lvlText w:val=""/>
      <w:lvlJc w:val="left"/>
      <w:pPr>
        <w:ind w:left="2880" w:hanging="360"/>
      </w:pPr>
      <w:rPr>
        <w:rFonts w:ascii="Times New Roman" w:hAnsi="Times New Roman"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Times New Roman" w:hAnsi="Times New Roman" w:hint="default"/>
      </w:rPr>
    </w:lvl>
    <w:lvl w:ilvl="6" w:tplc="04090001" w:tentative="1">
      <w:start w:val="1"/>
      <w:numFmt w:val="bullet"/>
      <w:lvlText w:val=""/>
      <w:lvlJc w:val="left"/>
      <w:pPr>
        <w:ind w:left="5040" w:hanging="360"/>
      </w:pPr>
      <w:rPr>
        <w:rFonts w:ascii="Times New Roman" w:hAnsi="Times New Roman"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Times New Roman" w:hAnsi="Times New Roman" w:hint="default"/>
      </w:rPr>
    </w:lvl>
  </w:abstractNum>
  <w:abstractNum w:abstractNumId="69" w15:restartNumberingAfterBreak="0">
    <w:nsid w:val="73D50F9D"/>
    <w:multiLevelType w:val="multilevel"/>
    <w:tmpl w:val="D6CAAD66"/>
    <w:lvl w:ilvl="0">
      <w:start w:val="1"/>
      <w:numFmt w:val="bullet"/>
      <w:lvlText w:val="-"/>
      <w:lvlJc w:val="left"/>
      <w:pPr>
        <w:ind w:left="720" w:hanging="360"/>
      </w:pPr>
      <w:rPr>
        <w:rFonts w:ascii="Times New Roman" w:hAnsi="Times New Roman" w:hint="default"/>
      </w:rPr>
    </w:lvl>
    <w:lvl w:ilvl="1">
      <w:start w:val="1"/>
      <w:numFmt w:val="decimal"/>
      <w:lvlText w:val="%1.%2."/>
      <w:lvlJc w:val="left"/>
      <w:pPr>
        <w:ind w:left="1152" w:hanging="432"/>
      </w:pPr>
      <w:rPr>
        <w:rFonts w:cs="Times New Roman"/>
      </w:rPr>
    </w:lvl>
    <w:lvl w:ilvl="2">
      <w:start w:val="1"/>
      <w:numFmt w:val="decimal"/>
      <w:lvlText w:val="%1.%2.%3."/>
      <w:lvlJc w:val="left"/>
      <w:pPr>
        <w:ind w:left="1584" w:hanging="504"/>
      </w:pPr>
      <w:rPr>
        <w:rFonts w:cs="Times New Roman"/>
      </w:rPr>
    </w:lvl>
    <w:lvl w:ilvl="3">
      <w:start w:val="1"/>
      <w:numFmt w:val="decimal"/>
      <w:lvlText w:val="%1.%2.%3.%4."/>
      <w:lvlJc w:val="left"/>
      <w:pPr>
        <w:ind w:left="2088" w:hanging="648"/>
      </w:pPr>
      <w:rPr>
        <w:rFonts w:cs="Times New Roman"/>
      </w:rPr>
    </w:lvl>
    <w:lvl w:ilvl="4">
      <w:numFmt w:val="none"/>
      <w:lvlText w:val=""/>
      <w:lvlJc w:val="left"/>
      <w:pPr>
        <w:tabs>
          <w:tab w:val="num" w:pos="360"/>
        </w:tabs>
      </w:pPr>
    </w:lvl>
    <w:lvl w:ilvl="5">
      <w:start w:val="1"/>
      <w:numFmt w:val="decimal"/>
      <w:lvlText w:val="%1.%2.%3.%4.%5.%6."/>
      <w:lvlJc w:val="left"/>
      <w:pPr>
        <w:ind w:left="3096" w:hanging="936"/>
      </w:pPr>
      <w:rPr>
        <w:rFonts w:cs="Times New Roman"/>
      </w:rPr>
    </w:lvl>
    <w:lvl w:ilvl="6">
      <w:start w:val="1"/>
      <w:numFmt w:val="decimal"/>
      <w:lvlText w:val="%1.%2.%3.%4.%5.%6.%7."/>
      <w:lvlJc w:val="left"/>
      <w:pPr>
        <w:ind w:left="3600" w:hanging="1080"/>
      </w:pPr>
      <w:rPr>
        <w:rFonts w:cs="Times New Roman"/>
      </w:rPr>
    </w:lvl>
    <w:lvl w:ilvl="7">
      <w:start w:val="1"/>
      <w:numFmt w:val="decimal"/>
      <w:lvlText w:val="%1.%2.%3.%4.%5.%6.%7.%8."/>
      <w:lvlJc w:val="left"/>
      <w:pPr>
        <w:ind w:left="4104" w:hanging="1224"/>
      </w:pPr>
      <w:rPr>
        <w:rFonts w:cs="Times New Roman"/>
      </w:rPr>
    </w:lvl>
    <w:lvl w:ilvl="8">
      <w:start w:val="1"/>
      <w:numFmt w:val="decimal"/>
      <w:lvlText w:val="%1.%2.%3.%4.%5.%6.%7.%8.%9."/>
      <w:lvlJc w:val="left"/>
      <w:pPr>
        <w:ind w:left="4680" w:hanging="1440"/>
      </w:pPr>
      <w:rPr>
        <w:rFonts w:cs="Times New Roman"/>
      </w:rPr>
    </w:lvl>
  </w:abstractNum>
  <w:abstractNum w:abstractNumId="70" w15:restartNumberingAfterBreak="0">
    <w:nsid w:val="73DA38B8"/>
    <w:multiLevelType w:val="multilevel"/>
    <w:tmpl w:val="7BDC0742"/>
    <w:lvl w:ilvl="0">
      <w:start w:val="5"/>
      <w:numFmt w:val="decimal"/>
      <w:lvlText w:val="%1."/>
      <w:lvlJc w:val="left"/>
      <w:pPr>
        <w:ind w:left="360" w:hanging="360"/>
      </w:pPr>
      <w:rPr>
        <w:rFonts w:cs="Times New Roman" w:hint="default"/>
      </w:rPr>
    </w:lvl>
    <w:lvl w:ilvl="1">
      <w:start w:val="2"/>
      <w:numFmt w:val="decimal"/>
      <w:lvlText w:val="7.%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numFmt w:val="none"/>
      <w:lvlText w:val=""/>
      <w:lvlJc w:val="left"/>
      <w:pPr>
        <w:tabs>
          <w:tab w:val="num" w:pos="360"/>
        </w:tabs>
        <w:ind w:left="0" w:firstLine="0"/>
      </w:pPr>
      <w:rPr>
        <w:rFonts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71" w15:restartNumberingAfterBreak="0">
    <w:nsid w:val="74041D18"/>
    <w:multiLevelType w:val="multilevel"/>
    <w:tmpl w:val="D43A5CAC"/>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numFmt w:val="none"/>
      <w:lvlText w:val=""/>
      <w:lvlJc w:val="left"/>
      <w:pPr>
        <w:tabs>
          <w:tab w:val="num" w:pos="360"/>
        </w:tabs>
      </w:p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2" w15:restartNumberingAfterBreak="0">
    <w:nsid w:val="78EA7F2E"/>
    <w:multiLevelType w:val="hybridMultilevel"/>
    <w:tmpl w:val="D3227AD0"/>
    <w:lvl w:ilvl="0" w:tplc="04090001">
      <w:start w:val="1"/>
      <w:numFmt w:val="bullet"/>
      <w:lvlText w:val=""/>
      <w:lvlJc w:val="left"/>
      <w:pPr>
        <w:ind w:left="143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73" w15:restartNumberingAfterBreak="0">
    <w:nsid w:val="7B8F638F"/>
    <w:multiLevelType w:val="multilevel"/>
    <w:tmpl w:val="CA9EBA4C"/>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numFmt w:val="none"/>
      <w:lvlText w:val=""/>
      <w:lvlJc w:val="left"/>
      <w:pPr>
        <w:tabs>
          <w:tab w:val="num" w:pos="360"/>
        </w:tabs>
      </w:p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4" w15:restartNumberingAfterBreak="0">
    <w:nsid w:val="7C1F1028"/>
    <w:multiLevelType w:val="hybridMultilevel"/>
    <w:tmpl w:val="EDA0C0A0"/>
    <w:lvl w:ilvl="0" w:tplc="21FC2CA4">
      <w:start w:val="1"/>
      <w:numFmt w:val="bullet"/>
      <w:lvlText w:val=""/>
      <w:lvlJc w:val="left"/>
      <w:pPr>
        <w:tabs>
          <w:tab w:val="num" w:pos="794"/>
        </w:tabs>
        <w:ind w:left="-169" w:firstLine="737"/>
      </w:pPr>
      <w:rPr>
        <w:rFonts w:ascii="Symbol" w:hAnsi="Symbol" w:hint="default"/>
      </w:rPr>
    </w:lvl>
    <w:lvl w:ilvl="1" w:tplc="04090003">
      <w:start w:val="1"/>
      <w:numFmt w:val="bullet"/>
      <w:lvlText w:val=""/>
      <w:lvlJc w:val="left"/>
      <w:pPr>
        <w:tabs>
          <w:tab w:val="num" w:pos="1077"/>
        </w:tabs>
        <w:ind w:left="0" w:firstLine="794"/>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7C9E0413"/>
    <w:multiLevelType w:val="multilevel"/>
    <w:tmpl w:val="ADD42EB4"/>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numFmt w:val="none"/>
      <w:lvlText w:val=""/>
      <w:lvlJc w:val="left"/>
      <w:pPr>
        <w:tabs>
          <w:tab w:val="num" w:pos="360"/>
        </w:tabs>
      </w:p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6" w15:restartNumberingAfterBreak="0">
    <w:nsid w:val="7E2052F5"/>
    <w:multiLevelType w:val="hybridMultilevel"/>
    <w:tmpl w:val="DAF8FED6"/>
    <w:lvl w:ilvl="0" w:tplc="0409000F">
      <w:start w:val="1"/>
      <w:numFmt w:val="decimal"/>
      <w:lvlText w:val="%1."/>
      <w:lvlJc w:val="left"/>
      <w:pPr>
        <w:ind w:left="1571" w:hanging="360"/>
      </w:pPr>
      <w:rPr>
        <w:rFont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num w:numId="1">
    <w:abstractNumId w:val="46"/>
  </w:num>
  <w:num w:numId="2">
    <w:abstractNumId w:val="71"/>
  </w:num>
  <w:num w:numId="3">
    <w:abstractNumId w:val="73"/>
  </w:num>
  <w:num w:numId="4">
    <w:abstractNumId w:val="27"/>
  </w:num>
  <w:num w:numId="5">
    <w:abstractNumId w:val="26"/>
  </w:num>
  <w:num w:numId="6">
    <w:abstractNumId w:val="69"/>
  </w:num>
  <w:num w:numId="7">
    <w:abstractNumId w:val="2"/>
  </w:num>
  <w:num w:numId="8">
    <w:abstractNumId w:val="60"/>
  </w:num>
  <w:num w:numId="9">
    <w:abstractNumId w:val="51"/>
  </w:num>
  <w:num w:numId="10">
    <w:abstractNumId w:val="63"/>
  </w:num>
  <w:num w:numId="11">
    <w:abstractNumId w:val="66"/>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7"/>
  </w:num>
  <w:num w:numId="14">
    <w:abstractNumId w:val="45"/>
  </w:num>
  <w:num w:numId="15">
    <w:abstractNumId w:val="55"/>
  </w:num>
  <w:num w:numId="16">
    <w:abstractNumId w:val="59"/>
  </w:num>
  <w:num w:numId="17">
    <w:abstractNumId w:val="7"/>
  </w:num>
  <w:num w:numId="18">
    <w:abstractNumId w:val="23"/>
  </w:num>
  <w:num w:numId="19">
    <w:abstractNumId w:val="52"/>
  </w:num>
  <w:num w:numId="20">
    <w:abstractNumId w:val="14"/>
  </w:num>
  <w:num w:numId="21">
    <w:abstractNumId w:val="30"/>
    <w:lvlOverride w:ilvl="0"/>
    <w:lvlOverride w:ilvl="1">
      <w:startOverride w:val="1"/>
    </w:lvlOverride>
    <w:lvlOverride w:ilvl="2"/>
    <w:lvlOverride w:ilvl="3">
      <w:startOverride w:val="1"/>
    </w:lvlOverride>
    <w:lvlOverride w:ilvl="4"/>
    <w:lvlOverride w:ilvl="5"/>
    <w:lvlOverride w:ilvl="6"/>
    <w:lvlOverride w:ilvl="7"/>
    <w:lvlOverride w:ilvl="8"/>
  </w:num>
  <w:num w:numId="22">
    <w:abstractNumId w:val="16"/>
  </w:num>
  <w:num w:numId="23">
    <w:abstractNumId w:val="12"/>
  </w:num>
  <w:num w:numId="24">
    <w:abstractNumId w:val="35"/>
  </w:num>
  <w:num w:numId="25">
    <w:abstractNumId w:val="0"/>
  </w:num>
  <w:num w:numId="26">
    <w:abstractNumId w:val="56"/>
  </w:num>
  <w:num w:numId="27">
    <w:abstractNumId w:val="36"/>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num>
  <w:num w:numId="30">
    <w:abstractNumId w:val="53"/>
  </w:num>
  <w:num w:numId="31">
    <w:abstractNumId w:val="11"/>
  </w:num>
  <w:num w:numId="32">
    <w:abstractNumId w:val="32"/>
  </w:num>
  <w:num w:numId="33">
    <w:abstractNumId w:val="72"/>
  </w:num>
  <w:num w:numId="34">
    <w:abstractNumId w:val="76"/>
  </w:num>
  <w:num w:numId="35">
    <w:abstractNumId w:val="20"/>
  </w:num>
  <w:num w:numId="36">
    <w:abstractNumId w:val="68"/>
  </w:num>
  <w:num w:numId="37">
    <w:abstractNumId w:val="39"/>
  </w:num>
  <w:num w:numId="38">
    <w:abstractNumId w:val="38"/>
  </w:num>
  <w:num w:numId="39">
    <w:abstractNumId w:val="57"/>
  </w:num>
  <w:num w:numId="40">
    <w:abstractNumId w:val="19"/>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num>
  <w:num w:numId="4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1"/>
  </w:num>
  <w:num w:numId="45">
    <w:abstractNumId w:val="67"/>
  </w:num>
  <w:num w:numId="46">
    <w:abstractNumId w:val="50"/>
  </w:num>
  <w:num w:numId="47">
    <w:abstractNumId w:val="28"/>
  </w:num>
  <w:num w:numId="48">
    <w:abstractNumId w:val="62"/>
  </w:num>
  <w:num w:numId="49">
    <w:abstractNumId w:val="13"/>
  </w:num>
  <w:num w:numId="50">
    <w:abstractNumId w:val="43"/>
  </w:num>
  <w:num w:numId="51">
    <w:abstractNumId w:val="75"/>
  </w:num>
  <w:num w:numId="52">
    <w:abstractNumId w:val="49"/>
  </w:num>
  <w:num w:numId="53">
    <w:abstractNumId w:val="24"/>
  </w:num>
  <w:num w:numId="54">
    <w:abstractNumId w:val="6"/>
  </w:num>
  <w:num w:numId="55">
    <w:abstractNumId w:val="66"/>
  </w:num>
  <w:num w:numId="56">
    <w:abstractNumId w:val="66"/>
  </w:num>
  <w:num w:numId="57">
    <w:abstractNumId w:val="66"/>
  </w:num>
  <w:num w:numId="58">
    <w:abstractNumId w:val="66"/>
  </w:num>
  <w:num w:numId="59">
    <w:abstractNumId w:val="66"/>
  </w:num>
  <w:num w:numId="60">
    <w:abstractNumId w:val="66"/>
  </w:num>
  <w:num w:numId="61">
    <w:abstractNumId w:val="66"/>
  </w:num>
  <w:num w:numId="62">
    <w:abstractNumId w:val="30"/>
  </w:num>
  <w:num w:numId="63">
    <w:abstractNumId w:val="40"/>
  </w:num>
  <w:num w:numId="64">
    <w:abstractNumId w:val="3"/>
  </w:num>
  <w:num w:numId="65">
    <w:abstractNumId w:val="70"/>
  </w:num>
  <w:num w:numId="66">
    <w:abstractNumId w:val="66"/>
  </w:num>
  <w:num w:numId="67">
    <w:abstractNumId w:val="74"/>
  </w:num>
  <w:num w:numId="68">
    <w:abstractNumId w:val="48"/>
  </w:num>
  <w:num w:numId="69">
    <w:abstractNumId w:val="22"/>
  </w:num>
  <w:num w:numId="70">
    <w:abstractNumId w:val="9"/>
  </w:num>
  <w:num w:numId="71">
    <w:abstractNumId w:val="5"/>
  </w:num>
  <w:num w:numId="72">
    <w:abstractNumId w:val="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5"/>
  </w:num>
  <w:num w:numId="74">
    <w:abstractNumId w:val="11"/>
    <w:lvlOverride w:ilvl="0">
      <w:startOverride w:val="1"/>
    </w:lvlOverride>
    <w:lvlOverride w:ilvl="1"/>
    <w:lvlOverride w:ilvl="2">
      <w:startOverride w:val="1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5"/>
  </w:num>
  <w:num w:numId="79">
    <w:abstractNumId w:val="41"/>
  </w:num>
  <w:num w:numId="80">
    <w:abstractNumId w:val="44"/>
  </w:num>
  <w:num w:numId="8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63"/>
  </w:num>
  <w:num w:numId="87">
    <w:abstractNumId w:val="29"/>
  </w:num>
  <w:num w:numId="88">
    <w:abstractNumId w:val="54"/>
  </w:num>
  <w:num w:numId="89">
    <w:abstractNumId w:val="66"/>
  </w:num>
  <w:num w:numId="90">
    <w:abstractNumId w:val="66"/>
  </w:num>
  <w:num w:numId="91">
    <w:abstractNumId w:val="66"/>
  </w:num>
  <w:num w:numId="92">
    <w:abstractNumId w:val="66"/>
  </w:num>
  <w:num w:numId="93">
    <w:abstractNumId w:val="66"/>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revisionView w:inkAnnotations="0"/>
  <w:defaultTabStop w:val="720"/>
  <w:characterSpacingControl w:val="doNotCompress"/>
  <w:hdrShapeDefaults>
    <o:shapedefaults v:ext="edit" spidmax="9216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jU2MrQ0NjY3NzI3NDBX0lEKTi0uzszPAykwMqwFAG+cyt4tAAAA"/>
  </w:docVars>
  <w:rsids>
    <w:rsidRoot w:val="0075460F"/>
    <w:rsid w:val="00000DC7"/>
    <w:rsid w:val="00000FE2"/>
    <w:rsid w:val="00001728"/>
    <w:rsid w:val="00002175"/>
    <w:rsid w:val="000022AF"/>
    <w:rsid w:val="00003D3D"/>
    <w:rsid w:val="00004C58"/>
    <w:rsid w:val="00004DC5"/>
    <w:rsid w:val="00005E49"/>
    <w:rsid w:val="00006C56"/>
    <w:rsid w:val="0000754C"/>
    <w:rsid w:val="0000787C"/>
    <w:rsid w:val="000079AB"/>
    <w:rsid w:val="0001002F"/>
    <w:rsid w:val="000109CB"/>
    <w:rsid w:val="00011613"/>
    <w:rsid w:val="00012BD0"/>
    <w:rsid w:val="00012EDD"/>
    <w:rsid w:val="000136B3"/>
    <w:rsid w:val="00013ACD"/>
    <w:rsid w:val="00014381"/>
    <w:rsid w:val="0001478D"/>
    <w:rsid w:val="00015267"/>
    <w:rsid w:val="0001550D"/>
    <w:rsid w:val="0001587E"/>
    <w:rsid w:val="00015D2B"/>
    <w:rsid w:val="000160EA"/>
    <w:rsid w:val="00016C45"/>
    <w:rsid w:val="0001701B"/>
    <w:rsid w:val="0001719C"/>
    <w:rsid w:val="00017860"/>
    <w:rsid w:val="00020324"/>
    <w:rsid w:val="0002032B"/>
    <w:rsid w:val="00020AE4"/>
    <w:rsid w:val="00020BC0"/>
    <w:rsid w:val="00022D02"/>
    <w:rsid w:val="00022E7C"/>
    <w:rsid w:val="00023137"/>
    <w:rsid w:val="00023339"/>
    <w:rsid w:val="000252F2"/>
    <w:rsid w:val="000257F1"/>
    <w:rsid w:val="000267BC"/>
    <w:rsid w:val="00026B73"/>
    <w:rsid w:val="00031B99"/>
    <w:rsid w:val="00032288"/>
    <w:rsid w:val="000337C3"/>
    <w:rsid w:val="00033BF7"/>
    <w:rsid w:val="00034965"/>
    <w:rsid w:val="000351AE"/>
    <w:rsid w:val="00035252"/>
    <w:rsid w:val="000355F4"/>
    <w:rsid w:val="00035DD2"/>
    <w:rsid w:val="00036806"/>
    <w:rsid w:val="0003710D"/>
    <w:rsid w:val="00037AB3"/>
    <w:rsid w:val="000407FC"/>
    <w:rsid w:val="00040B6B"/>
    <w:rsid w:val="00041302"/>
    <w:rsid w:val="000414F2"/>
    <w:rsid w:val="00042445"/>
    <w:rsid w:val="0004445F"/>
    <w:rsid w:val="00044900"/>
    <w:rsid w:val="00044CF5"/>
    <w:rsid w:val="00045998"/>
    <w:rsid w:val="00045CE0"/>
    <w:rsid w:val="0004611D"/>
    <w:rsid w:val="00046F1D"/>
    <w:rsid w:val="00050C26"/>
    <w:rsid w:val="0005174B"/>
    <w:rsid w:val="00053EA3"/>
    <w:rsid w:val="00054080"/>
    <w:rsid w:val="00054270"/>
    <w:rsid w:val="0005512E"/>
    <w:rsid w:val="000558E7"/>
    <w:rsid w:val="00055C25"/>
    <w:rsid w:val="00055D45"/>
    <w:rsid w:val="00056DE1"/>
    <w:rsid w:val="000571D7"/>
    <w:rsid w:val="00057222"/>
    <w:rsid w:val="00060B41"/>
    <w:rsid w:val="00061049"/>
    <w:rsid w:val="0006104E"/>
    <w:rsid w:val="00062235"/>
    <w:rsid w:val="000624AE"/>
    <w:rsid w:val="00062F13"/>
    <w:rsid w:val="00062FAF"/>
    <w:rsid w:val="00063987"/>
    <w:rsid w:val="00064B1B"/>
    <w:rsid w:val="0007062D"/>
    <w:rsid w:val="00070715"/>
    <w:rsid w:val="00070752"/>
    <w:rsid w:val="0007080E"/>
    <w:rsid w:val="0007085B"/>
    <w:rsid w:val="00070F3D"/>
    <w:rsid w:val="00071496"/>
    <w:rsid w:val="00072531"/>
    <w:rsid w:val="000739CB"/>
    <w:rsid w:val="0007558A"/>
    <w:rsid w:val="000759F3"/>
    <w:rsid w:val="00075A97"/>
    <w:rsid w:val="0008016D"/>
    <w:rsid w:val="000808D4"/>
    <w:rsid w:val="000808E2"/>
    <w:rsid w:val="00081129"/>
    <w:rsid w:val="000813C5"/>
    <w:rsid w:val="000814B8"/>
    <w:rsid w:val="00082E1F"/>
    <w:rsid w:val="00083552"/>
    <w:rsid w:val="00083EFF"/>
    <w:rsid w:val="00083F8D"/>
    <w:rsid w:val="00084898"/>
    <w:rsid w:val="00084CFA"/>
    <w:rsid w:val="00084E7B"/>
    <w:rsid w:val="00085887"/>
    <w:rsid w:val="00085FDD"/>
    <w:rsid w:val="0008632C"/>
    <w:rsid w:val="00087252"/>
    <w:rsid w:val="000874B6"/>
    <w:rsid w:val="00087735"/>
    <w:rsid w:val="00087B22"/>
    <w:rsid w:val="00087F71"/>
    <w:rsid w:val="00090FDD"/>
    <w:rsid w:val="000924F3"/>
    <w:rsid w:val="00093338"/>
    <w:rsid w:val="00094BFC"/>
    <w:rsid w:val="00094C5F"/>
    <w:rsid w:val="000951F1"/>
    <w:rsid w:val="000954BA"/>
    <w:rsid w:val="00095A33"/>
    <w:rsid w:val="00096395"/>
    <w:rsid w:val="00096C26"/>
    <w:rsid w:val="00096FAC"/>
    <w:rsid w:val="0009724D"/>
    <w:rsid w:val="00097862"/>
    <w:rsid w:val="000A0349"/>
    <w:rsid w:val="000A094B"/>
    <w:rsid w:val="000A09A5"/>
    <w:rsid w:val="000A1A6A"/>
    <w:rsid w:val="000A1B60"/>
    <w:rsid w:val="000A1E6B"/>
    <w:rsid w:val="000A1FCA"/>
    <w:rsid w:val="000A3E1F"/>
    <w:rsid w:val="000A41DB"/>
    <w:rsid w:val="000A4694"/>
    <w:rsid w:val="000A6C56"/>
    <w:rsid w:val="000A7B73"/>
    <w:rsid w:val="000B04AD"/>
    <w:rsid w:val="000B0E8A"/>
    <w:rsid w:val="000B15BC"/>
    <w:rsid w:val="000B1C89"/>
    <w:rsid w:val="000B2269"/>
    <w:rsid w:val="000B29D6"/>
    <w:rsid w:val="000B3503"/>
    <w:rsid w:val="000B37F8"/>
    <w:rsid w:val="000B3E34"/>
    <w:rsid w:val="000B4730"/>
    <w:rsid w:val="000B6CB3"/>
    <w:rsid w:val="000B7575"/>
    <w:rsid w:val="000B795E"/>
    <w:rsid w:val="000B7C26"/>
    <w:rsid w:val="000B7D1B"/>
    <w:rsid w:val="000C17C6"/>
    <w:rsid w:val="000C1A9E"/>
    <w:rsid w:val="000C2552"/>
    <w:rsid w:val="000C2E48"/>
    <w:rsid w:val="000C345C"/>
    <w:rsid w:val="000C3725"/>
    <w:rsid w:val="000C4698"/>
    <w:rsid w:val="000C4AB9"/>
    <w:rsid w:val="000C5346"/>
    <w:rsid w:val="000C5F0C"/>
    <w:rsid w:val="000C5F42"/>
    <w:rsid w:val="000C62A0"/>
    <w:rsid w:val="000C7404"/>
    <w:rsid w:val="000D04E5"/>
    <w:rsid w:val="000D0630"/>
    <w:rsid w:val="000D0F45"/>
    <w:rsid w:val="000D13C8"/>
    <w:rsid w:val="000D13EE"/>
    <w:rsid w:val="000D1C57"/>
    <w:rsid w:val="000D26F6"/>
    <w:rsid w:val="000D5EF0"/>
    <w:rsid w:val="000D6E64"/>
    <w:rsid w:val="000D71AC"/>
    <w:rsid w:val="000D7C1C"/>
    <w:rsid w:val="000D7CFA"/>
    <w:rsid w:val="000E0E84"/>
    <w:rsid w:val="000E1700"/>
    <w:rsid w:val="000E17BD"/>
    <w:rsid w:val="000E2EAE"/>
    <w:rsid w:val="000E334F"/>
    <w:rsid w:val="000E34BF"/>
    <w:rsid w:val="000E3C52"/>
    <w:rsid w:val="000E3C69"/>
    <w:rsid w:val="000E3CC5"/>
    <w:rsid w:val="000E4088"/>
    <w:rsid w:val="000E4F5C"/>
    <w:rsid w:val="000E59F7"/>
    <w:rsid w:val="000E70F0"/>
    <w:rsid w:val="000E7C59"/>
    <w:rsid w:val="000F069A"/>
    <w:rsid w:val="000F0B71"/>
    <w:rsid w:val="000F1016"/>
    <w:rsid w:val="000F2653"/>
    <w:rsid w:val="000F3E25"/>
    <w:rsid w:val="000F4350"/>
    <w:rsid w:val="000F50A3"/>
    <w:rsid w:val="000F5150"/>
    <w:rsid w:val="000F643C"/>
    <w:rsid w:val="000F774E"/>
    <w:rsid w:val="0010123D"/>
    <w:rsid w:val="001018EC"/>
    <w:rsid w:val="00101D50"/>
    <w:rsid w:val="001026CE"/>
    <w:rsid w:val="001027A5"/>
    <w:rsid w:val="00103204"/>
    <w:rsid w:val="00103754"/>
    <w:rsid w:val="0010378E"/>
    <w:rsid w:val="00105151"/>
    <w:rsid w:val="00105185"/>
    <w:rsid w:val="00106FC2"/>
    <w:rsid w:val="00107763"/>
    <w:rsid w:val="00110BC9"/>
    <w:rsid w:val="00113640"/>
    <w:rsid w:val="00113CFE"/>
    <w:rsid w:val="00114996"/>
    <w:rsid w:val="0011583C"/>
    <w:rsid w:val="001168D6"/>
    <w:rsid w:val="00116ADB"/>
    <w:rsid w:val="00117227"/>
    <w:rsid w:val="001174CC"/>
    <w:rsid w:val="0011751C"/>
    <w:rsid w:val="00117653"/>
    <w:rsid w:val="00117AF0"/>
    <w:rsid w:val="00120993"/>
    <w:rsid w:val="00120CD7"/>
    <w:rsid w:val="00122D30"/>
    <w:rsid w:val="0012303F"/>
    <w:rsid w:val="001232DA"/>
    <w:rsid w:val="00123301"/>
    <w:rsid w:val="001237FD"/>
    <w:rsid w:val="00123E66"/>
    <w:rsid w:val="00124E08"/>
    <w:rsid w:val="00127CAD"/>
    <w:rsid w:val="001305EB"/>
    <w:rsid w:val="001317D6"/>
    <w:rsid w:val="001322B2"/>
    <w:rsid w:val="00133767"/>
    <w:rsid w:val="00133F46"/>
    <w:rsid w:val="0013444A"/>
    <w:rsid w:val="001346C2"/>
    <w:rsid w:val="00134882"/>
    <w:rsid w:val="0013531A"/>
    <w:rsid w:val="00135EA7"/>
    <w:rsid w:val="0013717D"/>
    <w:rsid w:val="00137514"/>
    <w:rsid w:val="00137F8E"/>
    <w:rsid w:val="0014097E"/>
    <w:rsid w:val="0014182A"/>
    <w:rsid w:val="00141EBB"/>
    <w:rsid w:val="00142901"/>
    <w:rsid w:val="00143309"/>
    <w:rsid w:val="00143DA0"/>
    <w:rsid w:val="001446AD"/>
    <w:rsid w:val="00144F5B"/>
    <w:rsid w:val="00146677"/>
    <w:rsid w:val="00146A17"/>
    <w:rsid w:val="00146D30"/>
    <w:rsid w:val="00147095"/>
    <w:rsid w:val="00147A6A"/>
    <w:rsid w:val="00150ED2"/>
    <w:rsid w:val="001513DE"/>
    <w:rsid w:val="00151C7B"/>
    <w:rsid w:val="00151EF1"/>
    <w:rsid w:val="00153733"/>
    <w:rsid w:val="00154C30"/>
    <w:rsid w:val="00154D4E"/>
    <w:rsid w:val="0015530D"/>
    <w:rsid w:val="0015651D"/>
    <w:rsid w:val="00156DC1"/>
    <w:rsid w:val="00157162"/>
    <w:rsid w:val="001600F6"/>
    <w:rsid w:val="001618F0"/>
    <w:rsid w:val="00161D5A"/>
    <w:rsid w:val="00162D0D"/>
    <w:rsid w:val="00164727"/>
    <w:rsid w:val="001663A7"/>
    <w:rsid w:val="0016691D"/>
    <w:rsid w:val="0016716D"/>
    <w:rsid w:val="00167607"/>
    <w:rsid w:val="00170458"/>
    <w:rsid w:val="00170A0C"/>
    <w:rsid w:val="00170F7C"/>
    <w:rsid w:val="001716BC"/>
    <w:rsid w:val="001737A1"/>
    <w:rsid w:val="00173FA8"/>
    <w:rsid w:val="001742DA"/>
    <w:rsid w:val="00174434"/>
    <w:rsid w:val="0017492F"/>
    <w:rsid w:val="00174C36"/>
    <w:rsid w:val="0017521D"/>
    <w:rsid w:val="0017582F"/>
    <w:rsid w:val="0017607A"/>
    <w:rsid w:val="00176AEE"/>
    <w:rsid w:val="0018076C"/>
    <w:rsid w:val="00180EA6"/>
    <w:rsid w:val="001830A7"/>
    <w:rsid w:val="001831E1"/>
    <w:rsid w:val="001833B2"/>
    <w:rsid w:val="00184454"/>
    <w:rsid w:val="001849AF"/>
    <w:rsid w:val="001849C7"/>
    <w:rsid w:val="0018509E"/>
    <w:rsid w:val="0018587E"/>
    <w:rsid w:val="001860DA"/>
    <w:rsid w:val="00186100"/>
    <w:rsid w:val="00187014"/>
    <w:rsid w:val="0018757E"/>
    <w:rsid w:val="0019047A"/>
    <w:rsid w:val="001912C2"/>
    <w:rsid w:val="0019168C"/>
    <w:rsid w:val="00191B5D"/>
    <w:rsid w:val="00192D17"/>
    <w:rsid w:val="00194D2B"/>
    <w:rsid w:val="0019528F"/>
    <w:rsid w:val="00195B43"/>
    <w:rsid w:val="00195F96"/>
    <w:rsid w:val="00196641"/>
    <w:rsid w:val="0019708E"/>
    <w:rsid w:val="001975CA"/>
    <w:rsid w:val="001A00B1"/>
    <w:rsid w:val="001A0449"/>
    <w:rsid w:val="001A1068"/>
    <w:rsid w:val="001A294D"/>
    <w:rsid w:val="001A2F94"/>
    <w:rsid w:val="001A32C7"/>
    <w:rsid w:val="001A3535"/>
    <w:rsid w:val="001A38D5"/>
    <w:rsid w:val="001A41E0"/>
    <w:rsid w:val="001A4730"/>
    <w:rsid w:val="001A48B2"/>
    <w:rsid w:val="001A49CC"/>
    <w:rsid w:val="001A58B3"/>
    <w:rsid w:val="001A5C08"/>
    <w:rsid w:val="001A6978"/>
    <w:rsid w:val="001A69AA"/>
    <w:rsid w:val="001A6CEE"/>
    <w:rsid w:val="001A6FE3"/>
    <w:rsid w:val="001B08D5"/>
    <w:rsid w:val="001B22F1"/>
    <w:rsid w:val="001B242C"/>
    <w:rsid w:val="001B60BF"/>
    <w:rsid w:val="001B6303"/>
    <w:rsid w:val="001B6DAA"/>
    <w:rsid w:val="001B6FC4"/>
    <w:rsid w:val="001B7777"/>
    <w:rsid w:val="001C0683"/>
    <w:rsid w:val="001C0D2B"/>
    <w:rsid w:val="001C10CD"/>
    <w:rsid w:val="001C238C"/>
    <w:rsid w:val="001C2B52"/>
    <w:rsid w:val="001C31D5"/>
    <w:rsid w:val="001C42A4"/>
    <w:rsid w:val="001C470D"/>
    <w:rsid w:val="001C506A"/>
    <w:rsid w:val="001C7C99"/>
    <w:rsid w:val="001D1751"/>
    <w:rsid w:val="001D1932"/>
    <w:rsid w:val="001D207C"/>
    <w:rsid w:val="001D2DCD"/>
    <w:rsid w:val="001D3015"/>
    <w:rsid w:val="001D3110"/>
    <w:rsid w:val="001D3DD4"/>
    <w:rsid w:val="001D5068"/>
    <w:rsid w:val="001D5332"/>
    <w:rsid w:val="001D5E63"/>
    <w:rsid w:val="001D5ECC"/>
    <w:rsid w:val="001D6C22"/>
    <w:rsid w:val="001D7680"/>
    <w:rsid w:val="001D773E"/>
    <w:rsid w:val="001D7FA2"/>
    <w:rsid w:val="001E0439"/>
    <w:rsid w:val="001E1A16"/>
    <w:rsid w:val="001E2D7C"/>
    <w:rsid w:val="001E3EA4"/>
    <w:rsid w:val="001E4016"/>
    <w:rsid w:val="001E41C0"/>
    <w:rsid w:val="001E423D"/>
    <w:rsid w:val="001E43A6"/>
    <w:rsid w:val="001E4DFC"/>
    <w:rsid w:val="001E4E1E"/>
    <w:rsid w:val="001E68BF"/>
    <w:rsid w:val="001E6CA5"/>
    <w:rsid w:val="001E74AE"/>
    <w:rsid w:val="001E7B6E"/>
    <w:rsid w:val="001F17A8"/>
    <w:rsid w:val="001F289C"/>
    <w:rsid w:val="001F2C57"/>
    <w:rsid w:val="001F2D74"/>
    <w:rsid w:val="001F30E4"/>
    <w:rsid w:val="001F345B"/>
    <w:rsid w:val="001F353F"/>
    <w:rsid w:val="001F4F2A"/>
    <w:rsid w:val="001F4FBA"/>
    <w:rsid w:val="001F562B"/>
    <w:rsid w:val="001F5985"/>
    <w:rsid w:val="001F6BD8"/>
    <w:rsid w:val="001F741C"/>
    <w:rsid w:val="001F771E"/>
    <w:rsid w:val="001F7853"/>
    <w:rsid w:val="002009B2"/>
    <w:rsid w:val="002015E0"/>
    <w:rsid w:val="002017DD"/>
    <w:rsid w:val="0020336A"/>
    <w:rsid w:val="00204268"/>
    <w:rsid w:val="00204B5A"/>
    <w:rsid w:val="002053FB"/>
    <w:rsid w:val="0021063D"/>
    <w:rsid w:val="00210990"/>
    <w:rsid w:val="00211595"/>
    <w:rsid w:val="00211B5E"/>
    <w:rsid w:val="00212847"/>
    <w:rsid w:val="00212C01"/>
    <w:rsid w:val="00212EAA"/>
    <w:rsid w:val="0021387F"/>
    <w:rsid w:val="00213ADA"/>
    <w:rsid w:val="00213BF6"/>
    <w:rsid w:val="0021454F"/>
    <w:rsid w:val="00220AF9"/>
    <w:rsid w:val="002210C0"/>
    <w:rsid w:val="002220DB"/>
    <w:rsid w:val="002229FE"/>
    <w:rsid w:val="00222C35"/>
    <w:rsid w:val="00223582"/>
    <w:rsid w:val="0022386E"/>
    <w:rsid w:val="002242E9"/>
    <w:rsid w:val="0022459D"/>
    <w:rsid w:val="0022512F"/>
    <w:rsid w:val="002259AC"/>
    <w:rsid w:val="00225FB5"/>
    <w:rsid w:val="00226CF8"/>
    <w:rsid w:val="00226D1B"/>
    <w:rsid w:val="00226EAE"/>
    <w:rsid w:val="00227B4C"/>
    <w:rsid w:val="002319E6"/>
    <w:rsid w:val="00232023"/>
    <w:rsid w:val="002322A1"/>
    <w:rsid w:val="002323EA"/>
    <w:rsid w:val="00233E96"/>
    <w:rsid w:val="0023423E"/>
    <w:rsid w:val="00234B9B"/>
    <w:rsid w:val="002354E6"/>
    <w:rsid w:val="0023752A"/>
    <w:rsid w:val="00237E0D"/>
    <w:rsid w:val="002402D9"/>
    <w:rsid w:val="002410CA"/>
    <w:rsid w:val="0024115B"/>
    <w:rsid w:val="0024132D"/>
    <w:rsid w:val="00242F4E"/>
    <w:rsid w:val="00243758"/>
    <w:rsid w:val="00244889"/>
    <w:rsid w:val="002448B2"/>
    <w:rsid w:val="00244B67"/>
    <w:rsid w:val="00246096"/>
    <w:rsid w:val="00246531"/>
    <w:rsid w:val="00246AE7"/>
    <w:rsid w:val="00246C97"/>
    <w:rsid w:val="00247A8D"/>
    <w:rsid w:val="00247B54"/>
    <w:rsid w:val="00247BC3"/>
    <w:rsid w:val="00247E88"/>
    <w:rsid w:val="00251763"/>
    <w:rsid w:val="00252395"/>
    <w:rsid w:val="002529A2"/>
    <w:rsid w:val="0025451C"/>
    <w:rsid w:val="00254AA6"/>
    <w:rsid w:val="00254AA8"/>
    <w:rsid w:val="00254B6F"/>
    <w:rsid w:val="00254E8A"/>
    <w:rsid w:val="00254F97"/>
    <w:rsid w:val="002551E4"/>
    <w:rsid w:val="00255D15"/>
    <w:rsid w:val="00257448"/>
    <w:rsid w:val="00257E5B"/>
    <w:rsid w:val="00257FAB"/>
    <w:rsid w:val="00262074"/>
    <w:rsid w:val="00262784"/>
    <w:rsid w:val="00262CB0"/>
    <w:rsid w:val="00262E29"/>
    <w:rsid w:val="00263239"/>
    <w:rsid w:val="002633FF"/>
    <w:rsid w:val="0026525F"/>
    <w:rsid w:val="00265316"/>
    <w:rsid w:val="00265619"/>
    <w:rsid w:val="00266C6F"/>
    <w:rsid w:val="00266DE5"/>
    <w:rsid w:val="0027001E"/>
    <w:rsid w:val="00270784"/>
    <w:rsid w:val="00271B52"/>
    <w:rsid w:val="00272B12"/>
    <w:rsid w:val="0027311A"/>
    <w:rsid w:val="00274606"/>
    <w:rsid w:val="002746EB"/>
    <w:rsid w:val="002750EB"/>
    <w:rsid w:val="00275580"/>
    <w:rsid w:val="0027575B"/>
    <w:rsid w:val="0027652F"/>
    <w:rsid w:val="00277AE4"/>
    <w:rsid w:val="00277F1C"/>
    <w:rsid w:val="00280772"/>
    <w:rsid w:val="002809A1"/>
    <w:rsid w:val="002809EC"/>
    <w:rsid w:val="00280B6A"/>
    <w:rsid w:val="00280DFE"/>
    <w:rsid w:val="002823B5"/>
    <w:rsid w:val="00282FB9"/>
    <w:rsid w:val="0028307B"/>
    <w:rsid w:val="00283ED6"/>
    <w:rsid w:val="00284541"/>
    <w:rsid w:val="00285066"/>
    <w:rsid w:val="00285647"/>
    <w:rsid w:val="00285EBB"/>
    <w:rsid w:val="00286266"/>
    <w:rsid w:val="00286589"/>
    <w:rsid w:val="00290509"/>
    <w:rsid w:val="002906C4"/>
    <w:rsid w:val="002909C3"/>
    <w:rsid w:val="00290B87"/>
    <w:rsid w:val="00291332"/>
    <w:rsid w:val="002928EE"/>
    <w:rsid w:val="00292D57"/>
    <w:rsid w:val="00293FFE"/>
    <w:rsid w:val="0029666E"/>
    <w:rsid w:val="00296BEB"/>
    <w:rsid w:val="00296DF0"/>
    <w:rsid w:val="00297D9A"/>
    <w:rsid w:val="002A03D0"/>
    <w:rsid w:val="002A058B"/>
    <w:rsid w:val="002A08E4"/>
    <w:rsid w:val="002A0EC1"/>
    <w:rsid w:val="002A2050"/>
    <w:rsid w:val="002A2DF1"/>
    <w:rsid w:val="002A38BA"/>
    <w:rsid w:val="002A3945"/>
    <w:rsid w:val="002A4001"/>
    <w:rsid w:val="002A5ACE"/>
    <w:rsid w:val="002A5C65"/>
    <w:rsid w:val="002A6F0D"/>
    <w:rsid w:val="002A7180"/>
    <w:rsid w:val="002A71E1"/>
    <w:rsid w:val="002A79CC"/>
    <w:rsid w:val="002A7E72"/>
    <w:rsid w:val="002B028A"/>
    <w:rsid w:val="002B2059"/>
    <w:rsid w:val="002B20F6"/>
    <w:rsid w:val="002B2E4E"/>
    <w:rsid w:val="002B4233"/>
    <w:rsid w:val="002B5528"/>
    <w:rsid w:val="002B76E1"/>
    <w:rsid w:val="002B7C07"/>
    <w:rsid w:val="002C04FB"/>
    <w:rsid w:val="002C1B55"/>
    <w:rsid w:val="002C2A72"/>
    <w:rsid w:val="002C3E11"/>
    <w:rsid w:val="002C47EB"/>
    <w:rsid w:val="002C5255"/>
    <w:rsid w:val="002C5CF0"/>
    <w:rsid w:val="002C66C7"/>
    <w:rsid w:val="002C75C5"/>
    <w:rsid w:val="002D00AA"/>
    <w:rsid w:val="002D1060"/>
    <w:rsid w:val="002D118B"/>
    <w:rsid w:val="002D3163"/>
    <w:rsid w:val="002D316E"/>
    <w:rsid w:val="002D4714"/>
    <w:rsid w:val="002D48A8"/>
    <w:rsid w:val="002D48CB"/>
    <w:rsid w:val="002D49FD"/>
    <w:rsid w:val="002D4C5B"/>
    <w:rsid w:val="002D5313"/>
    <w:rsid w:val="002E1A69"/>
    <w:rsid w:val="002E3966"/>
    <w:rsid w:val="002E39C5"/>
    <w:rsid w:val="002E5471"/>
    <w:rsid w:val="002E5A77"/>
    <w:rsid w:val="002E6C0A"/>
    <w:rsid w:val="002E70B5"/>
    <w:rsid w:val="002F03D9"/>
    <w:rsid w:val="002F053D"/>
    <w:rsid w:val="002F102C"/>
    <w:rsid w:val="002F1BB8"/>
    <w:rsid w:val="002F23D3"/>
    <w:rsid w:val="002F2DA9"/>
    <w:rsid w:val="002F2EC9"/>
    <w:rsid w:val="002F675C"/>
    <w:rsid w:val="002F7142"/>
    <w:rsid w:val="002F7D64"/>
    <w:rsid w:val="00300D1A"/>
    <w:rsid w:val="00301D16"/>
    <w:rsid w:val="00302190"/>
    <w:rsid w:val="003024C5"/>
    <w:rsid w:val="003033DD"/>
    <w:rsid w:val="00304928"/>
    <w:rsid w:val="00305374"/>
    <w:rsid w:val="003060FF"/>
    <w:rsid w:val="003068F6"/>
    <w:rsid w:val="0031238E"/>
    <w:rsid w:val="0031359B"/>
    <w:rsid w:val="003137D9"/>
    <w:rsid w:val="0031600F"/>
    <w:rsid w:val="003167DE"/>
    <w:rsid w:val="00316B98"/>
    <w:rsid w:val="003172AB"/>
    <w:rsid w:val="00317B67"/>
    <w:rsid w:val="00321669"/>
    <w:rsid w:val="00322D39"/>
    <w:rsid w:val="003233D2"/>
    <w:rsid w:val="00323EF9"/>
    <w:rsid w:val="00324386"/>
    <w:rsid w:val="00324A5F"/>
    <w:rsid w:val="00324C33"/>
    <w:rsid w:val="003265EC"/>
    <w:rsid w:val="003274CB"/>
    <w:rsid w:val="00330B03"/>
    <w:rsid w:val="00330BBE"/>
    <w:rsid w:val="00331C6B"/>
    <w:rsid w:val="00331EAA"/>
    <w:rsid w:val="00331FC7"/>
    <w:rsid w:val="00332FB2"/>
    <w:rsid w:val="003368FC"/>
    <w:rsid w:val="003372DF"/>
    <w:rsid w:val="0033787C"/>
    <w:rsid w:val="00337A5B"/>
    <w:rsid w:val="003419F0"/>
    <w:rsid w:val="00342C96"/>
    <w:rsid w:val="0034387E"/>
    <w:rsid w:val="0034429F"/>
    <w:rsid w:val="00345053"/>
    <w:rsid w:val="003459A1"/>
    <w:rsid w:val="00345D05"/>
    <w:rsid w:val="00345DE6"/>
    <w:rsid w:val="00346411"/>
    <w:rsid w:val="003464CD"/>
    <w:rsid w:val="00347F88"/>
    <w:rsid w:val="0035108A"/>
    <w:rsid w:val="003529B1"/>
    <w:rsid w:val="0035370D"/>
    <w:rsid w:val="00354707"/>
    <w:rsid w:val="00354C6B"/>
    <w:rsid w:val="0035592E"/>
    <w:rsid w:val="00355B95"/>
    <w:rsid w:val="003563C8"/>
    <w:rsid w:val="00357132"/>
    <w:rsid w:val="003600DD"/>
    <w:rsid w:val="003602B8"/>
    <w:rsid w:val="00360A9F"/>
    <w:rsid w:val="00360FDF"/>
    <w:rsid w:val="00361B32"/>
    <w:rsid w:val="00361CB9"/>
    <w:rsid w:val="00363130"/>
    <w:rsid w:val="00363D37"/>
    <w:rsid w:val="0036426C"/>
    <w:rsid w:val="00364649"/>
    <w:rsid w:val="00364C26"/>
    <w:rsid w:val="00364E27"/>
    <w:rsid w:val="0036642B"/>
    <w:rsid w:val="00366DB1"/>
    <w:rsid w:val="00371C08"/>
    <w:rsid w:val="00371DFC"/>
    <w:rsid w:val="00372127"/>
    <w:rsid w:val="00373E1A"/>
    <w:rsid w:val="00373E70"/>
    <w:rsid w:val="00374071"/>
    <w:rsid w:val="0037412C"/>
    <w:rsid w:val="00376667"/>
    <w:rsid w:val="00376902"/>
    <w:rsid w:val="0037765E"/>
    <w:rsid w:val="00377972"/>
    <w:rsid w:val="00380BA1"/>
    <w:rsid w:val="003818A2"/>
    <w:rsid w:val="0038190E"/>
    <w:rsid w:val="00381B64"/>
    <w:rsid w:val="00382007"/>
    <w:rsid w:val="00382192"/>
    <w:rsid w:val="00382226"/>
    <w:rsid w:val="00382AF6"/>
    <w:rsid w:val="00382CA5"/>
    <w:rsid w:val="00383F12"/>
    <w:rsid w:val="003854E1"/>
    <w:rsid w:val="003858F8"/>
    <w:rsid w:val="00385A6F"/>
    <w:rsid w:val="00385C08"/>
    <w:rsid w:val="00385CC0"/>
    <w:rsid w:val="0038790C"/>
    <w:rsid w:val="00393617"/>
    <w:rsid w:val="00393BEC"/>
    <w:rsid w:val="003946B0"/>
    <w:rsid w:val="00394716"/>
    <w:rsid w:val="00396220"/>
    <w:rsid w:val="0039661F"/>
    <w:rsid w:val="00396E42"/>
    <w:rsid w:val="00396ED0"/>
    <w:rsid w:val="0039759F"/>
    <w:rsid w:val="003A0E25"/>
    <w:rsid w:val="003A1709"/>
    <w:rsid w:val="003A2E99"/>
    <w:rsid w:val="003A2F70"/>
    <w:rsid w:val="003A3E5D"/>
    <w:rsid w:val="003A4359"/>
    <w:rsid w:val="003A4B38"/>
    <w:rsid w:val="003A4CD5"/>
    <w:rsid w:val="003A5C1E"/>
    <w:rsid w:val="003A5E02"/>
    <w:rsid w:val="003A607B"/>
    <w:rsid w:val="003A6595"/>
    <w:rsid w:val="003A65C7"/>
    <w:rsid w:val="003A6637"/>
    <w:rsid w:val="003A7085"/>
    <w:rsid w:val="003B1B32"/>
    <w:rsid w:val="003B1F25"/>
    <w:rsid w:val="003B2F38"/>
    <w:rsid w:val="003B4013"/>
    <w:rsid w:val="003B588C"/>
    <w:rsid w:val="003B5AC3"/>
    <w:rsid w:val="003B7DAA"/>
    <w:rsid w:val="003C0E65"/>
    <w:rsid w:val="003C1772"/>
    <w:rsid w:val="003C184F"/>
    <w:rsid w:val="003C27D6"/>
    <w:rsid w:val="003C445D"/>
    <w:rsid w:val="003C5DF3"/>
    <w:rsid w:val="003C7039"/>
    <w:rsid w:val="003C71F9"/>
    <w:rsid w:val="003C760F"/>
    <w:rsid w:val="003C7769"/>
    <w:rsid w:val="003D08E6"/>
    <w:rsid w:val="003D09DD"/>
    <w:rsid w:val="003D163E"/>
    <w:rsid w:val="003D1E11"/>
    <w:rsid w:val="003D2995"/>
    <w:rsid w:val="003D2E55"/>
    <w:rsid w:val="003D3979"/>
    <w:rsid w:val="003D3B2C"/>
    <w:rsid w:val="003D47D9"/>
    <w:rsid w:val="003D58C9"/>
    <w:rsid w:val="003D5F85"/>
    <w:rsid w:val="003D671B"/>
    <w:rsid w:val="003D784B"/>
    <w:rsid w:val="003D7D53"/>
    <w:rsid w:val="003D7EA6"/>
    <w:rsid w:val="003E0C49"/>
    <w:rsid w:val="003E1612"/>
    <w:rsid w:val="003E16A7"/>
    <w:rsid w:val="003E19B3"/>
    <w:rsid w:val="003E1E02"/>
    <w:rsid w:val="003E2021"/>
    <w:rsid w:val="003E2465"/>
    <w:rsid w:val="003E29CC"/>
    <w:rsid w:val="003E2C70"/>
    <w:rsid w:val="003E33D3"/>
    <w:rsid w:val="003E3C91"/>
    <w:rsid w:val="003E4DA9"/>
    <w:rsid w:val="003E53CD"/>
    <w:rsid w:val="003E5D16"/>
    <w:rsid w:val="003E669A"/>
    <w:rsid w:val="003E6C5D"/>
    <w:rsid w:val="003E7B2E"/>
    <w:rsid w:val="003E7D7D"/>
    <w:rsid w:val="003F19D7"/>
    <w:rsid w:val="003F1B3B"/>
    <w:rsid w:val="003F2B7E"/>
    <w:rsid w:val="003F3DA1"/>
    <w:rsid w:val="003F44D8"/>
    <w:rsid w:val="003F4C9D"/>
    <w:rsid w:val="003F58D4"/>
    <w:rsid w:val="003F5D7A"/>
    <w:rsid w:val="003F6829"/>
    <w:rsid w:val="003F6DAC"/>
    <w:rsid w:val="00400ACD"/>
    <w:rsid w:val="004016B5"/>
    <w:rsid w:val="0040236D"/>
    <w:rsid w:val="00403773"/>
    <w:rsid w:val="004041A7"/>
    <w:rsid w:val="0040427F"/>
    <w:rsid w:val="004054AF"/>
    <w:rsid w:val="004055FB"/>
    <w:rsid w:val="00405736"/>
    <w:rsid w:val="004066F0"/>
    <w:rsid w:val="00406813"/>
    <w:rsid w:val="00406B04"/>
    <w:rsid w:val="00406C74"/>
    <w:rsid w:val="00411CA0"/>
    <w:rsid w:val="00412053"/>
    <w:rsid w:val="00412176"/>
    <w:rsid w:val="0041223A"/>
    <w:rsid w:val="00413D36"/>
    <w:rsid w:val="00414652"/>
    <w:rsid w:val="00414BF3"/>
    <w:rsid w:val="00414E63"/>
    <w:rsid w:val="0041548B"/>
    <w:rsid w:val="004154E3"/>
    <w:rsid w:val="00416290"/>
    <w:rsid w:val="0042033C"/>
    <w:rsid w:val="00421D50"/>
    <w:rsid w:val="004226C5"/>
    <w:rsid w:val="00422752"/>
    <w:rsid w:val="00422BCD"/>
    <w:rsid w:val="0042309E"/>
    <w:rsid w:val="00424E27"/>
    <w:rsid w:val="0042700C"/>
    <w:rsid w:val="00427B1C"/>
    <w:rsid w:val="00430858"/>
    <w:rsid w:val="00431795"/>
    <w:rsid w:val="004324C9"/>
    <w:rsid w:val="00432A51"/>
    <w:rsid w:val="00432DE5"/>
    <w:rsid w:val="0043337E"/>
    <w:rsid w:val="00433807"/>
    <w:rsid w:val="00433FC3"/>
    <w:rsid w:val="00435065"/>
    <w:rsid w:val="004350BE"/>
    <w:rsid w:val="0043580A"/>
    <w:rsid w:val="004373C5"/>
    <w:rsid w:val="00437904"/>
    <w:rsid w:val="0044019D"/>
    <w:rsid w:val="00441058"/>
    <w:rsid w:val="00441105"/>
    <w:rsid w:val="00442239"/>
    <w:rsid w:val="004423FC"/>
    <w:rsid w:val="00442874"/>
    <w:rsid w:val="004430F6"/>
    <w:rsid w:val="00443116"/>
    <w:rsid w:val="00445CDD"/>
    <w:rsid w:val="00446546"/>
    <w:rsid w:val="00446A3D"/>
    <w:rsid w:val="0045075D"/>
    <w:rsid w:val="00451038"/>
    <w:rsid w:val="00452B47"/>
    <w:rsid w:val="00452CA7"/>
    <w:rsid w:val="00454565"/>
    <w:rsid w:val="0045491B"/>
    <w:rsid w:val="00456FA1"/>
    <w:rsid w:val="004570E1"/>
    <w:rsid w:val="00457CD3"/>
    <w:rsid w:val="00460BBB"/>
    <w:rsid w:val="00461203"/>
    <w:rsid w:val="00461D3C"/>
    <w:rsid w:val="00462E0F"/>
    <w:rsid w:val="004631DD"/>
    <w:rsid w:val="0046347B"/>
    <w:rsid w:val="00463B95"/>
    <w:rsid w:val="004642C4"/>
    <w:rsid w:val="00465763"/>
    <w:rsid w:val="0046657E"/>
    <w:rsid w:val="00466A7A"/>
    <w:rsid w:val="00466C4A"/>
    <w:rsid w:val="00470059"/>
    <w:rsid w:val="0047064F"/>
    <w:rsid w:val="00471671"/>
    <w:rsid w:val="0047170A"/>
    <w:rsid w:val="00471C7C"/>
    <w:rsid w:val="00473576"/>
    <w:rsid w:val="00473833"/>
    <w:rsid w:val="00473BFE"/>
    <w:rsid w:val="004746DF"/>
    <w:rsid w:val="00474E57"/>
    <w:rsid w:val="004751ED"/>
    <w:rsid w:val="00475EF9"/>
    <w:rsid w:val="00476866"/>
    <w:rsid w:val="0047755D"/>
    <w:rsid w:val="00480E59"/>
    <w:rsid w:val="00481AE8"/>
    <w:rsid w:val="00481CB5"/>
    <w:rsid w:val="0048300E"/>
    <w:rsid w:val="00483459"/>
    <w:rsid w:val="004837FB"/>
    <w:rsid w:val="00483BE8"/>
    <w:rsid w:val="00485564"/>
    <w:rsid w:val="00486AD4"/>
    <w:rsid w:val="00490AA0"/>
    <w:rsid w:val="00490B79"/>
    <w:rsid w:val="00491059"/>
    <w:rsid w:val="0049146B"/>
    <w:rsid w:val="00492235"/>
    <w:rsid w:val="00493430"/>
    <w:rsid w:val="0049466B"/>
    <w:rsid w:val="0049578C"/>
    <w:rsid w:val="00495E27"/>
    <w:rsid w:val="0049614F"/>
    <w:rsid w:val="00497CFC"/>
    <w:rsid w:val="00497F44"/>
    <w:rsid w:val="004A07A3"/>
    <w:rsid w:val="004A1132"/>
    <w:rsid w:val="004A1212"/>
    <w:rsid w:val="004A1987"/>
    <w:rsid w:val="004A2565"/>
    <w:rsid w:val="004A3F0E"/>
    <w:rsid w:val="004A43F4"/>
    <w:rsid w:val="004A5374"/>
    <w:rsid w:val="004A78D5"/>
    <w:rsid w:val="004A7A98"/>
    <w:rsid w:val="004A7B89"/>
    <w:rsid w:val="004B0F78"/>
    <w:rsid w:val="004B182D"/>
    <w:rsid w:val="004B213F"/>
    <w:rsid w:val="004B2170"/>
    <w:rsid w:val="004B2369"/>
    <w:rsid w:val="004B29EE"/>
    <w:rsid w:val="004B314B"/>
    <w:rsid w:val="004B3ED3"/>
    <w:rsid w:val="004B4471"/>
    <w:rsid w:val="004B44F3"/>
    <w:rsid w:val="004B481A"/>
    <w:rsid w:val="004B4F5F"/>
    <w:rsid w:val="004B58B5"/>
    <w:rsid w:val="004B5B4B"/>
    <w:rsid w:val="004B5D1C"/>
    <w:rsid w:val="004B6708"/>
    <w:rsid w:val="004B73DB"/>
    <w:rsid w:val="004C0921"/>
    <w:rsid w:val="004C0F3E"/>
    <w:rsid w:val="004C2328"/>
    <w:rsid w:val="004C26D7"/>
    <w:rsid w:val="004C33EB"/>
    <w:rsid w:val="004C3802"/>
    <w:rsid w:val="004C3B79"/>
    <w:rsid w:val="004C68E4"/>
    <w:rsid w:val="004C6BF9"/>
    <w:rsid w:val="004C777B"/>
    <w:rsid w:val="004C79A7"/>
    <w:rsid w:val="004D0189"/>
    <w:rsid w:val="004D0A99"/>
    <w:rsid w:val="004D16E0"/>
    <w:rsid w:val="004D1AFB"/>
    <w:rsid w:val="004D28DD"/>
    <w:rsid w:val="004D3AD5"/>
    <w:rsid w:val="004D3CD7"/>
    <w:rsid w:val="004D402B"/>
    <w:rsid w:val="004D4AEB"/>
    <w:rsid w:val="004D59D8"/>
    <w:rsid w:val="004D640D"/>
    <w:rsid w:val="004D66C3"/>
    <w:rsid w:val="004D67F4"/>
    <w:rsid w:val="004D6A74"/>
    <w:rsid w:val="004D7F50"/>
    <w:rsid w:val="004E01B0"/>
    <w:rsid w:val="004E0B47"/>
    <w:rsid w:val="004E1298"/>
    <w:rsid w:val="004E17C4"/>
    <w:rsid w:val="004E2227"/>
    <w:rsid w:val="004E276D"/>
    <w:rsid w:val="004E2E7B"/>
    <w:rsid w:val="004E32C6"/>
    <w:rsid w:val="004E3382"/>
    <w:rsid w:val="004E3D10"/>
    <w:rsid w:val="004E403E"/>
    <w:rsid w:val="004E4510"/>
    <w:rsid w:val="004E4750"/>
    <w:rsid w:val="004E4E42"/>
    <w:rsid w:val="004E4E59"/>
    <w:rsid w:val="004E5391"/>
    <w:rsid w:val="004E6718"/>
    <w:rsid w:val="004E6DF5"/>
    <w:rsid w:val="004E6E3E"/>
    <w:rsid w:val="004F0F66"/>
    <w:rsid w:val="004F185E"/>
    <w:rsid w:val="004F24E5"/>
    <w:rsid w:val="004F293F"/>
    <w:rsid w:val="004F31A3"/>
    <w:rsid w:val="004F436E"/>
    <w:rsid w:val="004F56DF"/>
    <w:rsid w:val="004F5F41"/>
    <w:rsid w:val="004F6682"/>
    <w:rsid w:val="004F6E55"/>
    <w:rsid w:val="004F779D"/>
    <w:rsid w:val="00500770"/>
    <w:rsid w:val="00500AB5"/>
    <w:rsid w:val="00501FB6"/>
    <w:rsid w:val="00502124"/>
    <w:rsid w:val="005038A5"/>
    <w:rsid w:val="005049FC"/>
    <w:rsid w:val="00505372"/>
    <w:rsid w:val="00505EAF"/>
    <w:rsid w:val="00505F2E"/>
    <w:rsid w:val="00506209"/>
    <w:rsid w:val="00510945"/>
    <w:rsid w:val="005122A7"/>
    <w:rsid w:val="00513C65"/>
    <w:rsid w:val="00513C83"/>
    <w:rsid w:val="00514F71"/>
    <w:rsid w:val="005159F9"/>
    <w:rsid w:val="00515C99"/>
    <w:rsid w:val="00516A18"/>
    <w:rsid w:val="00516B47"/>
    <w:rsid w:val="00516C82"/>
    <w:rsid w:val="00517B4A"/>
    <w:rsid w:val="00520345"/>
    <w:rsid w:val="0052047B"/>
    <w:rsid w:val="0052108A"/>
    <w:rsid w:val="0052144F"/>
    <w:rsid w:val="0052173E"/>
    <w:rsid w:val="0052245C"/>
    <w:rsid w:val="005225FF"/>
    <w:rsid w:val="005234E0"/>
    <w:rsid w:val="00523D78"/>
    <w:rsid w:val="0052459B"/>
    <w:rsid w:val="0052467D"/>
    <w:rsid w:val="00524D74"/>
    <w:rsid w:val="00525DCD"/>
    <w:rsid w:val="00525F54"/>
    <w:rsid w:val="0052601D"/>
    <w:rsid w:val="0052657C"/>
    <w:rsid w:val="0052693D"/>
    <w:rsid w:val="00526DAB"/>
    <w:rsid w:val="00530488"/>
    <w:rsid w:val="0053060E"/>
    <w:rsid w:val="0053102E"/>
    <w:rsid w:val="00531CAE"/>
    <w:rsid w:val="0053271B"/>
    <w:rsid w:val="00533961"/>
    <w:rsid w:val="005339BC"/>
    <w:rsid w:val="00533D56"/>
    <w:rsid w:val="00534357"/>
    <w:rsid w:val="005350BD"/>
    <w:rsid w:val="0053522D"/>
    <w:rsid w:val="0053573C"/>
    <w:rsid w:val="00535926"/>
    <w:rsid w:val="00536DFA"/>
    <w:rsid w:val="005402BB"/>
    <w:rsid w:val="00540A0B"/>
    <w:rsid w:val="00540FE0"/>
    <w:rsid w:val="00541559"/>
    <w:rsid w:val="00541FDD"/>
    <w:rsid w:val="0054302F"/>
    <w:rsid w:val="005446C2"/>
    <w:rsid w:val="0054508B"/>
    <w:rsid w:val="005463F4"/>
    <w:rsid w:val="00550BD1"/>
    <w:rsid w:val="00551BF8"/>
    <w:rsid w:val="00552140"/>
    <w:rsid w:val="0055331F"/>
    <w:rsid w:val="005542C6"/>
    <w:rsid w:val="00554766"/>
    <w:rsid w:val="00555B89"/>
    <w:rsid w:val="00556602"/>
    <w:rsid w:val="005566F1"/>
    <w:rsid w:val="00557AAA"/>
    <w:rsid w:val="00557BF1"/>
    <w:rsid w:val="00557C27"/>
    <w:rsid w:val="00557F5F"/>
    <w:rsid w:val="00560B0E"/>
    <w:rsid w:val="00560C05"/>
    <w:rsid w:val="005614FC"/>
    <w:rsid w:val="00562113"/>
    <w:rsid w:val="00563B36"/>
    <w:rsid w:val="005640C5"/>
    <w:rsid w:val="0056509A"/>
    <w:rsid w:val="00565627"/>
    <w:rsid w:val="00566A03"/>
    <w:rsid w:val="00566AE1"/>
    <w:rsid w:val="00567C62"/>
    <w:rsid w:val="005702E6"/>
    <w:rsid w:val="005706D2"/>
    <w:rsid w:val="00570988"/>
    <w:rsid w:val="00570993"/>
    <w:rsid w:val="00570CC5"/>
    <w:rsid w:val="005715F2"/>
    <w:rsid w:val="00571868"/>
    <w:rsid w:val="005743D9"/>
    <w:rsid w:val="00574C40"/>
    <w:rsid w:val="0057545F"/>
    <w:rsid w:val="00575BED"/>
    <w:rsid w:val="0057686A"/>
    <w:rsid w:val="00576E53"/>
    <w:rsid w:val="00577C39"/>
    <w:rsid w:val="00580155"/>
    <w:rsid w:val="0058055D"/>
    <w:rsid w:val="00580AC0"/>
    <w:rsid w:val="00580E02"/>
    <w:rsid w:val="0058108C"/>
    <w:rsid w:val="005811A6"/>
    <w:rsid w:val="00581F15"/>
    <w:rsid w:val="00581FA1"/>
    <w:rsid w:val="005826CB"/>
    <w:rsid w:val="00582E3E"/>
    <w:rsid w:val="00584EEF"/>
    <w:rsid w:val="005868FD"/>
    <w:rsid w:val="00586B24"/>
    <w:rsid w:val="00586FA1"/>
    <w:rsid w:val="00587046"/>
    <w:rsid w:val="00587342"/>
    <w:rsid w:val="00590366"/>
    <w:rsid w:val="00590FF3"/>
    <w:rsid w:val="005919A7"/>
    <w:rsid w:val="00591A3A"/>
    <w:rsid w:val="00591C3B"/>
    <w:rsid w:val="00591CF5"/>
    <w:rsid w:val="005926DA"/>
    <w:rsid w:val="00592DAB"/>
    <w:rsid w:val="005930EE"/>
    <w:rsid w:val="005934FF"/>
    <w:rsid w:val="00594462"/>
    <w:rsid w:val="005945BC"/>
    <w:rsid w:val="005951ED"/>
    <w:rsid w:val="005965CF"/>
    <w:rsid w:val="005966DC"/>
    <w:rsid w:val="0059672B"/>
    <w:rsid w:val="00596BDD"/>
    <w:rsid w:val="00596E70"/>
    <w:rsid w:val="005A0348"/>
    <w:rsid w:val="005A0E30"/>
    <w:rsid w:val="005A1BB4"/>
    <w:rsid w:val="005A27FE"/>
    <w:rsid w:val="005A294F"/>
    <w:rsid w:val="005A2A06"/>
    <w:rsid w:val="005A2BC0"/>
    <w:rsid w:val="005A3260"/>
    <w:rsid w:val="005A36E7"/>
    <w:rsid w:val="005A4A7C"/>
    <w:rsid w:val="005A5BB5"/>
    <w:rsid w:val="005A718D"/>
    <w:rsid w:val="005A7A31"/>
    <w:rsid w:val="005A7C37"/>
    <w:rsid w:val="005B0079"/>
    <w:rsid w:val="005B06B9"/>
    <w:rsid w:val="005B0A34"/>
    <w:rsid w:val="005B0E2F"/>
    <w:rsid w:val="005B33F8"/>
    <w:rsid w:val="005B3906"/>
    <w:rsid w:val="005B4784"/>
    <w:rsid w:val="005B487A"/>
    <w:rsid w:val="005B53B2"/>
    <w:rsid w:val="005B5403"/>
    <w:rsid w:val="005B66DF"/>
    <w:rsid w:val="005C18FF"/>
    <w:rsid w:val="005C3EBA"/>
    <w:rsid w:val="005C4469"/>
    <w:rsid w:val="005C4710"/>
    <w:rsid w:val="005C4886"/>
    <w:rsid w:val="005C4AED"/>
    <w:rsid w:val="005C52DB"/>
    <w:rsid w:val="005C5376"/>
    <w:rsid w:val="005C5A35"/>
    <w:rsid w:val="005C7600"/>
    <w:rsid w:val="005C780A"/>
    <w:rsid w:val="005D0800"/>
    <w:rsid w:val="005D097D"/>
    <w:rsid w:val="005D1231"/>
    <w:rsid w:val="005D1FEB"/>
    <w:rsid w:val="005D21D2"/>
    <w:rsid w:val="005D2277"/>
    <w:rsid w:val="005D28B0"/>
    <w:rsid w:val="005D30E3"/>
    <w:rsid w:val="005D3300"/>
    <w:rsid w:val="005D3601"/>
    <w:rsid w:val="005D6CD8"/>
    <w:rsid w:val="005D71CA"/>
    <w:rsid w:val="005D7BC3"/>
    <w:rsid w:val="005E1597"/>
    <w:rsid w:val="005E2BC1"/>
    <w:rsid w:val="005E308F"/>
    <w:rsid w:val="005E3A52"/>
    <w:rsid w:val="005E48CC"/>
    <w:rsid w:val="005E494B"/>
    <w:rsid w:val="005E4CD0"/>
    <w:rsid w:val="005E4D05"/>
    <w:rsid w:val="005E570D"/>
    <w:rsid w:val="005E725D"/>
    <w:rsid w:val="005E7E0D"/>
    <w:rsid w:val="005F020E"/>
    <w:rsid w:val="005F1734"/>
    <w:rsid w:val="005F24D1"/>
    <w:rsid w:val="005F25A2"/>
    <w:rsid w:val="005F2870"/>
    <w:rsid w:val="005F2BA3"/>
    <w:rsid w:val="005F43E3"/>
    <w:rsid w:val="005F463D"/>
    <w:rsid w:val="005F55EC"/>
    <w:rsid w:val="005F57A8"/>
    <w:rsid w:val="005F677B"/>
    <w:rsid w:val="005F771D"/>
    <w:rsid w:val="0060044D"/>
    <w:rsid w:val="006010FD"/>
    <w:rsid w:val="006013A3"/>
    <w:rsid w:val="0060149E"/>
    <w:rsid w:val="006017E5"/>
    <w:rsid w:val="006031FB"/>
    <w:rsid w:val="00603F81"/>
    <w:rsid w:val="0060401B"/>
    <w:rsid w:val="00604574"/>
    <w:rsid w:val="00605285"/>
    <w:rsid w:val="00606679"/>
    <w:rsid w:val="00606B75"/>
    <w:rsid w:val="006109BF"/>
    <w:rsid w:val="006114FF"/>
    <w:rsid w:val="006115FC"/>
    <w:rsid w:val="00612E9E"/>
    <w:rsid w:val="0061375A"/>
    <w:rsid w:val="00614B2F"/>
    <w:rsid w:val="00614EFA"/>
    <w:rsid w:val="00615950"/>
    <w:rsid w:val="00615ECC"/>
    <w:rsid w:val="00617311"/>
    <w:rsid w:val="006175F9"/>
    <w:rsid w:val="00621106"/>
    <w:rsid w:val="006216C8"/>
    <w:rsid w:val="00621F0D"/>
    <w:rsid w:val="00622288"/>
    <w:rsid w:val="0062389D"/>
    <w:rsid w:val="00623C25"/>
    <w:rsid w:val="006244F0"/>
    <w:rsid w:val="00624B64"/>
    <w:rsid w:val="00624B6F"/>
    <w:rsid w:val="00625349"/>
    <w:rsid w:val="00625361"/>
    <w:rsid w:val="0062578D"/>
    <w:rsid w:val="00626033"/>
    <w:rsid w:val="0062707A"/>
    <w:rsid w:val="00627864"/>
    <w:rsid w:val="00630256"/>
    <w:rsid w:val="00630CE3"/>
    <w:rsid w:val="006312DF"/>
    <w:rsid w:val="00631928"/>
    <w:rsid w:val="006325CC"/>
    <w:rsid w:val="00633D8B"/>
    <w:rsid w:val="00635293"/>
    <w:rsid w:val="006354C0"/>
    <w:rsid w:val="00636168"/>
    <w:rsid w:val="00636607"/>
    <w:rsid w:val="006368E4"/>
    <w:rsid w:val="00636C07"/>
    <w:rsid w:val="006375D5"/>
    <w:rsid w:val="0063790E"/>
    <w:rsid w:val="0064160E"/>
    <w:rsid w:val="00642079"/>
    <w:rsid w:val="00642344"/>
    <w:rsid w:val="0064396B"/>
    <w:rsid w:val="0064454A"/>
    <w:rsid w:val="00644564"/>
    <w:rsid w:val="00644570"/>
    <w:rsid w:val="00644AA4"/>
    <w:rsid w:val="00645512"/>
    <w:rsid w:val="00645984"/>
    <w:rsid w:val="00646596"/>
    <w:rsid w:val="006478BF"/>
    <w:rsid w:val="00650896"/>
    <w:rsid w:val="00652CA3"/>
    <w:rsid w:val="00653E07"/>
    <w:rsid w:val="0065411F"/>
    <w:rsid w:val="0065542A"/>
    <w:rsid w:val="00656334"/>
    <w:rsid w:val="00660874"/>
    <w:rsid w:val="00660E3A"/>
    <w:rsid w:val="00661008"/>
    <w:rsid w:val="00661B60"/>
    <w:rsid w:val="00661DB9"/>
    <w:rsid w:val="006622F6"/>
    <w:rsid w:val="006626CC"/>
    <w:rsid w:val="00662A09"/>
    <w:rsid w:val="00662D8F"/>
    <w:rsid w:val="0066384B"/>
    <w:rsid w:val="00664357"/>
    <w:rsid w:val="00664C96"/>
    <w:rsid w:val="00667ABD"/>
    <w:rsid w:val="00670EDA"/>
    <w:rsid w:val="00671360"/>
    <w:rsid w:val="0067165E"/>
    <w:rsid w:val="006716CC"/>
    <w:rsid w:val="0067232E"/>
    <w:rsid w:val="006732A7"/>
    <w:rsid w:val="00673437"/>
    <w:rsid w:val="00674981"/>
    <w:rsid w:val="006750BF"/>
    <w:rsid w:val="00675235"/>
    <w:rsid w:val="00675F8D"/>
    <w:rsid w:val="006766D1"/>
    <w:rsid w:val="006773F2"/>
    <w:rsid w:val="00677A9B"/>
    <w:rsid w:val="00677F60"/>
    <w:rsid w:val="00680DC2"/>
    <w:rsid w:val="006827CB"/>
    <w:rsid w:val="006829AB"/>
    <w:rsid w:val="00682F6B"/>
    <w:rsid w:val="006830F9"/>
    <w:rsid w:val="00684CBD"/>
    <w:rsid w:val="00685679"/>
    <w:rsid w:val="00686109"/>
    <w:rsid w:val="006900A4"/>
    <w:rsid w:val="006900DB"/>
    <w:rsid w:val="006911C9"/>
    <w:rsid w:val="006912DA"/>
    <w:rsid w:val="00692B23"/>
    <w:rsid w:val="0069398C"/>
    <w:rsid w:val="00694035"/>
    <w:rsid w:val="00697151"/>
    <w:rsid w:val="006972A4"/>
    <w:rsid w:val="00697404"/>
    <w:rsid w:val="006A0558"/>
    <w:rsid w:val="006A085B"/>
    <w:rsid w:val="006A0FC4"/>
    <w:rsid w:val="006A22CF"/>
    <w:rsid w:val="006A2483"/>
    <w:rsid w:val="006A2702"/>
    <w:rsid w:val="006A3C32"/>
    <w:rsid w:val="006A3F94"/>
    <w:rsid w:val="006A460C"/>
    <w:rsid w:val="006A4AFD"/>
    <w:rsid w:val="006A5E2F"/>
    <w:rsid w:val="006A6460"/>
    <w:rsid w:val="006A6874"/>
    <w:rsid w:val="006A692A"/>
    <w:rsid w:val="006A694B"/>
    <w:rsid w:val="006A753C"/>
    <w:rsid w:val="006A7CE7"/>
    <w:rsid w:val="006A7DFD"/>
    <w:rsid w:val="006B0127"/>
    <w:rsid w:val="006B019F"/>
    <w:rsid w:val="006B032A"/>
    <w:rsid w:val="006B1EAD"/>
    <w:rsid w:val="006B25FF"/>
    <w:rsid w:val="006B3870"/>
    <w:rsid w:val="006B3E6B"/>
    <w:rsid w:val="006B4659"/>
    <w:rsid w:val="006B5D70"/>
    <w:rsid w:val="006B6002"/>
    <w:rsid w:val="006B6C4A"/>
    <w:rsid w:val="006C0776"/>
    <w:rsid w:val="006C1CCD"/>
    <w:rsid w:val="006C27EA"/>
    <w:rsid w:val="006C2A33"/>
    <w:rsid w:val="006C2C47"/>
    <w:rsid w:val="006C2D3F"/>
    <w:rsid w:val="006C2D6F"/>
    <w:rsid w:val="006C2FFA"/>
    <w:rsid w:val="006C3445"/>
    <w:rsid w:val="006C3D72"/>
    <w:rsid w:val="006C3F6D"/>
    <w:rsid w:val="006C41D4"/>
    <w:rsid w:val="006C45D6"/>
    <w:rsid w:val="006C51AF"/>
    <w:rsid w:val="006C53B9"/>
    <w:rsid w:val="006C5764"/>
    <w:rsid w:val="006C6166"/>
    <w:rsid w:val="006C7807"/>
    <w:rsid w:val="006D0173"/>
    <w:rsid w:val="006D0FA0"/>
    <w:rsid w:val="006D22FF"/>
    <w:rsid w:val="006D2D53"/>
    <w:rsid w:val="006D2E35"/>
    <w:rsid w:val="006D4119"/>
    <w:rsid w:val="006D429C"/>
    <w:rsid w:val="006D4A31"/>
    <w:rsid w:val="006D4AC7"/>
    <w:rsid w:val="006D5A7E"/>
    <w:rsid w:val="006D5B87"/>
    <w:rsid w:val="006D6358"/>
    <w:rsid w:val="006D63D2"/>
    <w:rsid w:val="006D7FCB"/>
    <w:rsid w:val="006E0112"/>
    <w:rsid w:val="006E0300"/>
    <w:rsid w:val="006E032B"/>
    <w:rsid w:val="006E0587"/>
    <w:rsid w:val="006E1AA0"/>
    <w:rsid w:val="006E1ED7"/>
    <w:rsid w:val="006E1F23"/>
    <w:rsid w:val="006E2391"/>
    <w:rsid w:val="006E2862"/>
    <w:rsid w:val="006E3356"/>
    <w:rsid w:val="006E34D6"/>
    <w:rsid w:val="006E51BC"/>
    <w:rsid w:val="006E5B34"/>
    <w:rsid w:val="006E6386"/>
    <w:rsid w:val="006E6ACA"/>
    <w:rsid w:val="006E7C21"/>
    <w:rsid w:val="006E7E18"/>
    <w:rsid w:val="006F0399"/>
    <w:rsid w:val="006F0D05"/>
    <w:rsid w:val="006F1854"/>
    <w:rsid w:val="006F1D9A"/>
    <w:rsid w:val="006F2185"/>
    <w:rsid w:val="006F22EC"/>
    <w:rsid w:val="006F2513"/>
    <w:rsid w:val="006F2EF3"/>
    <w:rsid w:val="006F4B34"/>
    <w:rsid w:val="006F7F56"/>
    <w:rsid w:val="00700382"/>
    <w:rsid w:val="0070104F"/>
    <w:rsid w:val="007031BF"/>
    <w:rsid w:val="00704EAB"/>
    <w:rsid w:val="007053CF"/>
    <w:rsid w:val="00705E26"/>
    <w:rsid w:val="00705EBB"/>
    <w:rsid w:val="007072E3"/>
    <w:rsid w:val="00707C98"/>
    <w:rsid w:val="00710EF5"/>
    <w:rsid w:val="00711B25"/>
    <w:rsid w:val="00711BCC"/>
    <w:rsid w:val="00712831"/>
    <w:rsid w:val="00715CA1"/>
    <w:rsid w:val="0071605C"/>
    <w:rsid w:val="007160D4"/>
    <w:rsid w:val="00716C5B"/>
    <w:rsid w:val="00717755"/>
    <w:rsid w:val="00717A74"/>
    <w:rsid w:val="00717D91"/>
    <w:rsid w:val="00720422"/>
    <w:rsid w:val="007204D4"/>
    <w:rsid w:val="00720E6F"/>
    <w:rsid w:val="0072128D"/>
    <w:rsid w:val="007229C0"/>
    <w:rsid w:val="00722CCE"/>
    <w:rsid w:val="00723E30"/>
    <w:rsid w:val="007245CF"/>
    <w:rsid w:val="00724829"/>
    <w:rsid w:val="00725662"/>
    <w:rsid w:val="00725AA1"/>
    <w:rsid w:val="0072647B"/>
    <w:rsid w:val="0072675E"/>
    <w:rsid w:val="007268DB"/>
    <w:rsid w:val="00726934"/>
    <w:rsid w:val="00727116"/>
    <w:rsid w:val="00727907"/>
    <w:rsid w:val="007300E6"/>
    <w:rsid w:val="00730B37"/>
    <w:rsid w:val="00730CF8"/>
    <w:rsid w:val="00732098"/>
    <w:rsid w:val="007324A8"/>
    <w:rsid w:val="00732AA2"/>
    <w:rsid w:val="007349C1"/>
    <w:rsid w:val="00734DC6"/>
    <w:rsid w:val="00734FF5"/>
    <w:rsid w:val="00735220"/>
    <w:rsid w:val="0073635E"/>
    <w:rsid w:val="00736644"/>
    <w:rsid w:val="00736809"/>
    <w:rsid w:val="00736E3D"/>
    <w:rsid w:val="00740189"/>
    <w:rsid w:val="0074063D"/>
    <w:rsid w:val="00740925"/>
    <w:rsid w:val="00740938"/>
    <w:rsid w:val="00740A2F"/>
    <w:rsid w:val="00740EDF"/>
    <w:rsid w:val="0074110B"/>
    <w:rsid w:val="00741601"/>
    <w:rsid w:val="00741CCB"/>
    <w:rsid w:val="00742333"/>
    <w:rsid w:val="00742BBF"/>
    <w:rsid w:val="00743ABD"/>
    <w:rsid w:val="0074444E"/>
    <w:rsid w:val="00747C26"/>
    <w:rsid w:val="00751B87"/>
    <w:rsid w:val="00751C28"/>
    <w:rsid w:val="00752F2D"/>
    <w:rsid w:val="00753FB0"/>
    <w:rsid w:val="0075460F"/>
    <w:rsid w:val="00755311"/>
    <w:rsid w:val="00755609"/>
    <w:rsid w:val="00755D7B"/>
    <w:rsid w:val="00756128"/>
    <w:rsid w:val="007561C8"/>
    <w:rsid w:val="007568D5"/>
    <w:rsid w:val="00757811"/>
    <w:rsid w:val="0075795D"/>
    <w:rsid w:val="00760023"/>
    <w:rsid w:val="007629C2"/>
    <w:rsid w:val="00762F35"/>
    <w:rsid w:val="0076338C"/>
    <w:rsid w:val="00764A24"/>
    <w:rsid w:val="00764BD7"/>
    <w:rsid w:val="00765CAC"/>
    <w:rsid w:val="00766338"/>
    <w:rsid w:val="00766D4D"/>
    <w:rsid w:val="007670B3"/>
    <w:rsid w:val="007702F2"/>
    <w:rsid w:val="007717D3"/>
    <w:rsid w:val="007717FE"/>
    <w:rsid w:val="00771C0F"/>
    <w:rsid w:val="00772CE2"/>
    <w:rsid w:val="00772DF3"/>
    <w:rsid w:val="007732AB"/>
    <w:rsid w:val="00773CA1"/>
    <w:rsid w:val="00773EFD"/>
    <w:rsid w:val="00774743"/>
    <w:rsid w:val="00774AEF"/>
    <w:rsid w:val="00776B1C"/>
    <w:rsid w:val="007772AE"/>
    <w:rsid w:val="00777DFC"/>
    <w:rsid w:val="00780396"/>
    <w:rsid w:val="0078136E"/>
    <w:rsid w:val="00782044"/>
    <w:rsid w:val="00782BA9"/>
    <w:rsid w:val="00783192"/>
    <w:rsid w:val="00783C16"/>
    <w:rsid w:val="00785576"/>
    <w:rsid w:val="00786929"/>
    <w:rsid w:val="00787357"/>
    <w:rsid w:val="0078740C"/>
    <w:rsid w:val="00787D7A"/>
    <w:rsid w:val="00790A51"/>
    <w:rsid w:val="00791040"/>
    <w:rsid w:val="0079105F"/>
    <w:rsid w:val="00791A62"/>
    <w:rsid w:val="00791C3D"/>
    <w:rsid w:val="00791CFB"/>
    <w:rsid w:val="00791F3C"/>
    <w:rsid w:val="007938AA"/>
    <w:rsid w:val="00794F8D"/>
    <w:rsid w:val="00795344"/>
    <w:rsid w:val="00795584"/>
    <w:rsid w:val="007960E0"/>
    <w:rsid w:val="007966C0"/>
    <w:rsid w:val="007968C1"/>
    <w:rsid w:val="007972FA"/>
    <w:rsid w:val="0079783E"/>
    <w:rsid w:val="007A049C"/>
    <w:rsid w:val="007A080F"/>
    <w:rsid w:val="007A0B25"/>
    <w:rsid w:val="007A0CBF"/>
    <w:rsid w:val="007A1270"/>
    <w:rsid w:val="007A1761"/>
    <w:rsid w:val="007A229D"/>
    <w:rsid w:val="007A22A3"/>
    <w:rsid w:val="007A256D"/>
    <w:rsid w:val="007A26BD"/>
    <w:rsid w:val="007A2AB4"/>
    <w:rsid w:val="007A2F43"/>
    <w:rsid w:val="007A323C"/>
    <w:rsid w:val="007A3581"/>
    <w:rsid w:val="007A3D9B"/>
    <w:rsid w:val="007A3DA7"/>
    <w:rsid w:val="007A4037"/>
    <w:rsid w:val="007A520C"/>
    <w:rsid w:val="007A5615"/>
    <w:rsid w:val="007A62EF"/>
    <w:rsid w:val="007A6D47"/>
    <w:rsid w:val="007A6D6B"/>
    <w:rsid w:val="007A7C11"/>
    <w:rsid w:val="007B0B98"/>
    <w:rsid w:val="007B0D1A"/>
    <w:rsid w:val="007B1F22"/>
    <w:rsid w:val="007B23A3"/>
    <w:rsid w:val="007B2F5E"/>
    <w:rsid w:val="007B2FE8"/>
    <w:rsid w:val="007B60CF"/>
    <w:rsid w:val="007B6F9A"/>
    <w:rsid w:val="007B7258"/>
    <w:rsid w:val="007B79C4"/>
    <w:rsid w:val="007C0359"/>
    <w:rsid w:val="007C0A49"/>
    <w:rsid w:val="007C11D4"/>
    <w:rsid w:val="007C13BF"/>
    <w:rsid w:val="007C1A1B"/>
    <w:rsid w:val="007C2DF1"/>
    <w:rsid w:val="007C2DF3"/>
    <w:rsid w:val="007C2F4B"/>
    <w:rsid w:val="007C347B"/>
    <w:rsid w:val="007C354C"/>
    <w:rsid w:val="007C3F49"/>
    <w:rsid w:val="007C44C8"/>
    <w:rsid w:val="007C5AF0"/>
    <w:rsid w:val="007C6B94"/>
    <w:rsid w:val="007C7519"/>
    <w:rsid w:val="007D2E22"/>
    <w:rsid w:val="007D2E98"/>
    <w:rsid w:val="007D30A8"/>
    <w:rsid w:val="007D3F33"/>
    <w:rsid w:val="007D52D6"/>
    <w:rsid w:val="007D58AC"/>
    <w:rsid w:val="007D5D25"/>
    <w:rsid w:val="007D62BD"/>
    <w:rsid w:val="007D6ABF"/>
    <w:rsid w:val="007D6DE1"/>
    <w:rsid w:val="007D77EF"/>
    <w:rsid w:val="007E0187"/>
    <w:rsid w:val="007E2007"/>
    <w:rsid w:val="007E2868"/>
    <w:rsid w:val="007E2B0F"/>
    <w:rsid w:val="007E302B"/>
    <w:rsid w:val="007E4A88"/>
    <w:rsid w:val="007E4C17"/>
    <w:rsid w:val="007E5357"/>
    <w:rsid w:val="007E60E1"/>
    <w:rsid w:val="007E61FA"/>
    <w:rsid w:val="007E66B5"/>
    <w:rsid w:val="007E7D72"/>
    <w:rsid w:val="007F03FA"/>
    <w:rsid w:val="007F08D5"/>
    <w:rsid w:val="007F10E5"/>
    <w:rsid w:val="007F30B7"/>
    <w:rsid w:val="007F3CA5"/>
    <w:rsid w:val="007F3D6B"/>
    <w:rsid w:val="007F40DB"/>
    <w:rsid w:val="007F58AB"/>
    <w:rsid w:val="007F67FE"/>
    <w:rsid w:val="007F6AA9"/>
    <w:rsid w:val="007F7213"/>
    <w:rsid w:val="007F76DD"/>
    <w:rsid w:val="007F778D"/>
    <w:rsid w:val="008002E4"/>
    <w:rsid w:val="00800DD3"/>
    <w:rsid w:val="008012ED"/>
    <w:rsid w:val="008013E1"/>
    <w:rsid w:val="00801523"/>
    <w:rsid w:val="0080336B"/>
    <w:rsid w:val="008036B5"/>
    <w:rsid w:val="00803D81"/>
    <w:rsid w:val="00805384"/>
    <w:rsid w:val="00805B2C"/>
    <w:rsid w:val="00806821"/>
    <w:rsid w:val="00806CD4"/>
    <w:rsid w:val="008076EC"/>
    <w:rsid w:val="0080790C"/>
    <w:rsid w:val="008113B3"/>
    <w:rsid w:val="00811972"/>
    <w:rsid w:val="00812A92"/>
    <w:rsid w:val="00812D6D"/>
    <w:rsid w:val="008131DA"/>
    <w:rsid w:val="008137B1"/>
    <w:rsid w:val="008147EB"/>
    <w:rsid w:val="00814D2D"/>
    <w:rsid w:val="00816B7D"/>
    <w:rsid w:val="0081782A"/>
    <w:rsid w:val="00820A64"/>
    <w:rsid w:val="00821318"/>
    <w:rsid w:val="00821EDD"/>
    <w:rsid w:val="0082253F"/>
    <w:rsid w:val="00822DB3"/>
    <w:rsid w:val="00823462"/>
    <w:rsid w:val="00823CC1"/>
    <w:rsid w:val="00823D0A"/>
    <w:rsid w:val="008262FA"/>
    <w:rsid w:val="00826906"/>
    <w:rsid w:val="008276AE"/>
    <w:rsid w:val="00827B7C"/>
    <w:rsid w:val="008308A0"/>
    <w:rsid w:val="008315A6"/>
    <w:rsid w:val="0083206E"/>
    <w:rsid w:val="00832FE6"/>
    <w:rsid w:val="0083384E"/>
    <w:rsid w:val="00833AB0"/>
    <w:rsid w:val="0083468D"/>
    <w:rsid w:val="00834D21"/>
    <w:rsid w:val="00835246"/>
    <w:rsid w:val="00835954"/>
    <w:rsid w:val="00835AA2"/>
    <w:rsid w:val="00835DAD"/>
    <w:rsid w:val="00836EBA"/>
    <w:rsid w:val="00840090"/>
    <w:rsid w:val="00841A50"/>
    <w:rsid w:val="00841D5F"/>
    <w:rsid w:val="00842853"/>
    <w:rsid w:val="008463D7"/>
    <w:rsid w:val="008466C9"/>
    <w:rsid w:val="0084705B"/>
    <w:rsid w:val="00847340"/>
    <w:rsid w:val="008479F5"/>
    <w:rsid w:val="008500D6"/>
    <w:rsid w:val="00850DC5"/>
    <w:rsid w:val="00850E8F"/>
    <w:rsid w:val="00850F90"/>
    <w:rsid w:val="0085118C"/>
    <w:rsid w:val="00851697"/>
    <w:rsid w:val="00851FF3"/>
    <w:rsid w:val="00852007"/>
    <w:rsid w:val="008527A2"/>
    <w:rsid w:val="008534C8"/>
    <w:rsid w:val="00853BE5"/>
    <w:rsid w:val="00853DB8"/>
    <w:rsid w:val="008549D1"/>
    <w:rsid w:val="00854FAA"/>
    <w:rsid w:val="008551C7"/>
    <w:rsid w:val="008552F0"/>
    <w:rsid w:val="00855E28"/>
    <w:rsid w:val="00856597"/>
    <w:rsid w:val="0085681D"/>
    <w:rsid w:val="00856C36"/>
    <w:rsid w:val="00856C88"/>
    <w:rsid w:val="008579FC"/>
    <w:rsid w:val="00857AF2"/>
    <w:rsid w:val="008601B3"/>
    <w:rsid w:val="0086045F"/>
    <w:rsid w:val="00860B8B"/>
    <w:rsid w:val="008612EF"/>
    <w:rsid w:val="008619DF"/>
    <w:rsid w:val="00862DFB"/>
    <w:rsid w:val="00863DF9"/>
    <w:rsid w:val="00864733"/>
    <w:rsid w:val="00864F23"/>
    <w:rsid w:val="00865D23"/>
    <w:rsid w:val="00870716"/>
    <w:rsid w:val="00870F40"/>
    <w:rsid w:val="0087115E"/>
    <w:rsid w:val="008711C4"/>
    <w:rsid w:val="00871AA5"/>
    <w:rsid w:val="00872B4F"/>
    <w:rsid w:val="0087321F"/>
    <w:rsid w:val="00873B64"/>
    <w:rsid w:val="0087430B"/>
    <w:rsid w:val="00874FAC"/>
    <w:rsid w:val="00875312"/>
    <w:rsid w:val="0087604E"/>
    <w:rsid w:val="00876425"/>
    <w:rsid w:val="008764DF"/>
    <w:rsid w:val="00876E85"/>
    <w:rsid w:val="008801AE"/>
    <w:rsid w:val="00880437"/>
    <w:rsid w:val="0088072F"/>
    <w:rsid w:val="00881CB3"/>
    <w:rsid w:val="00881DFF"/>
    <w:rsid w:val="00882C40"/>
    <w:rsid w:val="008835B6"/>
    <w:rsid w:val="008852B7"/>
    <w:rsid w:val="00885D57"/>
    <w:rsid w:val="008863B3"/>
    <w:rsid w:val="008874BF"/>
    <w:rsid w:val="00887B96"/>
    <w:rsid w:val="0089001E"/>
    <w:rsid w:val="008919CC"/>
    <w:rsid w:val="00891DD8"/>
    <w:rsid w:val="0089208D"/>
    <w:rsid w:val="008929AF"/>
    <w:rsid w:val="00893901"/>
    <w:rsid w:val="00893AB0"/>
    <w:rsid w:val="0089465C"/>
    <w:rsid w:val="008958B1"/>
    <w:rsid w:val="00895C27"/>
    <w:rsid w:val="00895D97"/>
    <w:rsid w:val="00896E97"/>
    <w:rsid w:val="00897517"/>
    <w:rsid w:val="00897A63"/>
    <w:rsid w:val="00897B4D"/>
    <w:rsid w:val="008A0374"/>
    <w:rsid w:val="008A12B1"/>
    <w:rsid w:val="008A17B4"/>
    <w:rsid w:val="008A180F"/>
    <w:rsid w:val="008A2347"/>
    <w:rsid w:val="008A2563"/>
    <w:rsid w:val="008A267F"/>
    <w:rsid w:val="008A3174"/>
    <w:rsid w:val="008A3DF7"/>
    <w:rsid w:val="008A3F78"/>
    <w:rsid w:val="008A55AE"/>
    <w:rsid w:val="008A5DEE"/>
    <w:rsid w:val="008A688E"/>
    <w:rsid w:val="008A7874"/>
    <w:rsid w:val="008B1495"/>
    <w:rsid w:val="008B1D95"/>
    <w:rsid w:val="008B1E8E"/>
    <w:rsid w:val="008B2526"/>
    <w:rsid w:val="008B25B3"/>
    <w:rsid w:val="008B26F1"/>
    <w:rsid w:val="008B339A"/>
    <w:rsid w:val="008B34A7"/>
    <w:rsid w:val="008B37E9"/>
    <w:rsid w:val="008B3AE7"/>
    <w:rsid w:val="008B3CD5"/>
    <w:rsid w:val="008B3ECF"/>
    <w:rsid w:val="008B418E"/>
    <w:rsid w:val="008B62B2"/>
    <w:rsid w:val="008B62F4"/>
    <w:rsid w:val="008B6535"/>
    <w:rsid w:val="008B66CB"/>
    <w:rsid w:val="008C2178"/>
    <w:rsid w:val="008C351C"/>
    <w:rsid w:val="008C3EE4"/>
    <w:rsid w:val="008C47E5"/>
    <w:rsid w:val="008C5BCE"/>
    <w:rsid w:val="008C5ECE"/>
    <w:rsid w:val="008C68FC"/>
    <w:rsid w:val="008C6C5C"/>
    <w:rsid w:val="008C70B5"/>
    <w:rsid w:val="008C70F1"/>
    <w:rsid w:val="008D02CB"/>
    <w:rsid w:val="008D07C1"/>
    <w:rsid w:val="008D10FB"/>
    <w:rsid w:val="008D2D93"/>
    <w:rsid w:val="008D2D9D"/>
    <w:rsid w:val="008D3FD5"/>
    <w:rsid w:val="008D42D2"/>
    <w:rsid w:val="008D4796"/>
    <w:rsid w:val="008D4D18"/>
    <w:rsid w:val="008D648B"/>
    <w:rsid w:val="008D6C29"/>
    <w:rsid w:val="008D6E3D"/>
    <w:rsid w:val="008D7215"/>
    <w:rsid w:val="008D754E"/>
    <w:rsid w:val="008E0035"/>
    <w:rsid w:val="008E06B4"/>
    <w:rsid w:val="008E1816"/>
    <w:rsid w:val="008E1DF8"/>
    <w:rsid w:val="008E2802"/>
    <w:rsid w:val="008E352B"/>
    <w:rsid w:val="008E3FCC"/>
    <w:rsid w:val="008E5DE0"/>
    <w:rsid w:val="008E6C01"/>
    <w:rsid w:val="008E710B"/>
    <w:rsid w:val="008E7AF9"/>
    <w:rsid w:val="008E7BE9"/>
    <w:rsid w:val="008F0FF2"/>
    <w:rsid w:val="008F1103"/>
    <w:rsid w:val="008F1599"/>
    <w:rsid w:val="008F2DB9"/>
    <w:rsid w:val="008F2DEE"/>
    <w:rsid w:val="008F353A"/>
    <w:rsid w:val="008F4170"/>
    <w:rsid w:val="008F4883"/>
    <w:rsid w:val="008F61DA"/>
    <w:rsid w:val="008F6B2A"/>
    <w:rsid w:val="008F7B02"/>
    <w:rsid w:val="00900A60"/>
    <w:rsid w:val="00900D81"/>
    <w:rsid w:val="00901C8E"/>
    <w:rsid w:val="00902780"/>
    <w:rsid w:val="00903285"/>
    <w:rsid w:val="0090373D"/>
    <w:rsid w:val="00903A54"/>
    <w:rsid w:val="00905351"/>
    <w:rsid w:val="009053F7"/>
    <w:rsid w:val="00905D6F"/>
    <w:rsid w:val="009062C0"/>
    <w:rsid w:val="00906398"/>
    <w:rsid w:val="00906C10"/>
    <w:rsid w:val="00906F54"/>
    <w:rsid w:val="009070EE"/>
    <w:rsid w:val="009074FC"/>
    <w:rsid w:val="00907AAE"/>
    <w:rsid w:val="00910DBA"/>
    <w:rsid w:val="009110E3"/>
    <w:rsid w:val="00911622"/>
    <w:rsid w:val="00912DFB"/>
    <w:rsid w:val="00913298"/>
    <w:rsid w:val="009137BE"/>
    <w:rsid w:val="00913C62"/>
    <w:rsid w:val="00913CAF"/>
    <w:rsid w:val="00915A29"/>
    <w:rsid w:val="00915AC4"/>
    <w:rsid w:val="00916E12"/>
    <w:rsid w:val="00916EE0"/>
    <w:rsid w:val="00916FD1"/>
    <w:rsid w:val="009173EF"/>
    <w:rsid w:val="00920EC6"/>
    <w:rsid w:val="00921ED9"/>
    <w:rsid w:val="00923056"/>
    <w:rsid w:val="009232D4"/>
    <w:rsid w:val="00924358"/>
    <w:rsid w:val="00924B3E"/>
    <w:rsid w:val="00927124"/>
    <w:rsid w:val="009271C7"/>
    <w:rsid w:val="00927E81"/>
    <w:rsid w:val="00930214"/>
    <w:rsid w:val="0093128A"/>
    <w:rsid w:val="00931B7C"/>
    <w:rsid w:val="00932766"/>
    <w:rsid w:val="009329D3"/>
    <w:rsid w:val="00932CED"/>
    <w:rsid w:val="00932ECD"/>
    <w:rsid w:val="009333E1"/>
    <w:rsid w:val="00934A31"/>
    <w:rsid w:val="00934B2D"/>
    <w:rsid w:val="00934C02"/>
    <w:rsid w:val="00934D7E"/>
    <w:rsid w:val="0093542E"/>
    <w:rsid w:val="009355E0"/>
    <w:rsid w:val="00937B29"/>
    <w:rsid w:val="00940832"/>
    <w:rsid w:val="009408BC"/>
    <w:rsid w:val="00940D6C"/>
    <w:rsid w:val="009410AC"/>
    <w:rsid w:val="0094276D"/>
    <w:rsid w:val="00942927"/>
    <w:rsid w:val="009434AB"/>
    <w:rsid w:val="0094381D"/>
    <w:rsid w:val="009440E4"/>
    <w:rsid w:val="0094584A"/>
    <w:rsid w:val="0094641B"/>
    <w:rsid w:val="00947BD1"/>
    <w:rsid w:val="00947E84"/>
    <w:rsid w:val="0095024E"/>
    <w:rsid w:val="009512AB"/>
    <w:rsid w:val="00951D66"/>
    <w:rsid w:val="0095243E"/>
    <w:rsid w:val="009536BE"/>
    <w:rsid w:val="00953A87"/>
    <w:rsid w:val="0095430D"/>
    <w:rsid w:val="009544F9"/>
    <w:rsid w:val="00954BEA"/>
    <w:rsid w:val="0095652F"/>
    <w:rsid w:val="009577DC"/>
    <w:rsid w:val="00960464"/>
    <w:rsid w:val="00960AE1"/>
    <w:rsid w:val="00960DAA"/>
    <w:rsid w:val="0096251F"/>
    <w:rsid w:val="00963D3E"/>
    <w:rsid w:val="00964985"/>
    <w:rsid w:val="0096565C"/>
    <w:rsid w:val="00966E4F"/>
    <w:rsid w:val="00967358"/>
    <w:rsid w:val="0096760B"/>
    <w:rsid w:val="0096799D"/>
    <w:rsid w:val="0097079A"/>
    <w:rsid w:val="009725AB"/>
    <w:rsid w:val="00972C7E"/>
    <w:rsid w:val="0097320D"/>
    <w:rsid w:val="00975103"/>
    <w:rsid w:val="00975315"/>
    <w:rsid w:val="00975A12"/>
    <w:rsid w:val="00975AB1"/>
    <w:rsid w:val="00975D1D"/>
    <w:rsid w:val="00976744"/>
    <w:rsid w:val="0097692C"/>
    <w:rsid w:val="009770BD"/>
    <w:rsid w:val="00977187"/>
    <w:rsid w:val="009776EC"/>
    <w:rsid w:val="00977B44"/>
    <w:rsid w:val="00977B95"/>
    <w:rsid w:val="00980CBA"/>
    <w:rsid w:val="00981662"/>
    <w:rsid w:val="00983898"/>
    <w:rsid w:val="009872FF"/>
    <w:rsid w:val="0098771B"/>
    <w:rsid w:val="00987A23"/>
    <w:rsid w:val="00987C26"/>
    <w:rsid w:val="009907E4"/>
    <w:rsid w:val="0099158C"/>
    <w:rsid w:val="00991736"/>
    <w:rsid w:val="00991D31"/>
    <w:rsid w:val="009920D2"/>
    <w:rsid w:val="009927FB"/>
    <w:rsid w:val="00992946"/>
    <w:rsid w:val="00993362"/>
    <w:rsid w:val="0099338E"/>
    <w:rsid w:val="00993476"/>
    <w:rsid w:val="00993B03"/>
    <w:rsid w:val="009954DB"/>
    <w:rsid w:val="00995CEE"/>
    <w:rsid w:val="0099603A"/>
    <w:rsid w:val="009969AA"/>
    <w:rsid w:val="00996CA6"/>
    <w:rsid w:val="0099714E"/>
    <w:rsid w:val="009A0048"/>
    <w:rsid w:val="009A0716"/>
    <w:rsid w:val="009A07E4"/>
    <w:rsid w:val="009A128A"/>
    <w:rsid w:val="009A19F9"/>
    <w:rsid w:val="009A2491"/>
    <w:rsid w:val="009A2D76"/>
    <w:rsid w:val="009A31E5"/>
    <w:rsid w:val="009A3EA7"/>
    <w:rsid w:val="009A48B4"/>
    <w:rsid w:val="009A48BA"/>
    <w:rsid w:val="009A50D2"/>
    <w:rsid w:val="009A52E6"/>
    <w:rsid w:val="009A633E"/>
    <w:rsid w:val="009A6B89"/>
    <w:rsid w:val="009A6CB2"/>
    <w:rsid w:val="009A713A"/>
    <w:rsid w:val="009A714E"/>
    <w:rsid w:val="009A7643"/>
    <w:rsid w:val="009A78B3"/>
    <w:rsid w:val="009A7BC9"/>
    <w:rsid w:val="009B1101"/>
    <w:rsid w:val="009B294A"/>
    <w:rsid w:val="009B2E80"/>
    <w:rsid w:val="009B303F"/>
    <w:rsid w:val="009B30FB"/>
    <w:rsid w:val="009B3922"/>
    <w:rsid w:val="009B3F47"/>
    <w:rsid w:val="009B4051"/>
    <w:rsid w:val="009B417A"/>
    <w:rsid w:val="009B5370"/>
    <w:rsid w:val="009B5BC2"/>
    <w:rsid w:val="009B659B"/>
    <w:rsid w:val="009B661C"/>
    <w:rsid w:val="009B6C78"/>
    <w:rsid w:val="009C145A"/>
    <w:rsid w:val="009C2318"/>
    <w:rsid w:val="009C2C01"/>
    <w:rsid w:val="009C2CDD"/>
    <w:rsid w:val="009C2E68"/>
    <w:rsid w:val="009C32D8"/>
    <w:rsid w:val="009C3926"/>
    <w:rsid w:val="009C42A1"/>
    <w:rsid w:val="009C4610"/>
    <w:rsid w:val="009C4796"/>
    <w:rsid w:val="009C4E72"/>
    <w:rsid w:val="009C4EAC"/>
    <w:rsid w:val="009C4F81"/>
    <w:rsid w:val="009C59C9"/>
    <w:rsid w:val="009C636F"/>
    <w:rsid w:val="009C7184"/>
    <w:rsid w:val="009C7549"/>
    <w:rsid w:val="009C7819"/>
    <w:rsid w:val="009D1E08"/>
    <w:rsid w:val="009D264F"/>
    <w:rsid w:val="009D2703"/>
    <w:rsid w:val="009D35D6"/>
    <w:rsid w:val="009D3C35"/>
    <w:rsid w:val="009D424F"/>
    <w:rsid w:val="009D4EAC"/>
    <w:rsid w:val="009D6C24"/>
    <w:rsid w:val="009E0020"/>
    <w:rsid w:val="009E0E69"/>
    <w:rsid w:val="009E10F2"/>
    <w:rsid w:val="009E16F0"/>
    <w:rsid w:val="009E24DA"/>
    <w:rsid w:val="009E2CB8"/>
    <w:rsid w:val="009E3E2F"/>
    <w:rsid w:val="009E4118"/>
    <w:rsid w:val="009E448B"/>
    <w:rsid w:val="009E4827"/>
    <w:rsid w:val="009E78EA"/>
    <w:rsid w:val="009F0204"/>
    <w:rsid w:val="009F098E"/>
    <w:rsid w:val="009F1D8A"/>
    <w:rsid w:val="009F2458"/>
    <w:rsid w:val="009F2BF3"/>
    <w:rsid w:val="009F2F96"/>
    <w:rsid w:val="009F42E8"/>
    <w:rsid w:val="009F44CB"/>
    <w:rsid w:val="009F44DA"/>
    <w:rsid w:val="009F74F3"/>
    <w:rsid w:val="00A000B2"/>
    <w:rsid w:val="00A009B5"/>
    <w:rsid w:val="00A016C3"/>
    <w:rsid w:val="00A0181E"/>
    <w:rsid w:val="00A01AEF"/>
    <w:rsid w:val="00A01D25"/>
    <w:rsid w:val="00A01E32"/>
    <w:rsid w:val="00A033EA"/>
    <w:rsid w:val="00A04AA1"/>
    <w:rsid w:val="00A06115"/>
    <w:rsid w:val="00A06604"/>
    <w:rsid w:val="00A067EA"/>
    <w:rsid w:val="00A0694E"/>
    <w:rsid w:val="00A116D1"/>
    <w:rsid w:val="00A11E2B"/>
    <w:rsid w:val="00A1326B"/>
    <w:rsid w:val="00A132AC"/>
    <w:rsid w:val="00A1371B"/>
    <w:rsid w:val="00A14EB3"/>
    <w:rsid w:val="00A14F61"/>
    <w:rsid w:val="00A20075"/>
    <w:rsid w:val="00A20215"/>
    <w:rsid w:val="00A20448"/>
    <w:rsid w:val="00A20D4F"/>
    <w:rsid w:val="00A21104"/>
    <w:rsid w:val="00A237FC"/>
    <w:rsid w:val="00A240CB"/>
    <w:rsid w:val="00A24AE2"/>
    <w:rsid w:val="00A25E31"/>
    <w:rsid w:val="00A26BEA"/>
    <w:rsid w:val="00A301AF"/>
    <w:rsid w:val="00A321B6"/>
    <w:rsid w:val="00A3258E"/>
    <w:rsid w:val="00A3393D"/>
    <w:rsid w:val="00A33B99"/>
    <w:rsid w:val="00A33D0D"/>
    <w:rsid w:val="00A345FD"/>
    <w:rsid w:val="00A34E6A"/>
    <w:rsid w:val="00A36D59"/>
    <w:rsid w:val="00A37CC2"/>
    <w:rsid w:val="00A40735"/>
    <w:rsid w:val="00A41404"/>
    <w:rsid w:val="00A4146C"/>
    <w:rsid w:val="00A41BD5"/>
    <w:rsid w:val="00A4229F"/>
    <w:rsid w:val="00A43818"/>
    <w:rsid w:val="00A44204"/>
    <w:rsid w:val="00A44EDD"/>
    <w:rsid w:val="00A4527F"/>
    <w:rsid w:val="00A45749"/>
    <w:rsid w:val="00A4593F"/>
    <w:rsid w:val="00A45946"/>
    <w:rsid w:val="00A45A5C"/>
    <w:rsid w:val="00A45E6E"/>
    <w:rsid w:val="00A47A73"/>
    <w:rsid w:val="00A47E0B"/>
    <w:rsid w:val="00A50489"/>
    <w:rsid w:val="00A521F9"/>
    <w:rsid w:val="00A52FA2"/>
    <w:rsid w:val="00A535C5"/>
    <w:rsid w:val="00A53EE9"/>
    <w:rsid w:val="00A54E22"/>
    <w:rsid w:val="00A5507D"/>
    <w:rsid w:val="00A55213"/>
    <w:rsid w:val="00A553B5"/>
    <w:rsid w:val="00A567F6"/>
    <w:rsid w:val="00A60452"/>
    <w:rsid w:val="00A60734"/>
    <w:rsid w:val="00A619F1"/>
    <w:rsid w:val="00A632B9"/>
    <w:rsid w:val="00A63987"/>
    <w:rsid w:val="00A63D77"/>
    <w:rsid w:val="00A63E77"/>
    <w:rsid w:val="00A644EC"/>
    <w:rsid w:val="00A647BA"/>
    <w:rsid w:val="00A6560C"/>
    <w:rsid w:val="00A664A5"/>
    <w:rsid w:val="00A668D2"/>
    <w:rsid w:val="00A70342"/>
    <w:rsid w:val="00A7184B"/>
    <w:rsid w:val="00A724F3"/>
    <w:rsid w:val="00A72A54"/>
    <w:rsid w:val="00A73450"/>
    <w:rsid w:val="00A734D4"/>
    <w:rsid w:val="00A73750"/>
    <w:rsid w:val="00A73797"/>
    <w:rsid w:val="00A7402D"/>
    <w:rsid w:val="00A74D97"/>
    <w:rsid w:val="00A75CDA"/>
    <w:rsid w:val="00A762A6"/>
    <w:rsid w:val="00A76305"/>
    <w:rsid w:val="00A76331"/>
    <w:rsid w:val="00A764B5"/>
    <w:rsid w:val="00A766EB"/>
    <w:rsid w:val="00A7792E"/>
    <w:rsid w:val="00A77CC3"/>
    <w:rsid w:val="00A8103F"/>
    <w:rsid w:val="00A82A06"/>
    <w:rsid w:val="00A82B4F"/>
    <w:rsid w:val="00A82EC2"/>
    <w:rsid w:val="00A83D79"/>
    <w:rsid w:val="00A84289"/>
    <w:rsid w:val="00A84A58"/>
    <w:rsid w:val="00A84EB9"/>
    <w:rsid w:val="00A86364"/>
    <w:rsid w:val="00A87246"/>
    <w:rsid w:val="00A90348"/>
    <w:rsid w:val="00A91934"/>
    <w:rsid w:val="00A92521"/>
    <w:rsid w:val="00A925D5"/>
    <w:rsid w:val="00A930FD"/>
    <w:rsid w:val="00A93CBF"/>
    <w:rsid w:val="00A94160"/>
    <w:rsid w:val="00A947AD"/>
    <w:rsid w:val="00A94DF7"/>
    <w:rsid w:val="00A94F2E"/>
    <w:rsid w:val="00A95439"/>
    <w:rsid w:val="00A96549"/>
    <w:rsid w:val="00A97B7E"/>
    <w:rsid w:val="00AA0EA7"/>
    <w:rsid w:val="00AA11FC"/>
    <w:rsid w:val="00AA15DF"/>
    <w:rsid w:val="00AA2342"/>
    <w:rsid w:val="00AA3174"/>
    <w:rsid w:val="00AA3343"/>
    <w:rsid w:val="00AA4A6C"/>
    <w:rsid w:val="00AA5091"/>
    <w:rsid w:val="00AA627D"/>
    <w:rsid w:val="00AA63E5"/>
    <w:rsid w:val="00AA6E31"/>
    <w:rsid w:val="00AA7EE2"/>
    <w:rsid w:val="00AB2441"/>
    <w:rsid w:val="00AB2FDE"/>
    <w:rsid w:val="00AB43D6"/>
    <w:rsid w:val="00AB4807"/>
    <w:rsid w:val="00AB48D8"/>
    <w:rsid w:val="00AB4C4B"/>
    <w:rsid w:val="00AB4E38"/>
    <w:rsid w:val="00AB54B8"/>
    <w:rsid w:val="00AB5525"/>
    <w:rsid w:val="00AB5BE8"/>
    <w:rsid w:val="00AB7725"/>
    <w:rsid w:val="00AB777D"/>
    <w:rsid w:val="00AB7BA8"/>
    <w:rsid w:val="00AC0CFD"/>
    <w:rsid w:val="00AC175C"/>
    <w:rsid w:val="00AC26A0"/>
    <w:rsid w:val="00AC2CC9"/>
    <w:rsid w:val="00AC4D57"/>
    <w:rsid w:val="00AC54FF"/>
    <w:rsid w:val="00AC5A08"/>
    <w:rsid w:val="00AC5E7E"/>
    <w:rsid w:val="00AC6024"/>
    <w:rsid w:val="00AC73AB"/>
    <w:rsid w:val="00AD032E"/>
    <w:rsid w:val="00AD060B"/>
    <w:rsid w:val="00AD0E1A"/>
    <w:rsid w:val="00AD0E32"/>
    <w:rsid w:val="00AD1086"/>
    <w:rsid w:val="00AD2ADA"/>
    <w:rsid w:val="00AD3102"/>
    <w:rsid w:val="00AD3203"/>
    <w:rsid w:val="00AD4B93"/>
    <w:rsid w:val="00AD5D91"/>
    <w:rsid w:val="00AD6152"/>
    <w:rsid w:val="00AD6187"/>
    <w:rsid w:val="00AD7D74"/>
    <w:rsid w:val="00AE0420"/>
    <w:rsid w:val="00AE06DB"/>
    <w:rsid w:val="00AE079B"/>
    <w:rsid w:val="00AE0DD5"/>
    <w:rsid w:val="00AE1189"/>
    <w:rsid w:val="00AE139A"/>
    <w:rsid w:val="00AE1436"/>
    <w:rsid w:val="00AE1835"/>
    <w:rsid w:val="00AE1C05"/>
    <w:rsid w:val="00AE2989"/>
    <w:rsid w:val="00AE2A5E"/>
    <w:rsid w:val="00AE443C"/>
    <w:rsid w:val="00AE597E"/>
    <w:rsid w:val="00AE5A95"/>
    <w:rsid w:val="00AE5E5C"/>
    <w:rsid w:val="00AE6F4B"/>
    <w:rsid w:val="00AE730D"/>
    <w:rsid w:val="00AF07EB"/>
    <w:rsid w:val="00AF0F05"/>
    <w:rsid w:val="00AF10D2"/>
    <w:rsid w:val="00AF1604"/>
    <w:rsid w:val="00AF25B4"/>
    <w:rsid w:val="00AF359B"/>
    <w:rsid w:val="00AF37F8"/>
    <w:rsid w:val="00AF3E17"/>
    <w:rsid w:val="00AF4C8A"/>
    <w:rsid w:val="00AF59F2"/>
    <w:rsid w:val="00AF61BA"/>
    <w:rsid w:val="00AF755A"/>
    <w:rsid w:val="00AF7793"/>
    <w:rsid w:val="00AF78F9"/>
    <w:rsid w:val="00B00C05"/>
    <w:rsid w:val="00B01701"/>
    <w:rsid w:val="00B01C6E"/>
    <w:rsid w:val="00B0230F"/>
    <w:rsid w:val="00B02D11"/>
    <w:rsid w:val="00B03A0F"/>
    <w:rsid w:val="00B03C2C"/>
    <w:rsid w:val="00B03D38"/>
    <w:rsid w:val="00B040CD"/>
    <w:rsid w:val="00B0450D"/>
    <w:rsid w:val="00B04764"/>
    <w:rsid w:val="00B0535B"/>
    <w:rsid w:val="00B054DA"/>
    <w:rsid w:val="00B067C4"/>
    <w:rsid w:val="00B06ACD"/>
    <w:rsid w:val="00B06D70"/>
    <w:rsid w:val="00B116BD"/>
    <w:rsid w:val="00B11A3A"/>
    <w:rsid w:val="00B11A48"/>
    <w:rsid w:val="00B11FC8"/>
    <w:rsid w:val="00B12146"/>
    <w:rsid w:val="00B123A7"/>
    <w:rsid w:val="00B132F8"/>
    <w:rsid w:val="00B13B4A"/>
    <w:rsid w:val="00B13D9D"/>
    <w:rsid w:val="00B14574"/>
    <w:rsid w:val="00B1464F"/>
    <w:rsid w:val="00B14969"/>
    <w:rsid w:val="00B158AF"/>
    <w:rsid w:val="00B159DD"/>
    <w:rsid w:val="00B15D2D"/>
    <w:rsid w:val="00B1711A"/>
    <w:rsid w:val="00B1794C"/>
    <w:rsid w:val="00B17EFC"/>
    <w:rsid w:val="00B2060E"/>
    <w:rsid w:val="00B20E0B"/>
    <w:rsid w:val="00B21932"/>
    <w:rsid w:val="00B21936"/>
    <w:rsid w:val="00B22215"/>
    <w:rsid w:val="00B23A31"/>
    <w:rsid w:val="00B24F32"/>
    <w:rsid w:val="00B25167"/>
    <w:rsid w:val="00B25C65"/>
    <w:rsid w:val="00B26B2E"/>
    <w:rsid w:val="00B277DE"/>
    <w:rsid w:val="00B27A44"/>
    <w:rsid w:val="00B30495"/>
    <w:rsid w:val="00B30E87"/>
    <w:rsid w:val="00B3143B"/>
    <w:rsid w:val="00B31B4F"/>
    <w:rsid w:val="00B32D1C"/>
    <w:rsid w:val="00B33A22"/>
    <w:rsid w:val="00B34F16"/>
    <w:rsid w:val="00B351AE"/>
    <w:rsid w:val="00B35248"/>
    <w:rsid w:val="00B3687E"/>
    <w:rsid w:val="00B372BE"/>
    <w:rsid w:val="00B37AEE"/>
    <w:rsid w:val="00B40E35"/>
    <w:rsid w:val="00B40EA6"/>
    <w:rsid w:val="00B42082"/>
    <w:rsid w:val="00B42B4E"/>
    <w:rsid w:val="00B432BE"/>
    <w:rsid w:val="00B4362F"/>
    <w:rsid w:val="00B43889"/>
    <w:rsid w:val="00B43EFA"/>
    <w:rsid w:val="00B43F2A"/>
    <w:rsid w:val="00B44164"/>
    <w:rsid w:val="00B4493F"/>
    <w:rsid w:val="00B44948"/>
    <w:rsid w:val="00B46A82"/>
    <w:rsid w:val="00B46CDC"/>
    <w:rsid w:val="00B47ED5"/>
    <w:rsid w:val="00B506BA"/>
    <w:rsid w:val="00B515FD"/>
    <w:rsid w:val="00B51B6F"/>
    <w:rsid w:val="00B5232B"/>
    <w:rsid w:val="00B52719"/>
    <w:rsid w:val="00B535E4"/>
    <w:rsid w:val="00B53766"/>
    <w:rsid w:val="00B5473C"/>
    <w:rsid w:val="00B54D7D"/>
    <w:rsid w:val="00B54E72"/>
    <w:rsid w:val="00B550AB"/>
    <w:rsid w:val="00B557AB"/>
    <w:rsid w:val="00B5649E"/>
    <w:rsid w:val="00B56B4B"/>
    <w:rsid w:val="00B56B8D"/>
    <w:rsid w:val="00B5708B"/>
    <w:rsid w:val="00B5712F"/>
    <w:rsid w:val="00B60E63"/>
    <w:rsid w:val="00B60EC7"/>
    <w:rsid w:val="00B6148E"/>
    <w:rsid w:val="00B6192F"/>
    <w:rsid w:val="00B61DD0"/>
    <w:rsid w:val="00B6242B"/>
    <w:rsid w:val="00B626B7"/>
    <w:rsid w:val="00B62979"/>
    <w:rsid w:val="00B62D1F"/>
    <w:rsid w:val="00B634A8"/>
    <w:rsid w:val="00B640C0"/>
    <w:rsid w:val="00B6616F"/>
    <w:rsid w:val="00B663B3"/>
    <w:rsid w:val="00B67521"/>
    <w:rsid w:val="00B67727"/>
    <w:rsid w:val="00B678F8"/>
    <w:rsid w:val="00B70B5F"/>
    <w:rsid w:val="00B71984"/>
    <w:rsid w:val="00B72D88"/>
    <w:rsid w:val="00B7336C"/>
    <w:rsid w:val="00B734AF"/>
    <w:rsid w:val="00B74183"/>
    <w:rsid w:val="00B74A1C"/>
    <w:rsid w:val="00B74F86"/>
    <w:rsid w:val="00B756BD"/>
    <w:rsid w:val="00B75BE6"/>
    <w:rsid w:val="00B763BC"/>
    <w:rsid w:val="00B76CB9"/>
    <w:rsid w:val="00B772DC"/>
    <w:rsid w:val="00B81511"/>
    <w:rsid w:val="00B81C1F"/>
    <w:rsid w:val="00B832F2"/>
    <w:rsid w:val="00B83C25"/>
    <w:rsid w:val="00B83CBF"/>
    <w:rsid w:val="00B84784"/>
    <w:rsid w:val="00B85A51"/>
    <w:rsid w:val="00B869B5"/>
    <w:rsid w:val="00B86C6D"/>
    <w:rsid w:val="00B90232"/>
    <w:rsid w:val="00B90790"/>
    <w:rsid w:val="00B911C0"/>
    <w:rsid w:val="00B91C90"/>
    <w:rsid w:val="00B91F5A"/>
    <w:rsid w:val="00B92D4C"/>
    <w:rsid w:val="00B93ABB"/>
    <w:rsid w:val="00B93CA4"/>
    <w:rsid w:val="00B94F8E"/>
    <w:rsid w:val="00B95045"/>
    <w:rsid w:val="00B961A9"/>
    <w:rsid w:val="00B978EB"/>
    <w:rsid w:val="00B97AF0"/>
    <w:rsid w:val="00BA08FF"/>
    <w:rsid w:val="00BA09F6"/>
    <w:rsid w:val="00BA2012"/>
    <w:rsid w:val="00BA3250"/>
    <w:rsid w:val="00BA3B92"/>
    <w:rsid w:val="00BA4108"/>
    <w:rsid w:val="00BA43F3"/>
    <w:rsid w:val="00BA467D"/>
    <w:rsid w:val="00BA59B9"/>
    <w:rsid w:val="00BA6110"/>
    <w:rsid w:val="00BA6848"/>
    <w:rsid w:val="00BA6C28"/>
    <w:rsid w:val="00BA71A7"/>
    <w:rsid w:val="00BA74DB"/>
    <w:rsid w:val="00BA767C"/>
    <w:rsid w:val="00BA7814"/>
    <w:rsid w:val="00BA7C35"/>
    <w:rsid w:val="00BA7CC7"/>
    <w:rsid w:val="00BA7D72"/>
    <w:rsid w:val="00BB1497"/>
    <w:rsid w:val="00BB39D1"/>
    <w:rsid w:val="00BB4026"/>
    <w:rsid w:val="00BB423F"/>
    <w:rsid w:val="00BB6E9C"/>
    <w:rsid w:val="00BB7427"/>
    <w:rsid w:val="00BB7433"/>
    <w:rsid w:val="00BB7D00"/>
    <w:rsid w:val="00BC0BB8"/>
    <w:rsid w:val="00BC0C35"/>
    <w:rsid w:val="00BC10E4"/>
    <w:rsid w:val="00BC11F1"/>
    <w:rsid w:val="00BC195A"/>
    <w:rsid w:val="00BC26F6"/>
    <w:rsid w:val="00BC3BFC"/>
    <w:rsid w:val="00BC3DC2"/>
    <w:rsid w:val="00BC46FF"/>
    <w:rsid w:val="00BC63BB"/>
    <w:rsid w:val="00BC7ADD"/>
    <w:rsid w:val="00BD081A"/>
    <w:rsid w:val="00BD109F"/>
    <w:rsid w:val="00BD1E78"/>
    <w:rsid w:val="00BD314D"/>
    <w:rsid w:val="00BD3852"/>
    <w:rsid w:val="00BD3B88"/>
    <w:rsid w:val="00BD4D3E"/>
    <w:rsid w:val="00BD4DF3"/>
    <w:rsid w:val="00BD519F"/>
    <w:rsid w:val="00BD594B"/>
    <w:rsid w:val="00BD59E2"/>
    <w:rsid w:val="00BD72EE"/>
    <w:rsid w:val="00BD76F6"/>
    <w:rsid w:val="00BE00F6"/>
    <w:rsid w:val="00BE0DCF"/>
    <w:rsid w:val="00BE12AC"/>
    <w:rsid w:val="00BE231D"/>
    <w:rsid w:val="00BE34F0"/>
    <w:rsid w:val="00BE5FEC"/>
    <w:rsid w:val="00BE61F1"/>
    <w:rsid w:val="00BE6978"/>
    <w:rsid w:val="00BE69C3"/>
    <w:rsid w:val="00BF0265"/>
    <w:rsid w:val="00BF0F28"/>
    <w:rsid w:val="00BF19F9"/>
    <w:rsid w:val="00BF268C"/>
    <w:rsid w:val="00BF2B8B"/>
    <w:rsid w:val="00BF3439"/>
    <w:rsid w:val="00BF36C0"/>
    <w:rsid w:val="00BF3913"/>
    <w:rsid w:val="00BF48A7"/>
    <w:rsid w:val="00BF519A"/>
    <w:rsid w:val="00BF566F"/>
    <w:rsid w:val="00C006D3"/>
    <w:rsid w:val="00C00EB0"/>
    <w:rsid w:val="00C01C83"/>
    <w:rsid w:val="00C01F75"/>
    <w:rsid w:val="00C024ED"/>
    <w:rsid w:val="00C04888"/>
    <w:rsid w:val="00C04ADE"/>
    <w:rsid w:val="00C04D82"/>
    <w:rsid w:val="00C04E5C"/>
    <w:rsid w:val="00C0518B"/>
    <w:rsid w:val="00C05E1B"/>
    <w:rsid w:val="00C1048A"/>
    <w:rsid w:val="00C10541"/>
    <w:rsid w:val="00C10B0D"/>
    <w:rsid w:val="00C115F4"/>
    <w:rsid w:val="00C12584"/>
    <w:rsid w:val="00C127F3"/>
    <w:rsid w:val="00C130D7"/>
    <w:rsid w:val="00C14001"/>
    <w:rsid w:val="00C149DC"/>
    <w:rsid w:val="00C15F96"/>
    <w:rsid w:val="00C16352"/>
    <w:rsid w:val="00C16C09"/>
    <w:rsid w:val="00C16D53"/>
    <w:rsid w:val="00C179B3"/>
    <w:rsid w:val="00C179F6"/>
    <w:rsid w:val="00C17A22"/>
    <w:rsid w:val="00C21C86"/>
    <w:rsid w:val="00C22272"/>
    <w:rsid w:val="00C23662"/>
    <w:rsid w:val="00C255FA"/>
    <w:rsid w:val="00C27A16"/>
    <w:rsid w:val="00C3064E"/>
    <w:rsid w:val="00C30851"/>
    <w:rsid w:val="00C30A43"/>
    <w:rsid w:val="00C3101D"/>
    <w:rsid w:val="00C324DC"/>
    <w:rsid w:val="00C328CB"/>
    <w:rsid w:val="00C33EF0"/>
    <w:rsid w:val="00C35021"/>
    <w:rsid w:val="00C360B0"/>
    <w:rsid w:val="00C4031E"/>
    <w:rsid w:val="00C40923"/>
    <w:rsid w:val="00C40ACE"/>
    <w:rsid w:val="00C40F16"/>
    <w:rsid w:val="00C4251A"/>
    <w:rsid w:val="00C42DC7"/>
    <w:rsid w:val="00C4340A"/>
    <w:rsid w:val="00C4405E"/>
    <w:rsid w:val="00C44403"/>
    <w:rsid w:val="00C46143"/>
    <w:rsid w:val="00C46302"/>
    <w:rsid w:val="00C46BE2"/>
    <w:rsid w:val="00C46C5E"/>
    <w:rsid w:val="00C46E90"/>
    <w:rsid w:val="00C47C79"/>
    <w:rsid w:val="00C514B1"/>
    <w:rsid w:val="00C52BCF"/>
    <w:rsid w:val="00C52F3E"/>
    <w:rsid w:val="00C53C68"/>
    <w:rsid w:val="00C53DBE"/>
    <w:rsid w:val="00C5430D"/>
    <w:rsid w:val="00C543B8"/>
    <w:rsid w:val="00C545A4"/>
    <w:rsid w:val="00C54CD7"/>
    <w:rsid w:val="00C55847"/>
    <w:rsid w:val="00C600DB"/>
    <w:rsid w:val="00C6071C"/>
    <w:rsid w:val="00C6288C"/>
    <w:rsid w:val="00C641B1"/>
    <w:rsid w:val="00C6445B"/>
    <w:rsid w:val="00C6477B"/>
    <w:rsid w:val="00C6535C"/>
    <w:rsid w:val="00C6721F"/>
    <w:rsid w:val="00C70544"/>
    <w:rsid w:val="00C70E1B"/>
    <w:rsid w:val="00C71006"/>
    <w:rsid w:val="00C721B7"/>
    <w:rsid w:val="00C72577"/>
    <w:rsid w:val="00C72AD3"/>
    <w:rsid w:val="00C73D80"/>
    <w:rsid w:val="00C73FCA"/>
    <w:rsid w:val="00C74101"/>
    <w:rsid w:val="00C74684"/>
    <w:rsid w:val="00C76186"/>
    <w:rsid w:val="00C761ED"/>
    <w:rsid w:val="00C76FA2"/>
    <w:rsid w:val="00C777B9"/>
    <w:rsid w:val="00C77B9E"/>
    <w:rsid w:val="00C81878"/>
    <w:rsid w:val="00C8242D"/>
    <w:rsid w:val="00C82915"/>
    <w:rsid w:val="00C82D03"/>
    <w:rsid w:val="00C8399D"/>
    <w:rsid w:val="00C83D1C"/>
    <w:rsid w:val="00C842CA"/>
    <w:rsid w:val="00C8570C"/>
    <w:rsid w:val="00C85C6F"/>
    <w:rsid w:val="00C904F0"/>
    <w:rsid w:val="00C908D0"/>
    <w:rsid w:val="00C90A39"/>
    <w:rsid w:val="00C90AE9"/>
    <w:rsid w:val="00C915CB"/>
    <w:rsid w:val="00C91CAB"/>
    <w:rsid w:val="00C93D12"/>
    <w:rsid w:val="00C95FE0"/>
    <w:rsid w:val="00C96584"/>
    <w:rsid w:val="00C965DC"/>
    <w:rsid w:val="00C96B10"/>
    <w:rsid w:val="00C97870"/>
    <w:rsid w:val="00CA0579"/>
    <w:rsid w:val="00CA0F1B"/>
    <w:rsid w:val="00CA100B"/>
    <w:rsid w:val="00CA19B6"/>
    <w:rsid w:val="00CA1CBA"/>
    <w:rsid w:val="00CA1E23"/>
    <w:rsid w:val="00CA2017"/>
    <w:rsid w:val="00CA39AF"/>
    <w:rsid w:val="00CA3BA0"/>
    <w:rsid w:val="00CA6CEA"/>
    <w:rsid w:val="00CA73FB"/>
    <w:rsid w:val="00CB00D3"/>
    <w:rsid w:val="00CB0894"/>
    <w:rsid w:val="00CB0906"/>
    <w:rsid w:val="00CB1584"/>
    <w:rsid w:val="00CB23D7"/>
    <w:rsid w:val="00CB2550"/>
    <w:rsid w:val="00CB28C7"/>
    <w:rsid w:val="00CB38D9"/>
    <w:rsid w:val="00CB4A52"/>
    <w:rsid w:val="00CB4AE4"/>
    <w:rsid w:val="00CB5449"/>
    <w:rsid w:val="00CB591C"/>
    <w:rsid w:val="00CB705F"/>
    <w:rsid w:val="00CC0B9D"/>
    <w:rsid w:val="00CC0D28"/>
    <w:rsid w:val="00CC0EB0"/>
    <w:rsid w:val="00CC2B50"/>
    <w:rsid w:val="00CC2FBD"/>
    <w:rsid w:val="00CC4C44"/>
    <w:rsid w:val="00CC680F"/>
    <w:rsid w:val="00CC6FDE"/>
    <w:rsid w:val="00CD00C1"/>
    <w:rsid w:val="00CD02F5"/>
    <w:rsid w:val="00CD05D6"/>
    <w:rsid w:val="00CD08E5"/>
    <w:rsid w:val="00CD0BB4"/>
    <w:rsid w:val="00CD13CA"/>
    <w:rsid w:val="00CD2218"/>
    <w:rsid w:val="00CD3E51"/>
    <w:rsid w:val="00CD44EA"/>
    <w:rsid w:val="00CD480A"/>
    <w:rsid w:val="00CD492E"/>
    <w:rsid w:val="00CD4C1E"/>
    <w:rsid w:val="00CD5265"/>
    <w:rsid w:val="00CD5D25"/>
    <w:rsid w:val="00CD5D85"/>
    <w:rsid w:val="00CD621B"/>
    <w:rsid w:val="00CD676C"/>
    <w:rsid w:val="00CD6A3B"/>
    <w:rsid w:val="00CE0C9F"/>
    <w:rsid w:val="00CE1D86"/>
    <w:rsid w:val="00CE341F"/>
    <w:rsid w:val="00CE3642"/>
    <w:rsid w:val="00CE41AD"/>
    <w:rsid w:val="00CE4ED3"/>
    <w:rsid w:val="00CE58E7"/>
    <w:rsid w:val="00CE708C"/>
    <w:rsid w:val="00CE75E1"/>
    <w:rsid w:val="00CF04C6"/>
    <w:rsid w:val="00CF0E2E"/>
    <w:rsid w:val="00CF14F9"/>
    <w:rsid w:val="00CF1761"/>
    <w:rsid w:val="00CF1AF2"/>
    <w:rsid w:val="00CF226D"/>
    <w:rsid w:val="00CF3379"/>
    <w:rsid w:val="00CF3BE8"/>
    <w:rsid w:val="00CF3FA3"/>
    <w:rsid w:val="00CF419D"/>
    <w:rsid w:val="00CF4675"/>
    <w:rsid w:val="00CF4F74"/>
    <w:rsid w:val="00CF5997"/>
    <w:rsid w:val="00CF7BC2"/>
    <w:rsid w:val="00D005F1"/>
    <w:rsid w:val="00D01C72"/>
    <w:rsid w:val="00D01F2F"/>
    <w:rsid w:val="00D025AC"/>
    <w:rsid w:val="00D02F47"/>
    <w:rsid w:val="00D03D1D"/>
    <w:rsid w:val="00D03FFF"/>
    <w:rsid w:val="00D0638E"/>
    <w:rsid w:val="00D07550"/>
    <w:rsid w:val="00D0771A"/>
    <w:rsid w:val="00D07E1F"/>
    <w:rsid w:val="00D1113A"/>
    <w:rsid w:val="00D11A91"/>
    <w:rsid w:val="00D11FF2"/>
    <w:rsid w:val="00D12772"/>
    <w:rsid w:val="00D1308A"/>
    <w:rsid w:val="00D136E3"/>
    <w:rsid w:val="00D13EE4"/>
    <w:rsid w:val="00D142AF"/>
    <w:rsid w:val="00D14D7F"/>
    <w:rsid w:val="00D15D46"/>
    <w:rsid w:val="00D15F6E"/>
    <w:rsid w:val="00D17237"/>
    <w:rsid w:val="00D20C02"/>
    <w:rsid w:val="00D210CE"/>
    <w:rsid w:val="00D216B8"/>
    <w:rsid w:val="00D21C5A"/>
    <w:rsid w:val="00D23142"/>
    <w:rsid w:val="00D24C35"/>
    <w:rsid w:val="00D26698"/>
    <w:rsid w:val="00D26AB0"/>
    <w:rsid w:val="00D27E6B"/>
    <w:rsid w:val="00D303EF"/>
    <w:rsid w:val="00D31616"/>
    <w:rsid w:val="00D31761"/>
    <w:rsid w:val="00D3181D"/>
    <w:rsid w:val="00D319BF"/>
    <w:rsid w:val="00D33C76"/>
    <w:rsid w:val="00D343B6"/>
    <w:rsid w:val="00D3495D"/>
    <w:rsid w:val="00D351C7"/>
    <w:rsid w:val="00D35FF1"/>
    <w:rsid w:val="00D36609"/>
    <w:rsid w:val="00D37121"/>
    <w:rsid w:val="00D3742B"/>
    <w:rsid w:val="00D3749A"/>
    <w:rsid w:val="00D377A6"/>
    <w:rsid w:val="00D41C3B"/>
    <w:rsid w:val="00D42C8D"/>
    <w:rsid w:val="00D440F2"/>
    <w:rsid w:val="00D4420C"/>
    <w:rsid w:val="00D44FAF"/>
    <w:rsid w:val="00D466FB"/>
    <w:rsid w:val="00D467A3"/>
    <w:rsid w:val="00D47F5C"/>
    <w:rsid w:val="00D50CB7"/>
    <w:rsid w:val="00D50FEB"/>
    <w:rsid w:val="00D5102C"/>
    <w:rsid w:val="00D5125A"/>
    <w:rsid w:val="00D533B1"/>
    <w:rsid w:val="00D55123"/>
    <w:rsid w:val="00D55BE0"/>
    <w:rsid w:val="00D55F8B"/>
    <w:rsid w:val="00D56112"/>
    <w:rsid w:val="00D5697D"/>
    <w:rsid w:val="00D60F5B"/>
    <w:rsid w:val="00D62617"/>
    <w:rsid w:val="00D62F7D"/>
    <w:rsid w:val="00D630C5"/>
    <w:rsid w:val="00D64035"/>
    <w:rsid w:val="00D658B2"/>
    <w:rsid w:val="00D66602"/>
    <w:rsid w:val="00D67371"/>
    <w:rsid w:val="00D677A2"/>
    <w:rsid w:val="00D67FFB"/>
    <w:rsid w:val="00D7035D"/>
    <w:rsid w:val="00D708BA"/>
    <w:rsid w:val="00D70935"/>
    <w:rsid w:val="00D70A41"/>
    <w:rsid w:val="00D70F60"/>
    <w:rsid w:val="00D711D8"/>
    <w:rsid w:val="00D7219A"/>
    <w:rsid w:val="00D726FF"/>
    <w:rsid w:val="00D73E18"/>
    <w:rsid w:val="00D74059"/>
    <w:rsid w:val="00D74401"/>
    <w:rsid w:val="00D7474C"/>
    <w:rsid w:val="00D7553D"/>
    <w:rsid w:val="00D76056"/>
    <w:rsid w:val="00D7608B"/>
    <w:rsid w:val="00D76798"/>
    <w:rsid w:val="00D7708F"/>
    <w:rsid w:val="00D80699"/>
    <w:rsid w:val="00D81239"/>
    <w:rsid w:val="00D81948"/>
    <w:rsid w:val="00D81F68"/>
    <w:rsid w:val="00D824DE"/>
    <w:rsid w:val="00D83D3F"/>
    <w:rsid w:val="00D8502C"/>
    <w:rsid w:val="00D86995"/>
    <w:rsid w:val="00D876A4"/>
    <w:rsid w:val="00D8787C"/>
    <w:rsid w:val="00D91307"/>
    <w:rsid w:val="00D9171B"/>
    <w:rsid w:val="00D938DE"/>
    <w:rsid w:val="00D94006"/>
    <w:rsid w:val="00D940E1"/>
    <w:rsid w:val="00D9421D"/>
    <w:rsid w:val="00D952D0"/>
    <w:rsid w:val="00D95928"/>
    <w:rsid w:val="00D9601B"/>
    <w:rsid w:val="00D971AD"/>
    <w:rsid w:val="00D97D2F"/>
    <w:rsid w:val="00DA0F70"/>
    <w:rsid w:val="00DA13B0"/>
    <w:rsid w:val="00DA22D6"/>
    <w:rsid w:val="00DA2596"/>
    <w:rsid w:val="00DA2CA7"/>
    <w:rsid w:val="00DA2E6D"/>
    <w:rsid w:val="00DA564F"/>
    <w:rsid w:val="00DA590F"/>
    <w:rsid w:val="00DA7833"/>
    <w:rsid w:val="00DA79DF"/>
    <w:rsid w:val="00DB037C"/>
    <w:rsid w:val="00DB0671"/>
    <w:rsid w:val="00DB0849"/>
    <w:rsid w:val="00DB0F96"/>
    <w:rsid w:val="00DB1D96"/>
    <w:rsid w:val="00DB3647"/>
    <w:rsid w:val="00DB4263"/>
    <w:rsid w:val="00DB44E2"/>
    <w:rsid w:val="00DB5E4B"/>
    <w:rsid w:val="00DB6110"/>
    <w:rsid w:val="00DB647C"/>
    <w:rsid w:val="00DC0C1D"/>
    <w:rsid w:val="00DC18FF"/>
    <w:rsid w:val="00DC387A"/>
    <w:rsid w:val="00DC3D96"/>
    <w:rsid w:val="00DC4433"/>
    <w:rsid w:val="00DC4743"/>
    <w:rsid w:val="00DC489D"/>
    <w:rsid w:val="00DC4A94"/>
    <w:rsid w:val="00DC62E6"/>
    <w:rsid w:val="00DC78E8"/>
    <w:rsid w:val="00DD01A0"/>
    <w:rsid w:val="00DD044F"/>
    <w:rsid w:val="00DD04BF"/>
    <w:rsid w:val="00DD1BF0"/>
    <w:rsid w:val="00DD1DE3"/>
    <w:rsid w:val="00DD2051"/>
    <w:rsid w:val="00DD20AD"/>
    <w:rsid w:val="00DD260E"/>
    <w:rsid w:val="00DD2680"/>
    <w:rsid w:val="00DD3B40"/>
    <w:rsid w:val="00DD4274"/>
    <w:rsid w:val="00DD42A7"/>
    <w:rsid w:val="00DD4565"/>
    <w:rsid w:val="00DD4AAD"/>
    <w:rsid w:val="00DD617E"/>
    <w:rsid w:val="00DD61A8"/>
    <w:rsid w:val="00DD666F"/>
    <w:rsid w:val="00DD697A"/>
    <w:rsid w:val="00DE00B4"/>
    <w:rsid w:val="00DE03CB"/>
    <w:rsid w:val="00DE076D"/>
    <w:rsid w:val="00DE09D1"/>
    <w:rsid w:val="00DE0DDB"/>
    <w:rsid w:val="00DE28A3"/>
    <w:rsid w:val="00DE3376"/>
    <w:rsid w:val="00DE3B51"/>
    <w:rsid w:val="00DE3D09"/>
    <w:rsid w:val="00DE415C"/>
    <w:rsid w:val="00DE51A9"/>
    <w:rsid w:val="00DE6A47"/>
    <w:rsid w:val="00DE7054"/>
    <w:rsid w:val="00DF017F"/>
    <w:rsid w:val="00DF0389"/>
    <w:rsid w:val="00DF1424"/>
    <w:rsid w:val="00DF226B"/>
    <w:rsid w:val="00DF2F4F"/>
    <w:rsid w:val="00DF3808"/>
    <w:rsid w:val="00DF38FD"/>
    <w:rsid w:val="00DF3FC0"/>
    <w:rsid w:val="00DF6407"/>
    <w:rsid w:val="00DF6977"/>
    <w:rsid w:val="00DF74C7"/>
    <w:rsid w:val="00DF789B"/>
    <w:rsid w:val="00DF7CAA"/>
    <w:rsid w:val="00E011A8"/>
    <w:rsid w:val="00E016A0"/>
    <w:rsid w:val="00E01CD5"/>
    <w:rsid w:val="00E0357F"/>
    <w:rsid w:val="00E03771"/>
    <w:rsid w:val="00E03DDA"/>
    <w:rsid w:val="00E0400E"/>
    <w:rsid w:val="00E041E2"/>
    <w:rsid w:val="00E04AA8"/>
    <w:rsid w:val="00E0524D"/>
    <w:rsid w:val="00E05C46"/>
    <w:rsid w:val="00E05C59"/>
    <w:rsid w:val="00E06083"/>
    <w:rsid w:val="00E0669E"/>
    <w:rsid w:val="00E0751F"/>
    <w:rsid w:val="00E075C1"/>
    <w:rsid w:val="00E0783A"/>
    <w:rsid w:val="00E07D5A"/>
    <w:rsid w:val="00E07F04"/>
    <w:rsid w:val="00E10544"/>
    <w:rsid w:val="00E12433"/>
    <w:rsid w:val="00E12487"/>
    <w:rsid w:val="00E128BA"/>
    <w:rsid w:val="00E12D79"/>
    <w:rsid w:val="00E1328D"/>
    <w:rsid w:val="00E13E2C"/>
    <w:rsid w:val="00E13E82"/>
    <w:rsid w:val="00E14092"/>
    <w:rsid w:val="00E156C7"/>
    <w:rsid w:val="00E163C5"/>
    <w:rsid w:val="00E17D39"/>
    <w:rsid w:val="00E2052B"/>
    <w:rsid w:val="00E20962"/>
    <w:rsid w:val="00E21907"/>
    <w:rsid w:val="00E21EFA"/>
    <w:rsid w:val="00E220B9"/>
    <w:rsid w:val="00E22568"/>
    <w:rsid w:val="00E22571"/>
    <w:rsid w:val="00E226BE"/>
    <w:rsid w:val="00E22E22"/>
    <w:rsid w:val="00E23C38"/>
    <w:rsid w:val="00E23E5D"/>
    <w:rsid w:val="00E23F1F"/>
    <w:rsid w:val="00E26390"/>
    <w:rsid w:val="00E26A2D"/>
    <w:rsid w:val="00E26B2C"/>
    <w:rsid w:val="00E26EE5"/>
    <w:rsid w:val="00E3086F"/>
    <w:rsid w:val="00E3199C"/>
    <w:rsid w:val="00E32075"/>
    <w:rsid w:val="00E33890"/>
    <w:rsid w:val="00E346E8"/>
    <w:rsid w:val="00E35547"/>
    <w:rsid w:val="00E359A5"/>
    <w:rsid w:val="00E3774B"/>
    <w:rsid w:val="00E40063"/>
    <w:rsid w:val="00E40B52"/>
    <w:rsid w:val="00E41095"/>
    <w:rsid w:val="00E4114F"/>
    <w:rsid w:val="00E41D44"/>
    <w:rsid w:val="00E420ED"/>
    <w:rsid w:val="00E4218B"/>
    <w:rsid w:val="00E42DB3"/>
    <w:rsid w:val="00E432A0"/>
    <w:rsid w:val="00E43812"/>
    <w:rsid w:val="00E4383B"/>
    <w:rsid w:val="00E4433F"/>
    <w:rsid w:val="00E4437F"/>
    <w:rsid w:val="00E4482A"/>
    <w:rsid w:val="00E450EC"/>
    <w:rsid w:val="00E45120"/>
    <w:rsid w:val="00E46095"/>
    <w:rsid w:val="00E47797"/>
    <w:rsid w:val="00E50708"/>
    <w:rsid w:val="00E518D3"/>
    <w:rsid w:val="00E530D8"/>
    <w:rsid w:val="00E5333D"/>
    <w:rsid w:val="00E556D6"/>
    <w:rsid w:val="00E56EF0"/>
    <w:rsid w:val="00E6049B"/>
    <w:rsid w:val="00E6055A"/>
    <w:rsid w:val="00E611A5"/>
    <w:rsid w:val="00E614E6"/>
    <w:rsid w:val="00E61606"/>
    <w:rsid w:val="00E618D2"/>
    <w:rsid w:val="00E61BD1"/>
    <w:rsid w:val="00E62CD7"/>
    <w:rsid w:val="00E62F46"/>
    <w:rsid w:val="00E64E1D"/>
    <w:rsid w:val="00E6774F"/>
    <w:rsid w:val="00E67AA9"/>
    <w:rsid w:val="00E67FBC"/>
    <w:rsid w:val="00E70AC3"/>
    <w:rsid w:val="00E710A8"/>
    <w:rsid w:val="00E71B75"/>
    <w:rsid w:val="00E72E99"/>
    <w:rsid w:val="00E74049"/>
    <w:rsid w:val="00E74140"/>
    <w:rsid w:val="00E744B4"/>
    <w:rsid w:val="00E748EC"/>
    <w:rsid w:val="00E74AA9"/>
    <w:rsid w:val="00E74C01"/>
    <w:rsid w:val="00E75E58"/>
    <w:rsid w:val="00E76833"/>
    <w:rsid w:val="00E77A3E"/>
    <w:rsid w:val="00E8045A"/>
    <w:rsid w:val="00E80B0E"/>
    <w:rsid w:val="00E8148D"/>
    <w:rsid w:val="00E818DC"/>
    <w:rsid w:val="00E81A91"/>
    <w:rsid w:val="00E81E0F"/>
    <w:rsid w:val="00E82478"/>
    <w:rsid w:val="00E82985"/>
    <w:rsid w:val="00E82C31"/>
    <w:rsid w:val="00E82E85"/>
    <w:rsid w:val="00E8327B"/>
    <w:rsid w:val="00E8331C"/>
    <w:rsid w:val="00E83876"/>
    <w:rsid w:val="00E838AD"/>
    <w:rsid w:val="00E83932"/>
    <w:rsid w:val="00E83C06"/>
    <w:rsid w:val="00E83D93"/>
    <w:rsid w:val="00E840B3"/>
    <w:rsid w:val="00E846E8"/>
    <w:rsid w:val="00E84947"/>
    <w:rsid w:val="00E85244"/>
    <w:rsid w:val="00E86884"/>
    <w:rsid w:val="00E869C5"/>
    <w:rsid w:val="00E874B7"/>
    <w:rsid w:val="00E907FA"/>
    <w:rsid w:val="00E9083A"/>
    <w:rsid w:val="00E90896"/>
    <w:rsid w:val="00E90A99"/>
    <w:rsid w:val="00E9253F"/>
    <w:rsid w:val="00E93FBA"/>
    <w:rsid w:val="00E94020"/>
    <w:rsid w:val="00E94925"/>
    <w:rsid w:val="00E95586"/>
    <w:rsid w:val="00E95D64"/>
    <w:rsid w:val="00E961D8"/>
    <w:rsid w:val="00E96F92"/>
    <w:rsid w:val="00EA0599"/>
    <w:rsid w:val="00EA1516"/>
    <w:rsid w:val="00EA175C"/>
    <w:rsid w:val="00EA31EB"/>
    <w:rsid w:val="00EA35B3"/>
    <w:rsid w:val="00EA3A24"/>
    <w:rsid w:val="00EA4051"/>
    <w:rsid w:val="00EA4301"/>
    <w:rsid w:val="00EA47DA"/>
    <w:rsid w:val="00EA63C4"/>
    <w:rsid w:val="00EA7704"/>
    <w:rsid w:val="00EA7DBF"/>
    <w:rsid w:val="00EB0526"/>
    <w:rsid w:val="00EB186F"/>
    <w:rsid w:val="00EB1A5F"/>
    <w:rsid w:val="00EB1E28"/>
    <w:rsid w:val="00EB1FD5"/>
    <w:rsid w:val="00EB3A7F"/>
    <w:rsid w:val="00EB3BFB"/>
    <w:rsid w:val="00EB415F"/>
    <w:rsid w:val="00EB5254"/>
    <w:rsid w:val="00EB66C1"/>
    <w:rsid w:val="00EB6C30"/>
    <w:rsid w:val="00EB7FE6"/>
    <w:rsid w:val="00EC1AB5"/>
    <w:rsid w:val="00EC1FE6"/>
    <w:rsid w:val="00EC20AA"/>
    <w:rsid w:val="00EC38F3"/>
    <w:rsid w:val="00EC3D1A"/>
    <w:rsid w:val="00EC4C59"/>
    <w:rsid w:val="00EC4D26"/>
    <w:rsid w:val="00EC6E86"/>
    <w:rsid w:val="00EC7F9F"/>
    <w:rsid w:val="00ED009E"/>
    <w:rsid w:val="00ED014C"/>
    <w:rsid w:val="00ED0AE8"/>
    <w:rsid w:val="00ED0FE9"/>
    <w:rsid w:val="00ED1815"/>
    <w:rsid w:val="00ED1C1D"/>
    <w:rsid w:val="00ED21C5"/>
    <w:rsid w:val="00ED3074"/>
    <w:rsid w:val="00ED32C8"/>
    <w:rsid w:val="00ED5D98"/>
    <w:rsid w:val="00ED6439"/>
    <w:rsid w:val="00ED7BCB"/>
    <w:rsid w:val="00EE05A2"/>
    <w:rsid w:val="00EE09AC"/>
    <w:rsid w:val="00EE0DA8"/>
    <w:rsid w:val="00EE0E85"/>
    <w:rsid w:val="00EE2BE2"/>
    <w:rsid w:val="00EE3D43"/>
    <w:rsid w:val="00EE4A75"/>
    <w:rsid w:val="00EE4A83"/>
    <w:rsid w:val="00EE58E1"/>
    <w:rsid w:val="00EE7E75"/>
    <w:rsid w:val="00EF08DF"/>
    <w:rsid w:val="00EF0FBB"/>
    <w:rsid w:val="00EF1949"/>
    <w:rsid w:val="00EF265B"/>
    <w:rsid w:val="00EF3603"/>
    <w:rsid w:val="00EF5039"/>
    <w:rsid w:val="00EF5042"/>
    <w:rsid w:val="00F00253"/>
    <w:rsid w:val="00F002E3"/>
    <w:rsid w:val="00F017C6"/>
    <w:rsid w:val="00F01A08"/>
    <w:rsid w:val="00F02DA8"/>
    <w:rsid w:val="00F03C8A"/>
    <w:rsid w:val="00F04101"/>
    <w:rsid w:val="00F0416E"/>
    <w:rsid w:val="00F04746"/>
    <w:rsid w:val="00F051A4"/>
    <w:rsid w:val="00F05BAF"/>
    <w:rsid w:val="00F10047"/>
    <w:rsid w:val="00F108F8"/>
    <w:rsid w:val="00F1128C"/>
    <w:rsid w:val="00F11AD9"/>
    <w:rsid w:val="00F11BB8"/>
    <w:rsid w:val="00F11EEB"/>
    <w:rsid w:val="00F12A69"/>
    <w:rsid w:val="00F134BC"/>
    <w:rsid w:val="00F13A63"/>
    <w:rsid w:val="00F1466F"/>
    <w:rsid w:val="00F14A8D"/>
    <w:rsid w:val="00F14B20"/>
    <w:rsid w:val="00F154FB"/>
    <w:rsid w:val="00F16598"/>
    <w:rsid w:val="00F16C4F"/>
    <w:rsid w:val="00F16FC6"/>
    <w:rsid w:val="00F17499"/>
    <w:rsid w:val="00F17691"/>
    <w:rsid w:val="00F21406"/>
    <w:rsid w:val="00F2151D"/>
    <w:rsid w:val="00F216F9"/>
    <w:rsid w:val="00F218BF"/>
    <w:rsid w:val="00F218FE"/>
    <w:rsid w:val="00F22DF4"/>
    <w:rsid w:val="00F22F16"/>
    <w:rsid w:val="00F25BF7"/>
    <w:rsid w:val="00F25E6F"/>
    <w:rsid w:val="00F27F02"/>
    <w:rsid w:val="00F27F18"/>
    <w:rsid w:val="00F33408"/>
    <w:rsid w:val="00F334A8"/>
    <w:rsid w:val="00F34054"/>
    <w:rsid w:val="00F34680"/>
    <w:rsid w:val="00F34F68"/>
    <w:rsid w:val="00F358C7"/>
    <w:rsid w:val="00F35C9F"/>
    <w:rsid w:val="00F35E8B"/>
    <w:rsid w:val="00F3620B"/>
    <w:rsid w:val="00F3664D"/>
    <w:rsid w:val="00F37B7B"/>
    <w:rsid w:val="00F40455"/>
    <w:rsid w:val="00F414E6"/>
    <w:rsid w:val="00F42041"/>
    <w:rsid w:val="00F42463"/>
    <w:rsid w:val="00F42A65"/>
    <w:rsid w:val="00F430DD"/>
    <w:rsid w:val="00F43484"/>
    <w:rsid w:val="00F43740"/>
    <w:rsid w:val="00F43B4D"/>
    <w:rsid w:val="00F441CB"/>
    <w:rsid w:val="00F44B89"/>
    <w:rsid w:val="00F453AC"/>
    <w:rsid w:val="00F459EF"/>
    <w:rsid w:val="00F46C13"/>
    <w:rsid w:val="00F46F4C"/>
    <w:rsid w:val="00F470AE"/>
    <w:rsid w:val="00F475BA"/>
    <w:rsid w:val="00F4763F"/>
    <w:rsid w:val="00F47650"/>
    <w:rsid w:val="00F47C41"/>
    <w:rsid w:val="00F47C7B"/>
    <w:rsid w:val="00F47FED"/>
    <w:rsid w:val="00F5012E"/>
    <w:rsid w:val="00F50369"/>
    <w:rsid w:val="00F504B4"/>
    <w:rsid w:val="00F5125B"/>
    <w:rsid w:val="00F51FF1"/>
    <w:rsid w:val="00F53D10"/>
    <w:rsid w:val="00F53D72"/>
    <w:rsid w:val="00F53DD1"/>
    <w:rsid w:val="00F54143"/>
    <w:rsid w:val="00F56914"/>
    <w:rsid w:val="00F576C8"/>
    <w:rsid w:val="00F60339"/>
    <w:rsid w:val="00F60B11"/>
    <w:rsid w:val="00F61D8F"/>
    <w:rsid w:val="00F62C7A"/>
    <w:rsid w:val="00F6378C"/>
    <w:rsid w:val="00F6396D"/>
    <w:rsid w:val="00F64250"/>
    <w:rsid w:val="00F658D5"/>
    <w:rsid w:val="00F6598D"/>
    <w:rsid w:val="00F65A14"/>
    <w:rsid w:val="00F65AE2"/>
    <w:rsid w:val="00F70FFA"/>
    <w:rsid w:val="00F7506A"/>
    <w:rsid w:val="00F76258"/>
    <w:rsid w:val="00F767C8"/>
    <w:rsid w:val="00F76A6A"/>
    <w:rsid w:val="00F77011"/>
    <w:rsid w:val="00F77341"/>
    <w:rsid w:val="00F779C3"/>
    <w:rsid w:val="00F80431"/>
    <w:rsid w:val="00F817E3"/>
    <w:rsid w:val="00F82481"/>
    <w:rsid w:val="00F8364F"/>
    <w:rsid w:val="00F836E1"/>
    <w:rsid w:val="00F83B51"/>
    <w:rsid w:val="00F83B69"/>
    <w:rsid w:val="00F83D06"/>
    <w:rsid w:val="00F8465A"/>
    <w:rsid w:val="00F85A55"/>
    <w:rsid w:val="00F8731B"/>
    <w:rsid w:val="00F87698"/>
    <w:rsid w:val="00F87A39"/>
    <w:rsid w:val="00F87C93"/>
    <w:rsid w:val="00F904F1"/>
    <w:rsid w:val="00F912C5"/>
    <w:rsid w:val="00F9197A"/>
    <w:rsid w:val="00F9254E"/>
    <w:rsid w:val="00F92B39"/>
    <w:rsid w:val="00F92EA7"/>
    <w:rsid w:val="00F93BA8"/>
    <w:rsid w:val="00F95139"/>
    <w:rsid w:val="00F95585"/>
    <w:rsid w:val="00F975AE"/>
    <w:rsid w:val="00F978C1"/>
    <w:rsid w:val="00F97C6C"/>
    <w:rsid w:val="00FA0496"/>
    <w:rsid w:val="00FA077A"/>
    <w:rsid w:val="00FA14A0"/>
    <w:rsid w:val="00FA2DCA"/>
    <w:rsid w:val="00FA2EF2"/>
    <w:rsid w:val="00FA2FAF"/>
    <w:rsid w:val="00FA3C2F"/>
    <w:rsid w:val="00FA3E68"/>
    <w:rsid w:val="00FA44B7"/>
    <w:rsid w:val="00FA474B"/>
    <w:rsid w:val="00FA491A"/>
    <w:rsid w:val="00FA5A89"/>
    <w:rsid w:val="00FA600B"/>
    <w:rsid w:val="00FA6042"/>
    <w:rsid w:val="00FA721C"/>
    <w:rsid w:val="00FA7B51"/>
    <w:rsid w:val="00FB0227"/>
    <w:rsid w:val="00FB0624"/>
    <w:rsid w:val="00FB1AD9"/>
    <w:rsid w:val="00FB1DA8"/>
    <w:rsid w:val="00FB229F"/>
    <w:rsid w:val="00FB2560"/>
    <w:rsid w:val="00FB48E0"/>
    <w:rsid w:val="00FB4AAF"/>
    <w:rsid w:val="00FB4DEF"/>
    <w:rsid w:val="00FB4E04"/>
    <w:rsid w:val="00FB5039"/>
    <w:rsid w:val="00FB5FB6"/>
    <w:rsid w:val="00FB6271"/>
    <w:rsid w:val="00FB643A"/>
    <w:rsid w:val="00FB7519"/>
    <w:rsid w:val="00FB7707"/>
    <w:rsid w:val="00FB7E4F"/>
    <w:rsid w:val="00FC1095"/>
    <w:rsid w:val="00FC1397"/>
    <w:rsid w:val="00FC1D7D"/>
    <w:rsid w:val="00FC3A1C"/>
    <w:rsid w:val="00FC4120"/>
    <w:rsid w:val="00FC492D"/>
    <w:rsid w:val="00FC4BD3"/>
    <w:rsid w:val="00FC5394"/>
    <w:rsid w:val="00FC6658"/>
    <w:rsid w:val="00FC6DCD"/>
    <w:rsid w:val="00FC6E21"/>
    <w:rsid w:val="00FC6F20"/>
    <w:rsid w:val="00FD06C9"/>
    <w:rsid w:val="00FD0EAB"/>
    <w:rsid w:val="00FD1606"/>
    <w:rsid w:val="00FD1A58"/>
    <w:rsid w:val="00FD1A60"/>
    <w:rsid w:val="00FD20F4"/>
    <w:rsid w:val="00FD295F"/>
    <w:rsid w:val="00FD3FE2"/>
    <w:rsid w:val="00FD4218"/>
    <w:rsid w:val="00FD7196"/>
    <w:rsid w:val="00FE02DB"/>
    <w:rsid w:val="00FE0D24"/>
    <w:rsid w:val="00FE2E9C"/>
    <w:rsid w:val="00FE3026"/>
    <w:rsid w:val="00FE32C4"/>
    <w:rsid w:val="00FE3A69"/>
    <w:rsid w:val="00FE3D49"/>
    <w:rsid w:val="00FE434C"/>
    <w:rsid w:val="00FE5E0A"/>
    <w:rsid w:val="00FE69CA"/>
    <w:rsid w:val="00FE6F32"/>
    <w:rsid w:val="00FE71F6"/>
    <w:rsid w:val="00FF041D"/>
    <w:rsid w:val="00FF1E1C"/>
    <w:rsid w:val="00FF2BC5"/>
    <w:rsid w:val="00FF31CC"/>
    <w:rsid w:val="00FF3401"/>
    <w:rsid w:val="00FF3454"/>
    <w:rsid w:val="00FF3580"/>
    <w:rsid w:val="00FF3790"/>
    <w:rsid w:val="00FF4D2A"/>
    <w:rsid w:val="00FF5397"/>
    <w:rsid w:val="00FF638D"/>
    <w:rsid w:val="00FF6D5F"/>
    <w:rsid w:val="00FF6E54"/>
    <w:rsid w:val="00FF7438"/>
    <w:rsid w:val="00FF785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2161"/>
    <o:shapelayout v:ext="edit">
      <o:idmap v:ext="edit" data="1"/>
    </o:shapelayout>
  </w:shapeDefaults>
  <w:decimalSymbol w:val="."/>
  <w:listSeparator w:val=","/>
  <w14:docId w14:val="7F6BDBAA"/>
  <w15:docId w15:val="{BDA0106B-8D25-4CEB-8987-1A3B00153C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771A"/>
    <w:rPr>
      <w:rFonts w:cs="Times New Roman"/>
      <w:lang w:val="vi-VN"/>
    </w:rPr>
  </w:style>
  <w:style w:type="paragraph" w:styleId="Heading1">
    <w:name w:val="heading 1"/>
    <w:aliases w:val="ChuongLC,DB,ch­¬ng Char,Chương 1,VN,MVA,h1,heading,h11,h12,h13,BSL,H-1,BVI,RepHead1,C,ADB Heading 1,Chuong,Head 1 (Chapter heading),1st level,I1,Chapter title,l1+toc 1,Level 1,Level 11,l1,List level 1,1.0,Chapter Heading,Header 1,H1,Chapitre"/>
    <w:basedOn w:val="Normal"/>
    <w:next w:val="Normal"/>
    <w:link w:val="Heading1Char"/>
    <w:qFormat/>
    <w:rsid w:val="008579FC"/>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aliases w:val="h2,MVA2,Heading 2-A,Appendix 1- Titre 2 Char,h2 Char,MVA2 Char Char Char,Char1 Char Char Char Char Char Char Char Char Char,TITLE I,2 headline,Heading 2 Char Char Char,BVI2,Heading 2-BVI,RepHead2,A-Üb-Nr-2,Nr-1.1,A-2,A-Ü,I,II"/>
    <w:basedOn w:val="Normal"/>
    <w:next w:val="Normal"/>
    <w:link w:val="Heading2Char"/>
    <w:unhideWhenUsed/>
    <w:qFormat/>
    <w:rsid w:val="006A692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aliases w:val="TITLE II,Heading 3 Char Char Char,Heading 3 Char Char Char Char,Heading 3 Char1 Char,Heading 31.2.1 Char,SW-Heading 3,Heading 31.2.1 Char Char,Heading 31.2.1,A-Üb-Nr-3,Nr1.1.1,A-1,Paragraph,PMP3,H3,H31,H32,H33,H34,H311,H321,H331,H35,H312,H322"/>
    <w:basedOn w:val="Normal"/>
    <w:next w:val="Normal"/>
    <w:link w:val="Heading3Char"/>
    <w:unhideWhenUsed/>
    <w:qFormat/>
    <w:rsid w:val="008C6C5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aliases w:val="TITLE III,Caption1,Heading 4 Char Char,Heading 4 Char Char Char Char Char,Heading41,Heading42,Heading411,Heading43,Heading412,Heading No. L4,4,H4-Heading 4,l4,heading4,44,Heading44,Heading413,Heading421,Heading4111,Heading431,Heading4121,41"/>
    <w:basedOn w:val="Normal"/>
    <w:next w:val="Normal"/>
    <w:link w:val="Heading4Char"/>
    <w:unhideWhenUsed/>
    <w:qFormat/>
    <w:rsid w:val="008D648B"/>
    <w:pPr>
      <w:keepNext/>
      <w:keepLines/>
      <w:spacing w:before="40" w:after="0"/>
      <w:outlineLvl w:val="3"/>
    </w:pPr>
    <w:rPr>
      <w:rFonts w:asciiTheme="majorHAnsi" w:eastAsiaTheme="majorEastAsia" w:hAnsiTheme="majorHAnsi"/>
      <w:i/>
      <w:iCs/>
      <w:color w:val="365F91" w:themeColor="accent1" w:themeShade="BF"/>
    </w:rPr>
  </w:style>
  <w:style w:type="paragraph" w:styleId="Heading5">
    <w:name w:val="heading 5"/>
    <w:aliases w:val="BANG,MUC _"/>
    <w:basedOn w:val="Normal"/>
    <w:next w:val="Normal"/>
    <w:link w:val="Heading5Char"/>
    <w:unhideWhenUsed/>
    <w:qFormat/>
    <w:rsid w:val="00471C7C"/>
    <w:pPr>
      <w:keepNext/>
      <w:keepLines/>
      <w:spacing w:before="40" w:after="0"/>
      <w:outlineLvl w:val="4"/>
    </w:pPr>
    <w:rPr>
      <w:rFonts w:asciiTheme="majorHAnsi" w:eastAsiaTheme="majorEastAsia" w:hAnsiTheme="majorHAnsi"/>
      <w:color w:val="365F91" w:themeColor="accent1" w:themeShade="BF"/>
    </w:rPr>
  </w:style>
  <w:style w:type="paragraph" w:styleId="Heading6">
    <w:name w:val="heading 6"/>
    <w:aliases w:val="HINH,CV,. (a.),(a,)1,Table,Bang,sub-dash,sd,9.1,Heading 6 Char Char"/>
    <w:basedOn w:val="Normal"/>
    <w:next w:val="Normal"/>
    <w:link w:val="Heading6Char"/>
    <w:unhideWhenUsed/>
    <w:qFormat/>
    <w:rsid w:val="00E95586"/>
    <w:pPr>
      <w:keepNext/>
      <w:keepLines/>
      <w:spacing w:before="40" w:after="0"/>
      <w:outlineLvl w:val="5"/>
    </w:pPr>
    <w:rPr>
      <w:rFonts w:asciiTheme="majorHAnsi" w:eastAsiaTheme="majorEastAsia" w:hAnsiTheme="majorHAnsi"/>
      <w:color w:val="243F60" w:themeColor="accent1" w:themeShade="7F"/>
    </w:rPr>
  </w:style>
  <w:style w:type="paragraph" w:styleId="Heading7">
    <w:name w:val="heading 7"/>
    <w:basedOn w:val="Normal"/>
    <w:next w:val="Normal"/>
    <w:link w:val="Heading7Char"/>
    <w:uiPriority w:val="99"/>
    <w:unhideWhenUsed/>
    <w:qFormat/>
    <w:rsid w:val="00072531"/>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9"/>
    <w:unhideWhenUsed/>
    <w:qFormat/>
    <w:rsid w:val="008C6C5C"/>
    <w:pPr>
      <w:keepNext/>
      <w:keepLines/>
      <w:spacing w:before="40" w:after="0" w:line="259" w:lineRule="auto"/>
      <w:ind w:left="3744" w:hanging="1224"/>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aliases w:val="aa"/>
    <w:basedOn w:val="Normal"/>
    <w:next w:val="Normal"/>
    <w:link w:val="Heading9Char"/>
    <w:uiPriority w:val="99"/>
    <w:unhideWhenUsed/>
    <w:qFormat/>
    <w:rsid w:val="00711B25"/>
    <w:pPr>
      <w:keepNext/>
      <w:keepLines/>
      <w:spacing w:before="40" w:after="0"/>
      <w:outlineLvl w:val="8"/>
    </w:pPr>
    <w:rPr>
      <w:rFonts w:asciiTheme="majorHAnsi" w:eastAsiaTheme="majorEastAsia" w:hAnsiTheme="majorHAns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Heading">
    <w:name w:val="TOC Heading"/>
    <w:basedOn w:val="Heading1"/>
    <w:next w:val="Normal"/>
    <w:uiPriority w:val="39"/>
    <w:unhideWhenUsed/>
    <w:qFormat/>
    <w:rsid w:val="008579FC"/>
    <w:pPr>
      <w:outlineLvl w:val="9"/>
    </w:pPr>
    <w:rPr>
      <w:lang w:eastAsia="ja-JP"/>
    </w:rPr>
  </w:style>
  <w:style w:type="paragraph" w:customStyle="1" w:styleId="StyleBoldCentered">
    <w:name w:val="Style Bold Centered"/>
    <w:basedOn w:val="Normal"/>
    <w:next w:val="Normal"/>
    <w:link w:val="StyleBoldCenteredChar"/>
    <w:autoRedefine/>
    <w:rsid w:val="00E20962"/>
    <w:pPr>
      <w:numPr>
        <w:numId w:val="9"/>
      </w:numPr>
      <w:spacing w:before="100" w:beforeAutospacing="1" w:after="100" w:afterAutospacing="1" w:line="240" w:lineRule="auto"/>
      <w:ind w:firstLine="360"/>
      <w:jc w:val="both"/>
    </w:pPr>
    <w:rPr>
      <w:rFonts w:ascii="Times New Roman" w:hAnsi="Times New Roman"/>
      <w:bCs/>
      <w:color w:val="000000"/>
      <w:sz w:val="26"/>
      <w:szCs w:val="24"/>
    </w:rPr>
  </w:style>
  <w:style w:type="character" w:customStyle="1" w:styleId="Heading9Char">
    <w:name w:val="Heading 9 Char"/>
    <w:aliases w:val="aa Char1"/>
    <w:basedOn w:val="DefaultParagraphFont"/>
    <w:link w:val="Heading9"/>
    <w:uiPriority w:val="99"/>
    <w:locked/>
    <w:rsid w:val="00711B25"/>
    <w:rPr>
      <w:rFonts w:asciiTheme="majorHAnsi" w:eastAsiaTheme="majorEastAsia" w:hAnsiTheme="majorHAnsi" w:cs="Times New Roman"/>
      <w:i/>
      <w:iCs/>
      <w:color w:val="272727" w:themeColor="text1" w:themeTint="D8"/>
      <w:sz w:val="21"/>
      <w:szCs w:val="21"/>
    </w:rPr>
  </w:style>
  <w:style w:type="character" w:customStyle="1" w:styleId="Heading4Char">
    <w:name w:val="Heading 4 Char"/>
    <w:aliases w:val="TITLE III Char,Caption1 Char,Heading 4 Char Char Char,Heading 4 Char Char Char Char Char Char,Heading41 Char,Heading42 Char,Heading411 Char,Heading43 Char,Heading412 Char,Heading No. L4 Char,4 Char,H4-Heading 4 Char,l4 Char,heading4 Char"/>
    <w:basedOn w:val="DefaultParagraphFont"/>
    <w:link w:val="Heading4"/>
    <w:qFormat/>
    <w:locked/>
    <w:rsid w:val="008D648B"/>
    <w:rPr>
      <w:rFonts w:asciiTheme="majorHAnsi" w:eastAsiaTheme="majorEastAsia" w:hAnsiTheme="majorHAnsi" w:cs="Times New Roman"/>
      <w:i/>
      <w:iCs/>
      <w:color w:val="365F91" w:themeColor="accent1" w:themeShade="BF"/>
    </w:rPr>
  </w:style>
  <w:style w:type="paragraph" w:customStyle="1" w:styleId="StyleCentered">
    <w:name w:val="Style Centered+"/>
    <w:basedOn w:val="Normal"/>
    <w:next w:val="Normal"/>
    <w:autoRedefine/>
    <w:rsid w:val="00591CF5"/>
    <w:pPr>
      <w:spacing w:before="60" w:after="60" w:line="288" w:lineRule="auto"/>
      <w:jc w:val="center"/>
    </w:pPr>
    <w:rPr>
      <w:rFonts w:ascii="Times New Roman" w:hAnsi="Times New Roman"/>
      <w:bCs/>
      <w:i/>
      <w:color w:val="000000"/>
      <w:sz w:val="26"/>
      <w:szCs w:val="24"/>
    </w:rPr>
  </w:style>
  <w:style w:type="paragraph" w:styleId="Header">
    <w:name w:val="header"/>
    <w:aliases w:val="h"/>
    <w:basedOn w:val="Normal"/>
    <w:link w:val="HeaderChar"/>
    <w:uiPriority w:val="99"/>
    <w:unhideWhenUsed/>
    <w:rsid w:val="0075460F"/>
    <w:pPr>
      <w:tabs>
        <w:tab w:val="center" w:pos="4680"/>
        <w:tab w:val="right" w:pos="9360"/>
      </w:tabs>
      <w:spacing w:after="0" w:line="240" w:lineRule="auto"/>
    </w:pPr>
  </w:style>
  <w:style w:type="character" w:customStyle="1" w:styleId="HeaderChar">
    <w:name w:val="Header Char"/>
    <w:aliases w:val="h Char"/>
    <w:basedOn w:val="DefaultParagraphFont"/>
    <w:link w:val="Header"/>
    <w:uiPriority w:val="99"/>
    <w:locked/>
    <w:rsid w:val="0075460F"/>
    <w:rPr>
      <w:rFonts w:cs="Times New Roman"/>
    </w:rPr>
  </w:style>
  <w:style w:type="paragraph" w:styleId="Footer">
    <w:name w:val="footer"/>
    <w:aliases w:val="BVI-ft,BVI-ft Char Char Char,Footer-Even"/>
    <w:basedOn w:val="Normal"/>
    <w:link w:val="FooterChar"/>
    <w:uiPriority w:val="99"/>
    <w:unhideWhenUsed/>
    <w:rsid w:val="0075460F"/>
    <w:pPr>
      <w:tabs>
        <w:tab w:val="center" w:pos="4680"/>
        <w:tab w:val="right" w:pos="9360"/>
      </w:tabs>
      <w:spacing w:after="0" w:line="240" w:lineRule="auto"/>
    </w:pPr>
  </w:style>
  <w:style w:type="character" w:customStyle="1" w:styleId="FooterChar">
    <w:name w:val="Footer Char"/>
    <w:aliases w:val="BVI-ft Char,BVI-ft Char Char Char Char,Footer-Even Char"/>
    <w:basedOn w:val="DefaultParagraphFont"/>
    <w:link w:val="Footer"/>
    <w:uiPriority w:val="99"/>
    <w:locked/>
    <w:rsid w:val="0075460F"/>
    <w:rPr>
      <w:rFonts w:cs="Times New Roman"/>
    </w:rPr>
  </w:style>
  <w:style w:type="paragraph" w:styleId="BalloonText">
    <w:name w:val="Balloon Text"/>
    <w:basedOn w:val="Normal"/>
    <w:link w:val="BalloonTextChar"/>
    <w:uiPriority w:val="99"/>
    <w:unhideWhenUsed/>
    <w:rsid w:val="007546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locked/>
    <w:rsid w:val="0075460F"/>
    <w:rPr>
      <w:rFonts w:ascii="Tahoma" w:hAnsi="Tahoma" w:cs="Tahoma"/>
      <w:sz w:val="16"/>
      <w:szCs w:val="16"/>
    </w:rPr>
  </w:style>
  <w:style w:type="paragraph" w:styleId="ListParagraph">
    <w:name w:val="List Paragraph"/>
    <w:aliases w:val="1LU2,List Paragraph1,Nội dung,chữ trong bảng"/>
    <w:basedOn w:val="Normal"/>
    <w:link w:val="ListParagraphChar"/>
    <w:qFormat/>
    <w:rsid w:val="0075460F"/>
    <w:pPr>
      <w:spacing w:before="100" w:beforeAutospacing="1" w:after="100" w:afterAutospacing="1" w:line="360" w:lineRule="auto"/>
      <w:ind w:left="720" w:firstLine="720"/>
      <w:contextualSpacing/>
      <w:jc w:val="center"/>
    </w:pPr>
  </w:style>
  <w:style w:type="table" w:styleId="TableGrid">
    <w:name w:val="Table Grid"/>
    <w:basedOn w:val="TableNormal"/>
    <w:uiPriority w:val="39"/>
    <w:rsid w:val="0075460F"/>
    <w:pPr>
      <w:spacing w:beforeAutospacing="1" w:after="0" w:afterAutospacing="1" w:line="240" w:lineRule="auto"/>
      <w:ind w:firstLine="720"/>
      <w:jc w:val="center"/>
    </w:pPr>
    <w:rPr>
      <w:rFonts w:cs="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aliases w:val="ChuongLC Char,DB Char,ch­¬ng Char Char,Chương 1 Char,VN Char,MVA Char,h1 Char,heading Char,h11 Char,h12 Char,h13 Char,BSL Char,H-1 Char,BVI Char,RepHead1 Char,C Char,ADB Heading 1 Char,Chuong Char,Head 1 (Chapter heading) Char,I1 Char"/>
    <w:basedOn w:val="DefaultParagraphFont"/>
    <w:link w:val="Heading1"/>
    <w:locked/>
    <w:rsid w:val="008579FC"/>
    <w:rPr>
      <w:rFonts w:asciiTheme="majorHAnsi" w:eastAsiaTheme="majorEastAsia" w:hAnsiTheme="majorHAnsi" w:cs="Times New Roman"/>
      <w:b/>
      <w:bCs/>
      <w:color w:val="365F91" w:themeColor="accent1" w:themeShade="BF"/>
      <w:sz w:val="28"/>
      <w:szCs w:val="28"/>
    </w:rPr>
  </w:style>
  <w:style w:type="paragraph" w:styleId="TOC1">
    <w:name w:val="toc 1"/>
    <w:basedOn w:val="Normal"/>
    <w:next w:val="Normal"/>
    <w:autoRedefine/>
    <w:uiPriority w:val="39"/>
    <w:unhideWhenUsed/>
    <w:rsid w:val="002B7C07"/>
    <w:pPr>
      <w:tabs>
        <w:tab w:val="left" w:pos="450"/>
        <w:tab w:val="right" w:leader="dot" w:pos="9060"/>
      </w:tabs>
      <w:spacing w:after="0"/>
    </w:pPr>
    <w:rPr>
      <w:rFonts w:ascii="Times New Roman" w:hAnsi="Times New Roman"/>
      <w:sz w:val="24"/>
    </w:rPr>
  </w:style>
  <w:style w:type="paragraph" w:styleId="TOC2">
    <w:name w:val="toc 2"/>
    <w:basedOn w:val="Normal"/>
    <w:next w:val="Normal"/>
    <w:autoRedefine/>
    <w:uiPriority w:val="39"/>
    <w:unhideWhenUsed/>
    <w:rsid w:val="008579FC"/>
    <w:pPr>
      <w:spacing w:after="100"/>
      <w:ind w:left="220"/>
    </w:pPr>
  </w:style>
  <w:style w:type="paragraph" w:styleId="TOC3">
    <w:name w:val="toc 3"/>
    <w:basedOn w:val="Normal"/>
    <w:next w:val="Normal"/>
    <w:autoRedefine/>
    <w:uiPriority w:val="39"/>
    <w:unhideWhenUsed/>
    <w:rsid w:val="008579FC"/>
    <w:pPr>
      <w:spacing w:after="100"/>
      <w:ind w:left="440"/>
    </w:pPr>
  </w:style>
  <w:style w:type="character" w:styleId="Hyperlink">
    <w:name w:val="Hyperlink"/>
    <w:basedOn w:val="DefaultParagraphFont"/>
    <w:uiPriority w:val="99"/>
    <w:unhideWhenUsed/>
    <w:rsid w:val="008579FC"/>
    <w:rPr>
      <w:rFonts w:cs="Times New Roman"/>
      <w:color w:val="0000FF" w:themeColor="hyperlink"/>
      <w:u w:val="single"/>
    </w:rPr>
  </w:style>
  <w:style w:type="paragraph" w:styleId="NoSpacing">
    <w:name w:val="No Spacing"/>
    <w:link w:val="NoSpacingChar"/>
    <w:uiPriority w:val="1"/>
    <w:qFormat/>
    <w:rsid w:val="005926DA"/>
    <w:pPr>
      <w:spacing w:after="0" w:line="240" w:lineRule="auto"/>
    </w:pPr>
    <w:rPr>
      <w:rFonts w:eastAsiaTheme="minorEastAsia" w:cs="Times New Roman"/>
      <w:lang w:eastAsia="ja-JP"/>
    </w:rPr>
  </w:style>
  <w:style w:type="character" w:customStyle="1" w:styleId="NoSpacingChar">
    <w:name w:val="No Spacing Char"/>
    <w:basedOn w:val="DefaultParagraphFont"/>
    <w:link w:val="NoSpacing"/>
    <w:uiPriority w:val="1"/>
    <w:locked/>
    <w:rsid w:val="005926DA"/>
    <w:rPr>
      <w:rFonts w:eastAsiaTheme="minorEastAsia" w:cs="Times New Roman"/>
      <w:lang w:eastAsia="ja-JP"/>
    </w:rPr>
  </w:style>
  <w:style w:type="paragraph" w:styleId="NormalWeb">
    <w:name w:val="Normal (Web)"/>
    <w:basedOn w:val="Normal"/>
    <w:uiPriority w:val="99"/>
    <w:unhideWhenUsed/>
    <w:rsid w:val="00F22DF4"/>
    <w:pPr>
      <w:spacing w:before="100" w:beforeAutospacing="1" w:after="100" w:afterAutospacing="1" w:line="300" w:lineRule="auto"/>
    </w:pPr>
    <w:rPr>
      <w:rFonts w:ascii="Times New Roman" w:hAnsi="Times New Roman"/>
      <w:sz w:val="24"/>
      <w:szCs w:val="24"/>
    </w:rPr>
  </w:style>
  <w:style w:type="character" w:customStyle="1" w:styleId="Heading5Char">
    <w:name w:val="Heading 5 Char"/>
    <w:aliases w:val="BANG Char1,MUC _ Char"/>
    <w:basedOn w:val="DefaultParagraphFont"/>
    <w:link w:val="Heading5"/>
    <w:locked/>
    <w:rsid w:val="00471C7C"/>
    <w:rPr>
      <w:rFonts w:asciiTheme="majorHAnsi" w:eastAsiaTheme="majorEastAsia" w:hAnsiTheme="majorHAnsi" w:cs="Times New Roman"/>
      <w:color w:val="365F91" w:themeColor="accent1" w:themeShade="BF"/>
    </w:rPr>
  </w:style>
  <w:style w:type="character" w:customStyle="1" w:styleId="Heading6Char">
    <w:name w:val="Heading 6 Char"/>
    <w:aliases w:val="HINH Char1,CV Char,. (a.) Char,(a Char,)1 Char,Table Char,Bang Char,sub-dash Char,sd Char,9.1 Char,Heading 6 Char Char Char"/>
    <w:basedOn w:val="DefaultParagraphFont"/>
    <w:link w:val="Heading6"/>
    <w:locked/>
    <w:rsid w:val="00E95586"/>
    <w:rPr>
      <w:rFonts w:asciiTheme="majorHAnsi" w:eastAsiaTheme="majorEastAsia" w:hAnsiTheme="majorHAnsi" w:cs="Times New Roman"/>
      <w:color w:val="243F60" w:themeColor="accent1" w:themeShade="7F"/>
    </w:rPr>
  </w:style>
  <w:style w:type="character" w:customStyle="1" w:styleId="StyleBoldCenteredChar">
    <w:name w:val="Style Bold Centered Char"/>
    <w:link w:val="StyleBoldCentered"/>
    <w:locked/>
    <w:rsid w:val="00E20962"/>
    <w:rPr>
      <w:rFonts w:ascii="Times New Roman" w:hAnsi="Times New Roman" w:cs="Times New Roman"/>
      <w:bCs/>
      <w:color w:val="000000"/>
      <w:sz w:val="26"/>
      <w:szCs w:val="24"/>
      <w:lang w:val="vi-VN"/>
    </w:rPr>
  </w:style>
  <w:style w:type="paragraph" w:styleId="BodyTextIndent2">
    <w:name w:val="Body Text Indent 2"/>
    <w:basedOn w:val="Normal"/>
    <w:link w:val="BodyTextIndent2Char"/>
    <w:uiPriority w:val="99"/>
    <w:rsid w:val="00F11BB8"/>
    <w:pPr>
      <w:tabs>
        <w:tab w:val="left" w:pos="543"/>
        <w:tab w:val="left" w:pos="905"/>
      </w:tabs>
      <w:spacing w:before="360" w:after="0" w:line="240" w:lineRule="auto"/>
      <w:ind w:left="720" w:right="23" w:firstLine="720"/>
      <w:jc w:val="both"/>
    </w:pPr>
    <w:rPr>
      <w:rFonts w:ascii="Times New Roman" w:hAnsi="Times New Roman"/>
      <w:sz w:val="26"/>
      <w:szCs w:val="24"/>
      <w:lang w:eastAsia="ko-KR"/>
    </w:rPr>
  </w:style>
  <w:style w:type="character" w:customStyle="1" w:styleId="BodyTextIndent2Char">
    <w:name w:val="Body Text Indent 2 Char"/>
    <w:basedOn w:val="DefaultParagraphFont"/>
    <w:link w:val="BodyTextIndent2"/>
    <w:uiPriority w:val="99"/>
    <w:locked/>
    <w:rsid w:val="00F11BB8"/>
    <w:rPr>
      <w:rFonts w:ascii="Times New Roman" w:hAnsi="Times New Roman" w:cs="Times New Roman"/>
      <w:sz w:val="24"/>
      <w:szCs w:val="24"/>
      <w:lang w:eastAsia="ko-KR"/>
    </w:rPr>
  </w:style>
  <w:style w:type="paragraph" w:styleId="BodyTextIndent">
    <w:name w:val="Body Text Indent"/>
    <w:basedOn w:val="Normal"/>
    <w:link w:val="BodyTextIndentChar"/>
    <w:uiPriority w:val="99"/>
    <w:unhideWhenUsed/>
    <w:rsid w:val="008A3DF7"/>
    <w:pPr>
      <w:spacing w:after="120"/>
      <w:ind w:left="283"/>
    </w:pPr>
  </w:style>
  <w:style w:type="character" w:customStyle="1" w:styleId="BodyTextIndentChar">
    <w:name w:val="Body Text Indent Char"/>
    <w:basedOn w:val="DefaultParagraphFont"/>
    <w:link w:val="BodyTextIndent"/>
    <w:uiPriority w:val="99"/>
    <w:locked/>
    <w:rsid w:val="008A3DF7"/>
    <w:rPr>
      <w:rFonts w:cs="Times New Roman"/>
    </w:rPr>
  </w:style>
  <w:style w:type="table" w:customStyle="1" w:styleId="GridTable4-Accent31">
    <w:name w:val="Grid Table 4 - Accent 31"/>
    <w:basedOn w:val="TableNormal"/>
    <w:uiPriority w:val="49"/>
    <w:rsid w:val="00CC0D2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31">
    <w:name w:val="Grid Table 2 - Accent 31"/>
    <w:basedOn w:val="TableNormal"/>
    <w:uiPriority w:val="47"/>
    <w:rsid w:val="000B04AD"/>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Revision">
    <w:name w:val="Revision"/>
    <w:hidden/>
    <w:uiPriority w:val="99"/>
    <w:semiHidden/>
    <w:rsid w:val="00377972"/>
    <w:pPr>
      <w:spacing w:after="0" w:line="240" w:lineRule="auto"/>
    </w:pPr>
    <w:rPr>
      <w:rFonts w:cs="Times New Roman"/>
    </w:rPr>
  </w:style>
  <w:style w:type="character" w:customStyle="1" w:styleId="fontstyle01">
    <w:name w:val="fontstyle01"/>
    <w:rsid w:val="00CD00C1"/>
    <w:rPr>
      <w:rFonts w:ascii="Times-Roman" w:hAnsi="Times-Roman" w:hint="default"/>
      <w:b w:val="0"/>
      <w:bCs w:val="0"/>
      <w:i w:val="0"/>
      <w:iCs w:val="0"/>
      <w:color w:val="000000"/>
      <w:sz w:val="28"/>
      <w:szCs w:val="28"/>
    </w:rPr>
  </w:style>
  <w:style w:type="character" w:customStyle="1" w:styleId="fontstyle21">
    <w:name w:val="fontstyle21"/>
    <w:rsid w:val="00CD00C1"/>
    <w:rPr>
      <w:rFonts w:ascii="TimesNewRoman" w:hAnsi="TimesNewRoman" w:hint="default"/>
      <w:b w:val="0"/>
      <w:bCs w:val="0"/>
      <w:i w:val="0"/>
      <w:iCs w:val="0"/>
      <w:color w:val="000000"/>
      <w:sz w:val="28"/>
      <w:szCs w:val="28"/>
    </w:rPr>
  </w:style>
  <w:style w:type="character" w:styleId="PlaceholderText">
    <w:name w:val="Placeholder Text"/>
    <w:basedOn w:val="DefaultParagraphFont"/>
    <w:uiPriority w:val="99"/>
    <w:semiHidden/>
    <w:rsid w:val="0001587E"/>
    <w:rPr>
      <w:color w:val="808080"/>
    </w:rPr>
  </w:style>
  <w:style w:type="character" w:customStyle="1" w:styleId="Heading7Char">
    <w:name w:val="Heading 7 Char"/>
    <w:basedOn w:val="DefaultParagraphFont"/>
    <w:link w:val="Heading7"/>
    <w:uiPriority w:val="99"/>
    <w:rsid w:val="00072531"/>
    <w:rPr>
      <w:rFonts w:asciiTheme="majorHAnsi" w:eastAsiaTheme="majorEastAsia" w:hAnsiTheme="majorHAnsi" w:cstheme="majorBidi"/>
      <w:i/>
      <w:iCs/>
      <w:color w:val="243F60" w:themeColor="accent1" w:themeShade="7F"/>
      <w:lang w:val="vi-VN"/>
    </w:rPr>
  </w:style>
  <w:style w:type="paragraph" w:customStyle="1" w:styleId="-bulet">
    <w:name w:val="- bulet"/>
    <w:basedOn w:val="ListParagraph"/>
    <w:link w:val="-buletChar"/>
    <w:uiPriority w:val="99"/>
    <w:qFormat/>
    <w:rsid w:val="0083206E"/>
    <w:pPr>
      <w:numPr>
        <w:numId w:val="10"/>
      </w:numPr>
      <w:spacing w:before="120" w:beforeAutospacing="0" w:after="120" w:afterAutospacing="0" w:line="240" w:lineRule="auto"/>
      <w:ind w:left="1347"/>
      <w:contextualSpacing w:val="0"/>
      <w:jc w:val="both"/>
    </w:pPr>
    <w:rPr>
      <w:rFonts w:ascii="Times New Roman" w:eastAsia="Batang" w:hAnsi="Times New Roman"/>
      <w:sz w:val="26"/>
      <w:szCs w:val="26"/>
      <w:lang w:val="en-US" w:eastAsia="ko-KR"/>
    </w:rPr>
  </w:style>
  <w:style w:type="character" w:customStyle="1" w:styleId="-buletChar">
    <w:name w:val="- bulet Char"/>
    <w:basedOn w:val="DefaultParagraphFont"/>
    <w:link w:val="-bulet"/>
    <w:uiPriority w:val="99"/>
    <w:rsid w:val="0083206E"/>
    <w:rPr>
      <w:rFonts w:ascii="Times New Roman" w:eastAsia="Batang" w:hAnsi="Times New Roman" w:cs="Times New Roman"/>
      <w:sz w:val="26"/>
      <w:szCs w:val="26"/>
      <w:lang w:eastAsia="ko-KR"/>
    </w:rPr>
  </w:style>
  <w:style w:type="paragraph" w:styleId="BodyText">
    <w:name w:val="Body Text"/>
    <w:basedOn w:val="Normal"/>
    <w:link w:val="BodyTextChar"/>
    <w:uiPriority w:val="99"/>
    <w:unhideWhenUsed/>
    <w:rsid w:val="007717D3"/>
    <w:pPr>
      <w:spacing w:after="120"/>
    </w:pPr>
  </w:style>
  <w:style w:type="character" w:customStyle="1" w:styleId="BodyTextChar">
    <w:name w:val="Body Text Char"/>
    <w:basedOn w:val="DefaultParagraphFont"/>
    <w:link w:val="BodyText"/>
    <w:uiPriority w:val="99"/>
    <w:rsid w:val="007717D3"/>
    <w:rPr>
      <w:rFonts w:cs="Times New Roman"/>
      <w:lang w:val="vi-VN"/>
    </w:rPr>
  </w:style>
  <w:style w:type="paragraph" w:styleId="Subtitle">
    <w:name w:val="Subtitle"/>
    <w:aliases w:val="Ten chu thich"/>
    <w:basedOn w:val="Normal"/>
    <w:link w:val="SubtitleChar"/>
    <w:qFormat/>
    <w:rsid w:val="00B74183"/>
    <w:pPr>
      <w:spacing w:before="120" w:after="120" w:line="240" w:lineRule="auto"/>
      <w:ind w:left="-288"/>
      <w:jc w:val="center"/>
    </w:pPr>
    <w:rPr>
      <w:rFonts w:ascii="Times New Roman" w:eastAsia="Batang" w:hAnsi="Times New Roman"/>
      <w:bCs/>
      <w:i/>
      <w:color w:val="17365D" w:themeColor="text2" w:themeShade="BF"/>
      <w:szCs w:val="24"/>
      <w:lang w:val="en-US" w:eastAsia="ko-KR"/>
    </w:rPr>
  </w:style>
  <w:style w:type="character" w:customStyle="1" w:styleId="SubtitleChar">
    <w:name w:val="Subtitle Char"/>
    <w:aliases w:val="Ten chu thich Char"/>
    <w:basedOn w:val="DefaultParagraphFont"/>
    <w:link w:val="Subtitle"/>
    <w:rsid w:val="00B74183"/>
    <w:rPr>
      <w:rFonts w:ascii="Times New Roman" w:eastAsia="Batang" w:hAnsi="Times New Roman" w:cs="Times New Roman"/>
      <w:bCs/>
      <w:i/>
      <w:color w:val="17365D" w:themeColor="text2" w:themeShade="BF"/>
      <w:szCs w:val="24"/>
      <w:lang w:eastAsia="ko-KR"/>
    </w:rPr>
  </w:style>
  <w:style w:type="character" w:customStyle="1" w:styleId="ListParagraphChar">
    <w:name w:val="List Paragraph Char"/>
    <w:aliases w:val="1LU2 Char,List Paragraph1 Char,Nội dung Char,chữ trong bảng Char"/>
    <w:link w:val="ListParagraph"/>
    <w:locked/>
    <w:rsid w:val="0036426C"/>
    <w:rPr>
      <w:rFonts w:cs="Times New Roman"/>
      <w:lang w:val="vi-VN"/>
    </w:rPr>
  </w:style>
  <w:style w:type="paragraph" w:customStyle="1" w:styleId="m">
    <w:name w:val="+ m"/>
    <w:basedOn w:val="Normal"/>
    <w:next w:val="Normal"/>
    <w:link w:val="mChar"/>
    <w:uiPriority w:val="99"/>
    <w:qFormat/>
    <w:rsid w:val="00995CEE"/>
    <w:pPr>
      <w:numPr>
        <w:numId w:val="11"/>
      </w:numPr>
      <w:spacing w:after="0" w:line="240" w:lineRule="auto"/>
      <w:jc w:val="both"/>
    </w:pPr>
    <w:rPr>
      <w:rFonts w:ascii="Times New Roman" w:eastAsia="Batang" w:hAnsi="Times New Roman"/>
      <w:sz w:val="26"/>
      <w:szCs w:val="26"/>
      <w:lang w:val="en-US"/>
    </w:rPr>
  </w:style>
  <w:style w:type="character" w:customStyle="1" w:styleId="mChar">
    <w:name w:val="+ m Char"/>
    <w:basedOn w:val="DefaultParagraphFont"/>
    <w:link w:val="m"/>
    <w:uiPriority w:val="99"/>
    <w:rsid w:val="00995CEE"/>
    <w:rPr>
      <w:rFonts w:ascii="Times New Roman" w:eastAsia="Batang" w:hAnsi="Times New Roman" w:cs="Times New Roman"/>
      <w:sz w:val="26"/>
      <w:szCs w:val="26"/>
    </w:rPr>
  </w:style>
  <w:style w:type="paragraph" w:customStyle="1" w:styleId="Heading2TBCONS">
    <w:name w:val="Heading 2_TBCONS"/>
    <w:basedOn w:val="Heading2"/>
    <w:autoRedefine/>
    <w:uiPriority w:val="99"/>
    <w:rsid w:val="006A692A"/>
    <w:pPr>
      <w:keepLines w:val="0"/>
      <w:numPr>
        <w:ilvl w:val="1"/>
        <w:numId w:val="12"/>
      </w:numPr>
      <w:tabs>
        <w:tab w:val="left" w:pos="0"/>
        <w:tab w:val="left" w:pos="180"/>
        <w:tab w:val="left" w:pos="450"/>
      </w:tabs>
      <w:spacing w:before="240"/>
      <w:ind w:left="1710" w:hanging="1530"/>
      <w:outlineLvl w:val="9"/>
    </w:pPr>
    <w:rPr>
      <w:rFonts w:ascii="Arial" w:eastAsia="Times New Roman" w:hAnsi="Arial" w:cs="Arial"/>
      <w:b/>
      <w:bCs/>
      <w:caps/>
      <w:color w:val="17365D" w:themeColor="text2" w:themeShade="BF"/>
      <w:u w:val="single"/>
      <w:lang w:val="pl-PL"/>
    </w:rPr>
  </w:style>
  <w:style w:type="character" w:customStyle="1" w:styleId="Heading2Char">
    <w:name w:val="Heading 2 Char"/>
    <w:aliases w:val="h2 Char3,MVA2 Char2,Heading 2-A Char2,Appendix 1- Titre 2 Char Char2,h2 Char Char2,MVA2 Char Char Char Char2,Char1 Char Char Char Char Char Char Char Char Char Char2,TITLE I Char1,2 headline Char1,Heading 2 Char Char Char Char,BVI2 Char1"/>
    <w:basedOn w:val="DefaultParagraphFont"/>
    <w:link w:val="Heading2"/>
    <w:rsid w:val="006A692A"/>
    <w:rPr>
      <w:rFonts w:asciiTheme="majorHAnsi" w:eastAsiaTheme="majorEastAsia" w:hAnsiTheme="majorHAnsi" w:cstheme="majorBidi"/>
      <w:color w:val="365F91" w:themeColor="accent1" w:themeShade="BF"/>
      <w:sz w:val="26"/>
      <w:szCs w:val="26"/>
      <w:lang w:val="vi-VN"/>
    </w:rPr>
  </w:style>
  <w:style w:type="table" w:customStyle="1" w:styleId="TableGrid1">
    <w:name w:val="Table Grid1"/>
    <w:basedOn w:val="TableNormal"/>
    <w:next w:val="TableGrid"/>
    <w:rsid w:val="007229C0"/>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A668D2"/>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uong">
    <w:name w:val="Thuong"/>
    <w:basedOn w:val="Normal"/>
    <w:link w:val="ThuongChar"/>
    <w:qFormat/>
    <w:rsid w:val="008A55AE"/>
    <w:pPr>
      <w:spacing w:before="120" w:after="0" w:line="240" w:lineRule="auto"/>
      <w:ind w:firstLine="720"/>
      <w:jc w:val="both"/>
    </w:pPr>
    <w:rPr>
      <w:rFonts w:ascii="Times New Roman" w:eastAsia="Batang" w:hAnsi="Times New Roman"/>
      <w:sz w:val="26"/>
      <w:szCs w:val="26"/>
      <w:lang w:val="en-US" w:eastAsia="ko-KR"/>
    </w:rPr>
  </w:style>
  <w:style w:type="character" w:customStyle="1" w:styleId="ThuongChar">
    <w:name w:val="Thuong Char"/>
    <w:basedOn w:val="DefaultParagraphFont"/>
    <w:link w:val="Thuong"/>
    <w:rsid w:val="008A55AE"/>
    <w:rPr>
      <w:rFonts w:ascii="Times New Roman" w:eastAsia="Batang" w:hAnsi="Times New Roman" w:cs="Times New Roman"/>
      <w:sz w:val="26"/>
      <w:szCs w:val="26"/>
      <w:lang w:eastAsia="ko-KR"/>
    </w:rPr>
  </w:style>
  <w:style w:type="paragraph" w:customStyle="1" w:styleId="numberabc">
    <w:name w:val="number abc"/>
    <w:basedOn w:val="Thuong"/>
    <w:link w:val="numberabcChar"/>
    <w:uiPriority w:val="99"/>
    <w:qFormat/>
    <w:rsid w:val="00742333"/>
    <w:rPr>
      <w:b/>
      <w:i/>
    </w:rPr>
  </w:style>
  <w:style w:type="paragraph" w:styleId="Caption">
    <w:name w:val="caption"/>
    <w:aliases w:val="THU TU HINH,bang,Char1,Char Char Char Char Char Char,Char Char Char Char Char,Char"/>
    <w:basedOn w:val="Normal"/>
    <w:next w:val="Normal"/>
    <w:link w:val="CaptionChar"/>
    <w:uiPriority w:val="99"/>
    <w:unhideWhenUsed/>
    <w:qFormat/>
    <w:rsid w:val="00742333"/>
    <w:pPr>
      <w:tabs>
        <w:tab w:val="left" w:pos="5387"/>
      </w:tabs>
      <w:spacing w:before="60" w:after="60" w:line="288" w:lineRule="auto"/>
      <w:ind w:left="-288" w:firstLine="357"/>
      <w:contextualSpacing/>
      <w:jc w:val="center"/>
    </w:pPr>
    <w:rPr>
      <w:rFonts w:ascii="Times New Roman" w:hAnsi="Times New Roman"/>
      <w:b/>
      <w:i/>
      <w:iCs/>
      <w:sz w:val="26"/>
      <w:szCs w:val="26"/>
    </w:rPr>
  </w:style>
  <w:style w:type="character" w:customStyle="1" w:styleId="CaptionChar">
    <w:name w:val="Caption Char"/>
    <w:aliases w:val="THU TU HINH Char,bang Char,Char1 Char,Char Char Char Char Char Char Char,Char Char Char Char Char Char1,Char Char"/>
    <w:link w:val="Caption"/>
    <w:uiPriority w:val="99"/>
    <w:locked/>
    <w:rsid w:val="00742333"/>
    <w:rPr>
      <w:rFonts w:ascii="Times New Roman" w:hAnsi="Times New Roman" w:cs="Times New Roman"/>
      <w:b/>
      <w:i/>
      <w:iCs/>
      <w:sz w:val="26"/>
      <w:szCs w:val="26"/>
      <w:lang w:val="vi-VN"/>
    </w:rPr>
  </w:style>
  <w:style w:type="character" w:customStyle="1" w:styleId="numberabcChar">
    <w:name w:val="number abc Char"/>
    <w:basedOn w:val="ThuongChar"/>
    <w:link w:val="numberabc"/>
    <w:uiPriority w:val="99"/>
    <w:rsid w:val="00742333"/>
    <w:rPr>
      <w:rFonts w:ascii="Times New Roman" w:eastAsia="Batang" w:hAnsi="Times New Roman" w:cs="Times New Roman"/>
      <w:b/>
      <w:i/>
      <w:sz w:val="26"/>
      <w:szCs w:val="26"/>
      <w:lang w:eastAsia="ko-KR"/>
    </w:rPr>
  </w:style>
  <w:style w:type="table" w:customStyle="1" w:styleId="TableGrid8">
    <w:name w:val="Table Grid8"/>
    <w:basedOn w:val="TableNormal"/>
    <w:next w:val="TableGrid"/>
    <w:rsid w:val="00742333"/>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aliases w:val="TITLE II Char,Heading 3 Char Char Char Char1,Heading 3 Char Char Char Char Char,Heading 3 Char1 Char Char,Heading 31.2.1 Char Char1,SW-Heading 3 Char,Heading 31.2.1 Char Char Char,Heading 31.2.1 Char1,A-Üb-Nr-3 Char,Nr1.1.1 Char,A-1 Char"/>
    <w:basedOn w:val="DefaultParagraphFont"/>
    <w:link w:val="Heading3"/>
    <w:rsid w:val="008C6C5C"/>
    <w:rPr>
      <w:rFonts w:asciiTheme="majorHAnsi" w:eastAsiaTheme="majorEastAsia" w:hAnsiTheme="majorHAnsi" w:cstheme="majorBidi"/>
      <w:color w:val="243F60" w:themeColor="accent1" w:themeShade="7F"/>
      <w:sz w:val="24"/>
      <w:szCs w:val="24"/>
      <w:lang w:val="vi-VN"/>
    </w:rPr>
  </w:style>
  <w:style w:type="character" w:customStyle="1" w:styleId="Heading8Char">
    <w:name w:val="Heading 8 Char"/>
    <w:basedOn w:val="DefaultParagraphFont"/>
    <w:link w:val="Heading8"/>
    <w:uiPriority w:val="99"/>
    <w:rsid w:val="008C6C5C"/>
    <w:rPr>
      <w:rFonts w:asciiTheme="majorHAnsi" w:eastAsiaTheme="majorEastAsia" w:hAnsiTheme="majorHAnsi" w:cstheme="majorBidi"/>
      <w:color w:val="272727" w:themeColor="text1" w:themeTint="D8"/>
      <w:sz w:val="21"/>
      <w:szCs w:val="21"/>
    </w:rPr>
  </w:style>
  <w:style w:type="paragraph" w:customStyle="1" w:styleId="LaM">
    <w:name w:val="La Mã"/>
    <w:basedOn w:val="Normal"/>
    <w:uiPriority w:val="99"/>
    <w:qFormat/>
    <w:rsid w:val="008C6C5C"/>
    <w:pPr>
      <w:numPr>
        <w:numId w:val="13"/>
      </w:numPr>
      <w:pBdr>
        <w:bottom w:val="double" w:sz="4" w:space="1" w:color="auto"/>
      </w:pBdr>
      <w:tabs>
        <w:tab w:val="left" w:pos="1350"/>
      </w:tabs>
      <w:spacing w:before="240" w:after="240" w:line="240" w:lineRule="auto"/>
    </w:pPr>
    <w:rPr>
      <w:rFonts w:ascii="Times New Roman" w:hAnsi="Times New Roman"/>
      <w:b/>
      <w:sz w:val="32"/>
      <w:szCs w:val="26"/>
      <w:lang w:val="en-US"/>
    </w:rPr>
  </w:style>
  <w:style w:type="paragraph" w:customStyle="1" w:styleId="11">
    <w:name w:val="1.1."/>
    <w:basedOn w:val="Normal"/>
    <w:uiPriority w:val="99"/>
    <w:qFormat/>
    <w:rsid w:val="008C6C5C"/>
    <w:pPr>
      <w:numPr>
        <w:ilvl w:val="1"/>
        <w:numId w:val="13"/>
      </w:numPr>
      <w:tabs>
        <w:tab w:val="left" w:pos="450"/>
      </w:tabs>
      <w:spacing w:before="120" w:after="120" w:line="240" w:lineRule="auto"/>
    </w:pPr>
    <w:rPr>
      <w:rFonts w:ascii="Times New Roman" w:hAnsi="Times New Roman"/>
      <w:b/>
      <w:sz w:val="26"/>
      <w:szCs w:val="26"/>
      <w:lang w:val="en-US"/>
    </w:rPr>
  </w:style>
  <w:style w:type="paragraph" w:customStyle="1" w:styleId="111">
    <w:name w:val="1.1.1."/>
    <w:basedOn w:val="Normal"/>
    <w:uiPriority w:val="99"/>
    <w:qFormat/>
    <w:rsid w:val="008C6C5C"/>
    <w:pPr>
      <w:numPr>
        <w:ilvl w:val="2"/>
        <w:numId w:val="13"/>
      </w:numPr>
      <w:spacing w:after="0" w:line="240" w:lineRule="auto"/>
    </w:pPr>
    <w:rPr>
      <w:rFonts w:ascii="Times New Roman" w:hAnsi="Times New Roman"/>
      <w:b/>
      <w:sz w:val="26"/>
      <w:szCs w:val="26"/>
      <w:lang w:val="en-US"/>
    </w:rPr>
  </w:style>
  <w:style w:type="paragraph" w:customStyle="1" w:styleId="Dautru">
    <w:name w:val="Dau tru"/>
    <w:basedOn w:val="Normal"/>
    <w:uiPriority w:val="99"/>
    <w:rsid w:val="008C6C5C"/>
    <w:pPr>
      <w:numPr>
        <w:ilvl w:val="5"/>
        <w:numId w:val="14"/>
      </w:numPr>
      <w:spacing w:before="120" w:after="120" w:line="300" w:lineRule="exact"/>
      <w:jc w:val="both"/>
    </w:pPr>
    <w:rPr>
      <w:rFonts w:ascii="Times New Roman" w:hAnsi="Times New Roman"/>
      <w:sz w:val="26"/>
      <w:szCs w:val="26"/>
      <w:lang w:val="es-ES"/>
    </w:rPr>
  </w:style>
  <w:style w:type="paragraph" w:customStyle="1" w:styleId="DauCong">
    <w:name w:val="Dau Cong"/>
    <w:basedOn w:val="Normal"/>
    <w:uiPriority w:val="99"/>
    <w:rsid w:val="008C6C5C"/>
    <w:pPr>
      <w:numPr>
        <w:ilvl w:val="6"/>
        <w:numId w:val="14"/>
      </w:numPr>
      <w:spacing w:after="0" w:line="300" w:lineRule="exact"/>
      <w:jc w:val="both"/>
    </w:pPr>
    <w:rPr>
      <w:rFonts w:ascii="Times New Roman" w:hAnsi="Times New Roman"/>
      <w:sz w:val="26"/>
      <w:szCs w:val="26"/>
      <w:lang w:val="x-none" w:eastAsia="x-none"/>
    </w:rPr>
  </w:style>
  <w:style w:type="paragraph" w:customStyle="1" w:styleId="DauCham">
    <w:name w:val="Dau Cham"/>
    <w:basedOn w:val="Normal"/>
    <w:uiPriority w:val="99"/>
    <w:rsid w:val="008C6C5C"/>
    <w:pPr>
      <w:numPr>
        <w:ilvl w:val="7"/>
        <w:numId w:val="14"/>
      </w:numPr>
      <w:tabs>
        <w:tab w:val="left" w:pos="1170"/>
      </w:tabs>
      <w:spacing w:before="20" w:after="20" w:line="300" w:lineRule="exact"/>
      <w:jc w:val="both"/>
    </w:pPr>
    <w:rPr>
      <w:rFonts w:ascii="Times New Roman" w:hAnsi="Times New Roman"/>
      <w:sz w:val="26"/>
      <w:szCs w:val="26"/>
      <w:lang w:val="es-ES"/>
    </w:rPr>
  </w:style>
  <w:style w:type="paragraph" w:customStyle="1" w:styleId="Hoathi">
    <w:name w:val="Hoa thi"/>
    <w:uiPriority w:val="99"/>
    <w:rsid w:val="008C6C5C"/>
    <w:pPr>
      <w:numPr>
        <w:ilvl w:val="4"/>
        <w:numId w:val="14"/>
      </w:numPr>
      <w:spacing w:before="120" w:after="120" w:line="240" w:lineRule="auto"/>
    </w:pPr>
    <w:rPr>
      <w:rFonts w:ascii="Times New Roman" w:hAnsi="Times New Roman" w:cs="Times New Roman"/>
      <w:i/>
      <w:sz w:val="26"/>
      <w:szCs w:val="26"/>
    </w:rPr>
  </w:style>
  <w:style w:type="numbering" w:styleId="111111">
    <w:name w:val="Outline List 2"/>
    <w:aliases w:val="stype moi gach,1 / 1.1 / 1.1.1 moi,1 / 1.1 / 1.1.1/1.1.1.1"/>
    <w:basedOn w:val="NoList"/>
    <w:rsid w:val="008C6C5C"/>
    <w:pPr>
      <w:numPr>
        <w:numId w:val="17"/>
      </w:numPr>
    </w:pPr>
  </w:style>
  <w:style w:type="paragraph" w:customStyle="1" w:styleId="chu">
    <w:name w:val="chu"/>
    <w:basedOn w:val="Header"/>
    <w:uiPriority w:val="99"/>
    <w:rsid w:val="008C6C5C"/>
    <w:pPr>
      <w:tabs>
        <w:tab w:val="clear" w:pos="4680"/>
        <w:tab w:val="clear" w:pos="9360"/>
        <w:tab w:val="center" w:pos="4513"/>
        <w:tab w:val="right" w:pos="9026"/>
      </w:tabs>
    </w:pPr>
    <w:rPr>
      <w:rFonts w:ascii="Times New Roman" w:hAnsi="Times New Roman"/>
      <w:sz w:val="24"/>
      <w:szCs w:val="24"/>
      <w:lang w:val="en-US"/>
    </w:rPr>
  </w:style>
  <w:style w:type="paragraph" w:customStyle="1" w:styleId="dau">
    <w:name w:val="dau*"/>
    <w:basedOn w:val="Normal"/>
    <w:uiPriority w:val="99"/>
    <w:qFormat/>
    <w:rsid w:val="008C6C5C"/>
    <w:pPr>
      <w:numPr>
        <w:numId w:val="15"/>
      </w:numPr>
      <w:spacing w:before="40" w:after="40"/>
      <w:jc w:val="both"/>
    </w:pPr>
    <w:rPr>
      <w:rFonts w:ascii="Times New Roman" w:eastAsia="Calibri" w:hAnsi="Times New Roman"/>
      <w:i/>
      <w:sz w:val="26"/>
      <w:szCs w:val="26"/>
      <w:u w:val="single"/>
      <w:lang w:eastAsia="x-none"/>
    </w:rPr>
  </w:style>
  <w:style w:type="paragraph" w:customStyle="1" w:styleId="DU-">
    <w:name w:val="DẤU -"/>
    <w:basedOn w:val="Normal"/>
    <w:uiPriority w:val="99"/>
    <w:qFormat/>
    <w:rsid w:val="008C6C5C"/>
    <w:pPr>
      <w:numPr>
        <w:numId w:val="16"/>
      </w:numPr>
      <w:tabs>
        <w:tab w:val="left" w:pos="540"/>
      </w:tabs>
      <w:spacing w:before="80" w:after="80" w:line="240" w:lineRule="auto"/>
      <w:jc w:val="both"/>
    </w:pPr>
    <w:rPr>
      <w:rFonts w:ascii="Times New Roman" w:hAnsi="Times New Roman"/>
      <w:sz w:val="26"/>
      <w:szCs w:val="26"/>
      <w:lang w:val="en-US"/>
    </w:rPr>
  </w:style>
  <w:style w:type="paragraph" w:styleId="TableofFigures">
    <w:name w:val="table of figures"/>
    <w:basedOn w:val="Normal"/>
    <w:next w:val="Normal"/>
    <w:uiPriority w:val="99"/>
    <w:unhideWhenUsed/>
    <w:rsid w:val="008C6C5C"/>
    <w:pPr>
      <w:spacing w:after="0" w:line="259" w:lineRule="auto"/>
    </w:pPr>
    <w:rPr>
      <w:rFonts w:eastAsiaTheme="minorHAnsi" w:cstheme="minorBidi"/>
      <w:lang w:val="en-US"/>
    </w:rPr>
  </w:style>
  <w:style w:type="paragraph" w:customStyle="1" w:styleId="1CAPTION">
    <w:name w:val="1 CAPTION"/>
    <w:basedOn w:val="Caption"/>
    <w:link w:val="1CAPTIONChar"/>
    <w:qFormat/>
    <w:rsid w:val="008C6C5C"/>
    <w:pPr>
      <w:tabs>
        <w:tab w:val="clear" w:pos="5387"/>
      </w:tabs>
      <w:spacing w:before="0" w:after="0" w:line="240" w:lineRule="auto"/>
      <w:ind w:left="0" w:firstLine="0"/>
      <w:contextualSpacing w:val="0"/>
      <w:jc w:val="left"/>
    </w:pPr>
    <w:rPr>
      <w:rFonts w:asciiTheme="minorHAnsi" w:hAnsiTheme="minorHAnsi" w:cstheme="minorHAnsi"/>
      <w:b w:val="0"/>
      <w:i w:val="0"/>
      <w:iCs w:val="0"/>
      <w:sz w:val="22"/>
      <w:szCs w:val="22"/>
      <w:lang w:val="en-US"/>
    </w:rPr>
  </w:style>
  <w:style w:type="character" w:customStyle="1" w:styleId="1CAPTIONChar">
    <w:name w:val="1 CAPTION Char"/>
    <w:basedOn w:val="DefaultParagraphFont"/>
    <w:link w:val="1CAPTION"/>
    <w:rsid w:val="008C6C5C"/>
  </w:style>
  <w:style w:type="paragraph" w:customStyle="1" w:styleId="T5">
    <w:name w:val="T5"/>
    <w:basedOn w:val="Normal"/>
    <w:uiPriority w:val="99"/>
    <w:rsid w:val="008C6C5C"/>
    <w:pPr>
      <w:numPr>
        <w:numId w:val="18"/>
      </w:numPr>
      <w:spacing w:before="60" w:after="60" w:line="240" w:lineRule="auto"/>
      <w:ind w:left="856" w:hanging="142"/>
      <w:jc w:val="both"/>
    </w:pPr>
    <w:rPr>
      <w:rFonts w:ascii="Times New Roman" w:hAnsi="Times New Roman"/>
      <w:sz w:val="24"/>
      <w:szCs w:val="24"/>
      <w:lang w:val="en-US"/>
    </w:rPr>
  </w:style>
  <w:style w:type="table" w:styleId="PlainTable4">
    <w:name w:val="Plain Table 4"/>
    <w:basedOn w:val="TableNormal"/>
    <w:uiPriority w:val="44"/>
    <w:rsid w:val="008C6C5C"/>
    <w:pPr>
      <w:spacing w:after="0" w:line="240" w:lineRule="auto"/>
    </w:pPr>
    <w:rPr>
      <w:rFonts w:ascii="Times New Roman" w:eastAsia="Batang" w:hAnsi="Times New Roman"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ontstyle31">
    <w:name w:val="fontstyle31"/>
    <w:basedOn w:val="DefaultParagraphFont"/>
    <w:rsid w:val="008C6C5C"/>
    <w:rPr>
      <w:rFonts w:ascii="Calibri-Italic" w:hAnsi="Calibri-Italic" w:hint="default"/>
      <w:b w:val="0"/>
      <w:bCs w:val="0"/>
      <w:i/>
      <w:iCs/>
      <w:color w:val="FFFFFF"/>
      <w:sz w:val="22"/>
      <w:szCs w:val="22"/>
    </w:rPr>
  </w:style>
  <w:style w:type="character" w:customStyle="1" w:styleId="fontstyle41">
    <w:name w:val="fontstyle41"/>
    <w:basedOn w:val="DefaultParagraphFont"/>
    <w:rsid w:val="008C6C5C"/>
    <w:rPr>
      <w:rFonts w:ascii="TimesNewRomanPS-ItalicMT" w:hAnsi="TimesNewRomanPS-ItalicMT" w:hint="default"/>
      <w:b w:val="0"/>
      <w:bCs w:val="0"/>
      <w:i/>
      <w:iCs/>
      <w:color w:val="76923C"/>
      <w:sz w:val="24"/>
      <w:szCs w:val="24"/>
    </w:rPr>
  </w:style>
  <w:style w:type="paragraph" w:customStyle="1" w:styleId="Tieude11">
    <w:name w:val="Tieu de 1.1"/>
    <w:basedOn w:val="Heading2"/>
    <w:link w:val="Tieude11Char"/>
    <w:uiPriority w:val="99"/>
    <w:qFormat/>
    <w:rsid w:val="008C6C5C"/>
    <w:pPr>
      <w:keepLines w:val="0"/>
      <w:spacing w:before="360" w:after="120" w:line="240" w:lineRule="auto"/>
      <w:ind w:left="720" w:hanging="720"/>
    </w:pPr>
    <w:rPr>
      <w:rFonts w:ascii="Times New Roman Bold" w:eastAsia="Batang" w:hAnsi="Times New Roman Bold" w:cs="Times New Roman"/>
      <w:caps/>
      <w:color w:val="auto"/>
      <w:szCs w:val="28"/>
      <w:lang w:val="it-IT"/>
    </w:rPr>
  </w:style>
  <w:style w:type="character" w:customStyle="1" w:styleId="Tieude11Char">
    <w:name w:val="Tieu de 1.1 Char"/>
    <w:basedOn w:val="DefaultParagraphFont"/>
    <w:link w:val="Tieude11"/>
    <w:uiPriority w:val="99"/>
    <w:rsid w:val="008C6C5C"/>
    <w:rPr>
      <w:rFonts w:ascii="Times New Roman Bold" w:eastAsia="Batang" w:hAnsi="Times New Roman Bold" w:cs="Times New Roman"/>
      <w:caps/>
      <w:sz w:val="26"/>
      <w:szCs w:val="28"/>
      <w:lang w:val="it-IT"/>
    </w:rPr>
  </w:style>
  <w:style w:type="paragraph" w:styleId="CommentText">
    <w:name w:val="annotation text"/>
    <w:basedOn w:val="Normal"/>
    <w:link w:val="CommentTextChar"/>
    <w:uiPriority w:val="99"/>
    <w:unhideWhenUsed/>
    <w:rsid w:val="008C6C5C"/>
    <w:pPr>
      <w:spacing w:before="120" w:after="120" w:line="240" w:lineRule="auto"/>
      <w:ind w:left="-288"/>
    </w:pPr>
    <w:rPr>
      <w:rFonts w:ascii="Times New Roman" w:hAnsi="Times New Roman"/>
      <w:sz w:val="20"/>
      <w:szCs w:val="20"/>
      <w:lang w:val="en-US"/>
    </w:rPr>
  </w:style>
  <w:style w:type="character" w:customStyle="1" w:styleId="CommentTextChar">
    <w:name w:val="Comment Text Char"/>
    <w:basedOn w:val="DefaultParagraphFont"/>
    <w:link w:val="CommentText"/>
    <w:uiPriority w:val="99"/>
    <w:rsid w:val="008C6C5C"/>
    <w:rPr>
      <w:rFonts w:ascii="Times New Roman" w:hAnsi="Times New Roman" w:cs="Times New Roman"/>
      <w:sz w:val="20"/>
      <w:szCs w:val="20"/>
    </w:rPr>
  </w:style>
  <w:style w:type="character" w:styleId="CommentReference">
    <w:name w:val="annotation reference"/>
    <w:basedOn w:val="DefaultParagraphFont"/>
    <w:uiPriority w:val="99"/>
    <w:semiHidden/>
    <w:unhideWhenUsed/>
    <w:rsid w:val="008C6C5C"/>
    <w:rPr>
      <w:sz w:val="16"/>
      <w:szCs w:val="16"/>
    </w:rPr>
  </w:style>
  <w:style w:type="paragraph" w:customStyle="1" w:styleId="vbulet">
    <w:name w:val="v bulet"/>
    <w:basedOn w:val="Thuong"/>
    <w:link w:val="vbuletChar"/>
    <w:uiPriority w:val="99"/>
    <w:qFormat/>
    <w:rsid w:val="008C6C5C"/>
    <w:pPr>
      <w:numPr>
        <w:numId w:val="19"/>
      </w:numPr>
    </w:pPr>
  </w:style>
  <w:style w:type="character" w:customStyle="1" w:styleId="vbuletChar">
    <w:name w:val="v bulet Char"/>
    <w:basedOn w:val="ThuongChar"/>
    <w:link w:val="vbulet"/>
    <w:uiPriority w:val="99"/>
    <w:rsid w:val="008C6C5C"/>
    <w:rPr>
      <w:rFonts w:ascii="Times New Roman" w:eastAsia="Batang" w:hAnsi="Times New Roman" w:cs="Times New Roman"/>
      <w:sz w:val="26"/>
      <w:szCs w:val="26"/>
      <w:lang w:eastAsia="ko-KR"/>
    </w:rPr>
  </w:style>
  <w:style w:type="paragraph" w:customStyle="1" w:styleId="123free">
    <w:name w:val="123 free"/>
    <w:basedOn w:val="numberabc"/>
    <w:link w:val="123freeChar"/>
    <w:uiPriority w:val="99"/>
    <w:qFormat/>
    <w:rsid w:val="008C6C5C"/>
    <w:pPr>
      <w:numPr>
        <w:numId w:val="20"/>
      </w:numPr>
    </w:pPr>
    <w:rPr>
      <w:rFonts w:ascii="Times New Roman Bold" w:hAnsi="Times New Roman Bold"/>
      <w:lang w:val="it-IT"/>
    </w:rPr>
  </w:style>
  <w:style w:type="character" w:customStyle="1" w:styleId="123freeChar">
    <w:name w:val="123 free Char"/>
    <w:basedOn w:val="DefaultParagraphFont"/>
    <w:link w:val="123free"/>
    <w:uiPriority w:val="99"/>
    <w:rsid w:val="008C6C5C"/>
    <w:rPr>
      <w:rFonts w:ascii="Times New Roman Bold" w:eastAsia="Batang" w:hAnsi="Times New Roman Bold" w:cs="Times New Roman"/>
      <w:b/>
      <w:i/>
      <w:sz w:val="26"/>
      <w:szCs w:val="26"/>
      <w:lang w:val="it-IT" w:eastAsia="ko-KR"/>
    </w:rPr>
  </w:style>
  <w:style w:type="paragraph" w:styleId="TOC4">
    <w:name w:val="toc 4"/>
    <w:basedOn w:val="Normal"/>
    <w:next w:val="Normal"/>
    <w:autoRedefine/>
    <w:uiPriority w:val="39"/>
    <w:unhideWhenUsed/>
    <w:rsid w:val="008C6C5C"/>
    <w:pPr>
      <w:spacing w:after="100" w:line="259" w:lineRule="auto"/>
      <w:ind w:left="660"/>
    </w:pPr>
    <w:rPr>
      <w:rFonts w:eastAsiaTheme="minorEastAsia" w:cstheme="minorBidi"/>
      <w:lang w:val="en-US"/>
    </w:rPr>
  </w:style>
  <w:style w:type="paragraph" w:styleId="TOC5">
    <w:name w:val="toc 5"/>
    <w:basedOn w:val="Normal"/>
    <w:next w:val="Normal"/>
    <w:autoRedefine/>
    <w:uiPriority w:val="39"/>
    <w:unhideWhenUsed/>
    <w:rsid w:val="008C6C5C"/>
    <w:pPr>
      <w:spacing w:after="100" w:line="259" w:lineRule="auto"/>
      <w:ind w:left="880"/>
    </w:pPr>
    <w:rPr>
      <w:rFonts w:eastAsiaTheme="minorEastAsia" w:cstheme="minorBidi"/>
      <w:lang w:val="en-US"/>
    </w:rPr>
  </w:style>
  <w:style w:type="paragraph" w:styleId="TOC6">
    <w:name w:val="toc 6"/>
    <w:basedOn w:val="Normal"/>
    <w:next w:val="Normal"/>
    <w:autoRedefine/>
    <w:uiPriority w:val="39"/>
    <w:unhideWhenUsed/>
    <w:rsid w:val="008C6C5C"/>
    <w:pPr>
      <w:spacing w:after="100" w:line="259" w:lineRule="auto"/>
      <w:ind w:left="1100"/>
    </w:pPr>
    <w:rPr>
      <w:rFonts w:eastAsiaTheme="minorEastAsia" w:cstheme="minorBidi"/>
      <w:lang w:val="en-US"/>
    </w:rPr>
  </w:style>
  <w:style w:type="paragraph" w:styleId="TOC7">
    <w:name w:val="toc 7"/>
    <w:basedOn w:val="Normal"/>
    <w:next w:val="Normal"/>
    <w:autoRedefine/>
    <w:uiPriority w:val="39"/>
    <w:unhideWhenUsed/>
    <w:rsid w:val="008C6C5C"/>
    <w:pPr>
      <w:spacing w:after="100" w:line="259" w:lineRule="auto"/>
      <w:ind w:left="1320"/>
    </w:pPr>
    <w:rPr>
      <w:rFonts w:eastAsiaTheme="minorEastAsia" w:cstheme="minorBidi"/>
      <w:lang w:val="en-US"/>
    </w:rPr>
  </w:style>
  <w:style w:type="paragraph" w:styleId="TOC8">
    <w:name w:val="toc 8"/>
    <w:basedOn w:val="Normal"/>
    <w:next w:val="Normal"/>
    <w:autoRedefine/>
    <w:uiPriority w:val="39"/>
    <w:unhideWhenUsed/>
    <w:rsid w:val="008C6C5C"/>
    <w:pPr>
      <w:spacing w:after="100" w:line="259" w:lineRule="auto"/>
      <w:ind w:left="1540"/>
    </w:pPr>
    <w:rPr>
      <w:rFonts w:eastAsiaTheme="minorEastAsia" w:cstheme="minorBidi"/>
      <w:lang w:val="en-US"/>
    </w:rPr>
  </w:style>
  <w:style w:type="paragraph" w:styleId="TOC9">
    <w:name w:val="toc 9"/>
    <w:basedOn w:val="Normal"/>
    <w:next w:val="Normal"/>
    <w:autoRedefine/>
    <w:uiPriority w:val="39"/>
    <w:unhideWhenUsed/>
    <w:rsid w:val="008C6C5C"/>
    <w:pPr>
      <w:spacing w:after="100" w:line="259" w:lineRule="auto"/>
      <w:ind w:left="1760"/>
    </w:pPr>
    <w:rPr>
      <w:rFonts w:eastAsiaTheme="minorEastAsia" w:cstheme="minorBidi"/>
      <w:lang w:val="en-US"/>
    </w:rPr>
  </w:style>
  <w:style w:type="character" w:styleId="PageNumber">
    <w:name w:val="page number"/>
    <w:basedOn w:val="DefaultParagraphFont"/>
    <w:rsid w:val="008C6C5C"/>
  </w:style>
  <w:style w:type="paragraph" w:styleId="BodyText3">
    <w:name w:val="Body Text 3"/>
    <w:basedOn w:val="Normal"/>
    <w:link w:val="BodyText3Char"/>
    <w:uiPriority w:val="99"/>
    <w:rsid w:val="008C6C5C"/>
    <w:pPr>
      <w:tabs>
        <w:tab w:val="left" w:pos="360"/>
      </w:tabs>
      <w:spacing w:before="120" w:after="120" w:line="380" w:lineRule="exact"/>
      <w:ind w:left="-288"/>
      <w:jc w:val="both"/>
    </w:pPr>
    <w:rPr>
      <w:rFonts w:ascii="VNI-Aptima" w:eastAsia="Batang" w:hAnsi="VNI-Aptima"/>
      <w:spacing w:val="-8"/>
      <w:sz w:val="26"/>
      <w:szCs w:val="20"/>
      <w:lang w:val="en-US"/>
    </w:rPr>
  </w:style>
  <w:style w:type="character" w:customStyle="1" w:styleId="BodyText3Char">
    <w:name w:val="Body Text 3 Char"/>
    <w:basedOn w:val="DefaultParagraphFont"/>
    <w:link w:val="BodyText3"/>
    <w:uiPriority w:val="99"/>
    <w:rsid w:val="008C6C5C"/>
    <w:rPr>
      <w:rFonts w:ascii="VNI-Aptima" w:eastAsia="Batang" w:hAnsi="VNI-Aptima" w:cs="Times New Roman"/>
      <w:spacing w:val="-8"/>
      <w:sz w:val="26"/>
      <w:szCs w:val="20"/>
    </w:rPr>
  </w:style>
  <w:style w:type="paragraph" w:customStyle="1" w:styleId="CHUONG">
    <w:name w:val="CHUONG"/>
    <w:basedOn w:val="Normal"/>
    <w:uiPriority w:val="99"/>
    <w:rsid w:val="008C6C5C"/>
    <w:pPr>
      <w:spacing w:before="120" w:after="120" w:line="240" w:lineRule="auto"/>
      <w:jc w:val="both"/>
    </w:pPr>
    <w:rPr>
      <w:rFonts w:ascii="VNI-Korin" w:eastAsia="Batang" w:hAnsi="VNI-Korin"/>
      <w:sz w:val="28"/>
      <w:szCs w:val="20"/>
      <w:lang w:val="en-US"/>
    </w:rPr>
  </w:style>
  <w:style w:type="paragraph" w:customStyle="1" w:styleId="innghieng">
    <w:name w:val="in nghieng"/>
    <w:basedOn w:val="Normal"/>
    <w:uiPriority w:val="99"/>
    <w:rsid w:val="008C6C5C"/>
    <w:pPr>
      <w:spacing w:before="120" w:after="120" w:line="240" w:lineRule="auto"/>
      <w:ind w:left="-288"/>
      <w:jc w:val="both"/>
    </w:pPr>
    <w:rPr>
      <w:rFonts w:ascii="VNI-Aptima" w:eastAsia="Batang" w:hAnsi="VNI-Aptima"/>
      <w:i/>
      <w:sz w:val="28"/>
      <w:szCs w:val="20"/>
      <w:u w:val="single"/>
      <w:lang w:val="en-US"/>
    </w:rPr>
  </w:style>
  <w:style w:type="paragraph" w:styleId="BodyText2">
    <w:name w:val="Body Text 2"/>
    <w:basedOn w:val="Normal"/>
    <w:link w:val="BodyText2Char"/>
    <w:uiPriority w:val="99"/>
    <w:rsid w:val="008C6C5C"/>
    <w:pPr>
      <w:spacing w:before="120" w:after="120" w:line="340" w:lineRule="atLeast"/>
      <w:ind w:left="-288"/>
      <w:jc w:val="both"/>
    </w:pPr>
    <w:rPr>
      <w:rFonts w:ascii="Times New Roman" w:eastAsia="PMingLiU" w:hAnsi="Times New Roman"/>
      <w:sz w:val="24"/>
      <w:szCs w:val="24"/>
      <w:u w:val="single"/>
      <w:lang w:val="en-US"/>
    </w:rPr>
  </w:style>
  <w:style w:type="character" w:customStyle="1" w:styleId="BodyText2Char">
    <w:name w:val="Body Text 2 Char"/>
    <w:basedOn w:val="DefaultParagraphFont"/>
    <w:link w:val="BodyText2"/>
    <w:uiPriority w:val="99"/>
    <w:rsid w:val="008C6C5C"/>
    <w:rPr>
      <w:rFonts w:ascii="Times New Roman" w:eastAsia="PMingLiU" w:hAnsi="Times New Roman" w:cs="Times New Roman"/>
      <w:sz w:val="24"/>
      <w:szCs w:val="24"/>
      <w:u w:val="single"/>
    </w:rPr>
  </w:style>
  <w:style w:type="paragraph" w:styleId="BodyTextIndent3">
    <w:name w:val="Body Text Indent 3"/>
    <w:basedOn w:val="Normal"/>
    <w:link w:val="BodyTextIndent3Char"/>
    <w:uiPriority w:val="99"/>
    <w:rsid w:val="008C6C5C"/>
    <w:pPr>
      <w:spacing w:before="120" w:after="120" w:line="340" w:lineRule="atLeast"/>
      <w:ind w:left="283"/>
      <w:jc w:val="both"/>
    </w:pPr>
    <w:rPr>
      <w:rFonts w:ascii="Times New Roman" w:eastAsia="PMingLiU" w:hAnsi="Times New Roman"/>
      <w:sz w:val="16"/>
      <w:szCs w:val="16"/>
      <w:lang w:val="en-US"/>
    </w:rPr>
  </w:style>
  <w:style w:type="character" w:customStyle="1" w:styleId="BodyTextIndent3Char">
    <w:name w:val="Body Text Indent 3 Char"/>
    <w:basedOn w:val="DefaultParagraphFont"/>
    <w:link w:val="BodyTextIndent3"/>
    <w:uiPriority w:val="99"/>
    <w:rsid w:val="008C6C5C"/>
    <w:rPr>
      <w:rFonts w:ascii="Times New Roman" w:eastAsia="PMingLiU" w:hAnsi="Times New Roman" w:cs="Times New Roman"/>
      <w:sz w:val="16"/>
      <w:szCs w:val="16"/>
    </w:rPr>
  </w:style>
  <w:style w:type="character" w:styleId="FollowedHyperlink">
    <w:name w:val="FollowedHyperlink"/>
    <w:uiPriority w:val="99"/>
    <w:rsid w:val="008C6C5C"/>
    <w:rPr>
      <w:color w:val="800080"/>
      <w:u w:val="single"/>
    </w:rPr>
  </w:style>
  <w:style w:type="paragraph" w:styleId="Title">
    <w:name w:val="Title"/>
    <w:aliases w:val="luat,MUC +, Char Char, Char Char Char Char Char"/>
    <w:basedOn w:val="Normal"/>
    <w:link w:val="TitleChar"/>
    <w:uiPriority w:val="99"/>
    <w:qFormat/>
    <w:rsid w:val="008C6C5C"/>
    <w:pPr>
      <w:numPr>
        <w:numId w:val="24"/>
      </w:numPr>
      <w:spacing w:before="120" w:after="120" w:line="240" w:lineRule="auto"/>
    </w:pPr>
    <w:rPr>
      <w:rFonts w:ascii="Times New Roman" w:eastAsia="Batang" w:hAnsi="Times New Roman"/>
      <w:bCs/>
      <w:i/>
      <w:sz w:val="26"/>
      <w:szCs w:val="24"/>
      <w:lang w:val="en-US" w:eastAsia="ko-KR"/>
    </w:rPr>
  </w:style>
  <w:style w:type="character" w:customStyle="1" w:styleId="TitleChar">
    <w:name w:val="Title Char"/>
    <w:aliases w:val="luat Char,MUC + Char, Char Char Char, Char Char Char Char Char Char"/>
    <w:basedOn w:val="DefaultParagraphFont"/>
    <w:link w:val="Title"/>
    <w:uiPriority w:val="99"/>
    <w:rsid w:val="008C6C5C"/>
    <w:rPr>
      <w:rFonts w:ascii="Times New Roman" w:eastAsia="Batang" w:hAnsi="Times New Roman" w:cs="Times New Roman"/>
      <w:bCs/>
      <w:i/>
      <w:sz w:val="26"/>
      <w:szCs w:val="24"/>
      <w:lang w:eastAsia="ko-KR"/>
    </w:rPr>
  </w:style>
  <w:style w:type="paragraph" w:customStyle="1" w:styleId="BodyText21">
    <w:name w:val="Body Text 21"/>
    <w:basedOn w:val="Normal"/>
    <w:uiPriority w:val="99"/>
    <w:rsid w:val="008C6C5C"/>
    <w:pPr>
      <w:widowControl w:val="0"/>
      <w:spacing w:before="120" w:after="120" w:line="240" w:lineRule="auto"/>
      <w:ind w:left="-288"/>
      <w:jc w:val="both"/>
    </w:pPr>
    <w:rPr>
      <w:rFonts w:ascii=".VnTime" w:hAnsi=".VnTime"/>
      <w:sz w:val="26"/>
      <w:szCs w:val="20"/>
      <w:lang w:val="en-US"/>
    </w:rPr>
  </w:style>
  <w:style w:type="paragraph" w:customStyle="1" w:styleId="3">
    <w:name w:val="3"/>
    <w:basedOn w:val="BodyText2"/>
    <w:uiPriority w:val="99"/>
    <w:rsid w:val="008C6C5C"/>
    <w:pPr>
      <w:spacing w:before="60" w:after="80" w:line="240" w:lineRule="auto"/>
      <w:jc w:val="left"/>
    </w:pPr>
    <w:rPr>
      <w:rFonts w:ascii=".VnTime" w:eastAsia="Times New Roman" w:hAnsi=".VnTime"/>
      <w:b/>
      <w:i/>
      <w:iCs/>
      <w:sz w:val="26"/>
      <w:szCs w:val="20"/>
      <w:u w:val="none"/>
    </w:rPr>
  </w:style>
  <w:style w:type="paragraph" w:customStyle="1" w:styleId="2">
    <w:name w:val="2"/>
    <w:basedOn w:val="Normal"/>
    <w:uiPriority w:val="99"/>
    <w:rsid w:val="008C6C5C"/>
    <w:pPr>
      <w:spacing w:before="60" w:after="120" w:line="240" w:lineRule="auto"/>
      <w:ind w:left="-288"/>
      <w:jc w:val="both"/>
    </w:pPr>
    <w:rPr>
      <w:rFonts w:ascii=".VnTime" w:hAnsi=".VnTime"/>
      <w:b/>
      <w:sz w:val="26"/>
      <w:szCs w:val="20"/>
      <w:lang w:val="en-US"/>
    </w:rPr>
  </w:style>
  <w:style w:type="paragraph" w:styleId="List2">
    <w:name w:val="List 2"/>
    <w:basedOn w:val="Normal"/>
    <w:uiPriority w:val="99"/>
    <w:rsid w:val="008C6C5C"/>
    <w:pPr>
      <w:spacing w:before="120" w:after="120" w:line="240" w:lineRule="auto"/>
      <w:ind w:left="720" w:hanging="360"/>
      <w:jc w:val="both"/>
    </w:pPr>
    <w:rPr>
      <w:rFonts w:ascii="Times New Roman" w:hAnsi="Times New Roman"/>
      <w:sz w:val="26"/>
      <w:szCs w:val="20"/>
      <w:lang w:val="en-US" w:eastAsia="zh-CN"/>
    </w:rPr>
  </w:style>
  <w:style w:type="paragraph" w:styleId="PlainText">
    <w:name w:val="Plain Text"/>
    <w:basedOn w:val="Normal"/>
    <w:link w:val="PlainTextChar"/>
    <w:uiPriority w:val="99"/>
    <w:rsid w:val="008C6C5C"/>
    <w:pPr>
      <w:spacing w:before="120" w:after="120" w:line="312" w:lineRule="auto"/>
      <w:ind w:left="-288"/>
      <w:jc w:val="both"/>
    </w:pPr>
    <w:rPr>
      <w:rFonts w:ascii="Courier New" w:hAnsi="Courier New"/>
      <w:sz w:val="20"/>
      <w:szCs w:val="20"/>
      <w:lang w:val="en-US"/>
    </w:rPr>
  </w:style>
  <w:style w:type="character" w:customStyle="1" w:styleId="PlainTextChar">
    <w:name w:val="Plain Text Char"/>
    <w:basedOn w:val="DefaultParagraphFont"/>
    <w:link w:val="PlainText"/>
    <w:uiPriority w:val="99"/>
    <w:rsid w:val="008C6C5C"/>
    <w:rPr>
      <w:rFonts w:ascii="Courier New" w:hAnsi="Courier New" w:cs="Times New Roman"/>
      <w:sz w:val="20"/>
      <w:szCs w:val="20"/>
    </w:rPr>
  </w:style>
  <w:style w:type="paragraph" w:customStyle="1" w:styleId="1">
    <w:name w:val="1"/>
    <w:basedOn w:val="Normal"/>
    <w:uiPriority w:val="99"/>
    <w:rsid w:val="008C6C5C"/>
    <w:pPr>
      <w:spacing w:before="120" w:after="160" w:line="240" w:lineRule="exact"/>
      <w:ind w:left="-288"/>
    </w:pPr>
    <w:rPr>
      <w:rFonts w:ascii="Verdana" w:hAnsi="Verdana"/>
      <w:sz w:val="20"/>
      <w:szCs w:val="20"/>
      <w:lang w:val="en-US"/>
    </w:rPr>
  </w:style>
  <w:style w:type="paragraph" w:customStyle="1" w:styleId="TBCONS1">
    <w:name w:val="TBCONS1"/>
    <w:basedOn w:val="Normal"/>
    <w:uiPriority w:val="99"/>
    <w:rsid w:val="008C6C5C"/>
    <w:pPr>
      <w:spacing w:before="120" w:after="120" w:line="240" w:lineRule="auto"/>
      <w:ind w:left="-288" w:firstLine="567"/>
      <w:jc w:val="both"/>
    </w:pPr>
    <w:rPr>
      <w:rFonts w:ascii="Times New Roman" w:hAnsi="Times New Roman"/>
      <w:sz w:val="26"/>
      <w:szCs w:val="26"/>
      <w:lang w:val="en-US"/>
    </w:rPr>
  </w:style>
  <w:style w:type="character" w:customStyle="1" w:styleId="bulletnormalChar">
    <w:name w:val="bullet normal Char"/>
    <w:link w:val="bulletnormal"/>
    <w:uiPriority w:val="99"/>
    <w:locked/>
    <w:rsid w:val="008C6C5C"/>
    <w:rPr>
      <w:sz w:val="26"/>
      <w:szCs w:val="26"/>
      <w:lang w:val="vi-VN"/>
    </w:rPr>
  </w:style>
  <w:style w:type="paragraph" w:customStyle="1" w:styleId="bulletnormal">
    <w:name w:val="bullet normal"/>
    <w:basedOn w:val="Normal"/>
    <w:link w:val="bulletnormalChar"/>
    <w:uiPriority w:val="99"/>
    <w:rsid w:val="008C6C5C"/>
    <w:pPr>
      <w:numPr>
        <w:numId w:val="21"/>
      </w:numPr>
      <w:spacing w:before="60" w:after="60" w:line="288" w:lineRule="auto"/>
      <w:contextualSpacing/>
      <w:jc w:val="both"/>
    </w:pPr>
    <w:rPr>
      <w:rFonts w:cstheme="minorHAnsi"/>
      <w:sz w:val="26"/>
      <w:szCs w:val="26"/>
    </w:rPr>
  </w:style>
  <w:style w:type="paragraph" w:customStyle="1" w:styleId="NormalWebbullet">
    <w:name w:val="Normal (Web) bullet"/>
    <w:basedOn w:val="Normal"/>
    <w:uiPriority w:val="99"/>
    <w:rsid w:val="008C6C5C"/>
    <w:pPr>
      <w:numPr>
        <w:numId w:val="22"/>
      </w:numPr>
      <w:spacing w:before="40" w:after="40" w:line="312" w:lineRule="auto"/>
      <w:contextualSpacing/>
      <w:jc w:val="both"/>
    </w:pPr>
    <w:rPr>
      <w:rFonts w:ascii="Times New Roman" w:eastAsia="Calibri" w:hAnsi="Times New Roman"/>
      <w:color w:val="000000"/>
      <w:sz w:val="26"/>
      <w:szCs w:val="26"/>
      <w:lang w:val="nl-NL"/>
    </w:rPr>
  </w:style>
  <w:style w:type="character" w:customStyle="1" w:styleId="Heading2Char2">
    <w:name w:val="Heading 2 Char2"/>
    <w:aliases w:val="h2 Char2,MVA2 Char1,Heading 2-A Char1,Appendix 1- Titre 2 Char Char1,Heading 2 Char Char,h2 Char Char1,MVA2 Char Char Char Char1,Char1 Char Char Char Char Char Char Char Char Char Char1,TITLE I Char,2 headline Char,BVI2 Char,Nr-1.1 Char"/>
    <w:rsid w:val="008C6C5C"/>
    <w:rPr>
      <w:b/>
      <w:color w:val="17365D" w:themeColor="text2" w:themeShade="BF"/>
      <w:sz w:val="26"/>
    </w:rPr>
  </w:style>
  <w:style w:type="character" w:customStyle="1" w:styleId="Heading2Char1">
    <w:name w:val="Heading 2 Char1"/>
    <w:aliases w:val="h2 Char1,MVA2 Char,Heading 2-A Char,Appendix 1- Titre 2 Char Char,h2 Char Char,MVA2 Char Char Char Char,Char1 Char Char Char Char Char Char Char Char Char Char"/>
    <w:semiHidden/>
    <w:rsid w:val="008C6C5C"/>
    <w:rPr>
      <w:rFonts w:ascii="Cambria" w:eastAsia="Times New Roman" w:hAnsi="Cambria" w:cs="Times New Roman"/>
      <w:b/>
      <w:bCs/>
      <w:color w:val="4F81BD"/>
      <w:sz w:val="26"/>
      <w:szCs w:val="26"/>
    </w:rPr>
  </w:style>
  <w:style w:type="character" w:customStyle="1" w:styleId="Heading5Char1">
    <w:name w:val="Heading 5 Char1"/>
    <w:aliases w:val="BANG Char,MUC _ Char1"/>
    <w:semiHidden/>
    <w:rsid w:val="008C6C5C"/>
    <w:rPr>
      <w:rFonts w:ascii="Cambria" w:eastAsia="Times New Roman" w:hAnsi="Cambria" w:cs="Times New Roman"/>
      <w:color w:val="243F60"/>
      <w:sz w:val="26"/>
    </w:rPr>
  </w:style>
  <w:style w:type="character" w:customStyle="1" w:styleId="Heading6Char1">
    <w:name w:val="Heading 6 Char1"/>
    <w:aliases w:val="HINH Char,CV Char1,. (a.) Char1,(a Char1,)1 Char1,Table Char1,Bang Char1,sub-dash Char1,sd Char1,9.1 Char1,Heading 6 Char Char Char1"/>
    <w:semiHidden/>
    <w:rsid w:val="008C6C5C"/>
    <w:rPr>
      <w:rFonts w:ascii="Cambria" w:eastAsia="Times New Roman" w:hAnsi="Cambria" w:cs="Times New Roman"/>
      <w:i/>
      <w:iCs/>
      <w:color w:val="243F60"/>
      <w:sz w:val="26"/>
    </w:rPr>
  </w:style>
  <w:style w:type="character" w:customStyle="1" w:styleId="Heading9Char1">
    <w:name w:val="Heading 9 Char1"/>
    <w:aliases w:val="aa Char"/>
    <w:semiHidden/>
    <w:rsid w:val="008C6C5C"/>
    <w:rPr>
      <w:rFonts w:ascii="Cambria" w:eastAsia="Times New Roman" w:hAnsi="Cambria" w:cs="Times New Roman"/>
      <w:i/>
      <w:iCs/>
      <w:color w:val="404040"/>
    </w:rPr>
  </w:style>
  <w:style w:type="paragraph" w:styleId="Index1">
    <w:name w:val="index 1"/>
    <w:basedOn w:val="Normal"/>
    <w:next w:val="Normal"/>
    <w:autoRedefine/>
    <w:uiPriority w:val="99"/>
    <w:semiHidden/>
    <w:unhideWhenUsed/>
    <w:rsid w:val="008C6C5C"/>
    <w:pPr>
      <w:spacing w:before="120" w:after="120" w:line="240" w:lineRule="auto"/>
      <w:ind w:left="240" w:hanging="240"/>
    </w:pPr>
    <w:rPr>
      <w:rFonts w:ascii="Times New Roman" w:hAnsi="Times New Roman"/>
      <w:sz w:val="26"/>
      <w:szCs w:val="26"/>
      <w:lang w:val="en-US"/>
    </w:rPr>
  </w:style>
  <w:style w:type="paragraph" w:styleId="NormalIndent">
    <w:name w:val="Normal Indent"/>
    <w:basedOn w:val="Normal"/>
    <w:uiPriority w:val="99"/>
    <w:unhideWhenUsed/>
    <w:rsid w:val="008C6C5C"/>
    <w:pPr>
      <w:tabs>
        <w:tab w:val="left" w:pos="360"/>
      </w:tabs>
      <w:overflowPunct w:val="0"/>
      <w:autoSpaceDE w:val="0"/>
      <w:autoSpaceDN w:val="0"/>
      <w:adjustRightInd w:val="0"/>
      <w:spacing w:before="120" w:after="120" w:line="240" w:lineRule="auto"/>
      <w:ind w:left="720" w:firstLine="397"/>
      <w:jc w:val="both"/>
    </w:pPr>
    <w:rPr>
      <w:rFonts w:ascii="Times New Roman" w:hAnsi="Times New Roman"/>
      <w:szCs w:val="26"/>
      <w:lang w:val="en-US"/>
    </w:rPr>
  </w:style>
  <w:style w:type="paragraph" w:styleId="FootnoteText">
    <w:name w:val="footnote text"/>
    <w:basedOn w:val="Normal"/>
    <w:link w:val="FootnoteTextChar"/>
    <w:uiPriority w:val="99"/>
    <w:semiHidden/>
    <w:unhideWhenUsed/>
    <w:rsid w:val="008C6C5C"/>
    <w:pPr>
      <w:spacing w:before="80" w:after="80" w:line="240" w:lineRule="auto"/>
      <w:ind w:left="567" w:firstLine="397"/>
      <w:jc w:val="both"/>
    </w:pPr>
    <w:rPr>
      <w:rFonts w:ascii="Times New Roman" w:hAnsi="Times New Roman"/>
      <w:sz w:val="20"/>
      <w:szCs w:val="26"/>
      <w:lang w:val="en-GB"/>
    </w:rPr>
  </w:style>
  <w:style w:type="character" w:customStyle="1" w:styleId="FootnoteTextChar">
    <w:name w:val="Footnote Text Char"/>
    <w:basedOn w:val="DefaultParagraphFont"/>
    <w:link w:val="FootnoteText"/>
    <w:uiPriority w:val="99"/>
    <w:semiHidden/>
    <w:rsid w:val="008C6C5C"/>
    <w:rPr>
      <w:rFonts w:ascii="Times New Roman" w:hAnsi="Times New Roman" w:cs="Times New Roman"/>
      <w:sz w:val="20"/>
      <w:szCs w:val="26"/>
      <w:lang w:val="en-GB"/>
    </w:rPr>
  </w:style>
  <w:style w:type="character" w:customStyle="1" w:styleId="HeaderChar1">
    <w:name w:val="Header Char1"/>
    <w:aliases w:val="h Char1"/>
    <w:uiPriority w:val="99"/>
    <w:semiHidden/>
    <w:rsid w:val="008C6C5C"/>
    <w:rPr>
      <w:rFonts w:ascii="VNI-Times" w:hAnsi="VNI-Times"/>
      <w:sz w:val="26"/>
    </w:rPr>
  </w:style>
  <w:style w:type="paragraph" w:styleId="ListBullet">
    <w:name w:val="List Bullet"/>
    <w:basedOn w:val="Normal"/>
    <w:autoRedefine/>
    <w:uiPriority w:val="99"/>
    <w:unhideWhenUsed/>
    <w:rsid w:val="008C6C5C"/>
    <w:pPr>
      <w:tabs>
        <w:tab w:val="num" w:pos="360"/>
      </w:tabs>
      <w:snapToGrid w:val="0"/>
      <w:spacing w:before="120" w:after="120" w:line="240" w:lineRule="auto"/>
      <w:ind w:left="357" w:hanging="357"/>
      <w:jc w:val="both"/>
    </w:pPr>
    <w:rPr>
      <w:rFonts w:ascii="Times New Roman" w:hAnsi="Times New Roman"/>
      <w:color w:val="000000"/>
      <w:sz w:val="26"/>
      <w:szCs w:val="26"/>
      <w:lang w:val="en-US"/>
    </w:rPr>
  </w:style>
  <w:style w:type="paragraph" w:styleId="ListNumber">
    <w:name w:val="List Number"/>
    <w:basedOn w:val="Normal"/>
    <w:uiPriority w:val="99"/>
    <w:unhideWhenUsed/>
    <w:rsid w:val="008C6C5C"/>
    <w:pPr>
      <w:tabs>
        <w:tab w:val="num" w:pos="360"/>
      </w:tabs>
      <w:spacing w:before="80" w:after="80" w:line="240" w:lineRule="auto"/>
      <w:ind w:left="360" w:hanging="360"/>
      <w:jc w:val="both"/>
    </w:pPr>
    <w:rPr>
      <w:rFonts w:ascii="Times New Roman" w:hAnsi="Times New Roman"/>
      <w:sz w:val="26"/>
      <w:szCs w:val="26"/>
      <w:lang w:val="en-US"/>
    </w:rPr>
  </w:style>
  <w:style w:type="paragraph" w:styleId="ListBullet2">
    <w:name w:val="List Bullet 2"/>
    <w:basedOn w:val="Normal"/>
    <w:autoRedefine/>
    <w:uiPriority w:val="99"/>
    <w:unhideWhenUsed/>
    <w:rsid w:val="008C6C5C"/>
    <w:pPr>
      <w:tabs>
        <w:tab w:val="num" w:pos="720"/>
      </w:tabs>
      <w:spacing w:before="80" w:after="80" w:line="240" w:lineRule="auto"/>
      <w:ind w:left="720" w:hanging="360"/>
      <w:jc w:val="both"/>
    </w:pPr>
    <w:rPr>
      <w:rFonts w:ascii="Times New Roman" w:hAnsi="Times New Roman"/>
      <w:sz w:val="26"/>
      <w:szCs w:val="26"/>
      <w:lang w:val="en-US"/>
    </w:rPr>
  </w:style>
  <w:style w:type="paragraph" w:styleId="ListBullet3">
    <w:name w:val="List Bullet 3"/>
    <w:basedOn w:val="Normal"/>
    <w:autoRedefine/>
    <w:uiPriority w:val="99"/>
    <w:unhideWhenUsed/>
    <w:rsid w:val="008C6C5C"/>
    <w:pPr>
      <w:tabs>
        <w:tab w:val="num" w:pos="1080"/>
      </w:tabs>
      <w:spacing w:before="80" w:after="80" w:line="240" w:lineRule="auto"/>
      <w:ind w:left="1080" w:hanging="360"/>
      <w:jc w:val="both"/>
    </w:pPr>
    <w:rPr>
      <w:rFonts w:ascii="Times New Roman" w:hAnsi="Times New Roman"/>
      <w:sz w:val="26"/>
      <w:szCs w:val="26"/>
      <w:lang w:val="en-US"/>
    </w:rPr>
  </w:style>
  <w:style w:type="paragraph" w:styleId="ListBullet4">
    <w:name w:val="List Bullet 4"/>
    <w:basedOn w:val="Normal"/>
    <w:autoRedefine/>
    <w:uiPriority w:val="99"/>
    <w:unhideWhenUsed/>
    <w:rsid w:val="008C6C5C"/>
    <w:pPr>
      <w:tabs>
        <w:tab w:val="num" w:pos="1440"/>
      </w:tabs>
      <w:spacing w:before="80" w:after="80" w:line="240" w:lineRule="auto"/>
      <w:ind w:left="1440" w:hanging="360"/>
      <w:jc w:val="both"/>
    </w:pPr>
    <w:rPr>
      <w:rFonts w:ascii="Times New Roman" w:hAnsi="Times New Roman"/>
      <w:sz w:val="26"/>
      <w:szCs w:val="26"/>
      <w:lang w:val="en-US"/>
    </w:rPr>
  </w:style>
  <w:style w:type="paragraph" w:styleId="ListBullet5">
    <w:name w:val="List Bullet 5"/>
    <w:basedOn w:val="Normal"/>
    <w:autoRedefine/>
    <w:uiPriority w:val="99"/>
    <w:unhideWhenUsed/>
    <w:rsid w:val="008C6C5C"/>
    <w:pPr>
      <w:tabs>
        <w:tab w:val="num" w:pos="1800"/>
      </w:tabs>
      <w:spacing w:before="80" w:after="80" w:line="240" w:lineRule="auto"/>
      <w:ind w:left="1800" w:hanging="360"/>
      <w:jc w:val="both"/>
    </w:pPr>
    <w:rPr>
      <w:rFonts w:ascii="Times New Roman" w:hAnsi="Times New Roman"/>
      <w:sz w:val="26"/>
      <w:szCs w:val="26"/>
      <w:lang w:val="en-US"/>
    </w:rPr>
  </w:style>
  <w:style w:type="paragraph" w:styleId="ListNumber2">
    <w:name w:val="List Number 2"/>
    <w:basedOn w:val="Normal"/>
    <w:uiPriority w:val="99"/>
    <w:unhideWhenUsed/>
    <w:rsid w:val="008C6C5C"/>
    <w:pPr>
      <w:tabs>
        <w:tab w:val="num" w:pos="720"/>
      </w:tabs>
      <w:spacing w:before="80" w:after="80" w:line="240" w:lineRule="auto"/>
      <w:ind w:left="720" w:hanging="360"/>
    </w:pPr>
    <w:rPr>
      <w:rFonts w:ascii="Times New Roman" w:hAnsi="Times New Roman"/>
      <w:sz w:val="26"/>
      <w:szCs w:val="26"/>
      <w:lang w:val="en-US"/>
    </w:rPr>
  </w:style>
  <w:style w:type="paragraph" w:styleId="ListNumber3">
    <w:name w:val="List Number 3"/>
    <w:basedOn w:val="Normal"/>
    <w:uiPriority w:val="99"/>
    <w:unhideWhenUsed/>
    <w:rsid w:val="008C6C5C"/>
    <w:pPr>
      <w:tabs>
        <w:tab w:val="num" w:pos="1080"/>
      </w:tabs>
      <w:spacing w:before="80" w:after="80" w:line="240" w:lineRule="auto"/>
      <w:ind w:left="1080" w:hanging="360"/>
    </w:pPr>
    <w:rPr>
      <w:rFonts w:ascii="Times New Roman" w:hAnsi="Times New Roman"/>
      <w:sz w:val="26"/>
      <w:szCs w:val="26"/>
      <w:lang w:val="en-US"/>
    </w:rPr>
  </w:style>
  <w:style w:type="paragraph" w:styleId="ListNumber4">
    <w:name w:val="List Number 4"/>
    <w:basedOn w:val="Normal"/>
    <w:uiPriority w:val="99"/>
    <w:unhideWhenUsed/>
    <w:rsid w:val="008C6C5C"/>
    <w:pPr>
      <w:tabs>
        <w:tab w:val="num" w:pos="1440"/>
      </w:tabs>
      <w:spacing w:before="80" w:after="80" w:line="240" w:lineRule="auto"/>
      <w:ind w:left="1440" w:hanging="360"/>
    </w:pPr>
    <w:rPr>
      <w:rFonts w:ascii="Times New Roman" w:hAnsi="Times New Roman"/>
      <w:sz w:val="26"/>
      <w:szCs w:val="26"/>
      <w:lang w:val="en-US"/>
    </w:rPr>
  </w:style>
  <w:style w:type="paragraph" w:styleId="ListNumber5">
    <w:name w:val="List Number 5"/>
    <w:basedOn w:val="Normal"/>
    <w:uiPriority w:val="99"/>
    <w:unhideWhenUsed/>
    <w:rsid w:val="008C6C5C"/>
    <w:pPr>
      <w:tabs>
        <w:tab w:val="num" w:pos="1800"/>
      </w:tabs>
      <w:spacing w:before="80" w:after="80" w:line="240" w:lineRule="auto"/>
      <w:ind w:left="1800" w:hanging="360"/>
    </w:pPr>
    <w:rPr>
      <w:rFonts w:ascii="Times New Roman" w:hAnsi="Times New Roman"/>
      <w:sz w:val="26"/>
      <w:szCs w:val="26"/>
      <w:lang w:val="en-US"/>
    </w:rPr>
  </w:style>
  <w:style w:type="paragraph" w:styleId="Date">
    <w:name w:val="Date"/>
    <w:basedOn w:val="Normal"/>
    <w:next w:val="Normal"/>
    <w:link w:val="DateChar"/>
    <w:uiPriority w:val="99"/>
    <w:unhideWhenUsed/>
    <w:rsid w:val="008C6C5C"/>
    <w:pPr>
      <w:widowControl w:val="0"/>
      <w:spacing w:before="120" w:after="120" w:line="240" w:lineRule="auto"/>
      <w:ind w:left="-288" w:firstLine="397"/>
      <w:jc w:val="both"/>
    </w:pPr>
    <w:rPr>
      <w:rFonts w:ascii="Times New Roman" w:eastAsia="MS Mincho" w:hAnsi="Times New Roman"/>
      <w:kern w:val="2"/>
      <w:szCs w:val="26"/>
      <w:lang w:val="en-US" w:eastAsia="ja-JP"/>
    </w:rPr>
  </w:style>
  <w:style w:type="character" w:customStyle="1" w:styleId="DateChar">
    <w:name w:val="Date Char"/>
    <w:basedOn w:val="DefaultParagraphFont"/>
    <w:link w:val="Date"/>
    <w:uiPriority w:val="99"/>
    <w:rsid w:val="008C6C5C"/>
    <w:rPr>
      <w:rFonts w:ascii="Times New Roman" w:eastAsia="MS Mincho" w:hAnsi="Times New Roman" w:cs="Times New Roman"/>
      <w:kern w:val="2"/>
      <w:szCs w:val="26"/>
      <w:lang w:eastAsia="ja-JP"/>
    </w:rPr>
  </w:style>
  <w:style w:type="paragraph" w:styleId="DocumentMap">
    <w:name w:val="Document Map"/>
    <w:basedOn w:val="Normal"/>
    <w:link w:val="DocumentMapChar"/>
    <w:uiPriority w:val="99"/>
    <w:semiHidden/>
    <w:unhideWhenUsed/>
    <w:rsid w:val="008C6C5C"/>
    <w:pPr>
      <w:shd w:val="clear" w:color="auto" w:fill="000080"/>
      <w:snapToGrid w:val="0"/>
      <w:spacing w:before="120" w:after="120" w:line="240" w:lineRule="auto"/>
      <w:ind w:left="66" w:firstLine="397"/>
      <w:jc w:val="both"/>
    </w:pPr>
    <w:rPr>
      <w:rFonts w:ascii="Tahoma" w:hAnsi="Tahoma"/>
      <w:szCs w:val="26"/>
      <w:lang w:val="en-US"/>
    </w:rPr>
  </w:style>
  <w:style w:type="character" w:customStyle="1" w:styleId="DocumentMapChar">
    <w:name w:val="Document Map Char"/>
    <w:basedOn w:val="DefaultParagraphFont"/>
    <w:link w:val="DocumentMap"/>
    <w:uiPriority w:val="99"/>
    <w:semiHidden/>
    <w:rsid w:val="008C6C5C"/>
    <w:rPr>
      <w:rFonts w:ascii="Tahoma" w:hAnsi="Tahoma" w:cs="Times New Roman"/>
      <w:szCs w:val="26"/>
      <w:shd w:val="clear" w:color="auto" w:fill="000080"/>
    </w:rPr>
  </w:style>
  <w:style w:type="paragraph" w:customStyle="1" w:styleId="Normal1CharCharCharCharCharChar">
    <w:name w:val="Normal1 Char Char Char Char Char Char"/>
    <w:basedOn w:val="Normal"/>
    <w:next w:val="Normal"/>
    <w:uiPriority w:val="99"/>
    <w:semiHidden/>
    <w:rsid w:val="008C6C5C"/>
    <w:pPr>
      <w:spacing w:before="120" w:after="120" w:line="240" w:lineRule="auto"/>
      <w:ind w:left="-288"/>
      <w:jc w:val="both"/>
    </w:pPr>
    <w:rPr>
      <w:rFonts w:ascii="Times New Roman" w:hAnsi="Times New Roman"/>
      <w:lang w:val="en-US"/>
    </w:rPr>
  </w:style>
  <w:style w:type="paragraph" w:customStyle="1" w:styleId="Heading10-bang">
    <w:name w:val="Heading10-bang"/>
    <w:basedOn w:val="Normal"/>
    <w:next w:val="Normal"/>
    <w:autoRedefine/>
    <w:uiPriority w:val="99"/>
    <w:rsid w:val="008C6C5C"/>
    <w:pPr>
      <w:tabs>
        <w:tab w:val="left" w:pos="567"/>
      </w:tabs>
      <w:spacing w:before="80" w:after="80"/>
      <w:ind w:left="1531" w:hanging="1621"/>
      <w:jc w:val="center"/>
    </w:pPr>
    <w:rPr>
      <w:rFonts w:ascii="Arial" w:hAnsi="Arial" w:cs="Arial"/>
      <w:i/>
      <w:sz w:val="24"/>
      <w:szCs w:val="26"/>
      <w:lang w:val="nl-NL"/>
    </w:rPr>
  </w:style>
  <w:style w:type="paragraph" w:customStyle="1" w:styleId="DefaultParagraphFontParaCharCharCharCharChar">
    <w:name w:val="Default Paragraph Font Para Char Char Char Char Char"/>
    <w:autoRedefine/>
    <w:uiPriority w:val="99"/>
    <w:rsid w:val="008C6C5C"/>
    <w:pPr>
      <w:tabs>
        <w:tab w:val="left" w:pos="1152"/>
      </w:tabs>
      <w:spacing w:before="120" w:after="120" w:line="312" w:lineRule="auto"/>
    </w:pPr>
    <w:rPr>
      <w:rFonts w:ascii="Arial" w:hAnsi="Arial" w:cs="Arial"/>
      <w:sz w:val="26"/>
      <w:szCs w:val="26"/>
    </w:rPr>
  </w:style>
  <w:style w:type="paragraph" w:customStyle="1" w:styleId="Normal1">
    <w:name w:val="Normal1"/>
    <w:basedOn w:val="Normal"/>
    <w:uiPriority w:val="99"/>
    <w:rsid w:val="008C6C5C"/>
    <w:pPr>
      <w:tabs>
        <w:tab w:val="left" w:pos="567"/>
      </w:tabs>
      <w:spacing w:before="80" w:after="80" w:line="240" w:lineRule="auto"/>
      <w:ind w:left="-288" w:firstLine="397"/>
      <w:jc w:val="both"/>
    </w:pPr>
    <w:rPr>
      <w:rFonts w:ascii="Times New Roman" w:hAnsi="Times New Roman"/>
      <w:sz w:val="26"/>
      <w:szCs w:val="26"/>
      <w:lang w:val="en-US"/>
    </w:rPr>
  </w:style>
  <w:style w:type="character" w:customStyle="1" w:styleId="Nomal1Char">
    <w:name w:val="Nomal1 Char"/>
    <w:link w:val="Nomal1"/>
    <w:locked/>
    <w:rsid w:val="008C6C5C"/>
    <w:rPr>
      <w:sz w:val="26"/>
      <w:szCs w:val="26"/>
    </w:rPr>
  </w:style>
  <w:style w:type="paragraph" w:customStyle="1" w:styleId="Nomal1">
    <w:name w:val="Nomal1"/>
    <w:basedOn w:val="Normal"/>
    <w:link w:val="Nomal1Char"/>
    <w:rsid w:val="008C6C5C"/>
    <w:pPr>
      <w:spacing w:before="80" w:after="80" w:line="240" w:lineRule="auto"/>
      <w:ind w:left="-288" w:firstLine="397"/>
      <w:jc w:val="both"/>
    </w:pPr>
    <w:rPr>
      <w:rFonts w:cstheme="minorHAnsi"/>
      <w:sz w:val="26"/>
      <w:szCs w:val="26"/>
      <w:lang w:val="en-US"/>
    </w:rPr>
  </w:style>
  <w:style w:type="paragraph" w:customStyle="1" w:styleId="textbang">
    <w:name w:val="textbang"/>
    <w:basedOn w:val="Nomal1"/>
    <w:uiPriority w:val="99"/>
    <w:rsid w:val="008C6C5C"/>
    <w:pPr>
      <w:numPr>
        <w:ilvl w:val="12"/>
      </w:numPr>
      <w:snapToGrid w:val="0"/>
      <w:spacing w:before="0" w:after="0"/>
      <w:ind w:left="91" w:firstLine="397"/>
      <w:jc w:val="center"/>
    </w:pPr>
    <w:rPr>
      <w:rFonts w:ascii=".VnTime" w:hAnsi=".VnTime"/>
      <w:color w:val="000000"/>
    </w:rPr>
  </w:style>
  <w:style w:type="paragraph" w:customStyle="1" w:styleId="Style1">
    <w:name w:val="Style1"/>
    <w:basedOn w:val="TOC3"/>
    <w:uiPriority w:val="99"/>
    <w:rsid w:val="008C6C5C"/>
    <w:pPr>
      <w:tabs>
        <w:tab w:val="right" w:leader="dot" w:pos="8930"/>
        <w:tab w:val="right" w:leader="dot" w:pos="9360"/>
      </w:tabs>
      <w:spacing w:before="40" w:after="40" w:line="240" w:lineRule="auto"/>
      <w:ind w:left="482" w:hanging="482"/>
      <w:jc w:val="both"/>
    </w:pPr>
    <w:rPr>
      <w:rFonts w:ascii="Times New Roman" w:hAnsi="Times New Roman"/>
      <w:b/>
      <w:i/>
      <w:iCs/>
      <w:caps/>
      <w:noProof/>
      <w:spacing w:val="-10"/>
      <w:sz w:val="26"/>
      <w:szCs w:val="26"/>
      <w:lang w:val="en-US"/>
    </w:rPr>
  </w:style>
  <w:style w:type="paragraph" w:customStyle="1" w:styleId="Style2">
    <w:name w:val="Style2"/>
    <w:basedOn w:val="Normal"/>
    <w:uiPriority w:val="99"/>
    <w:rsid w:val="008C6C5C"/>
    <w:pPr>
      <w:tabs>
        <w:tab w:val="num" w:pos="360"/>
      </w:tabs>
      <w:spacing w:before="120" w:after="80" w:line="240" w:lineRule="auto"/>
      <w:ind w:left="360" w:hanging="360"/>
      <w:jc w:val="both"/>
    </w:pPr>
    <w:rPr>
      <w:rFonts w:ascii="Times New Roman" w:hAnsi="Times New Roman"/>
      <w:color w:val="000000"/>
      <w:sz w:val="26"/>
      <w:szCs w:val="26"/>
      <w:lang w:val="en-US"/>
    </w:rPr>
  </w:style>
  <w:style w:type="paragraph" w:customStyle="1" w:styleId="KeepNextPage">
    <w:name w:val="KeepNextPage"/>
    <w:basedOn w:val="Normal"/>
    <w:uiPriority w:val="99"/>
    <w:rsid w:val="008C6C5C"/>
    <w:pPr>
      <w:keepNext/>
      <w:tabs>
        <w:tab w:val="left" w:pos="360"/>
      </w:tabs>
      <w:overflowPunct w:val="0"/>
      <w:autoSpaceDE w:val="0"/>
      <w:autoSpaceDN w:val="0"/>
      <w:adjustRightInd w:val="0"/>
      <w:spacing w:before="120" w:after="120" w:line="240" w:lineRule="auto"/>
      <w:ind w:left="66" w:firstLine="397"/>
      <w:jc w:val="both"/>
    </w:pPr>
    <w:rPr>
      <w:rFonts w:ascii="Times New Roman" w:hAnsi="Times New Roman"/>
      <w:szCs w:val="26"/>
      <w:lang w:val="en-US"/>
    </w:rPr>
  </w:style>
  <w:style w:type="paragraph" w:customStyle="1" w:styleId="Equation">
    <w:name w:val="Equation"/>
    <w:basedOn w:val="Normal"/>
    <w:uiPriority w:val="99"/>
    <w:rsid w:val="008C6C5C"/>
    <w:pPr>
      <w:keepNext/>
      <w:keepLines/>
      <w:tabs>
        <w:tab w:val="left" w:pos="360"/>
        <w:tab w:val="left" w:pos="1080"/>
        <w:tab w:val="left" w:pos="1224"/>
      </w:tabs>
      <w:overflowPunct w:val="0"/>
      <w:autoSpaceDE w:val="0"/>
      <w:autoSpaceDN w:val="0"/>
      <w:adjustRightInd w:val="0"/>
      <w:spacing w:before="120" w:after="120" w:line="240" w:lineRule="auto"/>
      <w:ind w:left="720" w:firstLine="397"/>
      <w:jc w:val="both"/>
    </w:pPr>
    <w:rPr>
      <w:rFonts w:ascii="Times New Roman" w:hAnsi="Times New Roman"/>
      <w:szCs w:val="26"/>
      <w:lang w:val="en-US"/>
    </w:rPr>
  </w:style>
  <w:style w:type="paragraph" w:customStyle="1" w:styleId="EqnNumber">
    <w:name w:val="EqnNumber"/>
    <w:basedOn w:val="Normal"/>
    <w:uiPriority w:val="99"/>
    <w:rsid w:val="008C6C5C"/>
    <w:pPr>
      <w:tabs>
        <w:tab w:val="left" w:pos="360"/>
        <w:tab w:val="right" w:pos="1080"/>
      </w:tabs>
      <w:overflowPunct w:val="0"/>
      <w:autoSpaceDE w:val="0"/>
      <w:autoSpaceDN w:val="0"/>
      <w:adjustRightInd w:val="0"/>
      <w:spacing w:before="120" w:after="120" w:line="240" w:lineRule="auto"/>
      <w:ind w:left="66" w:firstLine="397"/>
      <w:jc w:val="right"/>
    </w:pPr>
    <w:rPr>
      <w:rFonts w:ascii="Times New Roman" w:hAnsi="Times New Roman"/>
      <w:sz w:val="26"/>
      <w:szCs w:val="26"/>
      <w:lang w:val="en-GB"/>
    </w:rPr>
  </w:style>
  <w:style w:type="paragraph" w:customStyle="1" w:styleId="Normal2">
    <w:name w:val="Normal2"/>
    <w:basedOn w:val="Normal"/>
    <w:uiPriority w:val="99"/>
    <w:rsid w:val="008C6C5C"/>
    <w:pPr>
      <w:spacing w:before="80" w:after="80" w:line="240" w:lineRule="auto"/>
      <w:ind w:left="1080" w:hanging="360"/>
      <w:jc w:val="both"/>
    </w:pPr>
    <w:rPr>
      <w:rFonts w:ascii="Times New Roman" w:hAnsi="Times New Roman"/>
      <w:sz w:val="26"/>
      <w:szCs w:val="26"/>
      <w:lang w:val="en-GB"/>
    </w:rPr>
  </w:style>
  <w:style w:type="paragraph" w:customStyle="1" w:styleId="Normal4">
    <w:name w:val="Normal4"/>
    <w:basedOn w:val="Normal"/>
    <w:uiPriority w:val="99"/>
    <w:rsid w:val="008C6C5C"/>
    <w:pPr>
      <w:tabs>
        <w:tab w:val="left" w:pos="900"/>
      </w:tabs>
      <w:spacing w:before="80" w:after="80" w:line="240" w:lineRule="auto"/>
      <w:ind w:left="900" w:hanging="900"/>
    </w:pPr>
    <w:rPr>
      <w:rFonts w:ascii="Times New Roman" w:hAnsi="Times New Roman"/>
      <w:i/>
      <w:sz w:val="26"/>
      <w:szCs w:val="26"/>
      <w:lang w:val="en-GB"/>
    </w:rPr>
  </w:style>
  <w:style w:type="paragraph" w:customStyle="1" w:styleId="Normal3">
    <w:name w:val="Normal3"/>
    <w:basedOn w:val="Normal1"/>
    <w:uiPriority w:val="99"/>
    <w:rsid w:val="008C6C5C"/>
    <w:pPr>
      <w:tabs>
        <w:tab w:val="clear" w:pos="567"/>
      </w:tabs>
      <w:spacing w:before="120" w:after="0"/>
      <w:ind w:left="902"/>
    </w:pPr>
    <w:rPr>
      <w:color w:val="0000FF"/>
    </w:rPr>
  </w:style>
  <w:style w:type="paragraph" w:customStyle="1" w:styleId="BodyText22">
    <w:name w:val="Body Text 22"/>
    <w:basedOn w:val="Normal"/>
    <w:uiPriority w:val="99"/>
    <w:rsid w:val="008C6C5C"/>
    <w:pPr>
      <w:spacing w:before="80" w:after="80" w:line="240" w:lineRule="auto"/>
      <w:ind w:left="720" w:firstLine="720"/>
      <w:jc w:val="both"/>
    </w:pPr>
    <w:rPr>
      <w:rFonts w:ascii="Times New Roman" w:hAnsi="Times New Roman"/>
      <w:sz w:val="26"/>
      <w:szCs w:val="26"/>
      <w:lang w:val="en-US"/>
    </w:rPr>
  </w:style>
  <w:style w:type="paragraph" w:customStyle="1" w:styleId="Text2">
    <w:name w:val="Text2"/>
    <w:basedOn w:val="Normal"/>
    <w:uiPriority w:val="99"/>
    <w:rsid w:val="008C6C5C"/>
    <w:pPr>
      <w:widowControl w:val="0"/>
      <w:spacing w:before="120" w:after="80" w:line="240" w:lineRule="auto"/>
      <w:ind w:left="840" w:firstLine="397"/>
      <w:jc w:val="both"/>
    </w:pPr>
    <w:rPr>
      <w:rFonts w:ascii="Times New Roman" w:eastAsia="MS Mincho" w:hAnsi="Times New Roman"/>
      <w:kern w:val="2"/>
      <w:sz w:val="26"/>
      <w:szCs w:val="26"/>
      <w:lang w:val="en-US" w:eastAsia="ja-JP"/>
    </w:rPr>
  </w:style>
  <w:style w:type="paragraph" w:customStyle="1" w:styleId="Title-Fig">
    <w:name w:val="Title-Fig"/>
    <w:basedOn w:val="Normal"/>
    <w:uiPriority w:val="99"/>
    <w:rsid w:val="008C6C5C"/>
    <w:pPr>
      <w:widowControl w:val="0"/>
      <w:snapToGrid w:val="0"/>
      <w:spacing w:before="240" w:after="120" w:line="240" w:lineRule="auto"/>
      <w:ind w:left="527" w:hanging="527"/>
      <w:jc w:val="center"/>
    </w:pPr>
    <w:rPr>
      <w:rFonts w:ascii="Times New Roman" w:eastAsia="MS Mincho" w:hAnsi="Times New Roman"/>
      <w:kern w:val="2"/>
      <w:sz w:val="26"/>
      <w:szCs w:val="26"/>
      <w:lang w:val="en-US" w:eastAsia="ja-JP"/>
    </w:rPr>
  </w:style>
  <w:style w:type="paragraph" w:customStyle="1" w:styleId="xl24">
    <w:name w:val="xl24"/>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sz w:val="26"/>
      <w:szCs w:val="24"/>
      <w:lang w:val="en-US"/>
    </w:rPr>
  </w:style>
  <w:style w:type="paragraph" w:customStyle="1" w:styleId="xl25">
    <w:name w:val="xl25"/>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26">
    <w:name w:val="xl26"/>
    <w:basedOn w:val="Normal"/>
    <w:uiPriority w:val="99"/>
    <w:rsid w:val="008C6C5C"/>
    <w:pPr>
      <w:pBdr>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b/>
      <w:bCs/>
      <w:sz w:val="26"/>
      <w:szCs w:val="24"/>
      <w:lang w:val="en-US"/>
    </w:rPr>
  </w:style>
  <w:style w:type="paragraph" w:customStyle="1" w:styleId="xl27">
    <w:name w:val="xl27"/>
    <w:basedOn w:val="Normal"/>
    <w:uiPriority w:val="99"/>
    <w:rsid w:val="008C6C5C"/>
    <w:pPr>
      <w:pBdr>
        <w:left w:val="single" w:sz="4" w:space="0" w:color="auto"/>
        <w:bottom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28">
    <w:name w:val="xl28"/>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b/>
      <w:bCs/>
      <w:sz w:val="26"/>
      <w:szCs w:val="24"/>
      <w:lang w:val="en-US"/>
    </w:rPr>
  </w:style>
  <w:style w:type="paragraph" w:customStyle="1" w:styleId="xl29">
    <w:name w:val="xl29"/>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30">
    <w:name w:val="xl30"/>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sz w:val="26"/>
      <w:szCs w:val="24"/>
      <w:lang w:val="en-US"/>
    </w:rPr>
  </w:style>
  <w:style w:type="paragraph" w:customStyle="1" w:styleId="xl31">
    <w:name w:val="xl31"/>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b/>
      <w:bCs/>
      <w:sz w:val="26"/>
      <w:szCs w:val="24"/>
      <w:lang w:val="en-US"/>
    </w:rPr>
  </w:style>
  <w:style w:type="paragraph" w:customStyle="1" w:styleId="xl32">
    <w:name w:val="xl32"/>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sz w:val="26"/>
      <w:szCs w:val="24"/>
      <w:lang w:val="en-US"/>
    </w:rPr>
  </w:style>
  <w:style w:type="paragraph" w:customStyle="1" w:styleId="xl33">
    <w:name w:val="xl33"/>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sz w:val="26"/>
      <w:szCs w:val="24"/>
      <w:lang w:val="en-US"/>
    </w:rPr>
  </w:style>
  <w:style w:type="paragraph" w:customStyle="1" w:styleId="xl34">
    <w:name w:val="xl34"/>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sz w:val="26"/>
      <w:szCs w:val="24"/>
      <w:lang w:val="en-US"/>
    </w:rPr>
  </w:style>
  <w:style w:type="paragraph" w:customStyle="1" w:styleId="xl35">
    <w:name w:val="xl35"/>
    <w:basedOn w:val="Normal"/>
    <w:uiPriority w:val="99"/>
    <w:rsid w:val="008C6C5C"/>
    <w:pPr>
      <w:pBdr>
        <w:top w:val="single" w:sz="4" w:space="0" w:color="auto"/>
        <w:left w:val="single" w:sz="4" w:space="0" w:color="auto"/>
        <w:bottom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36">
    <w:name w:val="xl36"/>
    <w:basedOn w:val="Normal"/>
    <w:uiPriority w:val="99"/>
    <w:rsid w:val="008C6C5C"/>
    <w:pPr>
      <w:pBdr>
        <w:top w:val="single" w:sz="4" w:space="0" w:color="auto"/>
        <w:left w:val="single" w:sz="4" w:space="0" w:color="auto"/>
        <w:bottom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37">
    <w:name w:val="xl37"/>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color w:val="FF0000"/>
      <w:sz w:val="26"/>
      <w:szCs w:val="24"/>
      <w:lang w:val="en-US"/>
    </w:rPr>
  </w:style>
  <w:style w:type="paragraph" w:customStyle="1" w:styleId="xl38">
    <w:name w:val="xl38"/>
    <w:basedOn w:val="Normal"/>
    <w:uiPriority w:val="99"/>
    <w:rsid w:val="008C6C5C"/>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39">
    <w:name w:val="xl39"/>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firstLine="397"/>
      <w:jc w:val="center"/>
    </w:pPr>
    <w:rPr>
      <w:rFonts w:ascii="Arial Unicode MS" w:eastAsia="Arial Unicode MS" w:hAnsi="Arial Unicode MS" w:cs="Arial Unicode MS"/>
      <w:b/>
      <w:bCs/>
      <w:sz w:val="26"/>
      <w:szCs w:val="24"/>
      <w:lang w:val="en-US"/>
    </w:rPr>
  </w:style>
  <w:style w:type="paragraph" w:customStyle="1" w:styleId="xl40">
    <w:name w:val="xl40"/>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firstLine="397"/>
    </w:pPr>
    <w:rPr>
      <w:rFonts w:ascii="Arial Unicode MS" w:eastAsia="Arial Unicode MS" w:hAnsi="Arial Unicode MS" w:cs="Arial Unicode MS"/>
      <w:sz w:val="26"/>
      <w:szCs w:val="24"/>
      <w:lang w:val="en-US"/>
    </w:rPr>
  </w:style>
  <w:style w:type="paragraph" w:customStyle="1" w:styleId="xl41">
    <w:name w:val="xl41"/>
    <w:basedOn w:val="Normal"/>
    <w:uiPriority w:val="99"/>
    <w:rsid w:val="008C6C5C"/>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left="-288" w:firstLine="397"/>
      <w:jc w:val="center"/>
    </w:pPr>
    <w:rPr>
      <w:rFonts w:ascii="Arial Unicode MS" w:eastAsia="Arial Unicode MS" w:hAnsi="Arial Unicode MS" w:cs="Arial Unicode MS"/>
      <w:b/>
      <w:bCs/>
      <w:sz w:val="26"/>
      <w:szCs w:val="24"/>
      <w:lang w:val="en-US"/>
    </w:rPr>
  </w:style>
  <w:style w:type="paragraph" w:customStyle="1" w:styleId="xl42">
    <w:name w:val="xl42"/>
    <w:basedOn w:val="Normal"/>
    <w:uiPriority w:val="99"/>
    <w:rsid w:val="008C6C5C"/>
    <w:pPr>
      <w:pBdr>
        <w:top w:val="single" w:sz="4" w:space="0" w:color="auto"/>
        <w:left w:val="single" w:sz="4" w:space="0" w:color="auto"/>
        <w:bottom w:val="single" w:sz="4" w:space="0" w:color="auto"/>
      </w:pBdr>
      <w:shd w:val="clear" w:color="auto" w:fill="FFCC99"/>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43">
    <w:name w:val="xl43"/>
    <w:basedOn w:val="Normal"/>
    <w:uiPriority w:val="99"/>
    <w:rsid w:val="008C6C5C"/>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left="-288" w:firstLine="397"/>
    </w:pPr>
    <w:rPr>
      <w:rFonts w:ascii="Arial Unicode MS" w:eastAsia="Arial Unicode MS" w:hAnsi="Arial Unicode MS" w:cs="Arial Unicode MS"/>
      <w:sz w:val="26"/>
      <w:szCs w:val="24"/>
      <w:lang w:val="en-US"/>
    </w:rPr>
  </w:style>
  <w:style w:type="paragraph" w:customStyle="1" w:styleId="xl44">
    <w:name w:val="xl44"/>
    <w:basedOn w:val="Normal"/>
    <w:uiPriority w:val="99"/>
    <w:rsid w:val="008C6C5C"/>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left="-288" w:firstLine="397"/>
      <w:jc w:val="center"/>
    </w:pPr>
    <w:rPr>
      <w:rFonts w:ascii="Arial Unicode MS" w:eastAsia="Arial Unicode MS" w:hAnsi="Arial Unicode MS" w:cs="Arial Unicode MS"/>
      <w:b/>
      <w:bCs/>
      <w:sz w:val="26"/>
      <w:szCs w:val="24"/>
      <w:lang w:val="en-US"/>
    </w:rPr>
  </w:style>
  <w:style w:type="paragraph" w:customStyle="1" w:styleId="xl45">
    <w:name w:val="xl45"/>
    <w:basedOn w:val="Normal"/>
    <w:uiPriority w:val="99"/>
    <w:rsid w:val="008C6C5C"/>
    <w:pPr>
      <w:pBdr>
        <w:top w:val="single" w:sz="4" w:space="0" w:color="auto"/>
        <w:left w:val="single" w:sz="4" w:space="0" w:color="auto"/>
        <w:bottom w:val="single" w:sz="4" w:space="0" w:color="auto"/>
      </w:pBdr>
      <w:shd w:val="clear" w:color="auto" w:fill="CCFFFF"/>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46">
    <w:name w:val="xl46"/>
    <w:basedOn w:val="Normal"/>
    <w:uiPriority w:val="99"/>
    <w:rsid w:val="008C6C5C"/>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47">
    <w:name w:val="xl47"/>
    <w:basedOn w:val="Normal"/>
    <w:uiPriority w:val="99"/>
    <w:rsid w:val="008C6C5C"/>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left="-288" w:firstLine="397"/>
    </w:pPr>
    <w:rPr>
      <w:rFonts w:ascii="Arial Unicode MS" w:eastAsia="Arial Unicode MS" w:hAnsi="Arial Unicode MS" w:cs="Arial Unicode MS"/>
      <w:sz w:val="26"/>
      <w:szCs w:val="24"/>
      <w:lang w:val="en-US"/>
    </w:rPr>
  </w:style>
  <w:style w:type="paragraph" w:customStyle="1" w:styleId="xl48">
    <w:name w:val="xl48"/>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sz w:val="26"/>
      <w:szCs w:val="24"/>
      <w:lang w:val="en-US"/>
    </w:rPr>
  </w:style>
  <w:style w:type="paragraph" w:customStyle="1" w:styleId="xl49">
    <w:name w:val="xl49"/>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color w:val="FF0000"/>
      <w:sz w:val="26"/>
      <w:szCs w:val="24"/>
      <w:lang w:val="en-US"/>
    </w:rPr>
  </w:style>
  <w:style w:type="paragraph" w:customStyle="1" w:styleId="xl50">
    <w:name w:val="xl50"/>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color w:val="0000FF"/>
      <w:sz w:val="26"/>
      <w:szCs w:val="24"/>
      <w:lang w:val="en-US"/>
    </w:rPr>
  </w:style>
  <w:style w:type="paragraph" w:customStyle="1" w:styleId="xl51">
    <w:name w:val="xl51"/>
    <w:basedOn w:val="Normal"/>
    <w:uiPriority w:val="99"/>
    <w:rsid w:val="008C6C5C"/>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left="-288" w:firstLine="397"/>
    </w:pPr>
    <w:rPr>
      <w:rFonts w:ascii="Arial Unicode MS" w:eastAsia="Arial Unicode MS" w:hAnsi="Arial Unicode MS" w:cs="Arial Unicode MS"/>
      <w:color w:val="0000FF"/>
      <w:sz w:val="26"/>
      <w:szCs w:val="24"/>
      <w:lang w:val="en-US"/>
    </w:rPr>
  </w:style>
  <w:style w:type="paragraph" w:customStyle="1" w:styleId="xl52">
    <w:name w:val="xl52"/>
    <w:basedOn w:val="Normal"/>
    <w:uiPriority w:val="99"/>
    <w:rsid w:val="008C6C5C"/>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left="-288" w:firstLine="397"/>
    </w:pPr>
    <w:rPr>
      <w:rFonts w:ascii="Arial Unicode MS" w:eastAsia="Arial Unicode MS" w:hAnsi="Arial Unicode MS" w:cs="Arial Unicode MS"/>
      <w:color w:val="0000FF"/>
      <w:sz w:val="26"/>
      <w:szCs w:val="24"/>
      <w:lang w:val="en-US"/>
    </w:rPr>
  </w:style>
  <w:style w:type="paragraph" w:customStyle="1" w:styleId="xl53">
    <w:name w:val="xl53"/>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color w:val="0000FF"/>
      <w:sz w:val="26"/>
      <w:szCs w:val="24"/>
      <w:lang w:val="en-US"/>
    </w:rPr>
  </w:style>
  <w:style w:type="paragraph" w:customStyle="1" w:styleId="xl54">
    <w:name w:val="xl54"/>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color w:val="FF00FF"/>
      <w:sz w:val="26"/>
      <w:szCs w:val="24"/>
      <w:lang w:val="en-US"/>
    </w:rPr>
  </w:style>
  <w:style w:type="paragraph" w:customStyle="1" w:styleId="xl55">
    <w:name w:val="xl55"/>
    <w:basedOn w:val="Normal"/>
    <w:uiPriority w:val="99"/>
    <w:rsid w:val="008C6C5C"/>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left="-288" w:firstLine="397"/>
    </w:pPr>
    <w:rPr>
      <w:rFonts w:ascii="Arial Unicode MS" w:eastAsia="Arial Unicode MS" w:hAnsi="Arial Unicode MS" w:cs="Arial Unicode MS"/>
      <w:color w:val="FF00FF"/>
      <w:sz w:val="26"/>
      <w:szCs w:val="24"/>
      <w:lang w:val="en-US"/>
    </w:rPr>
  </w:style>
  <w:style w:type="paragraph" w:customStyle="1" w:styleId="xl56">
    <w:name w:val="xl56"/>
    <w:basedOn w:val="Normal"/>
    <w:uiPriority w:val="99"/>
    <w:rsid w:val="008C6C5C"/>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left="-288" w:firstLine="397"/>
    </w:pPr>
    <w:rPr>
      <w:rFonts w:ascii="Arial Unicode MS" w:eastAsia="Arial Unicode MS" w:hAnsi="Arial Unicode MS" w:cs="Arial Unicode MS"/>
      <w:color w:val="FF00FF"/>
      <w:sz w:val="26"/>
      <w:szCs w:val="24"/>
      <w:lang w:val="en-US"/>
    </w:rPr>
  </w:style>
  <w:style w:type="paragraph" w:customStyle="1" w:styleId="xl57">
    <w:name w:val="xl57"/>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color w:val="FF00FF"/>
      <w:sz w:val="26"/>
      <w:szCs w:val="24"/>
      <w:lang w:val="en-US"/>
    </w:rPr>
  </w:style>
  <w:style w:type="paragraph" w:customStyle="1" w:styleId="xl58">
    <w:name w:val="xl58"/>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b/>
      <w:bCs/>
      <w:color w:val="FF00FF"/>
      <w:sz w:val="26"/>
      <w:szCs w:val="24"/>
      <w:lang w:val="en-US"/>
    </w:rPr>
  </w:style>
  <w:style w:type="paragraph" w:customStyle="1" w:styleId="xl59">
    <w:name w:val="xl59"/>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b/>
      <w:bCs/>
      <w:color w:val="0000FF"/>
      <w:sz w:val="26"/>
      <w:szCs w:val="24"/>
      <w:lang w:val="en-US"/>
    </w:rPr>
  </w:style>
  <w:style w:type="paragraph" w:customStyle="1" w:styleId="xl60">
    <w:name w:val="xl60"/>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b/>
      <w:bCs/>
      <w:color w:val="FF0000"/>
      <w:sz w:val="26"/>
      <w:szCs w:val="24"/>
      <w:lang w:val="en-US"/>
    </w:rPr>
  </w:style>
  <w:style w:type="paragraph" w:customStyle="1" w:styleId="xl61">
    <w:name w:val="xl61"/>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firstLine="397"/>
      <w:jc w:val="center"/>
    </w:pPr>
    <w:rPr>
      <w:rFonts w:ascii="Arial Unicode MS" w:eastAsia="Arial Unicode MS" w:hAnsi="Arial Unicode MS" w:cs="Arial Unicode MS"/>
      <w:b/>
      <w:bCs/>
      <w:sz w:val="26"/>
      <w:szCs w:val="24"/>
      <w:lang w:val="en-US"/>
    </w:rPr>
  </w:style>
  <w:style w:type="paragraph" w:customStyle="1" w:styleId="xl62">
    <w:name w:val="xl62"/>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b/>
      <w:bCs/>
      <w:sz w:val="26"/>
      <w:szCs w:val="24"/>
      <w:lang w:val="en-US"/>
    </w:rPr>
  </w:style>
  <w:style w:type="paragraph" w:customStyle="1" w:styleId="xl63">
    <w:name w:val="xl63"/>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b/>
      <w:bCs/>
      <w:sz w:val="26"/>
      <w:szCs w:val="24"/>
      <w:lang w:val="en-US"/>
    </w:rPr>
  </w:style>
  <w:style w:type="paragraph" w:customStyle="1" w:styleId="xl64">
    <w:name w:val="xl64"/>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jc w:val="center"/>
    </w:pPr>
    <w:rPr>
      <w:rFonts w:ascii="Arial Unicode MS" w:eastAsia="Arial Unicode MS" w:hAnsi="Arial Unicode MS" w:cs="Arial Unicode MS"/>
      <w:b/>
      <w:bCs/>
      <w:color w:val="008080"/>
      <w:sz w:val="26"/>
      <w:szCs w:val="24"/>
      <w:lang w:val="en-US"/>
    </w:rPr>
  </w:style>
  <w:style w:type="paragraph" w:customStyle="1" w:styleId="xl65">
    <w:name w:val="xl65"/>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firstLine="397"/>
    </w:pPr>
    <w:rPr>
      <w:rFonts w:ascii="Arial Unicode MS" w:eastAsia="Arial Unicode MS" w:hAnsi="Arial Unicode MS" w:cs="Arial Unicode MS"/>
      <w:color w:val="008080"/>
      <w:sz w:val="26"/>
      <w:szCs w:val="24"/>
      <w:lang w:val="en-US"/>
    </w:rPr>
  </w:style>
  <w:style w:type="paragraph" w:customStyle="1" w:styleId="xl66">
    <w:name w:val="xl66"/>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color w:val="008080"/>
      <w:sz w:val="26"/>
      <w:szCs w:val="24"/>
      <w:lang w:val="en-US"/>
    </w:rPr>
  </w:style>
  <w:style w:type="paragraph" w:customStyle="1" w:styleId="xl67">
    <w:name w:val="xl67"/>
    <w:basedOn w:val="Normal"/>
    <w:uiPriority w:val="99"/>
    <w:rsid w:val="008C6C5C"/>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left="-288" w:firstLine="397"/>
    </w:pPr>
    <w:rPr>
      <w:rFonts w:ascii="Arial Unicode MS" w:eastAsia="Arial Unicode MS" w:hAnsi="Arial Unicode MS" w:cs="Arial Unicode MS"/>
      <w:color w:val="008080"/>
      <w:sz w:val="26"/>
      <w:szCs w:val="24"/>
      <w:lang w:val="en-US"/>
    </w:rPr>
  </w:style>
  <w:style w:type="paragraph" w:customStyle="1" w:styleId="xl68">
    <w:name w:val="xl68"/>
    <w:basedOn w:val="Normal"/>
    <w:uiPriority w:val="99"/>
    <w:rsid w:val="008C6C5C"/>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left="-288" w:firstLine="397"/>
    </w:pPr>
    <w:rPr>
      <w:rFonts w:ascii="Arial Unicode MS" w:eastAsia="Arial Unicode MS" w:hAnsi="Arial Unicode MS" w:cs="Arial Unicode MS"/>
      <w:color w:val="008080"/>
      <w:sz w:val="26"/>
      <w:szCs w:val="24"/>
      <w:lang w:val="en-US"/>
    </w:rPr>
  </w:style>
  <w:style w:type="paragraph" w:customStyle="1" w:styleId="xl69">
    <w:name w:val="xl69"/>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color w:val="008080"/>
      <w:sz w:val="26"/>
      <w:szCs w:val="24"/>
      <w:lang w:val="en-US"/>
    </w:rPr>
  </w:style>
  <w:style w:type="paragraph" w:customStyle="1" w:styleId="xl70">
    <w:name w:val="xl70"/>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71">
    <w:name w:val="xl71"/>
    <w:basedOn w:val="Normal"/>
    <w:uiPriority w:val="99"/>
    <w:rsid w:val="008C6C5C"/>
    <w:pPr>
      <w:pBdr>
        <w:top w:val="single" w:sz="4" w:space="0" w:color="auto"/>
        <w:left w:val="single" w:sz="4" w:space="0" w:color="auto"/>
        <w:bottom w:val="single" w:sz="4" w:space="0" w:color="auto"/>
      </w:pBdr>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xl72">
    <w:name w:val="xl72"/>
    <w:basedOn w:val="Normal"/>
    <w:uiPriority w:val="99"/>
    <w:rsid w:val="008C6C5C"/>
    <w:pPr>
      <w:pBdr>
        <w:top w:val="single" w:sz="4" w:space="0" w:color="auto"/>
        <w:left w:val="single" w:sz="4" w:space="0" w:color="auto"/>
        <w:bottom w:val="single" w:sz="4" w:space="0" w:color="auto"/>
      </w:pBdr>
      <w:shd w:val="clear" w:color="auto" w:fill="FFFF99"/>
      <w:spacing w:before="100" w:beforeAutospacing="1" w:after="100" w:afterAutospacing="1" w:line="240" w:lineRule="auto"/>
      <w:ind w:left="-288" w:firstLine="397"/>
    </w:pPr>
    <w:rPr>
      <w:rFonts w:ascii="Arial Unicode MS" w:eastAsia="Arial Unicode MS" w:hAnsi="Arial Unicode MS" w:cs="Arial Unicode MS"/>
      <w:b/>
      <w:bCs/>
      <w:sz w:val="26"/>
      <w:szCs w:val="24"/>
      <w:lang w:val="en-US"/>
    </w:rPr>
  </w:style>
  <w:style w:type="paragraph" w:customStyle="1" w:styleId="il1">
    <w:name w:val="il1"/>
    <w:basedOn w:val="Normal"/>
    <w:uiPriority w:val="99"/>
    <w:rsid w:val="008C6C5C"/>
    <w:pPr>
      <w:widowControl w:val="0"/>
      <w:tabs>
        <w:tab w:val="num" w:pos="360"/>
      </w:tabs>
      <w:spacing w:before="200" w:after="120" w:line="240" w:lineRule="auto"/>
      <w:ind w:left="288" w:hanging="288"/>
      <w:jc w:val="both"/>
      <w:outlineLvl w:val="2"/>
    </w:pPr>
    <w:rPr>
      <w:rFonts w:ascii=".VnTime" w:eastAsia="MS Mincho" w:hAnsi=".VnTime"/>
      <w:sz w:val="26"/>
      <w:szCs w:val="26"/>
      <w:lang w:val="en-US"/>
    </w:rPr>
  </w:style>
  <w:style w:type="paragraph" w:customStyle="1" w:styleId="StyleHeading120pt">
    <w:name w:val="Style Heading 1 + 20 pt"/>
    <w:basedOn w:val="Heading1"/>
    <w:uiPriority w:val="99"/>
    <w:rsid w:val="008C6C5C"/>
    <w:pPr>
      <w:pageBreakBefore/>
      <w:tabs>
        <w:tab w:val="left" w:pos="170"/>
      </w:tabs>
      <w:suppressAutoHyphens/>
      <w:spacing w:before="180" w:after="240" w:line="240" w:lineRule="auto"/>
      <w:jc w:val="center"/>
    </w:pPr>
    <w:rPr>
      <w:rFonts w:ascii="Arial" w:eastAsia="Times New Roman" w:hAnsi="Arial"/>
      <w:color w:val="FF0000"/>
      <w:kern w:val="28"/>
      <w:sz w:val="40"/>
      <w:szCs w:val="36"/>
    </w:rPr>
  </w:style>
  <w:style w:type="paragraph" w:customStyle="1" w:styleId="StyleHeading4TimesNewRoman12ptBefore3pt">
    <w:name w:val="Style Heading 4 + Times New Roman 12 pt Before:  3 pt"/>
    <w:basedOn w:val="Heading4"/>
    <w:uiPriority w:val="99"/>
    <w:rsid w:val="008C6C5C"/>
    <w:pPr>
      <w:keepLines w:val="0"/>
      <w:numPr>
        <w:ilvl w:val="3"/>
      </w:numPr>
      <w:tabs>
        <w:tab w:val="left" w:pos="567"/>
      </w:tabs>
      <w:spacing w:before="80" w:after="120" w:line="240" w:lineRule="auto"/>
      <w:ind w:left="720" w:hanging="1440"/>
      <w:jc w:val="both"/>
    </w:pPr>
    <w:rPr>
      <w:rFonts w:ascii="Times New Roman" w:eastAsia="Times New Roman" w:hAnsi="Times New Roman"/>
      <w:iCs w:val="0"/>
      <w:color w:val="008080"/>
      <w:w w:val="90"/>
      <w:sz w:val="26"/>
      <w:szCs w:val="26"/>
      <w:lang w:val="en-US"/>
    </w:rPr>
  </w:style>
  <w:style w:type="paragraph" w:customStyle="1" w:styleId="StyleJustified">
    <w:name w:val="Style Justified"/>
    <w:basedOn w:val="Normal"/>
    <w:uiPriority w:val="99"/>
    <w:rsid w:val="008C6C5C"/>
    <w:pPr>
      <w:spacing w:before="60" w:after="60" w:line="288" w:lineRule="auto"/>
      <w:ind w:left="-288" w:firstLine="397"/>
      <w:jc w:val="both"/>
    </w:pPr>
    <w:rPr>
      <w:rFonts w:ascii="Times New Roman" w:hAnsi="Times New Roman"/>
      <w:sz w:val="25"/>
      <w:szCs w:val="25"/>
      <w:lang w:val="en-US"/>
    </w:rPr>
  </w:style>
  <w:style w:type="paragraph" w:customStyle="1" w:styleId="StyleHeading5Right034cmBefore12ptAfter3pt">
    <w:name w:val="Style Heading 5 + Right:  034 cm Before:  12 pt After:  3 pt"/>
    <w:basedOn w:val="Heading5"/>
    <w:uiPriority w:val="99"/>
    <w:rsid w:val="008C6C5C"/>
    <w:pPr>
      <w:keepLines w:val="0"/>
      <w:shd w:val="clear" w:color="auto" w:fill="95FFFF"/>
      <w:tabs>
        <w:tab w:val="num" w:pos="1800"/>
      </w:tabs>
      <w:snapToGrid w:val="0"/>
      <w:spacing w:before="240" w:after="60" w:line="360" w:lineRule="auto"/>
      <w:ind w:left="1800" w:right="192" w:hanging="360"/>
      <w:jc w:val="center"/>
    </w:pPr>
    <w:rPr>
      <w:rFonts w:ascii="Times New Roman" w:eastAsia="Times New Roman" w:hAnsi="Times New Roman"/>
      <w:b/>
      <w:bCs/>
      <w:color w:val="993366"/>
      <w:sz w:val="25"/>
      <w:szCs w:val="25"/>
      <w:lang w:val="en-US"/>
    </w:rPr>
  </w:style>
  <w:style w:type="paragraph" w:customStyle="1" w:styleId="FWRecital">
    <w:name w:val="FWRecital"/>
    <w:basedOn w:val="BodyText"/>
    <w:uiPriority w:val="99"/>
    <w:rsid w:val="008C6C5C"/>
    <w:pPr>
      <w:tabs>
        <w:tab w:val="left" w:pos="720"/>
        <w:tab w:val="num" w:pos="1080"/>
      </w:tabs>
      <w:spacing w:before="120" w:after="240" w:line="240" w:lineRule="auto"/>
      <w:ind w:left="-288"/>
      <w:jc w:val="both"/>
    </w:pPr>
    <w:rPr>
      <w:rFonts w:ascii="Times New Roman" w:hAnsi="Times New Roman"/>
      <w:sz w:val="24"/>
      <w:szCs w:val="24"/>
      <w:lang w:val="en-GB"/>
    </w:rPr>
  </w:style>
  <w:style w:type="paragraph" w:customStyle="1" w:styleId="Style5">
    <w:name w:val="Style5"/>
    <w:basedOn w:val="Normal"/>
    <w:uiPriority w:val="99"/>
    <w:rsid w:val="008C6C5C"/>
    <w:pPr>
      <w:tabs>
        <w:tab w:val="num" w:pos="648"/>
      </w:tabs>
      <w:spacing w:before="120" w:after="120" w:line="240" w:lineRule="auto"/>
      <w:ind w:left="648" w:firstLine="432"/>
    </w:pPr>
    <w:rPr>
      <w:rFonts w:ascii="Times New Roman" w:hAnsi="Times New Roman"/>
      <w:sz w:val="24"/>
      <w:szCs w:val="24"/>
      <w:lang w:val="en-US"/>
    </w:rPr>
  </w:style>
  <w:style w:type="paragraph" w:customStyle="1" w:styleId="style-heading1-q">
    <w:name w:val="style-heading1-q"/>
    <w:basedOn w:val="Heading1"/>
    <w:uiPriority w:val="99"/>
    <w:semiHidden/>
    <w:rsid w:val="008C6C5C"/>
    <w:pPr>
      <w:pageBreakBefore/>
      <w:tabs>
        <w:tab w:val="left" w:pos="170"/>
        <w:tab w:val="num" w:pos="540"/>
      </w:tabs>
      <w:suppressAutoHyphens/>
      <w:spacing w:before="100" w:after="100" w:line="360" w:lineRule="auto"/>
      <w:ind w:left="540" w:right="270" w:hanging="180"/>
      <w:jc w:val="center"/>
    </w:pPr>
    <w:rPr>
      <w:rFonts w:ascii="Times New Roman Bold" w:eastAsia="Times New Roman" w:hAnsi="Times New Roman Bold" w:cs="Arial"/>
      <w:bCs w:val="0"/>
      <w:caps/>
      <w:color w:val="800080"/>
      <w:sz w:val="24"/>
      <w:szCs w:val="30"/>
      <w:u w:val="single"/>
    </w:rPr>
  </w:style>
  <w:style w:type="paragraph" w:customStyle="1" w:styleId="xl73">
    <w:name w:val="xl73"/>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74">
    <w:name w:val="xl74"/>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75">
    <w:name w:val="xl75"/>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76">
    <w:name w:val="xl76"/>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77">
    <w:name w:val="xl77"/>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sz w:val="24"/>
      <w:szCs w:val="24"/>
      <w:lang w:val="en-US"/>
    </w:rPr>
  </w:style>
  <w:style w:type="paragraph" w:customStyle="1" w:styleId="xl78">
    <w:name w:val="xl78"/>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b/>
      <w:bCs/>
      <w:sz w:val="24"/>
      <w:szCs w:val="24"/>
      <w:lang w:val="en-US"/>
    </w:rPr>
  </w:style>
  <w:style w:type="paragraph" w:customStyle="1" w:styleId="xl79">
    <w:name w:val="xl79"/>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80">
    <w:name w:val="xl80"/>
    <w:basedOn w:val="Normal"/>
    <w:uiPriority w:val="99"/>
    <w:rsid w:val="008C6C5C"/>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81">
    <w:name w:val="xl81"/>
    <w:basedOn w:val="Normal"/>
    <w:uiPriority w:val="99"/>
    <w:rsid w:val="008C6C5C"/>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82">
    <w:name w:val="xl82"/>
    <w:basedOn w:val="Normal"/>
    <w:uiPriority w:val="99"/>
    <w:rsid w:val="008C6C5C"/>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83">
    <w:name w:val="xl83"/>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84">
    <w:name w:val="xl84"/>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sz w:val="24"/>
      <w:szCs w:val="24"/>
      <w:lang w:val="en-US"/>
    </w:rPr>
  </w:style>
  <w:style w:type="paragraph" w:customStyle="1" w:styleId="xl85">
    <w:name w:val="xl85"/>
    <w:basedOn w:val="Normal"/>
    <w:uiPriority w:val="99"/>
    <w:rsid w:val="008C6C5C"/>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86">
    <w:name w:val="xl86"/>
    <w:basedOn w:val="Normal"/>
    <w:uiPriority w:val="99"/>
    <w:rsid w:val="008C6C5C"/>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87">
    <w:name w:val="xl87"/>
    <w:basedOn w:val="Normal"/>
    <w:uiPriority w:val="99"/>
    <w:rsid w:val="008C6C5C"/>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ind w:left="-288"/>
    </w:pPr>
    <w:rPr>
      <w:rFonts w:ascii="Times New Roman" w:hAnsi="Times New Roman"/>
      <w:sz w:val="24"/>
      <w:szCs w:val="24"/>
      <w:lang w:val="en-US"/>
    </w:rPr>
  </w:style>
  <w:style w:type="paragraph" w:customStyle="1" w:styleId="xl88">
    <w:name w:val="xl88"/>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sz w:val="24"/>
      <w:szCs w:val="24"/>
      <w:lang w:val="en-US"/>
    </w:rPr>
  </w:style>
  <w:style w:type="paragraph" w:customStyle="1" w:styleId="xl89">
    <w:name w:val="xl89"/>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90">
    <w:name w:val="xl90"/>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91">
    <w:name w:val="xl91"/>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92">
    <w:name w:val="xl92"/>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93">
    <w:name w:val="xl93"/>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pPr>
    <w:rPr>
      <w:rFonts w:ascii="Times New Roman" w:hAnsi="Times New Roman"/>
      <w:b/>
      <w:bCs/>
      <w:sz w:val="24"/>
      <w:szCs w:val="24"/>
      <w:lang w:val="en-US"/>
    </w:rPr>
  </w:style>
  <w:style w:type="paragraph" w:customStyle="1" w:styleId="xl94">
    <w:name w:val="xl94"/>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95">
    <w:name w:val="xl95"/>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96">
    <w:name w:val="xl96"/>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97">
    <w:name w:val="xl97"/>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98">
    <w:name w:val="xl98"/>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99">
    <w:name w:val="xl99"/>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00">
    <w:name w:val="xl100"/>
    <w:basedOn w:val="Normal"/>
    <w:uiPriority w:val="99"/>
    <w:rsid w:val="008C6C5C"/>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01">
    <w:name w:val="xl101"/>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b/>
      <w:bCs/>
      <w:i/>
      <w:iCs/>
      <w:sz w:val="24"/>
      <w:szCs w:val="24"/>
      <w:lang w:val="en-US"/>
    </w:rPr>
  </w:style>
  <w:style w:type="paragraph" w:customStyle="1" w:styleId="xl102">
    <w:name w:val="xl102"/>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b/>
      <w:bCs/>
      <w:i/>
      <w:iCs/>
      <w:sz w:val="24"/>
      <w:szCs w:val="24"/>
      <w:lang w:val="en-US"/>
    </w:rPr>
  </w:style>
  <w:style w:type="paragraph" w:customStyle="1" w:styleId="xl103">
    <w:name w:val="xl103"/>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b/>
      <w:bCs/>
      <w:i/>
      <w:iCs/>
      <w:sz w:val="24"/>
      <w:szCs w:val="24"/>
      <w:lang w:val="en-US"/>
    </w:rPr>
  </w:style>
  <w:style w:type="paragraph" w:customStyle="1" w:styleId="xl104">
    <w:name w:val="xl104"/>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05">
    <w:name w:val="xl105"/>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06">
    <w:name w:val="xl106"/>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07">
    <w:name w:val="xl107"/>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08">
    <w:name w:val="xl108"/>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09">
    <w:name w:val="xl109"/>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10">
    <w:name w:val="xl110"/>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11">
    <w:name w:val="xl111"/>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12">
    <w:name w:val="xl112"/>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pPr>
    <w:rPr>
      <w:rFonts w:ascii="Times New Roman" w:hAnsi="Times New Roman"/>
      <w:b/>
      <w:bCs/>
      <w:sz w:val="24"/>
      <w:szCs w:val="24"/>
      <w:lang w:val="en-US"/>
    </w:rPr>
  </w:style>
  <w:style w:type="paragraph" w:customStyle="1" w:styleId="xl113">
    <w:name w:val="xl113"/>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14">
    <w:name w:val="xl114"/>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15">
    <w:name w:val="xl115"/>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16">
    <w:name w:val="xl116"/>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17">
    <w:name w:val="xl117"/>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18">
    <w:name w:val="xl118"/>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19">
    <w:name w:val="xl119"/>
    <w:basedOn w:val="Normal"/>
    <w:uiPriority w:val="99"/>
    <w:rsid w:val="008C6C5C"/>
    <w:pPr>
      <w:pBdr>
        <w:top w:val="single" w:sz="4" w:space="0" w:color="auto"/>
        <w:left w:val="single" w:sz="4" w:space="0" w:color="auto"/>
        <w:bottom w:val="single" w:sz="4" w:space="0" w:color="auto"/>
        <w:right w:val="single" w:sz="4" w:space="0" w:color="auto"/>
      </w:pBdr>
      <w:shd w:val="clear" w:color="auto" w:fill="008000"/>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20">
    <w:name w:val="xl120"/>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pPr>
    <w:rPr>
      <w:rFonts w:ascii="Times New Roman" w:hAnsi="Times New Roman"/>
      <w:sz w:val="24"/>
      <w:szCs w:val="24"/>
      <w:lang w:val="en-US"/>
    </w:rPr>
  </w:style>
  <w:style w:type="paragraph" w:customStyle="1" w:styleId="xl121">
    <w:name w:val="xl121"/>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22">
    <w:name w:val="xl122"/>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23">
    <w:name w:val="xl123"/>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24">
    <w:name w:val="xl124"/>
    <w:basedOn w:val="Normal"/>
    <w:uiPriority w:val="99"/>
    <w:rsid w:val="008C6C5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25">
    <w:name w:val="xl125"/>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jc w:val="center"/>
    </w:pPr>
    <w:rPr>
      <w:rFonts w:ascii="Times New Roman" w:hAnsi="Times New Roman"/>
      <w:b/>
      <w:bCs/>
      <w:sz w:val="24"/>
      <w:szCs w:val="24"/>
      <w:lang w:val="en-US"/>
    </w:rPr>
  </w:style>
  <w:style w:type="paragraph" w:customStyle="1" w:styleId="xl126">
    <w:name w:val="xl126"/>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jc w:val="center"/>
    </w:pPr>
    <w:rPr>
      <w:rFonts w:ascii="Times New Roman" w:hAnsi="Times New Roman"/>
      <w:b/>
      <w:bCs/>
      <w:i/>
      <w:iCs/>
      <w:sz w:val="24"/>
      <w:szCs w:val="24"/>
      <w:lang w:val="en-US"/>
    </w:rPr>
  </w:style>
  <w:style w:type="paragraph" w:customStyle="1" w:styleId="xl127">
    <w:name w:val="xl127"/>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28">
    <w:name w:val="xl128"/>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jc w:val="center"/>
    </w:pPr>
    <w:rPr>
      <w:rFonts w:ascii="Times New Roman" w:hAnsi="Times New Roman"/>
      <w:b/>
      <w:bCs/>
      <w:i/>
      <w:iCs/>
      <w:sz w:val="24"/>
      <w:szCs w:val="24"/>
      <w:lang w:val="en-US"/>
    </w:rPr>
  </w:style>
  <w:style w:type="paragraph" w:customStyle="1" w:styleId="xl129">
    <w:name w:val="xl129"/>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jc w:val="center"/>
    </w:pPr>
    <w:rPr>
      <w:rFonts w:ascii="Times New Roman" w:hAnsi="Times New Roman"/>
      <w:b/>
      <w:bCs/>
      <w:i/>
      <w:iCs/>
      <w:sz w:val="24"/>
      <w:szCs w:val="24"/>
      <w:lang w:val="en-US"/>
    </w:rPr>
  </w:style>
  <w:style w:type="paragraph" w:customStyle="1" w:styleId="xl130">
    <w:name w:val="xl130"/>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31">
    <w:name w:val="xl131"/>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pPr>
    <w:rPr>
      <w:rFonts w:ascii="Times New Roman" w:hAnsi="Times New Roman"/>
      <w:sz w:val="24"/>
      <w:szCs w:val="24"/>
      <w:lang w:val="en-US"/>
    </w:rPr>
  </w:style>
  <w:style w:type="paragraph" w:customStyle="1" w:styleId="xl132">
    <w:name w:val="xl132"/>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33">
    <w:name w:val="xl133"/>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34">
    <w:name w:val="xl134"/>
    <w:basedOn w:val="Normal"/>
    <w:uiPriority w:val="99"/>
    <w:rsid w:val="008C6C5C"/>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line="240" w:lineRule="auto"/>
      <w:ind w:left="-288"/>
      <w:jc w:val="center"/>
    </w:pPr>
    <w:rPr>
      <w:rFonts w:ascii="Times New Roman" w:hAnsi="Times New Roman"/>
      <w:sz w:val="24"/>
      <w:szCs w:val="24"/>
      <w:lang w:val="en-US"/>
    </w:rPr>
  </w:style>
  <w:style w:type="paragraph" w:customStyle="1" w:styleId="xl135">
    <w:name w:val="xl135"/>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b/>
      <w:bCs/>
      <w:sz w:val="24"/>
      <w:szCs w:val="24"/>
      <w:lang w:val="en-US"/>
    </w:rPr>
  </w:style>
  <w:style w:type="paragraph" w:customStyle="1" w:styleId="xl136">
    <w:name w:val="xl136"/>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b/>
      <w:bCs/>
      <w:sz w:val="24"/>
      <w:szCs w:val="24"/>
      <w:lang w:val="en-US"/>
    </w:rPr>
  </w:style>
  <w:style w:type="paragraph" w:customStyle="1" w:styleId="xl137">
    <w:name w:val="xl137"/>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b/>
      <w:bCs/>
      <w:sz w:val="24"/>
      <w:szCs w:val="24"/>
      <w:lang w:val="en-US"/>
    </w:rPr>
  </w:style>
  <w:style w:type="paragraph" w:customStyle="1" w:styleId="xl138">
    <w:name w:val="xl138"/>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b/>
      <w:bCs/>
      <w:sz w:val="24"/>
      <w:szCs w:val="24"/>
      <w:lang w:val="en-US"/>
    </w:rPr>
  </w:style>
  <w:style w:type="paragraph" w:customStyle="1" w:styleId="xl139">
    <w:name w:val="xl139"/>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sz w:val="24"/>
      <w:szCs w:val="24"/>
      <w:lang w:val="en-US"/>
    </w:rPr>
  </w:style>
  <w:style w:type="paragraph" w:customStyle="1" w:styleId="xl140">
    <w:name w:val="xl140"/>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sz w:val="24"/>
      <w:szCs w:val="24"/>
      <w:lang w:val="en-US"/>
    </w:rPr>
  </w:style>
  <w:style w:type="paragraph" w:customStyle="1" w:styleId="xl141">
    <w:name w:val="xl141"/>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288"/>
    </w:pPr>
    <w:rPr>
      <w:rFonts w:ascii="Times New Roman" w:hAnsi="Times New Roman"/>
      <w:b/>
      <w:bCs/>
      <w:sz w:val="24"/>
      <w:szCs w:val="24"/>
      <w:lang w:val="en-US"/>
    </w:rPr>
  </w:style>
  <w:style w:type="paragraph" w:customStyle="1" w:styleId="StyleCaptionItalic">
    <w:name w:val="Style Caption + Italic"/>
    <w:basedOn w:val="Caption"/>
    <w:uiPriority w:val="99"/>
    <w:rsid w:val="008C6C5C"/>
    <w:pPr>
      <w:tabs>
        <w:tab w:val="clear" w:pos="5387"/>
      </w:tabs>
      <w:spacing w:before="0" w:after="0" w:line="240" w:lineRule="auto"/>
      <w:ind w:left="0" w:firstLine="0"/>
      <w:contextualSpacing w:val="0"/>
      <w:jc w:val="left"/>
    </w:pPr>
    <w:rPr>
      <w:rFonts w:asciiTheme="minorHAnsi" w:hAnsiTheme="minorHAnsi" w:cstheme="minorHAnsi"/>
      <w:b w:val="0"/>
      <w:i w:val="0"/>
      <w:iCs w:val="0"/>
      <w:sz w:val="22"/>
      <w:szCs w:val="22"/>
      <w:lang w:val="en-US"/>
    </w:rPr>
  </w:style>
  <w:style w:type="paragraph" w:customStyle="1" w:styleId="Hinhanh">
    <w:name w:val="Hinh anh"/>
    <w:basedOn w:val="Caption"/>
    <w:autoRedefine/>
    <w:uiPriority w:val="99"/>
    <w:rsid w:val="008C6C5C"/>
    <w:pPr>
      <w:tabs>
        <w:tab w:val="clear" w:pos="5387"/>
      </w:tabs>
      <w:spacing w:before="0" w:after="0" w:line="240" w:lineRule="auto"/>
      <w:ind w:left="0" w:firstLine="0"/>
      <w:contextualSpacing w:val="0"/>
      <w:jc w:val="left"/>
    </w:pPr>
    <w:rPr>
      <w:rFonts w:asciiTheme="minorHAnsi" w:hAnsiTheme="minorHAnsi" w:cstheme="minorHAnsi"/>
      <w:b w:val="0"/>
      <w:i w:val="0"/>
      <w:iCs w:val="0"/>
      <w:sz w:val="22"/>
      <w:szCs w:val="22"/>
      <w:lang w:val="en-US"/>
    </w:rPr>
  </w:style>
  <w:style w:type="character" w:styleId="FootnoteReference">
    <w:name w:val="footnote reference"/>
    <w:semiHidden/>
    <w:unhideWhenUsed/>
    <w:rsid w:val="008C6C5C"/>
    <w:rPr>
      <w:vertAlign w:val="superscript"/>
    </w:rPr>
  </w:style>
  <w:style w:type="character" w:customStyle="1" w:styleId="apple-style-span">
    <w:name w:val="apple-style-span"/>
    <w:rsid w:val="008C6C5C"/>
  </w:style>
  <w:style w:type="character" w:customStyle="1" w:styleId="apple-converted-space">
    <w:name w:val="apple-converted-space"/>
    <w:rsid w:val="008C6C5C"/>
  </w:style>
  <w:style w:type="character" w:customStyle="1" w:styleId="StyleHeading120ptChar">
    <w:name w:val="Style Heading 1 + 20 pt Char"/>
    <w:rsid w:val="008C6C5C"/>
    <w:rPr>
      <w:rFonts w:ascii="Arial" w:hAnsi="Arial" w:cs="Arial" w:hint="default"/>
      <w:b/>
      <w:bCs/>
      <w:caps/>
      <w:color w:val="FF0000"/>
      <w:kern w:val="28"/>
      <w:sz w:val="40"/>
      <w:szCs w:val="36"/>
      <w:lang w:val="en-US" w:eastAsia="en-US" w:bidi="ar-SA"/>
    </w:rPr>
  </w:style>
  <w:style w:type="character" w:customStyle="1" w:styleId="StyleCondensedby02pt">
    <w:name w:val="Style Condensed by  0.2 pt"/>
    <w:rsid w:val="008C6C5C"/>
    <w:rPr>
      <w:spacing w:val="-4"/>
      <w:sz w:val="25"/>
      <w:szCs w:val="25"/>
    </w:rPr>
  </w:style>
  <w:style w:type="table" w:styleId="MediumGrid1-Accent3">
    <w:name w:val="Medium Grid 1 Accent 3"/>
    <w:basedOn w:val="TableNormal"/>
    <w:uiPriority w:val="67"/>
    <w:rsid w:val="008C6C5C"/>
    <w:pPr>
      <w:spacing w:after="0" w:line="240" w:lineRule="auto"/>
    </w:pPr>
    <w:rPr>
      <w:rFonts w:ascii="Times New Roman" w:hAnsi="Times New Roman" w:cs="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2-Accent3">
    <w:name w:val="Medium Grid 2 Accent 3"/>
    <w:basedOn w:val="TableNormal"/>
    <w:uiPriority w:val="68"/>
    <w:rsid w:val="008C6C5C"/>
    <w:pPr>
      <w:spacing w:after="0" w:line="240" w:lineRule="auto"/>
    </w:pPr>
    <w:rPr>
      <w:rFonts w:ascii="Cambria" w:hAnsi="Cambria" w:cs="Times New Roman"/>
      <w:color w:val="00000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numbering" w:styleId="1ai">
    <w:name w:val="Outline List 1"/>
    <w:basedOn w:val="NoList"/>
    <w:unhideWhenUsed/>
    <w:rsid w:val="008C6C5C"/>
    <w:pPr>
      <w:numPr>
        <w:numId w:val="23"/>
      </w:numPr>
    </w:pPr>
  </w:style>
  <w:style w:type="paragraph" w:customStyle="1" w:styleId="Char4">
    <w:name w:val="Char4"/>
    <w:autoRedefine/>
    <w:uiPriority w:val="99"/>
    <w:rsid w:val="008C6C5C"/>
    <w:pPr>
      <w:tabs>
        <w:tab w:val="left" w:pos="1152"/>
      </w:tabs>
      <w:spacing w:before="120" w:after="120" w:line="312" w:lineRule="auto"/>
    </w:pPr>
    <w:rPr>
      <w:rFonts w:ascii="Arial" w:hAnsi="Arial" w:cs="Arial"/>
      <w:sz w:val="26"/>
      <w:szCs w:val="26"/>
    </w:rPr>
  </w:style>
  <w:style w:type="character" w:styleId="LineNumber">
    <w:name w:val="line number"/>
    <w:basedOn w:val="DefaultParagraphFont"/>
    <w:rsid w:val="008C6C5C"/>
  </w:style>
  <w:style w:type="paragraph" w:customStyle="1" w:styleId="chnghing">
    <w:name w:val="ch÷ nghiªng"/>
    <w:basedOn w:val="Normal"/>
    <w:autoRedefine/>
    <w:uiPriority w:val="99"/>
    <w:rsid w:val="008C6C5C"/>
    <w:pPr>
      <w:numPr>
        <w:numId w:val="25"/>
      </w:numPr>
      <w:tabs>
        <w:tab w:val="num" w:pos="720"/>
        <w:tab w:val="num" w:pos="795"/>
      </w:tabs>
      <w:spacing w:before="120" w:after="120" w:line="360" w:lineRule="auto"/>
      <w:ind w:left="795" w:hanging="180"/>
      <w:jc w:val="both"/>
    </w:pPr>
    <w:rPr>
      <w:rFonts w:ascii="Times New Roman" w:hAnsi="Times New Roman"/>
      <w:b/>
      <w:bCs/>
      <w:sz w:val="28"/>
      <w:szCs w:val="28"/>
      <w:u w:val="single"/>
      <w:lang w:val="en-US"/>
    </w:rPr>
  </w:style>
  <w:style w:type="paragraph" w:customStyle="1" w:styleId="Char3">
    <w:name w:val="Char3"/>
    <w:basedOn w:val="Normal"/>
    <w:uiPriority w:val="99"/>
    <w:rsid w:val="008C6C5C"/>
    <w:pPr>
      <w:spacing w:after="160" w:line="240" w:lineRule="exact"/>
    </w:pPr>
    <w:rPr>
      <w:rFonts w:ascii="Verdana" w:hAnsi="Verdana"/>
      <w:sz w:val="20"/>
      <w:szCs w:val="20"/>
      <w:lang w:val="en-US"/>
    </w:rPr>
  </w:style>
  <w:style w:type="paragraph" w:customStyle="1" w:styleId="Char2">
    <w:name w:val="Char2"/>
    <w:basedOn w:val="Normal"/>
    <w:uiPriority w:val="99"/>
    <w:rsid w:val="008C6C5C"/>
    <w:pPr>
      <w:spacing w:after="160" w:line="240" w:lineRule="exact"/>
    </w:pPr>
    <w:rPr>
      <w:rFonts w:ascii="Verdana" w:hAnsi="Verdana"/>
      <w:sz w:val="20"/>
      <w:szCs w:val="20"/>
      <w:lang w:val="en-US"/>
    </w:rPr>
  </w:style>
  <w:style w:type="paragraph" w:customStyle="1" w:styleId="CharCharCharChar">
    <w:name w:val="Char Char Char Char"/>
    <w:next w:val="Normal"/>
    <w:autoRedefine/>
    <w:uiPriority w:val="99"/>
    <w:semiHidden/>
    <w:rsid w:val="008C6C5C"/>
    <w:pPr>
      <w:spacing w:after="160" w:line="240" w:lineRule="exact"/>
      <w:jc w:val="both"/>
    </w:pPr>
    <w:rPr>
      <w:rFonts w:ascii="Times New Roman" w:hAnsi="Times New Roman" w:cs="Times New Roman"/>
      <w:sz w:val="28"/>
    </w:rPr>
  </w:style>
  <w:style w:type="paragraph" w:styleId="CommentSubject">
    <w:name w:val="annotation subject"/>
    <w:basedOn w:val="CommentText"/>
    <w:next w:val="CommentText"/>
    <w:link w:val="CommentSubjectChar"/>
    <w:uiPriority w:val="99"/>
    <w:semiHidden/>
    <w:unhideWhenUsed/>
    <w:rsid w:val="008C6C5C"/>
    <w:rPr>
      <w:rFonts w:eastAsia="Batang"/>
      <w:b/>
      <w:bCs/>
    </w:rPr>
  </w:style>
  <w:style w:type="character" w:customStyle="1" w:styleId="CommentSubjectChar">
    <w:name w:val="Comment Subject Char"/>
    <w:basedOn w:val="CommentTextChar"/>
    <w:link w:val="CommentSubject"/>
    <w:uiPriority w:val="99"/>
    <w:semiHidden/>
    <w:rsid w:val="008C6C5C"/>
    <w:rPr>
      <w:rFonts w:ascii="Times New Roman" w:eastAsia="Batang" w:hAnsi="Times New Roman" w:cs="Times New Roman"/>
      <w:b/>
      <w:bCs/>
      <w:sz w:val="20"/>
      <w:szCs w:val="20"/>
    </w:rPr>
  </w:style>
  <w:style w:type="paragraph" w:customStyle="1" w:styleId="Chuong1m">
    <w:name w:val="Chuong 1 m"/>
    <w:basedOn w:val="Heading1"/>
    <w:uiPriority w:val="99"/>
    <w:rsid w:val="008C6C5C"/>
    <w:pPr>
      <w:pageBreakBefore/>
      <w:numPr>
        <w:numId w:val="26"/>
      </w:numPr>
      <w:suppressAutoHyphens/>
      <w:spacing w:after="240" w:line="240" w:lineRule="auto"/>
      <w:jc w:val="center"/>
    </w:pPr>
    <w:rPr>
      <w:rFonts w:ascii="Times New Roman Bold" w:eastAsia="Batang" w:hAnsi="Times New Roman Bold"/>
      <w:bCs w:val="0"/>
      <w:caps/>
      <w:color w:val="auto"/>
      <w:sz w:val="30"/>
      <w:szCs w:val="30"/>
    </w:rPr>
  </w:style>
  <w:style w:type="paragraph" w:customStyle="1" w:styleId="Normallc">
    <w:name w:val="Normal lc"/>
    <w:basedOn w:val="ListParagraph"/>
    <w:link w:val="NormallcChar"/>
    <w:uiPriority w:val="99"/>
    <w:rsid w:val="008C6C5C"/>
    <w:pPr>
      <w:numPr>
        <w:ilvl w:val="4"/>
        <w:numId w:val="26"/>
      </w:numPr>
      <w:spacing w:before="120" w:beforeAutospacing="0" w:after="120" w:afterAutospacing="0" w:line="240" w:lineRule="auto"/>
      <w:jc w:val="left"/>
    </w:pPr>
    <w:rPr>
      <w:rFonts w:ascii="Times New Roman" w:eastAsia="Batang" w:hAnsi="Times New Roman"/>
      <w:b/>
      <w:color w:val="365F91" w:themeColor="accent1" w:themeShade="BF"/>
      <w:sz w:val="26"/>
      <w:szCs w:val="26"/>
      <w:lang w:val="en-US" w:eastAsia="ko-KR"/>
    </w:rPr>
  </w:style>
  <w:style w:type="paragraph" w:customStyle="1" w:styleId="a">
    <w:name w:val="+"/>
    <w:basedOn w:val="ListParagraph"/>
    <w:uiPriority w:val="99"/>
    <w:rsid w:val="008C6C5C"/>
    <w:pPr>
      <w:numPr>
        <w:ilvl w:val="6"/>
        <w:numId w:val="26"/>
      </w:numPr>
      <w:spacing w:before="120" w:beforeAutospacing="0" w:after="120" w:afterAutospacing="0" w:line="240" w:lineRule="auto"/>
      <w:jc w:val="left"/>
    </w:pPr>
    <w:rPr>
      <w:rFonts w:ascii="Times New Roman" w:eastAsia="Batang" w:hAnsi="Times New Roman"/>
      <w:b/>
      <w:sz w:val="26"/>
      <w:szCs w:val="26"/>
      <w:lang w:val="en-US" w:eastAsia="ko-KR"/>
    </w:rPr>
  </w:style>
  <w:style w:type="character" w:customStyle="1" w:styleId="NormallcChar">
    <w:name w:val="Normal lc Char"/>
    <w:basedOn w:val="DefaultParagraphFont"/>
    <w:link w:val="Normallc"/>
    <w:uiPriority w:val="99"/>
    <w:rsid w:val="008C6C5C"/>
    <w:rPr>
      <w:rFonts w:ascii="Times New Roman" w:eastAsia="Batang" w:hAnsi="Times New Roman" w:cs="Times New Roman"/>
      <w:b/>
      <w:color w:val="365F91" w:themeColor="accent1" w:themeShade="BF"/>
      <w:sz w:val="26"/>
      <w:szCs w:val="26"/>
      <w:lang w:eastAsia="ko-KR"/>
    </w:rPr>
  </w:style>
  <w:style w:type="paragraph" w:customStyle="1" w:styleId="v">
    <w:name w:val="v"/>
    <w:basedOn w:val="Header"/>
    <w:link w:val="vChar"/>
    <w:uiPriority w:val="99"/>
    <w:rsid w:val="008C6C5C"/>
    <w:pPr>
      <w:numPr>
        <w:numId w:val="27"/>
      </w:numPr>
      <w:tabs>
        <w:tab w:val="clear" w:pos="4680"/>
        <w:tab w:val="clear" w:pos="9360"/>
      </w:tabs>
      <w:spacing w:before="60" w:afterLines="60" w:after="144"/>
      <w:jc w:val="both"/>
    </w:pPr>
    <w:rPr>
      <w:rFonts w:ascii="Times New Roman" w:eastAsia="Batang" w:hAnsi="Times New Roman"/>
      <w:color w:val="17365D" w:themeColor="text2" w:themeShade="BF"/>
      <w:sz w:val="26"/>
      <w:szCs w:val="20"/>
      <w:lang w:val="en-US"/>
    </w:rPr>
  </w:style>
  <w:style w:type="character" w:customStyle="1" w:styleId="vChar">
    <w:name w:val="v Char"/>
    <w:basedOn w:val="HeaderChar"/>
    <w:link w:val="v"/>
    <w:uiPriority w:val="99"/>
    <w:rsid w:val="008C6C5C"/>
    <w:rPr>
      <w:rFonts w:ascii="Times New Roman" w:eastAsia="Batang" w:hAnsi="Times New Roman" w:cs="Times New Roman"/>
      <w:color w:val="17365D" w:themeColor="text2" w:themeShade="BF"/>
      <w:sz w:val="26"/>
      <w:szCs w:val="20"/>
    </w:rPr>
  </w:style>
  <w:style w:type="paragraph" w:customStyle="1" w:styleId="Tenbang">
    <w:name w:val="Ten bang"/>
    <w:basedOn w:val="Caption"/>
    <w:link w:val="TenbangChar"/>
    <w:qFormat/>
    <w:rsid w:val="008C6C5C"/>
    <w:pPr>
      <w:keepNext/>
      <w:spacing w:before="240"/>
      <w:ind w:left="-289"/>
    </w:pPr>
    <w:rPr>
      <w:rFonts w:ascii="Times New Roman Bold" w:hAnsi="Times New Roman Bold"/>
      <w:b w:val="0"/>
      <w:color w:val="002060"/>
      <w:sz w:val="24"/>
      <w:lang w:val="pt-BR"/>
    </w:rPr>
  </w:style>
  <w:style w:type="character" w:customStyle="1" w:styleId="TenbangChar">
    <w:name w:val="Ten bang Char"/>
    <w:basedOn w:val="CaptionChar"/>
    <w:link w:val="Tenbang"/>
    <w:rsid w:val="008C6C5C"/>
    <w:rPr>
      <w:rFonts w:ascii="Times New Roman Bold" w:hAnsi="Times New Roman Bold" w:cs="Times New Roman"/>
      <w:b w:val="0"/>
      <w:i/>
      <w:iCs/>
      <w:color w:val="002060"/>
      <w:sz w:val="24"/>
      <w:szCs w:val="26"/>
      <w:lang w:val="pt-BR"/>
    </w:rPr>
  </w:style>
  <w:style w:type="character" w:styleId="Emphasis">
    <w:name w:val="Emphasis"/>
    <w:basedOn w:val="DefaultParagraphFont"/>
    <w:uiPriority w:val="20"/>
    <w:qFormat/>
    <w:rsid w:val="008C6C5C"/>
    <w:rPr>
      <w:i/>
      <w:iCs/>
    </w:rPr>
  </w:style>
  <w:style w:type="table" w:customStyle="1" w:styleId="TableGrid3">
    <w:name w:val="Table Grid3"/>
    <w:basedOn w:val="TableNormal"/>
    <w:next w:val="TableGrid"/>
    <w:rsid w:val="008C6C5C"/>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8C6C5C"/>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8C6C5C"/>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8C6C5C"/>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8C6C5C"/>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gthuc">
    <w:name w:val="Cong thuc"/>
    <w:basedOn w:val="Thuong"/>
    <w:link w:val="CongthucChar"/>
    <w:qFormat/>
    <w:rsid w:val="008C6C5C"/>
    <w:pPr>
      <w:ind w:firstLine="0"/>
      <w:jc w:val="center"/>
    </w:pPr>
    <w:rPr>
      <w:b/>
    </w:rPr>
  </w:style>
  <w:style w:type="character" w:customStyle="1" w:styleId="CongthucChar">
    <w:name w:val="Cong thuc Char"/>
    <w:basedOn w:val="ThuongChar"/>
    <w:link w:val="Congthuc"/>
    <w:rsid w:val="008C6C5C"/>
    <w:rPr>
      <w:rFonts w:ascii="Times New Roman" w:eastAsia="Batang" w:hAnsi="Times New Roman" w:cs="Times New Roman"/>
      <w:b/>
      <w:sz w:val="26"/>
      <w:szCs w:val="26"/>
      <w:lang w:eastAsia="ko-KR"/>
    </w:rPr>
  </w:style>
  <w:style w:type="character" w:styleId="SubtleEmphasis">
    <w:name w:val="Subtle Emphasis"/>
    <w:basedOn w:val="DefaultParagraphFont"/>
    <w:uiPriority w:val="19"/>
    <w:qFormat/>
    <w:rsid w:val="008C6C5C"/>
    <w:rPr>
      <w:i/>
      <w:iCs/>
      <w:color w:val="808080" w:themeColor="text1" w:themeTint="7F"/>
    </w:rPr>
  </w:style>
  <w:style w:type="paragraph" w:customStyle="1" w:styleId="ChuongLCC">
    <w:name w:val="ChuongLCC"/>
    <w:basedOn w:val="Heading1"/>
    <w:link w:val="ChuongLCCChar"/>
    <w:uiPriority w:val="99"/>
    <w:rsid w:val="008C6C5C"/>
    <w:pPr>
      <w:pageBreakBefore/>
      <w:numPr>
        <w:numId w:val="28"/>
      </w:numPr>
      <w:suppressAutoHyphens/>
      <w:spacing w:after="240" w:line="240" w:lineRule="auto"/>
      <w:jc w:val="center"/>
    </w:pPr>
    <w:rPr>
      <w:rFonts w:ascii="Times New Roman Bold" w:eastAsia="Batang" w:hAnsi="Times New Roman Bold"/>
      <w:bCs w:val="0"/>
      <w:caps/>
      <w:color w:val="000000" w:themeColor="text1"/>
      <w:sz w:val="30"/>
      <w:szCs w:val="30"/>
    </w:rPr>
  </w:style>
  <w:style w:type="character" w:customStyle="1" w:styleId="ChuongLCCChar">
    <w:name w:val="ChuongLCC Char"/>
    <w:basedOn w:val="Heading1Char"/>
    <w:link w:val="ChuongLCC"/>
    <w:uiPriority w:val="99"/>
    <w:rsid w:val="008C6C5C"/>
    <w:rPr>
      <w:rFonts w:ascii="Times New Roman Bold" w:eastAsia="Batang" w:hAnsi="Times New Roman Bold" w:cs="Times New Roman"/>
      <w:b/>
      <w:bCs w:val="0"/>
      <w:caps/>
      <w:color w:val="000000" w:themeColor="text1"/>
      <w:sz w:val="30"/>
      <w:szCs w:val="30"/>
      <w:lang w:val="vi-VN"/>
    </w:rPr>
  </w:style>
  <w:style w:type="paragraph" w:styleId="Bibliography">
    <w:name w:val="Bibliography"/>
    <w:basedOn w:val="Normal"/>
    <w:next w:val="Normal"/>
    <w:uiPriority w:val="37"/>
    <w:semiHidden/>
    <w:unhideWhenUsed/>
    <w:rsid w:val="008C6C5C"/>
    <w:pPr>
      <w:spacing w:before="120" w:after="120" w:line="240" w:lineRule="auto"/>
      <w:ind w:left="-288"/>
    </w:pPr>
    <w:rPr>
      <w:rFonts w:ascii="Times New Roman" w:eastAsia="Batang" w:hAnsi="Times New Roman"/>
      <w:sz w:val="26"/>
      <w:szCs w:val="20"/>
      <w:lang w:val="en-US"/>
    </w:rPr>
  </w:style>
  <w:style w:type="paragraph" w:styleId="BlockText">
    <w:name w:val="Block Text"/>
    <w:basedOn w:val="Normal"/>
    <w:uiPriority w:val="99"/>
    <w:semiHidden/>
    <w:unhideWhenUsed/>
    <w:rsid w:val="008C6C5C"/>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before="120" w:after="120" w:line="240" w:lineRule="auto"/>
      <w:ind w:left="1152" w:right="1152"/>
    </w:pPr>
    <w:rPr>
      <w:rFonts w:eastAsiaTheme="minorEastAsia" w:cstheme="minorBidi"/>
      <w:i/>
      <w:iCs/>
      <w:color w:val="4F81BD" w:themeColor="accent1"/>
      <w:sz w:val="26"/>
      <w:szCs w:val="20"/>
      <w:lang w:val="en-US"/>
    </w:rPr>
  </w:style>
  <w:style w:type="paragraph" w:styleId="BodyTextFirstIndent">
    <w:name w:val="Body Text First Indent"/>
    <w:basedOn w:val="BodyText"/>
    <w:link w:val="BodyTextFirstIndentChar"/>
    <w:uiPriority w:val="99"/>
    <w:semiHidden/>
    <w:unhideWhenUsed/>
    <w:rsid w:val="008C6C5C"/>
    <w:pPr>
      <w:spacing w:before="120" w:line="240" w:lineRule="auto"/>
      <w:ind w:left="-288" w:firstLine="360"/>
    </w:pPr>
    <w:rPr>
      <w:rFonts w:ascii="Times New Roman" w:eastAsia="Batang" w:hAnsi="Times New Roman"/>
      <w:sz w:val="26"/>
      <w:szCs w:val="20"/>
      <w:lang w:val="en-US"/>
    </w:rPr>
  </w:style>
  <w:style w:type="character" w:customStyle="1" w:styleId="BodyTextFirstIndentChar">
    <w:name w:val="Body Text First Indent Char"/>
    <w:basedOn w:val="BodyTextChar"/>
    <w:link w:val="BodyTextFirstIndent"/>
    <w:uiPriority w:val="99"/>
    <w:semiHidden/>
    <w:rsid w:val="008C6C5C"/>
    <w:rPr>
      <w:rFonts w:ascii="Times New Roman" w:eastAsia="Batang" w:hAnsi="Times New Roman" w:cs="Times New Roman"/>
      <w:sz w:val="26"/>
      <w:szCs w:val="20"/>
      <w:lang w:val="vi-VN"/>
    </w:rPr>
  </w:style>
  <w:style w:type="paragraph" w:styleId="BodyTextFirstIndent2">
    <w:name w:val="Body Text First Indent 2"/>
    <w:basedOn w:val="BodyTextIndent"/>
    <w:link w:val="BodyTextFirstIndent2Char"/>
    <w:uiPriority w:val="99"/>
    <w:semiHidden/>
    <w:unhideWhenUsed/>
    <w:rsid w:val="008C6C5C"/>
    <w:pPr>
      <w:spacing w:before="120" w:line="240" w:lineRule="auto"/>
      <w:ind w:left="360" w:firstLine="360"/>
    </w:pPr>
    <w:rPr>
      <w:rFonts w:ascii="Times New Roman" w:eastAsia="Batang" w:hAnsi="Times New Roman"/>
      <w:sz w:val="26"/>
      <w:szCs w:val="20"/>
      <w:lang w:val="en-US"/>
    </w:rPr>
  </w:style>
  <w:style w:type="character" w:customStyle="1" w:styleId="BodyTextFirstIndent2Char">
    <w:name w:val="Body Text First Indent 2 Char"/>
    <w:basedOn w:val="BodyTextIndentChar"/>
    <w:link w:val="BodyTextFirstIndent2"/>
    <w:uiPriority w:val="99"/>
    <w:semiHidden/>
    <w:rsid w:val="008C6C5C"/>
    <w:rPr>
      <w:rFonts w:ascii="Times New Roman" w:eastAsia="Batang" w:hAnsi="Times New Roman" w:cs="Times New Roman"/>
      <w:sz w:val="26"/>
      <w:szCs w:val="20"/>
    </w:rPr>
  </w:style>
  <w:style w:type="paragraph" w:styleId="Closing">
    <w:name w:val="Closing"/>
    <w:basedOn w:val="Normal"/>
    <w:link w:val="ClosingChar"/>
    <w:uiPriority w:val="99"/>
    <w:semiHidden/>
    <w:unhideWhenUsed/>
    <w:rsid w:val="008C6C5C"/>
    <w:pPr>
      <w:spacing w:after="0" w:line="240" w:lineRule="auto"/>
      <w:ind w:left="4252"/>
    </w:pPr>
    <w:rPr>
      <w:rFonts w:ascii="Times New Roman" w:eastAsia="Batang" w:hAnsi="Times New Roman"/>
      <w:sz w:val="26"/>
      <w:szCs w:val="20"/>
      <w:lang w:val="en-US"/>
    </w:rPr>
  </w:style>
  <w:style w:type="character" w:customStyle="1" w:styleId="ClosingChar">
    <w:name w:val="Closing Char"/>
    <w:basedOn w:val="DefaultParagraphFont"/>
    <w:link w:val="Closing"/>
    <w:uiPriority w:val="99"/>
    <w:semiHidden/>
    <w:rsid w:val="008C6C5C"/>
    <w:rPr>
      <w:rFonts w:ascii="Times New Roman" w:eastAsia="Batang" w:hAnsi="Times New Roman" w:cs="Times New Roman"/>
      <w:sz w:val="26"/>
      <w:szCs w:val="20"/>
    </w:rPr>
  </w:style>
  <w:style w:type="paragraph" w:styleId="E-mailSignature">
    <w:name w:val="E-mail Signature"/>
    <w:basedOn w:val="Normal"/>
    <w:link w:val="E-mailSignatureChar"/>
    <w:uiPriority w:val="99"/>
    <w:semiHidden/>
    <w:unhideWhenUsed/>
    <w:rsid w:val="008C6C5C"/>
    <w:pPr>
      <w:spacing w:after="0" w:line="240" w:lineRule="auto"/>
      <w:ind w:left="-288"/>
    </w:pPr>
    <w:rPr>
      <w:rFonts w:ascii="Times New Roman" w:eastAsia="Batang" w:hAnsi="Times New Roman"/>
      <w:sz w:val="26"/>
      <w:szCs w:val="20"/>
      <w:lang w:val="en-US"/>
    </w:rPr>
  </w:style>
  <w:style w:type="character" w:customStyle="1" w:styleId="E-mailSignatureChar">
    <w:name w:val="E-mail Signature Char"/>
    <w:basedOn w:val="DefaultParagraphFont"/>
    <w:link w:val="E-mailSignature"/>
    <w:uiPriority w:val="99"/>
    <w:semiHidden/>
    <w:rsid w:val="008C6C5C"/>
    <w:rPr>
      <w:rFonts w:ascii="Times New Roman" w:eastAsia="Batang" w:hAnsi="Times New Roman" w:cs="Times New Roman"/>
      <w:sz w:val="26"/>
      <w:szCs w:val="20"/>
    </w:rPr>
  </w:style>
  <w:style w:type="paragraph" w:styleId="EndnoteText">
    <w:name w:val="endnote text"/>
    <w:basedOn w:val="Normal"/>
    <w:link w:val="EndnoteTextChar"/>
    <w:uiPriority w:val="99"/>
    <w:semiHidden/>
    <w:unhideWhenUsed/>
    <w:rsid w:val="008C6C5C"/>
    <w:pPr>
      <w:spacing w:after="0" w:line="240" w:lineRule="auto"/>
      <w:ind w:left="-288"/>
    </w:pPr>
    <w:rPr>
      <w:rFonts w:ascii="Times New Roman" w:eastAsia="Batang" w:hAnsi="Times New Roman"/>
      <w:sz w:val="20"/>
      <w:szCs w:val="20"/>
      <w:lang w:val="en-US"/>
    </w:rPr>
  </w:style>
  <w:style w:type="character" w:customStyle="1" w:styleId="EndnoteTextChar">
    <w:name w:val="Endnote Text Char"/>
    <w:basedOn w:val="DefaultParagraphFont"/>
    <w:link w:val="EndnoteText"/>
    <w:uiPriority w:val="99"/>
    <w:semiHidden/>
    <w:rsid w:val="008C6C5C"/>
    <w:rPr>
      <w:rFonts w:ascii="Times New Roman" w:eastAsia="Batang" w:hAnsi="Times New Roman" w:cs="Times New Roman"/>
      <w:sz w:val="20"/>
      <w:szCs w:val="20"/>
    </w:rPr>
  </w:style>
  <w:style w:type="paragraph" w:styleId="EnvelopeAddress">
    <w:name w:val="envelope address"/>
    <w:basedOn w:val="Normal"/>
    <w:uiPriority w:val="99"/>
    <w:semiHidden/>
    <w:unhideWhenUsed/>
    <w:rsid w:val="008C6C5C"/>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lang w:val="en-US"/>
    </w:rPr>
  </w:style>
  <w:style w:type="paragraph" w:styleId="EnvelopeReturn">
    <w:name w:val="envelope return"/>
    <w:basedOn w:val="Normal"/>
    <w:uiPriority w:val="99"/>
    <w:semiHidden/>
    <w:unhideWhenUsed/>
    <w:rsid w:val="008C6C5C"/>
    <w:pPr>
      <w:spacing w:after="0" w:line="240" w:lineRule="auto"/>
      <w:ind w:left="-288"/>
    </w:pPr>
    <w:rPr>
      <w:rFonts w:asciiTheme="majorHAnsi" w:eastAsiaTheme="majorEastAsia" w:hAnsiTheme="majorHAnsi" w:cstheme="majorBidi"/>
      <w:sz w:val="20"/>
      <w:szCs w:val="20"/>
      <w:lang w:val="en-US"/>
    </w:rPr>
  </w:style>
  <w:style w:type="paragraph" w:styleId="HTMLAddress">
    <w:name w:val="HTML Address"/>
    <w:basedOn w:val="Normal"/>
    <w:link w:val="HTMLAddressChar"/>
    <w:uiPriority w:val="99"/>
    <w:semiHidden/>
    <w:unhideWhenUsed/>
    <w:rsid w:val="008C6C5C"/>
    <w:pPr>
      <w:spacing w:after="0" w:line="240" w:lineRule="auto"/>
      <w:ind w:left="-288"/>
    </w:pPr>
    <w:rPr>
      <w:rFonts w:ascii="Times New Roman" w:eastAsia="Batang" w:hAnsi="Times New Roman"/>
      <w:i/>
      <w:iCs/>
      <w:sz w:val="26"/>
      <w:szCs w:val="20"/>
      <w:lang w:val="en-US"/>
    </w:rPr>
  </w:style>
  <w:style w:type="character" w:customStyle="1" w:styleId="HTMLAddressChar">
    <w:name w:val="HTML Address Char"/>
    <w:basedOn w:val="DefaultParagraphFont"/>
    <w:link w:val="HTMLAddress"/>
    <w:uiPriority w:val="99"/>
    <w:semiHidden/>
    <w:rsid w:val="008C6C5C"/>
    <w:rPr>
      <w:rFonts w:ascii="Times New Roman" w:eastAsia="Batang" w:hAnsi="Times New Roman" w:cs="Times New Roman"/>
      <w:i/>
      <w:iCs/>
      <w:sz w:val="26"/>
      <w:szCs w:val="20"/>
    </w:rPr>
  </w:style>
  <w:style w:type="paragraph" w:styleId="HTMLPreformatted">
    <w:name w:val="HTML Preformatted"/>
    <w:basedOn w:val="Normal"/>
    <w:link w:val="HTMLPreformattedChar"/>
    <w:uiPriority w:val="99"/>
    <w:semiHidden/>
    <w:unhideWhenUsed/>
    <w:rsid w:val="008C6C5C"/>
    <w:pPr>
      <w:spacing w:after="0" w:line="240" w:lineRule="auto"/>
      <w:ind w:left="-288"/>
    </w:pPr>
    <w:rPr>
      <w:rFonts w:ascii="Consolas" w:eastAsia="Batang" w:hAnsi="Consolas" w:cs="Consolas"/>
      <w:sz w:val="20"/>
      <w:szCs w:val="20"/>
      <w:lang w:val="en-US"/>
    </w:rPr>
  </w:style>
  <w:style w:type="character" w:customStyle="1" w:styleId="HTMLPreformattedChar">
    <w:name w:val="HTML Preformatted Char"/>
    <w:basedOn w:val="DefaultParagraphFont"/>
    <w:link w:val="HTMLPreformatted"/>
    <w:uiPriority w:val="99"/>
    <w:semiHidden/>
    <w:rsid w:val="008C6C5C"/>
    <w:rPr>
      <w:rFonts w:ascii="Consolas" w:eastAsia="Batang" w:hAnsi="Consolas" w:cs="Consolas"/>
      <w:sz w:val="20"/>
      <w:szCs w:val="20"/>
    </w:rPr>
  </w:style>
  <w:style w:type="paragraph" w:styleId="Index2">
    <w:name w:val="index 2"/>
    <w:basedOn w:val="Normal"/>
    <w:next w:val="Normal"/>
    <w:autoRedefine/>
    <w:uiPriority w:val="99"/>
    <w:semiHidden/>
    <w:unhideWhenUsed/>
    <w:rsid w:val="008C6C5C"/>
    <w:pPr>
      <w:spacing w:after="0" w:line="240" w:lineRule="auto"/>
      <w:ind w:left="520" w:hanging="260"/>
    </w:pPr>
    <w:rPr>
      <w:rFonts w:ascii="Times New Roman" w:eastAsia="Batang" w:hAnsi="Times New Roman"/>
      <w:sz w:val="26"/>
      <w:szCs w:val="20"/>
      <w:lang w:val="en-US"/>
    </w:rPr>
  </w:style>
  <w:style w:type="paragraph" w:styleId="Index3">
    <w:name w:val="index 3"/>
    <w:basedOn w:val="Normal"/>
    <w:next w:val="Normal"/>
    <w:autoRedefine/>
    <w:uiPriority w:val="99"/>
    <w:semiHidden/>
    <w:unhideWhenUsed/>
    <w:rsid w:val="008C6C5C"/>
    <w:pPr>
      <w:spacing w:after="0" w:line="240" w:lineRule="auto"/>
      <w:ind w:left="780" w:hanging="260"/>
    </w:pPr>
    <w:rPr>
      <w:rFonts w:ascii="Times New Roman" w:eastAsia="Batang" w:hAnsi="Times New Roman"/>
      <w:sz w:val="26"/>
      <w:szCs w:val="20"/>
      <w:lang w:val="en-US"/>
    </w:rPr>
  </w:style>
  <w:style w:type="paragraph" w:styleId="Index4">
    <w:name w:val="index 4"/>
    <w:basedOn w:val="Normal"/>
    <w:next w:val="Normal"/>
    <w:autoRedefine/>
    <w:uiPriority w:val="99"/>
    <w:semiHidden/>
    <w:unhideWhenUsed/>
    <w:rsid w:val="008C6C5C"/>
    <w:pPr>
      <w:spacing w:after="0" w:line="240" w:lineRule="auto"/>
      <w:ind w:left="1040" w:hanging="260"/>
    </w:pPr>
    <w:rPr>
      <w:rFonts w:ascii="Times New Roman" w:eastAsia="Batang" w:hAnsi="Times New Roman"/>
      <w:sz w:val="26"/>
      <w:szCs w:val="20"/>
      <w:lang w:val="en-US"/>
    </w:rPr>
  </w:style>
  <w:style w:type="paragraph" w:styleId="Index5">
    <w:name w:val="index 5"/>
    <w:basedOn w:val="Normal"/>
    <w:next w:val="Normal"/>
    <w:autoRedefine/>
    <w:uiPriority w:val="99"/>
    <w:semiHidden/>
    <w:unhideWhenUsed/>
    <w:rsid w:val="008C6C5C"/>
    <w:pPr>
      <w:spacing w:after="0" w:line="240" w:lineRule="auto"/>
      <w:ind w:left="1300" w:hanging="260"/>
    </w:pPr>
    <w:rPr>
      <w:rFonts w:ascii="Times New Roman" w:eastAsia="Batang" w:hAnsi="Times New Roman"/>
      <w:sz w:val="26"/>
      <w:szCs w:val="20"/>
      <w:lang w:val="en-US"/>
    </w:rPr>
  </w:style>
  <w:style w:type="paragraph" w:styleId="Index6">
    <w:name w:val="index 6"/>
    <w:basedOn w:val="Normal"/>
    <w:next w:val="Normal"/>
    <w:autoRedefine/>
    <w:uiPriority w:val="99"/>
    <w:semiHidden/>
    <w:unhideWhenUsed/>
    <w:rsid w:val="008C6C5C"/>
    <w:pPr>
      <w:spacing w:after="0" w:line="240" w:lineRule="auto"/>
      <w:ind w:left="1560" w:hanging="260"/>
    </w:pPr>
    <w:rPr>
      <w:rFonts w:ascii="Times New Roman" w:eastAsia="Batang" w:hAnsi="Times New Roman"/>
      <w:sz w:val="26"/>
      <w:szCs w:val="20"/>
      <w:lang w:val="en-US"/>
    </w:rPr>
  </w:style>
  <w:style w:type="paragraph" w:styleId="Index7">
    <w:name w:val="index 7"/>
    <w:basedOn w:val="Normal"/>
    <w:next w:val="Normal"/>
    <w:autoRedefine/>
    <w:uiPriority w:val="99"/>
    <w:semiHidden/>
    <w:unhideWhenUsed/>
    <w:rsid w:val="008C6C5C"/>
    <w:pPr>
      <w:spacing w:after="0" w:line="240" w:lineRule="auto"/>
      <w:ind w:left="1820" w:hanging="260"/>
    </w:pPr>
    <w:rPr>
      <w:rFonts w:ascii="Times New Roman" w:eastAsia="Batang" w:hAnsi="Times New Roman"/>
      <w:sz w:val="26"/>
      <w:szCs w:val="20"/>
      <w:lang w:val="en-US"/>
    </w:rPr>
  </w:style>
  <w:style w:type="paragraph" w:styleId="Index8">
    <w:name w:val="index 8"/>
    <w:basedOn w:val="Normal"/>
    <w:next w:val="Normal"/>
    <w:autoRedefine/>
    <w:uiPriority w:val="99"/>
    <w:semiHidden/>
    <w:unhideWhenUsed/>
    <w:rsid w:val="008C6C5C"/>
    <w:pPr>
      <w:spacing w:after="0" w:line="240" w:lineRule="auto"/>
      <w:ind w:left="2080" w:hanging="260"/>
    </w:pPr>
    <w:rPr>
      <w:rFonts w:ascii="Times New Roman" w:eastAsia="Batang" w:hAnsi="Times New Roman"/>
      <w:sz w:val="26"/>
      <w:szCs w:val="20"/>
      <w:lang w:val="en-US"/>
    </w:rPr>
  </w:style>
  <w:style w:type="paragraph" w:styleId="Index9">
    <w:name w:val="index 9"/>
    <w:basedOn w:val="Normal"/>
    <w:next w:val="Normal"/>
    <w:autoRedefine/>
    <w:uiPriority w:val="99"/>
    <w:semiHidden/>
    <w:unhideWhenUsed/>
    <w:rsid w:val="008C6C5C"/>
    <w:pPr>
      <w:spacing w:after="0" w:line="240" w:lineRule="auto"/>
      <w:ind w:left="2340" w:hanging="260"/>
    </w:pPr>
    <w:rPr>
      <w:rFonts w:ascii="Times New Roman" w:eastAsia="Batang" w:hAnsi="Times New Roman"/>
      <w:sz w:val="26"/>
      <w:szCs w:val="20"/>
      <w:lang w:val="en-US"/>
    </w:rPr>
  </w:style>
  <w:style w:type="paragraph" w:styleId="IndexHeading">
    <w:name w:val="index heading"/>
    <w:basedOn w:val="Normal"/>
    <w:next w:val="Index1"/>
    <w:uiPriority w:val="99"/>
    <w:semiHidden/>
    <w:unhideWhenUsed/>
    <w:rsid w:val="008C6C5C"/>
    <w:pPr>
      <w:spacing w:before="120" w:after="120" w:line="240" w:lineRule="auto"/>
      <w:ind w:left="-288"/>
    </w:pPr>
    <w:rPr>
      <w:rFonts w:asciiTheme="majorHAnsi" w:eastAsiaTheme="majorEastAsia" w:hAnsiTheme="majorHAnsi" w:cstheme="majorBidi"/>
      <w:b/>
      <w:bCs/>
      <w:sz w:val="26"/>
      <w:szCs w:val="20"/>
      <w:lang w:val="en-US"/>
    </w:rPr>
  </w:style>
  <w:style w:type="paragraph" w:styleId="IntenseQuote">
    <w:name w:val="Intense Quote"/>
    <w:basedOn w:val="Normal"/>
    <w:next w:val="Normal"/>
    <w:link w:val="IntenseQuoteChar"/>
    <w:uiPriority w:val="30"/>
    <w:qFormat/>
    <w:rsid w:val="008C6C5C"/>
    <w:pPr>
      <w:pBdr>
        <w:bottom w:val="single" w:sz="4" w:space="4" w:color="4F81BD" w:themeColor="accent1"/>
      </w:pBdr>
      <w:spacing w:before="200" w:after="280" w:line="240" w:lineRule="auto"/>
      <w:ind w:left="936" w:right="936"/>
    </w:pPr>
    <w:rPr>
      <w:rFonts w:ascii="Times New Roman" w:eastAsia="Batang" w:hAnsi="Times New Roman"/>
      <w:b/>
      <w:bCs/>
      <w:i/>
      <w:iCs/>
      <w:color w:val="4F81BD" w:themeColor="accent1"/>
      <w:sz w:val="26"/>
      <w:szCs w:val="20"/>
      <w:lang w:val="en-US"/>
    </w:rPr>
  </w:style>
  <w:style w:type="character" w:customStyle="1" w:styleId="IntenseQuoteChar">
    <w:name w:val="Intense Quote Char"/>
    <w:basedOn w:val="DefaultParagraphFont"/>
    <w:link w:val="IntenseQuote"/>
    <w:uiPriority w:val="30"/>
    <w:rsid w:val="008C6C5C"/>
    <w:rPr>
      <w:rFonts w:ascii="Times New Roman" w:eastAsia="Batang" w:hAnsi="Times New Roman" w:cs="Times New Roman"/>
      <w:b/>
      <w:bCs/>
      <w:i/>
      <w:iCs/>
      <w:color w:val="4F81BD" w:themeColor="accent1"/>
      <w:sz w:val="26"/>
      <w:szCs w:val="20"/>
    </w:rPr>
  </w:style>
  <w:style w:type="paragraph" w:styleId="List">
    <w:name w:val="List"/>
    <w:basedOn w:val="Normal"/>
    <w:uiPriority w:val="99"/>
    <w:semiHidden/>
    <w:unhideWhenUsed/>
    <w:rsid w:val="008C6C5C"/>
    <w:pPr>
      <w:spacing w:before="120" w:after="120" w:line="240" w:lineRule="auto"/>
      <w:ind w:left="283" w:hanging="283"/>
      <w:contextualSpacing/>
    </w:pPr>
    <w:rPr>
      <w:rFonts w:ascii="Times New Roman" w:eastAsia="Batang" w:hAnsi="Times New Roman"/>
      <w:sz w:val="26"/>
      <w:szCs w:val="20"/>
      <w:lang w:val="en-US"/>
    </w:rPr>
  </w:style>
  <w:style w:type="paragraph" w:styleId="List3">
    <w:name w:val="List 3"/>
    <w:basedOn w:val="Normal"/>
    <w:uiPriority w:val="99"/>
    <w:semiHidden/>
    <w:unhideWhenUsed/>
    <w:rsid w:val="008C6C5C"/>
    <w:pPr>
      <w:spacing w:before="120" w:after="120" w:line="240" w:lineRule="auto"/>
      <w:ind w:left="849" w:hanging="283"/>
      <w:contextualSpacing/>
    </w:pPr>
    <w:rPr>
      <w:rFonts w:ascii="Times New Roman" w:eastAsia="Batang" w:hAnsi="Times New Roman"/>
      <w:sz w:val="26"/>
      <w:szCs w:val="20"/>
      <w:lang w:val="en-US"/>
    </w:rPr>
  </w:style>
  <w:style w:type="paragraph" w:styleId="List4">
    <w:name w:val="List 4"/>
    <w:basedOn w:val="Normal"/>
    <w:uiPriority w:val="99"/>
    <w:semiHidden/>
    <w:unhideWhenUsed/>
    <w:rsid w:val="008C6C5C"/>
    <w:pPr>
      <w:spacing w:before="120" w:after="120" w:line="240" w:lineRule="auto"/>
      <w:ind w:left="1132" w:hanging="283"/>
      <w:contextualSpacing/>
    </w:pPr>
    <w:rPr>
      <w:rFonts w:ascii="Times New Roman" w:eastAsia="Batang" w:hAnsi="Times New Roman"/>
      <w:sz w:val="26"/>
      <w:szCs w:val="20"/>
      <w:lang w:val="en-US"/>
    </w:rPr>
  </w:style>
  <w:style w:type="paragraph" w:styleId="List5">
    <w:name w:val="List 5"/>
    <w:basedOn w:val="Normal"/>
    <w:uiPriority w:val="99"/>
    <w:semiHidden/>
    <w:unhideWhenUsed/>
    <w:rsid w:val="008C6C5C"/>
    <w:pPr>
      <w:spacing w:before="120" w:after="120" w:line="240" w:lineRule="auto"/>
      <w:ind w:left="1415" w:hanging="283"/>
      <w:contextualSpacing/>
    </w:pPr>
    <w:rPr>
      <w:rFonts w:ascii="Times New Roman" w:eastAsia="Batang" w:hAnsi="Times New Roman"/>
      <w:sz w:val="26"/>
      <w:szCs w:val="20"/>
      <w:lang w:val="en-US"/>
    </w:rPr>
  </w:style>
  <w:style w:type="paragraph" w:styleId="ListContinue">
    <w:name w:val="List Continue"/>
    <w:basedOn w:val="Normal"/>
    <w:uiPriority w:val="99"/>
    <w:semiHidden/>
    <w:unhideWhenUsed/>
    <w:rsid w:val="008C6C5C"/>
    <w:pPr>
      <w:spacing w:before="120" w:after="120" w:line="240" w:lineRule="auto"/>
      <w:ind w:left="283"/>
      <w:contextualSpacing/>
    </w:pPr>
    <w:rPr>
      <w:rFonts w:ascii="Times New Roman" w:eastAsia="Batang" w:hAnsi="Times New Roman"/>
      <w:sz w:val="26"/>
      <w:szCs w:val="20"/>
      <w:lang w:val="en-US"/>
    </w:rPr>
  </w:style>
  <w:style w:type="paragraph" w:styleId="ListContinue2">
    <w:name w:val="List Continue 2"/>
    <w:basedOn w:val="Normal"/>
    <w:uiPriority w:val="99"/>
    <w:semiHidden/>
    <w:unhideWhenUsed/>
    <w:rsid w:val="008C6C5C"/>
    <w:pPr>
      <w:spacing w:before="120" w:after="120" w:line="240" w:lineRule="auto"/>
      <w:ind w:left="566"/>
      <w:contextualSpacing/>
    </w:pPr>
    <w:rPr>
      <w:rFonts w:ascii="Times New Roman" w:eastAsia="Batang" w:hAnsi="Times New Roman"/>
      <w:sz w:val="26"/>
      <w:szCs w:val="20"/>
      <w:lang w:val="en-US"/>
    </w:rPr>
  </w:style>
  <w:style w:type="paragraph" w:styleId="ListContinue3">
    <w:name w:val="List Continue 3"/>
    <w:basedOn w:val="Normal"/>
    <w:uiPriority w:val="99"/>
    <w:semiHidden/>
    <w:unhideWhenUsed/>
    <w:rsid w:val="008C6C5C"/>
    <w:pPr>
      <w:spacing w:before="120" w:after="120" w:line="240" w:lineRule="auto"/>
      <w:ind w:left="849"/>
      <w:contextualSpacing/>
    </w:pPr>
    <w:rPr>
      <w:rFonts w:ascii="Times New Roman" w:eastAsia="Batang" w:hAnsi="Times New Roman"/>
      <w:sz w:val="26"/>
      <w:szCs w:val="20"/>
      <w:lang w:val="en-US"/>
    </w:rPr>
  </w:style>
  <w:style w:type="paragraph" w:styleId="ListContinue4">
    <w:name w:val="List Continue 4"/>
    <w:basedOn w:val="Normal"/>
    <w:uiPriority w:val="99"/>
    <w:semiHidden/>
    <w:unhideWhenUsed/>
    <w:rsid w:val="008C6C5C"/>
    <w:pPr>
      <w:spacing w:before="120" w:after="120" w:line="240" w:lineRule="auto"/>
      <w:ind w:left="1132"/>
      <w:contextualSpacing/>
    </w:pPr>
    <w:rPr>
      <w:rFonts w:ascii="Times New Roman" w:eastAsia="Batang" w:hAnsi="Times New Roman"/>
      <w:sz w:val="26"/>
      <w:szCs w:val="20"/>
      <w:lang w:val="en-US"/>
    </w:rPr>
  </w:style>
  <w:style w:type="paragraph" w:styleId="ListContinue5">
    <w:name w:val="List Continue 5"/>
    <w:basedOn w:val="Normal"/>
    <w:uiPriority w:val="99"/>
    <w:semiHidden/>
    <w:unhideWhenUsed/>
    <w:rsid w:val="008C6C5C"/>
    <w:pPr>
      <w:spacing w:before="120" w:after="120" w:line="240" w:lineRule="auto"/>
      <w:ind w:left="1415"/>
      <w:contextualSpacing/>
    </w:pPr>
    <w:rPr>
      <w:rFonts w:ascii="Times New Roman" w:eastAsia="Batang" w:hAnsi="Times New Roman"/>
      <w:sz w:val="26"/>
      <w:szCs w:val="20"/>
      <w:lang w:val="en-US"/>
    </w:rPr>
  </w:style>
  <w:style w:type="paragraph" w:styleId="MacroText">
    <w:name w:val="macro"/>
    <w:link w:val="MacroTextChar"/>
    <w:uiPriority w:val="99"/>
    <w:semiHidden/>
    <w:unhideWhenUsed/>
    <w:rsid w:val="008C6C5C"/>
    <w:pPr>
      <w:tabs>
        <w:tab w:val="left" w:pos="480"/>
        <w:tab w:val="left" w:pos="960"/>
        <w:tab w:val="left" w:pos="1440"/>
        <w:tab w:val="left" w:pos="1920"/>
        <w:tab w:val="left" w:pos="2400"/>
        <w:tab w:val="left" w:pos="2880"/>
        <w:tab w:val="left" w:pos="3360"/>
        <w:tab w:val="left" w:pos="3840"/>
        <w:tab w:val="left" w:pos="4320"/>
      </w:tabs>
      <w:spacing w:before="120" w:after="0" w:line="240" w:lineRule="auto"/>
      <w:ind w:left="-288"/>
    </w:pPr>
    <w:rPr>
      <w:rFonts w:ascii="Consolas" w:eastAsia="Batang" w:hAnsi="Consolas" w:cs="Consolas"/>
      <w:sz w:val="20"/>
      <w:szCs w:val="20"/>
    </w:rPr>
  </w:style>
  <w:style w:type="character" w:customStyle="1" w:styleId="MacroTextChar">
    <w:name w:val="Macro Text Char"/>
    <w:basedOn w:val="DefaultParagraphFont"/>
    <w:link w:val="MacroText"/>
    <w:uiPriority w:val="99"/>
    <w:semiHidden/>
    <w:rsid w:val="008C6C5C"/>
    <w:rPr>
      <w:rFonts w:ascii="Consolas" w:eastAsia="Batang" w:hAnsi="Consolas" w:cs="Consolas"/>
      <w:sz w:val="20"/>
      <w:szCs w:val="20"/>
    </w:rPr>
  </w:style>
  <w:style w:type="paragraph" w:styleId="MessageHeader">
    <w:name w:val="Message Header"/>
    <w:basedOn w:val="Normal"/>
    <w:link w:val="MessageHeaderChar"/>
    <w:uiPriority w:val="99"/>
    <w:semiHidden/>
    <w:unhideWhenUsed/>
    <w:rsid w:val="008C6C5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lang w:val="en-US"/>
    </w:rPr>
  </w:style>
  <w:style w:type="character" w:customStyle="1" w:styleId="MessageHeaderChar">
    <w:name w:val="Message Header Char"/>
    <w:basedOn w:val="DefaultParagraphFont"/>
    <w:link w:val="MessageHeader"/>
    <w:uiPriority w:val="99"/>
    <w:semiHidden/>
    <w:rsid w:val="008C6C5C"/>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8C6C5C"/>
    <w:pPr>
      <w:spacing w:after="0" w:line="240" w:lineRule="auto"/>
      <w:ind w:left="-288"/>
    </w:pPr>
    <w:rPr>
      <w:rFonts w:ascii="Times New Roman" w:eastAsia="Batang" w:hAnsi="Times New Roman"/>
      <w:sz w:val="26"/>
      <w:szCs w:val="20"/>
      <w:lang w:val="en-US"/>
    </w:rPr>
  </w:style>
  <w:style w:type="character" w:customStyle="1" w:styleId="NoteHeadingChar">
    <w:name w:val="Note Heading Char"/>
    <w:basedOn w:val="DefaultParagraphFont"/>
    <w:link w:val="NoteHeading"/>
    <w:uiPriority w:val="99"/>
    <w:semiHidden/>
    <w:rsid w:val="008C6C5C"/>
    <w:rPr>
      <w:rFonts w:ascii="Times New Roman" w:eastAsia="Batang" w:hAnsi="Times New Roman" w:cs="Times New Roman"/>
      <w:sz w:val="26"/>
      <w:szCs w:val="20"/>
    </w:rPr>
  </w:style>
  <w:style w:type="paragraph" w:styleId="Quote">
    <w:name w:val="Quote"/>
    <w:basedOn w:val="Normal"/>
    <w:next w:val="Normal"/>
    <w:link w:val="QuoteChar"/>
    <w:uiPriority w:val="29"/>
    <w:qFormat/>
    <w:rsid w:val="008C6C5C"/>
    <w:pPr>
      <w:spacing w:before="120" w:after="120" w:line="240" w:lineRule="auto"/>
      <w:ind w:left="-288"/>
    </w:pPr>
    <w:rPr>
      <w:rFonts w:ascii="Times New Roman" w:eastAsia="Batang" w:hAnsi="Times New Roman"/>
      <w:i/>
      <w:iCs/>
      <w:color w:val="000000" w:themeColor="text1"/>
      <w:sz w:val="26"/>
      <w:szCs w:val="20"/>
      <w:lang w:val="en-US"/>
    </w:rPr>
  </w:style>
  <w:style w:type="character" w:customStyle="1" w:styleId="QuoteChar">
    <w:name w:val="Quote Char"/>
    <w:basedOn w:val="DefaultParagraphFont"/>
    <w:link w:val="Quote"/>
    <w:uiPriority w:val="29"/>
    <w:rsid w:val="008C6C5C"/>
    <w:rPr>
      <w:rFonts w:ascii="Times New Roman" w:eastAsia="Batang" w:hAnsi="Times New Roman" w:cs="Times New Roman"/>
      <w:i/>
      <w:iCs/>
      <w:color w:val="000000" w:themeColor="text1"/>
      <w:sz w:val="26"/>
      <w:szCs w:val="20"/>
    </w:rPr>
  </w:style>
  <w:style w:type="paragraph" w:styleId="Salutation">
    <w:name w:val="Salutation"/>
    <w:basedOn w:val="Normal"/>
    <w:next w:val="Normal"/>
    <w:link w:val="SalutationChar"/>
    <w:uiPriority w:val="99"/>
    <w:semiHidden/>
    <w:unhideWhenUsed/>
    <w:rsid w:val="008C6C5C"/>
    <w:pPr>
      <w:spacing w:before="120" w:after="120" w:line="240" w:lineRule="auto"/>
      <w:ind w:left="-288"/>
    </w:pPr>
    <w:rPr>
      <w:rFonts w:ascii="Times New Roman" w:eastAsia="Batang" w:hAnsi="Times New Roman"/>
      <w:sz w:val="26"/>
      <w:szCs w:val="20"/>
      <w:lang w:val="en-US"/>
    </w:rPr>
  </w:style>
  <w:style w:type="character" w:customStyle="1" w:styleId="SalutationChar">
    <w:name w:val="Salutation Char"/>
    <w:basedOn w:val="DefaultParagraphFont"/>
    <w:link w:val="Salutation"/>
    <w:uiPriority w:val="99"/>
    <w:semiHidden/>
    <w:rsid w:val="008C6C5C"/>
    <w:rPr>
      <w:rFonts w:ascii="Times New Roman" w:eastAsia="Batang" w:hAnsi="Times New Roman" w:cs="Times New Roman"/>
      <w:sz w:val="26"/>
      <w:szCs w:val="20"/>
    </w:rPr>
  </w:style>
  <w:style w:type="paragraph" w:styleId="Signature">
    <w:name w:val="Signature"/>
    <w:basedOn w:val="Normal"/>
    <w:link w:val="SignatureChar"/>
    <w:uiPriority w:val="99"/>
    <w:semiHidden/>
    <w:unhideWhenUsed/>
    <w:rsid w:val="008C6C5C"/>
    <w:pPr>
      <w:spacing w:after="0" w:line="240" w:lineRule="auto"/>
      <w:ind w:left="4252"/>
    </w:pPr>
    <w:rPr>
      <w:rFonts w:ascii="Times New Roman" w:eastAsia="Batang" w:hAnsi="Times New Roman"/>
      <w:sz w:val="26"/>
      <w:szCs w:val="20"/>
      <w:lang w:val="en-US"/>
    </w:rPr>
  </w:style>
  <w:style w:type="character" w:customStyle="1" w:styleId="SignatureChar">
    <w:name w:val="Signature Char"/>
    <w:basedOn w:val="DefaultParagraphFont"/>
    <w:link w:val="Signature"/>
    <w:uiPriority w:val="99"/>
    <w:semiHidden/>
    <w:rsid w:val="008C6C5C"/>
    <w:rPr>
      <w:rFonts w:ascii="Times New Roman" w:eastAsia="Batang" w:hAnsi="Times New Roman" w:cs="Times New Roman"/>
      <w:sz w:val="26"/>
      <w:szCs w:val="20"/>
    </w:rPr>
  </w:style>
  <w:style w:type="paragraph" w:styleId="TableofAuthorities">
    <w:name w:val="table of authorities"/>
    <w:basedOn w:val="Normal"/>
    <w:next w:val="Normal"/>
    <w:uiPriority w:val="99"/>
    <w:semiHidden/>
    <w:unhideWhenUsed/>
    <w:rsid w:val="008C6C5C"/>
    <w:pPr>
      <w:spacing w:before="120" w:after="0" w:line="240" w:lineRule="auto"/>
      <w:ind w:left="260" w:hanging="260"/>
    </w:pPr>
    <w:rPr>
      <w:rFonts w:ascii="Times New Roman" w:eastAsia="Batang" w:hAnsi="Times New Roman"/>
      <w:sz w:val="26"/>
      <w:szCs w:val="20"/>
      <w:lang w:val="en-US"/>
    </w:rPr>
  </w:style>
  <w:style w:type="paragraph" w:styleId="TOAHeading">
    <w:name w:val="toa heading"/>
    <w:basedOn w:val="Normal"/>
    <w:next w:val="Normal"/>
    <w:uiPriority w:val="99"/>
    <w:semiHidden/>
    <w:unhideWhenUsed/>
    <w:rsid w:val="008C6C5C"/>
    <w:pPr>
      <w:spacing w:before="120" w:after="120" w:line="240" w:lineRule="auto"/>
      <w:ind w:left="-288"/>
    </w:pPr>
    <w:rPr>
      <w:rFonts w:asciiTheme="majorHAnsi" w:eastAsiaTheme="majorEastAsia" w:hAnsiTheme="majorHAnsi" w:cstheme="majorBidi"/>
      <w:b/>
      <w:bCs/>
      <w:sz w:val="24"/>
      <w:szCs w:val="24"/>
      <w:lang w:val="en-US"/>
    </w:rPr>
  </w:style>
  <w:style w:type="paragraph" w:customStyle="1" w:styleId="xl142">
    <w:name w:val="xl142"/>
    <w:basedOn w:val="Normal"/>
    <w:uiPriority w:val="99"/>
    <w:rsid w:val="008C6C5C"/>
    <w:pPr>
      <w:pBdr>
        <w:top w:val="single" w:sz="4" w:space="0" w:color="002060"/>
        <w:left w:val="single" w:sz="4" w:space="0" w:color="002060"/>
        <w:bottom w:val="single" w:sz="4" w:space="0" w:color="002060"/>
        <w:right w:val="single" w:sz="4" w:space="0" w:color="002060"/>
      </w:pBdr>
      <w:spacing w:before="100" w:beforeAutospacing="1" w:after="100" w:afterAutospacing="1" w:line="240" w:lineRule="auto"/>
      <w:textAlignment w:val="center"/>
    </w:pPr>
    <w:rPr>
      <w:rFonts w:ascii="Times New Roman" w:hAnsi="Times New Roman"/>
      <w:lang w:eastAsia="vi-VN"/>
    </w:rPr>
  </w:style>
  <w:style w:type="paragraph" w:customStyle="1" w:styleId="xl143">
    <w:name w:val="xl143"/>
    <w:basedOn w:val="Normal"/>
    <w:uiPriority w:val="99"/>
    <w:rsid w:val="008C6C5C"/>
    <w:pPr>
      <w:pBdr>
        <w:top w:val="single" w:sz="4" w:space="0" w:color="002060"/>
        <w:left w:val="single" w:sz="4" w:space="0" w:color="002060"/>
        <w:bottom w:val="single" w:sz="4" w:space="0" w:color="002060"/>
        <w:right w:val="single" w:sz="4" w:space="0" w:color="002060"/>
      </w:pBdr>
      <w:spacing w:before="100" w:beforeAutospacing="1" w:after="100" w:afterAutospacing="1" w:line="240" w:lineRule="auto"/>
      <w:jc w:val="center"/>
      <w:textAlignment w:val="center"/>
    </w:pPr>
    <w:rPr>
      <w:rFonts w:ascii="Times New Roman" w:hAnsi="Times New Roman"/>
      <w:b/>
      <w:bCs/>
      <w:i/>
      <w:iCs/>
      <w:lang w:eastAsia="vi-VN"/>
    </w:rPr>
  </w:style>
  <w:style w:type="paragraph" w:customStyle="1" w:styleId="xl144">
    <w:name w:val="xl144"/>
    <w:basedOn w:val="Normal"/>
    <w:uiPriority w:val="99"/>
    <w:rsid w:val="008C6C5C"/>
    <w:pPr>
      <w:pBdr>
        <w:top w:val="single" w:sz="4" w:space="0" w:color="002060"/>
        <w:left w:val="single" w:sz="4" w:space="0" w:color="002060"/>
        <w:right w:val="single" w:sz="4" w:space="0" w:color="002060"/>
      </w:pBdr>
      <w:spacing w:before="100" w:beforeAutospacing="1" w:after="100" w:afterAutospacing="1" w:line="240" w:lineRule="auto"/>
      <w:jc w:val="center"/>
      <w:textAlignment w:val="center"/>
    </w:pPr>
    <w:rPr>
      <w:rFonts w:ascii="Times New Roman" w:hAnsi="Times New Roman"/>
      <w:b/>
      <w:bCs/>
      <w:lang w:eastAsia="vi-VN"/>
    </w:rPr>
  </w:style>
  <w:style w:type="paragraph" w:customStyle="1" w:styleId="xl145">
    <w:name w:val="xl145"/>
    <w:basedOn w:val="Normal"/>
    <w:uiPriority w:val="99"/>
    <w:rsid w:val="008C6C5C"/>
    <w:pPr>
      <w:pBdr>
        <w:left w:val="single" w:sz="4" w:space="0" w:color="002060"/>
        <w:right w:val="single" w:sz="4" w:space="0" w:color="002060"/>
      </w:pBdr>
      <w:spacing w:before="100" w:beforeAutospacing="1" w:after="100" w:afterAutospacing="1" w:line="240" w:lineRule="auto"/>
      <w:jc w:val="center"/>
      <w:textAlignment w:val="center"/>
    </w:pPr>
    <w:rPr>
      <w:rFonts w:ascii="Times New Roman" w:hAnsi="Times New Roman"/>
      <w:b/>
      <w:bCs/>
      <w:lang w:eastAsia="vi-VN"/>
    </w:rPr>
  </w:style>
  <w:style w:type="paragraph" w:customStyle="1" w:styleId="xl146">
    <w:name w:val="xl146"/>
    <w:basedOn w:val="Normal"/>
    <w:uiPriority w:val="99"/>
    <w:rsid w:val="008C6C5C"/>
    <w:pPr>
      <w:pBdr>
        <w:top w:val="single" w:sz="4" w:space="0" w:color="002060"/>
        <w:left w:val="single" w:sz="4" w:space="0" w:color="002060"/>
        <w:bottom w:val="single" w:sz="4" w:space="0" w:color="002060"/>
        <w:right w:val="single" w:sz="4" w:space="0" w:color="002060"/>
      </w:pBdr>
      <w:spacing w:before="100" w:beforeAutospacing="1" w:after="100" w:afterAutospacing="1" w:line="240" w:lineRule="auto"/>
      <w:textAlignment w:val="center"/>
    </w:pPr>
    <w:rPr>
      <w:rFonts w:ascii="Times New Roman" w:hAnsi="Times New Roman"/>
      <w:lang w:eastAsia="vi-VN"/>
    </w:rPr>
  </w:style>
  <w:style w:type="paragraph" w:customStyle="1" w:styleId="xl147">
    <w:name w:val="xl147"/>
    <w:basedOn w:val="Normal"/>
    <w:uiPriority w:val="99"/>
    <w:rsid w:val="008C6C5C"/>
    <w:pPr>
      <w:pBdr>
        <w:top w:val="single" w:sz="4" w:space="0" w:color="002060"/>
        <w:left w:val="single" w:sz="4" w:space="0" w:color="002060"/>
        <w:bottom w:val="single" w:sz="4" w:space="0" w:color="002060"/>
        <w:right w:val="single" w:sz="4" w:space="0" w:color="002060"/>
      </w:pBdr>
      <w:spacing w:before="100" w:beforeAutospacing="1" w:after="100" w:afterAutospacing="1" w:line="240" w:lineRule="auto"/>
      <w:jc w:val="center"/>
      <w:textAlignment w:val="center"/>
    </w:pPr>
    <w:rPr>
      <w:rFonts w:ascii="Times New Roman" w:hAnsi="Times New Roman"/>
      <w:lang w:eastAsia="vi-VN"/>
    </w:rPr>
  </w:style>
  <w:style w:type="paragraph" w:customStyle="1" w:styleId="xl148">
    <w:name w:val="xl148"/>
    <w:basedOn w:val="Normal"/>
    <w:uiPriority w:val="99"/>
    <w:rsid w:val="008C6C5C"/>
    <w:pPr>
      <w:spacing w:before="100" w:beforeAutospacing="1" w:after="100" w:afterAutospacing="1" w:line="240" w:lineRule="auto"/>
      <w:jc w:val="center"/>
      <w:textAlignment w:val="center"/>
    </w:pPr>
    <w:rPr>
      <w:rFonts w:ascii="Times New Roman" w:hAnsi="Times New Roman"/>
      <w:lang w:eastAsia="vi-VN"/>
    </w:rPr>
  </w:style>
  <w:style w:type="paragraph" w:customStyle="1" w:styleId="xl149">
    <w:name w:val="xl149"/>
    <w:basedOn w:val="Normal"/>
    <w:uiPriority w:val="99"/>
    <w:rsid w:val="008C6C5C"/>
    <w:pPr>
      <w:spacing w:before="100" w:beforeAutospacing="1" w:after="100" w:afterAutospacing="1" w:line="240" w:lineRule="auto"/>
      <w:jc w:val="right"/>
      <w:textAlignment w:val="center"/>
    </w:pPr>
    <w:rPr>
      <w:rFonts w:ascii="Times New Roman" w:hAnsi="Times New Roman"/>
      <w:lang w:eastAsia="vi-VN"/>
    </w:rPr>
  </w:style>
  <w:style w:type="paragraph" w:customStyle="1" w:styleId="xl150">
    <w:name w:val="xl150"/>
    <w:basedOn w:val="Normal"/>
    <w:uiPriority w:val="99"/>
    <w:rsid w:val="008C6C5C"/>
    <w:pPr>
      <w:spacing w:before="100" w:beforeAutospacing="1" w:after="100" w:afterAutospacing="1" w:line="240" w:lineRule="auto"/>
      <w:jc w:val="right"/>
      <w:textAlignment w:val="center"/>
    </w:pPr>
    <w:rPr>
      <w:rFonts w:ascii="Times New Roman" w:hAnsi="Times New Roman"/>
      <w:lang w:eastAsia="vi-VN"/>
    </w:rPr>
  </w:style>
  <w:style w:type="paragraph" w:customStyle="1" w:styleId="xl151">
    <w:name w:val="xl151"/>
    <w:basedOn w:val="Normal"/>
    <w:uiPriority w:val="99"/>
    <w:rsid w:val="008C6C5C"/>
    <w:pPr>
      <w:spacing w:before="100" w:beforeAutospacing="1" w:after="100" w:afterAutospacing="1" w:line="240" w:lineRule="auto"/>
      <w:jc w:val="center"/>
      <w:textAlignment w:val="center"/>
    </w:pPr>
    <w:rPr>
      <w:rFonts w:ascii="Times New Roman" w:hAnsi="Times New Roman"/>
      <w:lang w:eastAsia="vi-VN"/>
    </w:rPr>
  </w:style>
  <w:style w:type="paragraph" w:customStyle="1" w:styleId="xl152">
    <w:name w:val="xl152"/>
    <w:basedOn w:val="Normal"/>
    <w:uiPriority w:val="99"/>
    <w:rsid w:val="008C6C5C"/>
    <w:pPr>
      <w:spacing w:before="100" w:beforeAutospacing="1" w:after="100" w:afterAutospacing="1" w:line="240" w:lineRule="auto"/>
      <w:textAlignment w:val="center"/>
    </w:pPr>
    <w:rPr>
      <w:rFonts w:ascii="Times New Roman" w:hAnsi="Times New Roman"/>
      <w:lang w:eastAsia="vi-VN"/>
    </w:rPr>
  </w:style>
  <w:style w:type="paragraph" w:customStyle="1" w:styleId="xl153">
    <w:name w:val="xl153"/>
    <w:basedOn w:val="Normal"/>
    <w:uiPriority w:val="99"/>
    <w:rsid w:val="008C6C5C"/>
    <w:pPr>
      <w:pBdr>
        <w:top w:val="single" w:sz="4" w:space="0" w:color="002060"/>
        <w:left w:val="single" w:sz="4" w:space="0" w:color="002060"/>
        <w:bottom w:val="single" w:sz="4" w:space="0" w:color="002060"/>
        <w:right w:val="single" w:sz="4" w:space="0" w:color="002060"/>
      </w:pBdr>
      <w:shd w:val="clear" w:color="000000" w:fill="DDEBF7"/>
      <w:spacing w:before="100" w:beforeAutospacing="1" w:after="100" w:afterAutospacing="1" w:line="240" w:lineRule="auto"/>
      <w:jc w:val="center"/>
      <w:textAlignment w:val="center"/>
    </w:pPr>
    <w:rPr>
      <w:rFonts w:ascii="Times New Roman" w:hAnsi="Times New Roman"/>
      <w:b/>
      <w:bCs/>
      <w:lang w:eastAsia="vi-VN"/>
    </w:rPr>
  </w:style>
  <w:style w:type="paragraph" w:customStyle="1" w:styleId="xl154">
    <w:name w:val="xl154"/>
    <w:basedOn w:val="Normal"/>
    <w:uiPriority w:val="99"/>
    <w:rsid w:val="008C6C5C"/>
    <w:pPr>
      <w:pBdr>
        <w:top w:val="single" w:sz="4" w:space="0" w:color="002060"/>
        <w:left w:val="single" w:sz="4" w:space="0" w:color="002060"/>
        <w:bottom w:val="single" w:sz="4" w:space="0" w:color="002060"/>
        <w:right w:val="single" w:sz="4" w:space="0" w:color="002060"/>
      </w:pBdr>
      <w:shd w:val="clear" w:color="000000" w:fill="FCE4D6"/>
      <w:spacing w:before="100" w:beforeAutospacing="1" w:after="100" w:afterAutospacing="1" w:line="240" w:lineRule="auto"/>
      <w:jc w:val="center"/>
      <w:textAlignment w:val="center"/>
    </w:pPr>
    <w:rPr>
      <w:rFonts w:ascii="Times New Roman" w:hAnsi="Times New Roman"/>
      <w:b/>
      <w:bCs/>
      <w:lang w:eastAsia="vi-VN"/>
    </w:rPr>
  </w:style>
  <w:style w:type="paragraph" w:customStyle="1" w:styleId="xl155">
    <w:name w:val="xl155"/>
    <w:basedOn w:val="Normal"/>
    <w:uiPriority w:val="99"/>
    <w:rsid w:val="008C6C5C"/>
    <w:pPr>
      <w:pBdr>
        <w:top w:val="single" w:sz="4" w:space="0" w:color="002060"/>
        <w:left w:val="single" w:sz="4" w:space="0" w:color="002060"/>
        <w:bottom w:val="single" w:sz="4" w:space="0" w:color="002060"/>
        <w:right w:val="single" w:sz="4" w:space="0" w:color="002060"/>
      </w:pBdr>
      <w:shd w:val="clear" w:color="000000" w:fill="FCE4D6"/>
      <w:spacing w:before="100" w:beforeAutospacing="1" w:after="100" w:afterAutospacing="1" w:line="240" w:lineRule="auto"/>
      <w:jc w:val="center"/>
      <w:textAlignment w:val="center"/>
    </w:pPr>
    <w:rPr>
      <w:rFonts w:ascii="Times New Roman" w:hAnsi="Times New Roman"/>
      <w:b/>
      <w:bCs/>
      <w:sz w:val="18"/>
      <w:szCs w:val="18"/>
      <w:lang w:eastAsia="vi-VN"/>
    </w:rPr>
  </w:style>
  <w:style w:type="paragraph" w:customStyle="1" w:styleId="xl156">
    <w:name w:val="xl156"/>
    <w:basedOn w:val="Normal"/>
    <w:uiPriority w:val="99"/>
    <w:rsid w:val="008C6C5C"/>
    <w:pPr>
      <w:pBdr>
        <w:top w:val="single" w:sz="4" w:space="0" w:color="002060"/>
        <w:left w:val="single" w:sz="4" w:space="0" w:color="002060"/>
        <w:bottom w:val="single" w:sz="4" w:space="0" w:color="002060"/>
      </w:pBdr>
      <w:shd w:val="clear" w:color="000000" w:fill="FCE4D6"/>
      <w:spacing w:before="100" w:beforeAutospacing="1" w:after="100" w:afterAutospacing="1" w:line="240" w:lineRule="auto"/>
      <w:jc w:val="right"/>
      <w:textAlignment w:val="center"/>
    </w:pPr>
    <w:rPr>
      <w:rFonts w:ascii="Times New Roman" w:hAnsi="Times New Roman"/>
      <w:b/>
      <w:bCs/>
      <w:sz w:val="18"/>
      <w:szCs w:val="18"/>
      <w:lang w:eastAsia="vi-VN"/>
    </w:rPr>
  </w:style>
  <w:style w:type="paragraph" w:customStyle="1" w:styleId="xl157">
    <w:name w:val="xl157"/>
    <w:basedOn w:val="Normal"/>
    <w:uiPriority w:val="99"/>
    <w:rsid w:val="008C6C5C"/>
    <w:pPr>
      <w:pBdr>
        <w:top w:val="single" w:sz="4" w:space="0" w:color="002060"/>
        <w:bottom w:val="single" w:sz="4" w:space="0" w:color="002060"/>
      </w:pBdr>
      <w:shd w:val="clear" w:color="000000" w:fill="FCE4D6"/>
      <w:spacing w:before="100" w:beforeAutospacing="1" w:after="100" w:afterAutospacing="1" w:line="240" w:lineRule="auto"/>
      <w:jc w:val="right"/>
      <w:textAlignment w:val="center"/>
    </w:pPr>
    <w:rPr>
      <w:rFonts w:ascii="Times New Roman" w:hAnsi="Times New Roman"/>
      <w:b/>
      <w:bCs/>
      <w:sz w:val="18"/>
      <w:szCs w:val="18"/>
      <w:lang w:eastAsia="vi-VN"/>
    </w:rPr>
  </w:style>
  <w:style w:type="paragraph" w:customStyle="1" w:styleId="xl158">
    <w:name w:val="xl158"/>
    <w:basedOn w:val="Normal"/>
    <w:uiPriority w:val="99"/>
    <w:rsid w:val="008C6C5C"/>
    <w:pPr>
      <w:pBdr>
        <w:top w:val="single" w:sz="4" w:space="0" w:color="002060"/>
        <w:bottom w:val="single" w:sz="4" w:space="0" w:color="002060"/>
        <w:right w:val="single" w:sz="4" w:space="0" w:color="002060"/>
      </w:pBdr>
      <w:shd w:val="clear" w:color="000000" w:fill="FCE4D6"/>
      <w:spacing w:before="100" w:beforeAutospacing="1" w:after="100" w:afterAutospacing="1" w:line="240" w:lineRule="auto"/>
      <w:jc w:val="right"/>
      <w:textAlignment w:val="center"/>
    </w:pPr>
    <w:rPr>
      <w:rFonts w:ascii="Times New Roman" w:hAnsi="Times New Roman"/>
      <w:b/>
      <w:bCs/>
      <w:sz w:val="18"/>
      <w:szCs w:val="18"/>
      <w:lang w:eastAsia="vi-VN"/>
    </w:rPr>
  </w:style>
  <w:style w:type="paragraph" w:customStyle="1" w:styleId="xl159">
    <w:name w:val="xl159"/>
    <w:basedOn w:val="Normal"/>
    <w:uiPriority w:val="99"/>
    <w:rsid w:val="008C6C5C"/>
    <w:pPr>
      <w:pBdr>
        <w:top w:val="single" w:sz="4" w:space="0" w:color="002060"/>
        <w:left w:val="single" w:sz="4" w:space="0" w:color="002060"/>
        <w:bottom w:val="single" w:sz="4" w:space="0" w:color="002060"/>
        <w:right w:val="single" w:sz="4" w:space="0" w:color="002060"/>
      </w:pBdr>
      <w:shd w:val="clear" w:color="000000" w:fill="FCE4D6"/>
      <w:spacing w:before="100" w:beforeAutospacing="1" w:after="100" w:afterAutospacing="1" w:line="240" w:lineRule="auto"/>
      <w:jc w:val="right"/>
      <w:textAlignment w:val="center"/>
    </w:pPr>
    <w:rPr>
      <w:rFonts w:ascii="Times New Roman" w:hAnsi="Times New Roman"/>
      <w:b/>
      <w:bCs/>
      <w:sz w:val="18"/>
      <w:szCs w:val="18"/>
      <w:lang w:eastAsia="vi-VN"/>
    </w:rPr>
  </w:style>
  <w:style w:type="paragraph" w:customStyle="1" w:styleId="xl160">
    <w:name w:val="xl160"/>
    <w:basedOn w:val="Normal"/>
    <w:uiPriority w:val="99"/>
    <w:rsid w:val="008C6C5C"/>
    <w:pPr>
      <w:pBdr>
        <w:top w:val="single" w:sz="4" w:space="0" w:color="002060"/>
        <w:left w:val="single" w:sz="4" w:space="0" w:color="002060"/>
        <w:bottom w:val="single" w:sz="4" w:space="0" w:color="002060"/>
        <w:right w:val="single" w:sz="4" w:space="0" w:color="002060"/>
      </w:pBdr>
      <w:shd w:val="clear" w:color="000000" w:fill="FCE4D6"/>
      <w:spacing w:before="100" w:beforeAutospacing="1" w:after="100" w:afterAutospacing="1" w:line="240" w:lineRule="auto"/>
      <w:jc w:val="center"/>
      <w:textAlignment w:val="center"/>
    </w:pPr>
    <w:rPr>
      <w:rFonts w:ascii="Times New Roman" w:hAnsi="Times New Roman"/>
      <w:b/>
      <w:bCs/>
      <w:sz w:val="18"/>
      <w:szCs w:val="18"/>
      <w:lang w:eastAsia="vi-VN"/>
    </w:rPr>
  </w:style>
  <w:style w:type="paragraph" w:customStyle="1" w:styleId="xl161">
    <w:name w:val="xl161"/>
    <w:basedOn w:val="Normal"/>
    <w:uiPriority w:val="99"/>
    <w:rsid w:val="008C6C5C"/>
    <w:pPr>
      <w:pBdr>
        <w:top w:val="single" w:sz="4" w:space="0" w:color="002060"/>
        <w:left w:val="single" w:sz="4" w:space="0" w:color="002060"/>
        <w:bottom w:val="single" w:sz="4" w:space="0" w:color="002060"/>
        <w:right w:val="single" w:sz="4" w:space="0" w:color="002060"/>
      </w:pBdr>
      <w:shd w:val="clear" w:color="000000" w:fill="FCE4D6"/>
      <w:spacing w:before="100" w:beforeAutospacing="1" w:after="100" w:afterAutospacing="1" w:line="240" w:lineRule="auto"/>
      <w:jc w:val="center"/>
      <w:textAlignment w:val="center"/>
    </w:pPr>
    <w:rPr>
      <w:rFonts w:ascii="Times New Roman" w:hAnsi="Times New Roman"/>
      <w:b/>
      <w:bCs/>
      <w:sz w:val="18"/>
      <w:szCs w:val="18"/>
      <w:lang w:eastAsia="vi-VN"/>
    </w:rPr>
  </w:style>
  <w:style w:type="paragraph" w:customStyle="1" w:styleId="xl162">
    <w:name w:val="xl162"/>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34"/>
      <w:szCs w:val="34"/>
      <w:lang w:val="en-US"/>
    </w:rPr>
  </w:style>
  <w:style w:type="paragraph" w:customStyle="1" w:styleId="xl163">
    <w:name w:val="xl163"/>
    <w:basedOn w:val="Normal"/>
    <w:uiPriority w:val="99"/>
    <w:rsid w:val="008C6C5C"/>
    <w:pPr>
      <w:spacing w:before="100" w:beforeAutospacing="1" w:after="100" w:afterAutospacing="1" w:line="240" w:lineRule="auto"/>
    </w:pPr>
    <w:rPr>
      <w:rFonts w:ascii="Arial" w:hAnsi="Arial" w:cs="Arial"/>
      <w:sz w:val="26"/>
      <w:szCs w:val="26"/>
      <w:lang w:val="en-US"/>
    </w:rPr>
  </w:style>
  <w:style w:type="paragraph" w:customStyle="1" w:styleId="xl164">
    <w:name w:val="xl164"/>
    <w:basedOn w:val="Normal"/>
    <w:uiPriority w:val="99"/>
    <w:rsid w:val="008C6C5C"/>
    <w:pPr>
      <w:pBdr>
        <w:top w:val="single" w:sz="4" w:space="0" w:color="auto"/>
        <w:left w:val="single" w:sz="4" w:space="0" w:color="auto"/>
        <w:bottom w:val="single" w:sz="4" w:space="0" w:color="auto"/>
      </w:pBdr>
      <w:shd w:val="clear" w:color="000000" w:fill="C6E0B4"/>
      <w:spacing w:before="100" w:beforeAutospacing="1" w:after="100" w:afterAutospacing="1" w:line="240" w:lineRule="auto"/>
      <w:jc w:val="center"/>
    </w:pPr>
    <w:rPr>
      <w:rFonts w:ascii="Arial" w:hAnsi="Arial" w:cs="Arial"/>
      <w:b/>
      <w:bCs/>
      <w:sz w:val="26"/>
      <w:szCs w:val="26"/>
      <w:lang w:val="en-US"/>
    </w:rPr>
  </w:style>
  <w:style w:type="paragraph" w:customStyle="1" w:styleId="xl165">
    <w:name w:val="xl165"/>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Arial" w:hAnsi="Arial" w:cs="Arial"/>
      <w:b/>
      <w:bCs/>
      <w:sz w:val="26"/>
      <w:szCs w:val="26"/>
      <w:lang w:val="en-US"/>
    </w:rPr>
  </w:style>
  <w:style w:type="paragraph" w:customStyle="1" w:styleId="xl166">
    <w:name w:val="xl166"/>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Arial" w:hAnsi="Arial" w:cs="Arial"/>
      <w:b/>
      <w:bCs/>
      <w:sz w:val="26"/>
      <w:szCs w:val="26"/>
      <w:lang w:val="en-US"/>
    </w:rPr>
  </w:style>
  <w:style w:type="paragraph" w:customStyle="1" w:styleId="xl167">
    <w:name w:val="xl167"/>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Arial" w:hAnsi="Arial" w:cs="Arial"/>
      <w:b/>
      <w:bCs/>
      <w:sz w:val="26"/>
      <w:szCs w:val="26"/>
      <w:lang w:val="en-US"/>
    </w:rPr>
  </w:style>
  <w:style w:type="paragraph" w:customStyle="1" w:styleId="xl168">
    <w:name w:val="xl168"/>
    <w:basedOn w:val="Normal"/>
    <w:uiPriority w:val="99"/>
    <w:rsid w:val="008C6C5C"/>
    <w:pPr>
      <w:pBdr>
        <w:top w:val="single" w:sz="4" w:space="0" w:color="auto"/>
        <w:left w:val="single" w:sz="4" w:space="0" w:color="auto"/>
        <w:bottom w:val="single" w:sz="4" w:space="0" w:color="auto"/>
      </w:pBdr>
      <w:shd w:val="clear" w:color="000000" w:fill="C6E0B4"/>
      <w:spacing w:before="100" w:beforeAutospacing="1" w:after="100" w:afterAutospacing="1" w:line="240" w:lineRule="auto"/>
    </w:pPr>
    <w:rPr>
      <w:rFonts w:ascii="Arial" w:hAnsi="Arial" w:cs="Arial"/>
      <w:b/>
      <w:bCs/>
      <w:sz w:val="26"/>
      <w:szCs w:val="26"/>
      <w:lang w:val="en-US"/>
    </w:rPr>
  </w:style>
  <w:style w:type="paragraph" w:customStyle="1" w:styleId="xl169">
    <w:name w:val="xl169"/>
    <w:basedOn w:val="Normal"/>
    <w:uiPriority w:val="99"/>
    <w:rsid w:val="008C6C5C"/>
    <w:pPr>
      <w:pBdr>
        <w:top w:val="single" w:sz="4" w:space="0" w:color="auto"/>
        <w:left w:val="single" w:sz="4" w:space="0" w:color="auto"/>
        <w:bottom w:val="single" w:sz="4" w:space="0" w:color="auto"/>
      </w:pBdr>
      <w:shd w:val="clear" w:color="000000" w:fill="C6E0B4"/>
      <w:spacing w:before="100" w:beforeAutospacing="1" w:after="100" w:afterAutospacing="1" w:line="240" w:lineRule="auto"/>
      <w:jc w:val="right"/>
    </w:pPr>
    <w:rPr>
      <w:rFonts w:ascii="Arial" w:hAnsi="Arial" w:cs="Arial"/>
      <w:b/>
      <w:bCs/>
      <w:color w:val="808080"/>
      <w:sz w:val="26"/>
      <w:szCs w:val="26"/>
      <w:lang w:val="en-US"/>
    </w:rPr>
  </w:style>
  <w:style w:type="paragraph" w:customStyle="1" w:styleId="xl170">
    <w:name w:val="xl170"/>
    <w:basedOn w:val="Normal"/>
    <w:uiPriority w:val="99"/>
    <w:rsid w:val="008C6C5C"/>
    <w:pPr>
      <w:pBdr>
        <w:top w:val="single" w:sz="4" w:space="0" w:color="auto"/>
        <w:left w:val="single" w:sz="4" w:space="0" w:color="auto"/>
        <w:bottom w:val="single" w:sz="4" w:space="0" w:color="auto"/>
      </w:pBdr>
      <w:shd w:val="clear" w:color="000000" w:fill="C6E0B4"/>
      <w:spacing w:before="100" w:beforeAutospacing="1" w:after="100" w:afterAutospacing="1" w:line="240" w:lineRule="auto"/>
    </w:pPr>
    <w:rPr>
      <w:rFonts w:ascii="Arial" w:hAnsi="Arial" w:cs="Arial"/>
      <w:b/>
      <w:bCs/>
      <w:color w:val="808080"/>
      <w:sz w:val="26"/>
      <w:szCs w:val="26"/>
      <w:lang w:val="en-US"/>
    </w:rPr>
  </w:style>
  <w:style w:type="paragraph" w:customStyle="1" w:styleId="xl171">
    <w:name w:val="xl171"/>
    <w:basedOn w:val="Normal"/>
    <w:uiPriority w:val="99"/>
    <w:rsid w:val="008C6C5C"/>
    <w:pPr>
      <w:pBdr>
        <w:top w:val="single" w:sz="4" w:space="0" w:color="auto"/>
        <w:left w:val="single" w:sz="4" w:space="0" w:color="auto"/>
        <w:bottom w:val="single" w:sz="4" w:space="0" w:color="auto"/>
      </w:pBdr>
      <w:shd w:val="clear" w:color="000000" w:fill="C6E0B4"/>
      <w:spacing w:before="100" w:beforeAutospacing="1" w:after="100" w:afterAutospacing="1" w:line="240" w:lineRule="auto"/>
    </w:pPr>
    <w:rPr>
      <w:rFonts w:ascii="Arial" w:hAnsi="Arial" w:cs="Arial"/>
      <w:b/>
      <w:bCs/>
      <w:sz w:val="26"/>
      <w:szCs w:val="26"/>
      <w:lang w:val="en-US"/>
    </w:rPr>
  </w:style>
  <w:style w:type="paragraph" w:customStyle="1" w:styleId="xl172">
    <w:name w:val="xl172"/>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Arial" w:hAnsi="Arial" w:cs="Arial"/>
      <w:sz w:val="26"/>
      <w:szCs w:val="26"/>
      <w:lang w:val="en-US"/>
    </w:rPr>
  </w:style>
  <w:style w:type="paragraph" w:customStyle="1" w:styleId="xl173">
    <w:name w:val="xl173"/>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Arial" w:hAnsi="Arial" w:cs="Arial"/>
      <w:sz w:val="26"/>
      <w:szCs w:val="26"/>
      <w:lang w:val="en-US"/>
    </w:rPr>
  </w:style>
  <w:style w:type="paragraph" w:customStyle="1" w:styleId="xl174">
    <w:name w:val="xl174"/>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right"/>
    </w:pPr>
    <w:rPr>
      <w:rFonts w:ascii="Arial" w:hAnsi="Arial" w:cs="Arial"/>
      <w:b/>
      <w:bCs/>
      <w:color w:val="808080"/>
      <w:sz w:val="26"/>
      <w:szCs w:val="26"/>
      <w:lang w:val="en-US"/>
    </w:rPr>
  </w:style>
  <w:style w:type="paragraph" w:customStyle="1" w:styleId="xl175">
    <w:name w:val="xl175"/>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Arial" w:hAnsi="Arial" w:cs="Arial"/>
      <w:b/>
      <w:bCs/>
      <w:color w:val="808080"/>
      <w:sz w:val="26"/>
      <w:szCs w:val="26"/>
      <w:lang w:val="en-US"/>
    </w:rPr>
  </w:style>
  <w:style w:type="paragraph" w:customStyle="1" w:styleId="xl176">
    <w:name w:val="xl176"/>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Arial" w:hAnsi="Arial" w:cs="Arial"/>
      <w:b/>
      <w:bCs/>
      <w:sz w:val="26"/>
      <w:szCs w:val="26"/>
      <w:lang w:val="en-US"/>
    </w:rPr>
  </w:style>
  <w:style w:type="paragraph" w:customStyle="1" w:styleId="xl177">
    <w:name w:val="xl177"/>
    <w:basedOn w:val="Normal"/>
    <w:uiPriority w:val="99"/>
    <w:rsid w:val="008C6C5C"/>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w:hAnsi="Arial" w:cs="Arial"/>
      <w:b/>
      <w:bCs/>
      <w:color w:val="808080"/>
      <w:sz w:val="26"/>
      <w:szCs w:val="26"/>
      <w:lang w:val="en-US"/>
    </w:rPr>
  </w:style>
  <w:style w:type="paragraph" w:customStyle="1" w:styleId="xl178">
    <w:name w:val="xl178"/>
    <w:basedOn w:val="Normal"/>
    <w:uiPriority w:val="99"/>
    <w:rsid w:val="008C6C5C"/>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hAnsi="Arial" w:cs="Arial"/>
      <w:b/>
      <w:bCs/>
      <w:color w:val="808080"/>
      <w:sz w:val="26"/>
      <w:szCs w:val="26"/>
      <w:lang w:val="en-US"/>
    </w:rPr>
  </w:style>
  <w:style w:type="paragraph" w:customStyle="1" w:styleId="xl179">
    <w:name w:val="xl179"/>
    <w:basedOn w:val="Normal"/>
    <w:uiPriority w:val="99"/>
    <w:rsid w:val="008C6C5C"/>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hAnsi="Arial" w:cs="Arial"/>
      <w:b/>
      <w:bCs/>
      <w:color w:val="808080"/>
      <w:sz w:val="26"/>
      <w:szCs w:val="26"/>
      <w:lang w:val="en-US"/>
    </w:rPr>
  </w:style>
  <w:style w:type="paragraph" w:customStyle="1" w:styleId="xl180">
    <w:name w:val="xl180"/>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hAnsi="Arial" w:cs="Arial"/>
      <w:color w:val="808080"/>
      <w:sz w:val="26"/>
      <w:szCs w:val="26"/>
      <w:lang w:val="en-US"/>
    </w:rPr>
  </w:style>
  <w:style w:type="paragraph" w:customStyle="1" w:styleId="xl181">
    <w:name w:val="xl181"/>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hAnsi="Arial" w:cs="Arial"/>
      <w:b/>
      <w:bCs/>
      <w:color w:val="808080"/>
      <w:sz w:val="26"/>
      <w:szCs w:val="26"/>
      <w:lang w:val="en-US"/>
    </w:rPr>
  </w:style>
  <w:style w:type="paragraph" w:customStyle="1" w:styleId="xl182">
    <w:name w:val="xl182"/>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hAnsi="Arial" w:cs="Arial"/>
      <w:i/>
      <w:iCs/>
      <w:color w:val="808080"/>
      <w:sz w:val="26"/>
      <w:szCs w:val="26"/>
      <w:lang w:val="en-US"/>
    </w:rPr>
  </w:style>
  <w:style w:type="paragraph" w:customStyle="1" w:styleId="xl183">
    <w:name w:val="xl183"/>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808080"/>
      <w:sz w:val="26"/>
      <w:szCs w:val="26"/>
      <w:lang w:val="en-US"/>
    </w:rPr>
  </w:style>
  <w:style w:type="paragraph" w:customStyle="1" w:styleId="xl184">
    <w:name w:val="xl184"/>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i/>
      <w:iCs/>
      <w:color w:val="808080"/>
      <w:sz w:val="26"/>
      <w:szCs w:val="26"/>
      <w:lang w:val="en-US"/>
    </w:rPr>
  </w:style>
  <w:style w:type="paragraph" w:customStyle="1" w:styleId="xl185">
    <w:name w:val="xl185"/>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hAnsi="Arial" w:cs="Arial"/>
      <w:b/>
      <w:bCs/>
      <w:color w:val="808080"/>
      <w:sz w:val="26"/>
      <w:szCs w:val="26"/>
      <w:lang w:val="en-US"/>
    </w:rPr>
  </w:style>
  <w:style w:type="paragraph" w:customStyle="1" w:styleId="xl186">
    <w:name w:val="xl186"/>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right"/>
      <w:textAlignment w:val="center"/>
    </w:pPr>
    <w:rPr>
      <w:rFonts w:ascii="Arial" w:hAnsi="Arial" w:cs="Arial"/>
      <w:b/>
      <w:bCs/>
      <w:color w:val="808080"/>
      <w:sz w:val="26"/>
      <w:szCs w:val="26"/>
      <w:lang w:val="en-US"/>
    </w:rPr>
  </w:style>
  <w:style w:type="paragraph" w:customStyle="1" w:styleId="xl187">
    <w:name w:val="xl187"/>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b/>
      <w:bCs/>
      <w:color w:val="808080"/>
      <w:sz w:val="30"/>
      <w:szCs w:val="30"/>
      <w:lang w:val="en-US"/>
    </w:rPr>
  </w:style>
  <w:style w:type="paragraph" w:customStyle="1" w:styleId="xl188">
    <w:name w:val="xl188"/>
    <w:basedOn w:val="Normal"/>
    <w:uiPriority w:val="99"/>
    <w:rsid w:val="008C6C5C"/>
    <w:pPr>
      <w:spacing w:before="100" w:beforeAutospacing="1" w:after="100" w:afterAutospacing="1" w:line="240" w:lineRule="auto"/>
      <w:jc w:val="right"/>
    </w:pPr>
    <w:rPr>
      <w:rFonts w:ascii="Arial" w:hAnsi="Arial" w:cs="Arial"/>
      <w:color w:val="808080"/>
      <w:sz w:val="26"/>
      <w:szCs w:val="26"/>
      <w:lang w:val="en-US"/>
    </w:rPr>
  </w:style>
  <w:style w:type="paragraph" w:customStyle="1" w:styleId="xl189">
    <w:name w:val="xl189"/>
    <w:basedOn w:val="Normal"/>
    <w:uiPriority w:val="99"/>
    <w:rsid w:val="008C6C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hAnsi="Arial" w:cs="Arial"/>
      <w:b/>
      <w:bCs/>
      <w:color w:val="808080"/>
      <w:sz w:val="26"/>
      <w:szCs w:val="26"/>
      <w:lang w:val="en-US"/>
    </w:rPr>
  </w:style>
  <w:style w:type="paragraph" w:customStyle="1" w:styleId="xl190">
    <w:name w:val="xl190"/>
    <w:basedOn w:val="Normal"/>
    <w:uiPriority w:val="99"/>
    <w:rsid w:val="008C6C5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808080"/>
      <w:sz w:val="26"/>
      <w:szCs w:val="26"/>
      <w:lang w:val="en-US"/>
    </w:rPr>
  </w:style>
  <w:style w:type="paragraph" w:customStyle="1" w:styleId="xl191">
    <w:name w:val="xl191"/>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color w:val="808080"/>
      <w:sz w:val="26"/>
      <w:szCs w:val="26"/>
      <w:lang w:val="en-US"/>
    </w:rPr>
  </w:style>
  <w:style w:type="paragraph" w:customStyle="1" w:styleId="xl192">
    <w:name w:val="xl192"/>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808080"/>
      <w:sz w:val="26"/>
      <w:szCs w:val="26"/>
      <w:lang w:val="en-US"/>
    </w:rPr>
  </w:style>
  <w:style w:type="paragraph" w:customStyle="1" w:styleId="xl193">
    <w:name w:val="xl193"/>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i/>
      <w:iCs/>
      <w:color w:val="808080"/>
      <w:sz w:val="26"/>
      <w:szCs w:val="26"/>
      <w:lang w:val="en-US"/>
    </w:rPr>
  </w:style>
  <w:style w:type="paragraph" w:customStyle="1" w:styleId="xl194">
    <w:name w:val="xl194"/>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808080"/>
      <w:sz w:val="26"/>
      <w:szCs w:val="26"/>
      <w:lang w:val="en-US"/>
    </w:rPr>
  </w:style>
  <w:style w:type="paragraph" w:customStyle="1" w:styleId="xl195">
    <w:name w:val="xl195"/>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i/>
      <w:iCs/>
      <w:color w:val="808080"/>
      <w:sz w:val="26"/>
      <w:szCs w:val="26"/>
      <w:lang w:val="en-US"/>
    </w:rPr>
  </w:style>
  <w:style w:type="paragraph" w:customStyle="1" w:styleId="xl196">
    <w:name w:val="xl196"/>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color w:val="808080"/>
      <w:sz w:val="26"/>
      <w:szCs w:val="26"/>
      <w:lang w:val="en-US"/>
    </w:rPr>
  </w:style>
  <w:style w:type="paragraph" w:customStyle="1" w:styleId="xl197">
    <w:name w:val="xl197"/>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pPr>
    <w:rPr>
      <w:rFonts w:ascii="Arial" w:hAnsi="Arial" w:cs="Arial"/>
      <w:b/>
      <w:bCs/>
      <w:color w:val="808080"/>
      <w:sz w:val="26"/>
      <w:szCs w:val="26"/>
      <w:lang w:val="en-US"/>
    </w:rPr>
  </w:style>
  <w:style w:type="paragraph" w:customStyle="1" w:styleId="xl198">
    <w:name w:val="xl198"/>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color w:val="808080"/>
      <w:sz w:val="30"/>
      <w:szCs w:val="30"/>
      <w:lang w:val="en-US"/>
    </w:rPr>
  </w:style>
  <w:style w:type="paragraph" w:customStyle="1" w:styleId="xl199">
    <w:name w:val="xl199"/>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color w:val="808080"/>
      <w:sz w:val="34"/>
      <w:szCs w:val="34"/>
      <w:lang w:val="en-US"/>
    </w:rPr>
  </w:style>
  <w:style w:type="paragraph" w:customStyle="1" w:styleId="xl200">
    <w:name w:val="xl200"/>
    <w:basedOn w:val="Normal"/>
    <w:uiPriority w:val="99"/>
    <w:rsid w:val="008C6C5C"/>
    <w:pPr>
      <w:spacing w:before="100" w:beforeAutospacing="1" w:after="100" w:afterAutospacing="1" w:line="240" w:lineRule="auto"/>
    </w:pPr>
    <w:rPr>
      <w:rFonts w:ascii="Arial" w:hAnsi="Arial" w:cs="Arial"/>
      <w:color w:val="808080"/>
      <w:sz w:val="26"/>
      <w:szCs w:val="26"/>
      <w:lang w:val="en-US"/>
    </w:rPr>
  </w:style>
  <w:style w:type="paragraph" w:customStyle="1" w:styleId="xl201">
    <w:name w:val="xl201"/>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34"/>
      <w:szCs w:val="34"/>
      <w:lang w:val="en-US"/>
    </w:rPr>
  </w:style>
  <w:style w:type="paragraph" w:customStyle="1" w:styleId="xl202">
    <w:name w:val="xl202"/>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6"/>
      <w:szCs w:val="26"/>
      <w:lang w:val="en-US"/>
    </w:rPr>
  </w:style>
  <w:style w:type="paragraph" w:customStyle="1" w:styleId="xl203">
    <w:name w:val="xl203"/>
    <w:basedOn w:val="Normal"/>
    <w:uiPriority w:val="99"/>
    <w:rsid w:val="008C6C5C"/>
    <w:pPr>
      <w:pBdr>
        <w:top w:val="single" w:sz="4" w:space="0" w:color="auto"/>
        <w:bottom w:val="single" w:sz="4" w:space="0" w:color="auto"/>
        <w:right w:val="single" w:sz="4" w:space="0" w:color="auto"/>
      </w:pBdr>
      <w:shd w:val="clear" w:color="000000" w:fill="C6E0B4"/>
      <w:spacing w:before="100" w:beforeAutospacing="1" w:after="100" w:afterAutospacing="1" w:line="240" w:lineRule="auto"/>
      <w:jc w:val="center"/>
    </w:pPr>
    <w:rPr>
      <w:rFonts w:ascii="Arial" w:hAnsi="Arial" w:cs="Arial"/>
      <w:b/>
      <w:bCs/>
      <w:sz w:val="26"/>
      <w:szCs w:val="26"/>
      <w:lang w:val="en-US"/>
    </w:rPr>
  </w:style>
  <w:style w:type="paragraph" w:customStyle="1" w:styleId="xl204">
    <w:name w:val="xl204"/>
    <w:basedOn w:val="Normal"/>
    <w:uiPriority w:val="99"/>
    <w:rsid w:val="008C6C5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pPr>
    <w:rPr>
      <w:rFonts w:ascii="Arial" w:hAnsi="Arial" w:cs="Arial"/>
      <w:b/>
      <w:bCs/>
      <w:sz w:val="26"/>
      <w:szCs w:val="26"/>
      <w:lang w:val="en-US"/>
    </w:rPr>
  </w:style>
  <w:style w:type="paragraph" w:customStyle="1" w:styleId="xl205">
    <w:name w:val="xl205"/>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b/>
      <w:bCs/>
      <w:sz w:val="30"/>
      <w:szCs w:val="30"/>
      <w:lang w:val="en-US"/>
    </w:rPr>
  </w:style>
  <w:style w:type="paragraph" w:customStyle="1" w:styleId="xl206">
    <w:name w:val="xl206"/>
    <w:basedOn w:val="Normal"/>
    <w:uiPriority w:val="99"/>
    <w:rsid w:val="008C6C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30"/>
      <w:szCs w:val="30"/>
      <w:lang w:val="en-US"/>
    </w:rPr>
  </w:style>
  <w:style w:type="paragraph" w:customStyle="1" w:styleId="xl207">
    <w:name w:val="xl207"/>
    <w:basedOn w:val="Normal"/>
    <w:uiPriority w:val="99"/>
    <w:rsid w:val="008C6C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hAnsi="Arial" w:cs="Arial"/>
      <w:b/>
      <w:bCs/>
      <w:sz w:val="30"/>
      <w:szCs w:val="30"/>
      <w:lang w:val="en-US"/>
    </w:rPr>
  </w:style>
  <w:style w:type="paragraph" w:customStyle="1" w:styleId="xl208">
    <w:name w:val="xl208"/>
    <w:basedOn w:val="Normal"/>
    <w:uiPriority w:val="99"/>
    <w:rsid w:val="008C6C5C"/>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b/>
      <w:bCs/>
      <w:sz w:val="30"/>
      <w:szCs w:val="30"/>
      <w:lang w:val="en-US"/>
    </w:rPr>
  </w:style>
  <w:style w:type="paragraph" w:customStyle="1" w:styleId="xl209">
    <w:name w:val="xl209"/>
    <w:basedOn w:val="Normal"/>
    <w:uiPriority w:val="99"/>
    <w:rsid w:val="008C6C5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30"/>
      <w:szCs w:val="30"/>
      <w:lang w:val="en-US"/>
    </w:rPr>
  </w:style>
  <w:style w:type="paragraph" w:customStyle="1" w:styleId="xl210">
    <w:name w:val="xl210"/>
    <w:basedOn w:val="Normal"/>
    <w:uiPriority w:val="99"/>
    <w:rsid w:val="008C6C5C"/>
    <w:pPr>
      <w:spacing w:before="100" w:beforeAutospacing="1" w:after="100" w:afterAutospacing="1" w:line="240" w:lineRule="auto"/>
      <w:textAlignment w:val="center"/>
    </w:pPr>
    <w:rPr>
      <w:rFonts w:ascii="Arial" w:hAnsi="Arial" w:cs="Arial"/>
      <w:sz w:val="30"/>
      <w:szCs w:val="30"/>
      <w:lang w:val="en-US"/>
    </w:rPr>
  </w:style>
  <w:style w:type="paragraph" w:customStyle="1" w:styleId="xl211">
    <w:name w:val="xl211"/>
    <w:basedOn w:val="Normal"/>
    <w:uiPriority w:val="99"/>
    <w:rsid w:val="008C6C5C"/>
    <w:pPr>
      <w:pBdr>
        <w:top w:val="single" w:sz="4" w:space="0" w:color="auto"/>
        <w:bottom w:val="single" w:sz="4" w:space="0" w:color="auto"/>
      </w:pBdr>
      <w:spacing w:before="100" w:beforeAutospacing="1" w:after="100" w:afterAutospacing="1" w:line="240" w:lineRule="auto"/>
      <w:jc w:val="center"/>
    </w:pPr>
    <w:rPr>
      <w:rFonts w:ascii="Arial" w:hAnsi="Arial" w:cs="Arial"/>
      <w:b/>
      <w:bCs/>
      <w:sz w:val="26"/>
      <w:szCs w:val="26"/>
      <w:lang w:val="en-US"/>
    </w:rPr>
  </w:style>
  <w:style w:type="paragraph" w:customStyle="1" w:styleId="xl212">
    <w:name w:val="xl212"/>
    <w:basedOn w:val="Normal"/>
    <w:uiPriority w:val="99"/>
    <w:rsid w:val="008C6C5C"/>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26"/>
      <w:szCs w:val="26"/>
      <w:lang w:val="en-US"/>
    </w:rPr>
  </w:style>
  <w:style w:type="paragraph" w:customStyle="1" w:styleId="LaMa">
    <w:name w:val="LaMa"/>
    <w:uiPriority w:val="99"/>
    <w:qFormat/>
    <w:rsid w:val="008C6C5C"/>
    <w:pPr>
      <w:tabs>
        <w:tab w:val="num" w:pos="454"/>
      </w:tabs>
      <w:spacing w:before="480" w:after="240" w:line="240" w:lineRule="auto"/>
    </w:pPr>
    <w:rPr>
      <w:rFonts w:ascii="Times New Roman" w:hAnsi="Times New Roman" w:cs="Times New Roman"/>
      <w:b/>
      <w:caps/>
      <w:sz w:val="28"/>
      <w:szCs w:val="28"/>
    </w:rPr>
  </w:style>
  <w:style w:type="paragraph" w:customStyle="1" w:styleId="Doanvan">
    <w:name w:val="Doan van"/>
    <w:basedOn w:val="Normal"/>
    <w:uiPriority w:val="99"/>
    <w:rsid w:val="008C6C5C"/>
    <w:pPr>
      <w:tabs>
        <w:tab w:val="num" w:pos="284"/>
      </w:tabs>
      <w:spacing w:before="120" w:after="120" w:line="300" w:lineRule="exact"/>
      <w:jc w:val="both"/>
    </w:pPr>
    <w:rPr>
      <w:rFonts w:ascii="Times New Roman" w:hAnsi="Times New Roman"/>
      <w:sz w:val="26"/>
      <w:szCs w:val="26"/>
      <w:lang w:val="en-US"/>
    </w:rPr>
  </w:style>
  <w:style w:type="paragraph" w:customStyle="1" w:styleId="ALON">
    <w:name w:val="A LON"/>
    <w:uiPriority w:val="99"/>
    <w:rsid w:val="008C6C5C"/>
    <w:pPr>
      <w:tabs>
        <w:tab w:val="num" w:pos="680"/>
      </w:tabs>
      <w:spacing w:before="240" w:after="240" w:line="240" w:lineRule="auto"/>
      <w:ind w:firstLine="284"/>
    </w:pPr>
    <w:rPr>
      <w:rFonts w:ascii="Times New Roman" w:hAnsi="Times New Roman" w:cs="Times New Roman"/>
      <w:b/>
      <w:sz w:val="26"/>
      <w:szCs w:val="26"/>
    </w:rPr>
  </w:style>
  <w:style w:type="paragraph" w:customStyle="1" w:styleId="110">
    <w:name w:val="1.1"/>
    <w:basedOn w:val="Normal"/>
    <w:link w:val="11Char"/>
    <w:rsid w:val="008C6C5C"/>
    <w:pPr>
      <w:spacing w:before="240" w:after="240" w:line="240" w:lineRule="auto"/>
      <w:ind w:left="792" w:hanging="432"/>
    </w:pPr>
    <w:rPr>
      <w:rFonts w:ascii="Times New Roman" w:hAnsi="Times New Roman"/>
      <w:b/>
      <w:sz w:val="26"/>
      <w:szCs w:val="26"/>
      <w:lang w:val="en-US"/>
    </w:rPr>
  </w:style>
  <w:style w:type="character" w:customStyle="1" w:styleId="11Char">
    <w:name w:val="1.1 Char"/>
    <w:link w:val="110"/>
    <w:rsid w:val="008C6C5C"/>
    <w:rPr>
      <w:rFonts w:ascii="Times New Roman" w:hAnsi="Times New Roman" w:cs="Times New Roman"/>
      <w:b/>
      <w:sz w:val="26"/>
      <w:szCs w:val="26"/>
    </w:rPr>
  </w:style>
  <w:style w:type="paragraph" w:customStyle="1" w:styleId="DAU-">
    <w:name w:val="DAU-"/>
    <w:basedOn w:val="Normal"/>
    <w:uiPriority w:val="99"/>
    <w:qFormat/>
    <w:rsid w:val="008C6C5C"/>
    <w:pPr>
      <w:numPr>
        <w:numId w:val="29"/>
      </w:numPr>
      <w:autoSpaceDE w:val="0"/>
      <w:autoSpaceDN w:val="0"/>
      <w:adjustRightInd w:val="0"/>
      <w:spacing w:before="120" w:after="120" w:line="240" w:lineRule="auto"/>
      <w:jc w:val="both"/>
    </w:pPr>
    <w:rPr>
      <w:rFonts w:ascii="Times New Roman" w:hAnsi="Times New Roman"/>
      <w:color w:val="000000"/>
      <w:sz w:val="26"/>
      <w:szCs w:val="26"/>
      <w:lang w:val="en-US"/>
    </w:rPr>
  </w:style>
  <w:style w:type="numbering" w:customStyle="1" w:styleId="NoList1">
    <w:name w:val="No List1"/>
    <w:next w:val="NoList"/>
    <w:uiPriority w:val="99"/>
    <w:semiHidden/>
    <w:unhideWhenUsed/>
    <w:rsid w:val="008C6C5C"/>
  </w:style>
  <w:style w:type="paragraph" w:customStyle="1" w:styleId="CharChar1CharCharCharCharCharCharChar">
    <w:name w:val="Char Char1 Char Char Char Char Char Char Char"/>
    <w:autoRedefine/>
    <w:uiPriority w:val="99"/>
    <w:rsid w:val="008C6C5C"/>
    <w:pPr>
      <w:tabs>
        <w:tab w:val="left" w:pos="1152"/>
      </w:tabs>
      <w:spacing w:before="120" w:after="120" w:line="312" w:lineRule="auto"/>
    </w:pPr>
    <w:rPr>
      <w:rFonts w:ascii="Arial" w:hAnsi="Arial" w:cs="Arial"/>
      <w:sz w:val="26"/>
      <w:szCs w:val="26"/>
    </w:rPr>
  </w:style>
  <w:style w:type="table" w:customStyle="1" w:styleId="TableGrid9">
    <w:name w:val="Table Grid9"/>
    <w:basedOn w:val="TableNormal"/>
    <w:next w:val="TableGrid"/>
    <w:rsid w:val="008C6C5C"/>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9">
    <w:name w:val="Style69"/>
    <w:basedOn w:val="Normal"/>
    <w:uiPriority w:val="99"/>
    <w:semiHidden/>
    <w:rsid w:val="008C6C5C"/>
    <w:pPr>
      <w:numPr>
        <w:ilvl w:val="2"/>
        <w:numId w:val="30"/>
      </w:numPr>
      <w:spacing w:before="120" w:after="120" w:line="240" w:lineRule="auto"/>
      <w:jc w:val="both"/>
    </w:pPr>
    <w:rPr>
      <w:rFonts w:ascii="Times New Roman" w:hAnsi="Times New Roman"/>
      <w:noProof/>
      <w:sz w:val="26"/>
      <w:szCs w:val="26"/>
      <w:lang w:val="en-US"/>
    </w:rPr>
  </w:style>
  <w:style w:type="paragraph" w:customStyle="1" w:styleId="Llsm">
    <w:name w:val="Llsm."/>
    <w:basedOn w:val="Normal"/>
    <w:uiPriority w:val="99"/>
    <w:qFormat/>
    <w:rsid w:val="008C6C5C"/>
    <w:pPr>
      <w:numPr>
        <w:ilvl w:val="1"/>
        <w:numId w:val="31"/>
      </w:numPr>
      <w:tabs>
        <w:tab w:val="left" w:pos="360"/>
      </w:tabs>
      <w:spacing w:after="60"/>
      <w:jc w:val="both"/>
    </w:pPr>
    <w:rPr>
      <w:rFonts w:ascii="Times New Roman" w:hAnsi="Times New Roman"/>
      <w:bCs/>
      <w:sz w:val="26"/>
      <w:szCs w:val="26"/>
      <w:lang w:val="en-US"/>
    </w:rPr>
  </w:style>
  <w:style w:type="character" w:customStyle="1" w:styleId="UnresolvedMention1">
    <w:name w:val="Unresolved Mention1"/>
    <w:basedOn w:val="DefaultParagraphFont"/>
    <w:uiPriority w:val="99"/>
    <w:semiHidden/>
    <w:unhideWhenUsed/>
    <w:rsid w:val="008C6C5C"/>
    <w:rPr>
      <w:color w:val="605E5C"/>
      <w:shd w:val="clear" w:color="auto" w:fill="E1DFDD"/>
    </w:rPr>
  </w:style>
  <w:style w:type="paragraph" w:customStyle="1" w:styleId="Normal5">
    <w:name w:val="Normal5"/>
    <w:basedOn w:val="Normal"/>
    <w:rsid w:val="00FD4218"/>
    <w:pPr>
      <w:widowControl w:val="0"/>
      <w:spacing w:before="120" w:after="0" w:line="240" w:lineRule="auto"/>
      <w:jc w:val="both"/>
    </w:pPr>
    <w:rPr>
      <w:rFonts w:ascii="Times New Roman" w:hAnsi="Times New Roman"/>
      <w:sz w:val="24"/>
      <w:szCs w:val="24"/>
      <w:lang w:val="en-US"/>
    </w:rPr>
  </w:style>
  <w:style w:type="numbering" w:customStyle="1" w:styleId="NoList2">
    <w:name w:val="No List2"/>
    <w:next w:val="NoList"/>
    <w:uiPriority w:val="99"/>
    <w:semiHidden/>
    <w:unhideWhenUsed/>
    <w:rsid w:val="002220DB"/>
  </w:style>
  <w:style w:type="table" w:customStyle="1" w:styleId="TableGrid81">
    <w:name w:val="Table Grid81"/>
    <w:basedOn w:val="TableNormal"/>
    <w:next w:val="TableGrid"/>
    <w:rsid w:val="00795584"/>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0">
    <w:name w:val="Unresolved Mention1"/>
    <w:basedOn w:val="DefaultParagraphFont"/>
    <w:uiPriority w:val="99"/>
    <w:semiHidden/>
    <w:unhideWhenUsed/>
    <w:rsid w:val="00146D30"/>
    <w:rPr>
      <w:color w:val="605E5C"/>
      <w:shd w:val="clear" w:color="auto" w:fill="E1DFDD"/>
    </w:rPr>
  </w:style>
  <w:style w:type="character" w:customStyle="1" w:styleId="Heading1Char1">
    <w:name w:val="Heading 1 Char1"/>
    <w:aliases w:val="ChuongLC Char1,DB Char1,ch­¬ng Char Char1,Chương 1 Char1,VN Char1,MVA Char1,h1 Char1,heading Char1,h11 Char1,h12 Char1,h13 Char1,BSL Char1,H-1 Char1,BVI Char1,RepHead1 Char1,C Char1,ADB Heading 1 Char1,Chuong Char1,1st level Char,l1 Char"/>
    <w:basedOn w:val="DefaultParagraphFont"/>
    <w:rsid w:val="00146D30"/>
    <w:rPr>
      <w:rFonts w:asciiTheme="majorHAnsi" w:eastAsiaTheme="majorEastAsia" w:hAnsiTheme="majorHAnsi" w:cstheme="majorBidi"/>
      <w:color w:val="365F91" w:themeColor="accent1" w:themeShade="BF"/>
      <w:sz w:val="32"/>
      <w:szCs w:val="32"/>
    </w:rPr>
  </w:style>
  <w:style w:type="character" w:customStyle="1" w:styleId="Heading3Char1">
    <w:name w:val="Heading 3 Char1"/>
    <w:aliases w:val="TITLE II Char1,Heading 3 Char Char Char Char2,Heading 3 Char Char Char Char Char1,Heading 3 Char1 Char Char1,Heading 31.2.1 Char Char2,SW-Heading 3 Char1,Heading 31.2.1 Char Char Char1,Heading 31.2.1 Char2,A-Üb-Nr-3 Char1,Nr1.1.1 Char1"/>
    <w:basedOn w:val="DefaultParagraphFont"/>
    <w:semiHidden/>
    <w:rsid w:val="00146D30"/>
    <w:rPr>
      <w:rFonts w:asciiTheme="majorHAnsi" w:eastAsiaTheme="majorEastAsia" w:hAnsiTheme="majorHAnsi" w:cstheme="majorBidi"/>
      <w:color w:val="243F60" w:themeColor="accent1" w:themeShade="7F"/>
      <w:sz w:val="24"/>
      <w:szCs w:val="24"/>
    </w:rPr>
  </w:style>
  <w:style w:type="character" w:customStyle="1" w:styleId="Heading4Char1">
    <w:name w:val="Heading 4 Char1"/>
    <w:aliases w:val="TITLE III Char1,Caption1 Char1,Heading 4 Char Char Char1,Heading 4 Char Char Char Char Char Char1,Heading41 Char1,Heading42 Char1,Heading411 Char1,Heading43 Char1,Heading412 Char1,Heading No. L4 Char1,4 Char1,H4-Heading 4 Char1,l4 Char1"/>
    <w:basedOn w:val="DefaultParagraphFont"/>
    <w:semiHidden/>
    <w:rsid w:val="00146D30"/>
    <w:rPr>
      <w:rFonts w:asciiTheme="majorHAnsi" w:eastAsiaTheme="majorEastAsia" w:hAnsiTheme="majorHAnsi" w:cstheme="majorBidi"/>
      <w:i/>
      <w:iCs/>
      <w:color w:val="365F91" w:themeColor="accent1" w:themeShade="BF"/>
      <w:sz w:val="26"/>
    </w:rPr>
  </w:style>
  <w:style w:type="paragraph" w:customStyle="1" w:styleId="msonormal0">
    <w:name w:val="msonormal"/>
    <w:basedOn w:val="Normal"/>
    <w:uiPriority w:val="99"/>
    <w:rsid w:val="00146D30"/>
    <w:pPr>
      <w:spacing w:before="100" w:beforeAutospacing="1" w:after="100" w:afterAutospacing="1" w:line="240" w:lineRule="auto"/>
    </w:pPr>
    <w:rPr>
      <w:rFonts w:ascii="Times New Roman" w:hAnsi="Times New Roman"/>
      <w:sz w:val="24"/>
      <w:szCs w:val="24"/>
      <w:lang w:val="en-US" w:eastAsia="ja-JP"/>
    </w:rPr>
  </w:style>
  <w:style w:type="character" w:customStyle="1" w:styleId="FooterChar1">
    <w:name w:val="Footer Char1"/>
    <w:aliases w:val="BVI-ft Char1,BVI-ft Char Char Char Char1,Footer-Even Char1"/>
    <w:basedOn w:val="DefaultParagraphFont"/>
    <w:uiPriority w:val="99"/>
    <w:semiHidden/>
    <w:rsid w:val="00146D30"/>
    <w:rPr>
      <w:sz w:val="26"/>
    </w:rPr>
  </w:style>
  <w:style w:type="character" w:customStyle="1" w:styleId="SubtitleChar1">
    <w:name w:val="Subtitle Char1"/>
    <w:aliases w:val="Ten chu thich Char1"/>
    <w:basedOn w:val="DefaultParagraphFont"/>
    <w:rsid w:val="00146D30"/>
    <w:rPr>
      <w:rFonts w:asciiTheme="minorHAnsi" w:eastAsiaTheme="minorEastAsia" w:hAnsiTheme="minorHAnsi" w:cstheme="minorBidi"/>
      <w:color w:val="5A5A5A" w:themeColor="text1" w:themeTint="A5"/>
      <w:spacing w:val="15"/>
      <w:sz w:val="22"/>
      <w:szCs w:val="22"/>
    </w:rPr>
  </w:style>
  <w:style w:type="paragraph" w:customStyle="1" w:styleId="font5">
    <w:name w:val="font5"/>
    <w:basedOn w:val="Normal"/>
    <w:uiPriority w:val="99"/>
    <w:rsid w:val="00146D30"/>
    <w:pPr>
      <w:spacing w:before="100" w:beforeAutospacing="1" w:after="100" w:afterAutospacing="1" w:line="240" w:lineRule="auto"/>
    </w:pPr>
    <w:rPr>
      <w:rFonts w:ascii="Tahoma" w:hAnsi="Tahoma" w:cs="Tahoma"/>
      <w:b/>
      <w:bCs/>
      <w:color w:val="000000"/>
      <w:sz w:val="18"/>
      <w:szCs w:val="18"/>
      <w:lang w:val="en-US" w:eastAsia="ja-JP"/>
    </w:rPr>
  </w:style>
  <w:style w:type="paragraph" w:customStyle="1" w:styleId="font6">
    <w:name w:val="font6"/>
    <w:basedOn w:val="Normal"/>
    <w:uiPriority w:val="99"/>
    <w:rsid w:val="00146D30"/>
    <w:pPr>
      <w:spacing w:before="100" w:beforeAutospacing="1" w:after="100" w:afterAutospacing="1" w:line="240" w:lineRule="auto"/>
    </w:pPr>
    <w:rPr>
      <w:rFonts w:ascii="Arial" w:hAnsi="Arial" w:cs="Arial"/>
      <w:b/>
      <w:bCs/>
      <w:color w:val="000000"/>
      <w:lang w:val="en-US"/>
    </w:rPr>
  </w:style>
  <w:style w:type="table" w:customStyle="1" w:styleId="TableGrid10">
    <w:name w:val="Table Grid10"/>
    <w:basedOn w:val="TableNormal"/>
    <w:next w:val="TableGrid"/>
    <w:uiPriority w:val="59"/>
    <w:rsid w:val="00085FDD"/>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605285"/>
  </w:style>
  <w:style w:type="paragraph" w:customStyle="1" w:styleId="Chapitre1">
    <w:name w:val="Chapitre1"/>
    <w:basedOn w:val="Normal"/>
    <w:next w:val="Normal"/>
    <w:qFormat/>
    <w:rsid w:val="00605285"/>
    <w:pPr>
      <w:keepNext/>
      <w:keepLines/>
      <w:spacing w:before="480" w:after="0"/>
      <w:outlineLvl w:val="0"/>
    </w:pPr>
    <w:rPr>
      <w:rFonts w:ascii="Cambria" w:eastAsia="MS Gothic" w:hAnsi="Cambria"/>
      <w:b/>
      <w:bCs/>
      <w:color w:val="365F91"/>
      <w:sz w:val="28"/>
      <w:szCs w:val="28"/>
    </w:rPr>
  </w:style>
  <w:style w:type="paragraph" w:customStyle="1" w:styleId="II1">
    <w:name w:val="II1"/>
    <w:basedOn w:val="Normal"/>
    <w:next w:val="Normal"/>
    <w:unhideWhenUsed/>
    <w:qFormat/>
    <w:rsid w:val="00605285"/>
    <w:pPr>
      <w:keepNext/>
      <w:keepLines/>
      <w:spacing w:before="40" w:after="0"/>
      <w:outlineLvl w:val="1"/>
    </w:pPr>
    <w:rPr>
      <w:rFonts w:ascii="Cambria" w:eastAsia="MS Gothic" w:hAnsi="Cambria"/>
      <w:color w:val="365F91"/>
      <w:sz w:val="26"/>
      <w:szCs w:val="26"/>
    </w:rPr>
  </w:style>
  <w:style w:type="paragraph" w:customStyle="1" w:styleId="H3221">
    <w:name w:val="H3221"/>
    <w:basedOn w:val="Normal"/>
    <w:next w:val="Normal"/>
    <w:unhideWhenUsed/>
    <w:qFormat/>
    <w:rsid w:val="00605285"/>
    <w:pPr>
      <w:keepNext/>
      <w:keepLines/>
      <w:spacing w:before="40" w:after="0"/>
      <w:outlineLvl w:val="2"/>
    </w:pPr>
    <w:rPr>
      <w:rFonts w:ascii="Cambria" w:eastAsia="MS Gothic" w:hAnsi="Cambria"/>
      <w:color w:val="243F60"/>
      <w:sz w:val="24"/>
      <w:szCs w:val="24"/>
    </w:rPr>
  </w:style>
  <w:style w:type="paragraph" w:customStyle="1" w:styleId="411">
    <w:name w:val="411"/>
    <w:basedOn w:val="Normal"/>
    <w:next w:val="Normal"/>
    <w:unhideWhenUsed/>
    <w:qFormat/>
    <w:rsid w:val="00605285"/>
    <w:pPr>
      <w:keepNext/>
      <w:keepLines/>
      <w:spacing w:before="40" w:after="0"/>
      <w:outlineLvl w:val="3"/>
    </w:pPr>
    <w:rPr>
      <w:rFonts w:ascii="Cambria" w:eastAsia="MS Gothic" w:hAnsi="Cambria"/>
      <w:i/>
      <w:iCs/>
      <w:color w:val="365F91"/>
    </w:rPr>
  </w:style>
  <w:style w:type="paragraph" w:customStyle="1" w:styleId="MUC1">
    <w:name w:val="MUC _1"/>
    <w:basedOn w:val="Normal"/>
    <w:next w:val="Normal"/>
    <w:unhideWhenUsed/>
    <w:qFormat/>
    <w:rsid w:val="00605285"/>
    <w:pPr>
      <w:keepNext/>
      <w:keepLines/>
      <w:spacing w:before="40" w:after="0"/>
      <w:outlineLvl w:val="4"/>
    </w:pPr>
    <w:rPr>
      <w:rFonts w:ascii="Cambria" w:eastAsia="MS Gothic" w:hAnsi="Cambria"/>
      <w:color w:val="365F91"/>
    </w:rPr>
  </w:style>
  <w:style w:type="paragraph" w:customStyle="1" w:styleId="Heading6CharChar1">
    <w:name w:val="Heading 6 Char Char1"/>
    <w:basedOn w:val="Normal"/>
    <w:next w:val="Normal"/>
    <w:unhideWhenUsed/>
    <w:qFormat/>
    <w:rsid w:val="00605285"/>
    <w:pPr>
      <w:keepNext/>
      <w:keepLines/>
      <w:spacing w:before="40" w:after="0"/>
      <w:outlineLvl w:val="5"/>
    </w:pPr>
    <w:rPr>
      <w:rFonts w:ascii="Cambria" w:eastAsia="MS Gothic" w:hAnsi="Cambria"/>
      <w:color w:val="243F60"/>
    </w:rPr>
  </w:style>
  <w:style w:type="paragraph" w:customStyle="1" w:styleId="Heading71">
    <w:name w:val="Heading 71"/>
    <w:basedOn w:val="Normal"/>
    <w:next w:val="Normal"/>
    <w:uiPriority w:val="99"/>
    <w:unhideWhenUsed/>
    <w:qFormat/>
    <w:rsid w:val="00605285"/>
    <w:pPr>
      <w:keepNext/>
      <w:keepLines/>
      <w:spacing w:before="40" w:after="0"/>
      <w:outlineLvl w:val="6"/>
    </w:pPr>
    <w:rPr>
      <w:rFonts w:ascii="Cambria" w:eastAsia="MS Gothic" w:hAnsi="Cambria"/>
      <w:i/>
      <w:iCs/>
      <w:color w:val="243F60"/>
    </w:rPr>
  </w:style>
  <w:style w:type="paragraph" w:customStyle="1" w:styleId="Heading81">
    <w:name w:val="Heading 81"/>
    <w:basedOn w:val="Normal"/>
    <w:next w:val="Normal"/>
    <w:uiPriority w:val="99"/>
    <w:unhideWhenUsed/>
    <w:qFormat/>
    <w:rsid w:val="00605285"/>
    <w:pPr>
      <w:keepNext/>
      <w:keepLines/>
      <w:spacing w:before="40" w:after="0" w:line="259" w:lineRule="auto"/>
      <w:ind w:left="3744" w:hanging="1224"/>
      <w:outlineLvl w:val="7"/>
    </w:pPr>
    <w:rPr>
      <w:rFonts w:ascii="Cambria" w:eastAsia="MS Gothic" w:hAnsi="Cambria"/>
      <w:color w:val="272727"/>
      <w:sz w:val="21"/>
      <w:szCs w:val="21"/>
      <w:lang w:val="en-US"/>
    </w:rPr>
  </w:style>
  <w:style w:type="paragraph" w:customStyle="1" w:styleId="aa1">
    <w:name w:val="aa1"/>
    <w:basedOn w:val="Normal"/>
    <w:next w:val="Normal"/>
    <w:uiPriority w:val="99"/>
    <w:unhideWhenUsed/>
    <w:qFormat/>
    <w:rsid w:val="00605285"/>
    <w:pPr>
      <w:keepNext/>
      <w:keepLines/>
      <w:spacing w:before="40" w:after="0"/>
      <w:outlineLvl w:val="8"/>
    </w:pPr>
    <w:rPr>
      <w:rFonts w:ascii="Cambria" w:eastAsia="MS Gothic" w:hAnsi="Cambria"/>
      <w:i/>
      <w:iCs/>
      <w:color w:val="272727"/>
      <w:sz w:val="21"/>
      <w:szCs w:val="21"/>
    </w:rPr>
  </w:style>
  <w:style w:type="numbering" w:customStyle="1" w:styleId="NoList11">
    <w:name w:val="No List11"/>
    <w:next w:val="NoList"/>
    <w:uiPriority w:val="99"/>
    <w:semiHidden/>
    <w:unhideWhenUsed/>
    <w:rsid w:val="00605285"/>
  </w:style>
  <w:style w:type="table" w:customStyle="1" w:styleId="TableGrid11">
    <w:name w:val="Table Grid11"/>
    <w:basedOn w:val="TableNormal"/>
    <w:next w:val="TableGrid"/>
    <w:uiPriority w:val="39"/>
    <w:rsid w:val="00605285"/>
    <w:pPr>
      <w:spacing w:beforeAutospacing="1" w:after="0" w:afterAutospacing="1" w:line="240" w:lineRule="auto"/>
      <w:ind w:firstLine="720"/>
      <w:jc w:val="center"/>
    </w:pPr>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yperlink1">
    <w:name w:val="Hyperlink1"/>
    <w:basedOn w:val="DefaultParagraphFont"/>
    <w:uiPriority w:val="99"/>
    <w:unhideWhenUsed/>
    <w:rsid w:val="00605285"/>
    <w:rPr>
      <w:rFonts w:cs="Times New Roman"/>
      <w:color w:val="0000FF"/>
      <w:u w:val="single"/>
    </w:rPr>
  </w:style>
  <w:style w:type="paragraph" w:customStyle="1" w:styleId="NoSpacing1">
    <w:name w:val="No Spacing1"/>
    <w:next w:val="NoSpacing"/>
    <w:uiPriority w:val="1"/>
    <w:qFormat/>
    <w:rsid w:val="00605285"/>
    <w:pPr>
      <w:spacing w:after="0" w:line="240" w:lineRule="auto"/>
    </w:pPr>
    <w:rPr>
      <w:rFonts w:eastAsia="MS Mincho" w:cs="Times New Roman"/>
      <w:lang w:eastAsia="ja-JP"/>
    </w:rPr>
  </w:style>
  <w:style w:type="table" w:customStyle="1" w:styleId="GridTable4-Accent311">
    <w:name w:val="Grid Table 4 - Accent 311"/>
    <w:basedOn w:val="TableNormal"/>
    <w:uiPriority w:val="49"/>
    <w:rsid w:val="00605285"/>
    <w:pPr>
      <w:spacing w:after="0" w:line="240" w:lineRule="auto"/>
    </w:pPr>
    <w:rPr>
      <w:rFonts w:cs="Calibri"/>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311">
    <w:name w:val="Grid Table 2 - Accent 311"/>
    <w:basedOn w:val="TableNormal"/>
    <w:uiPriority w:val="47"/>
    <w:rsid w:val="00605285"/>
    <w:pPr>
      <w:spacing w:after="0" w:line="240" w:lineRule="auto"/>
    </w:pPr>
    <w:rPr>
      <w:rFonts w:cs="Calibri"/>
    </w:rPr>
    <w:tblPr>
      <w:tblStyleRowBandSize w:val="1"/>
      <w:tblStyleColBandSize w:val="1"/>
      <w:tblBorders>
        <w:top w:val="single" w:sz="2" w:space="0" w:color="C2D69B"/>
        <w:bottom w:val="single" w:sz="2" w:space="0" w:color="C2D69B"/>
        <w:insideH w:val="single" w:sz="2" w:space="0" w:color="C2D69B"/>
        <w:insideV w:val="single" w:sz="2" w:space="0" w:color="C2D69B"/>
      </w:tblBorders>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Tenchuthich1">
    <w:name w:val="Ten chu thich1"/>
    <w:basedOn w:val="Normal"/>
    <w:next w:val="Subtitle"/>
    <w:qFormat/>
    <w:rsid w:val="00605285"/>
    <w:pPr>
      <w:spacing w:before="120" w:after="120" w:line="240" w:lineRule="auto"/>
      <w:ind w:left="-288"/>
      <w:jc w:val="center"/>
    </w:pPr>
    <w:rPr>
      <w:rFonts w:ascii="Times New Roman" w:eastAsia="Batang" w:hAnsi="Times New Roman"/>
      <w:bCs/>
      <w:i/>
      <w:color w:val="17365D"/>
      <w:szCs w:val="24"/>
      <w:lang w:val="en-US" w:eastAsia="ko-KR"/>
    </w:rPr>
  </w:style>
  <w:style w:type="table" w:customStyle="1" w:styleId="TableGrid111">
    <w:name w:val="Table Grid111"/>
    <w:basedOn w:val="TableNormal"/>
    <w:next w:val="TableGrid"/>
    <w:rsid w:val="00605285"/>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605285"/>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rsid w:val="0060528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11">
    <w:name w:val="1 / 1.1 / 1.1.1/1.1.1.11"/>
    <w:basedOn w:val="NoList"/>
    <w:next w:val="111111"/>
    <w:rsid w:val="00605285"/>
  </w:style>
  <w:style w:type="paragraph" w:customStyle="1" w:styleId="TableofFigures1">
    <w:name w:val="Table of Figures1"/>
    <w:basedOn w:val="Normal"/>
    <w:next w:val="Normal"/>
    <w:uiPriority w:val="99"/>
    <w:unhideWhenUsed/>
    <w:rsid w:val="00605285"/>
    <w:pPr>
      <w:spacing w:after="0" w:line="259" w:lineRule="auto"/>
    </w:pPr>
    <w:rPr>
      <w:rFonts w:eastAsia="Calibri"/>
      <w:lang w:val="en-US"/>
    </w:rPr>
  </w:style>
  <w:style w:type="table" w:customStyle="1" w:styleId="PlainTable41">
    <w:name w:val="Plain Table 41"/>
    <w:basedOn w:val="TableNormal"/>
    <w:next w:val="PlainTable4"/>
    <w:uiPriority w:val="44"/>
    <w:rsid w:val="00605285"/>
    <w:pPr>
      <w:spacing w:after="0" w:line="240" w:lineRule="auto"/>
    </w:pPr>
    <w:rPr>
      <w:rFonts w:ascii="Times New Roman" w:eastAsia="Batang" w:hAnsi="Times New Roman"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TOC41">
    <w:name w:val="TOC 41"/>
    <w:basedOn w:val="Normal"/>
    <w:next w:val="Normal"/>
    <w:autoRedefine/>
    <w:uiPriority w:val="39"/>
    <w:unhideWhenUsed/>
    <w:rsid w:val="00605285"/>
    <w:pPr>
      <w:spacing w:after="100" w:line="259" w:lineRule="auto"/>
      <w:ind w:left="660"/>
    </w:pPr>
    <w:rPr>
      <w:rFonts w:eastAsia="MS Mincho"/>
      <w:lang w:val="en-US"/>
    </w:rPr>
  </w:style>
  <w:style w:type="paragraph" w:customStyle="1" w:styleId="TOC51">
    <w:name w:val="TOC 51"/>
    <w:basedOn w:val="Normal"/>
    <w:next w:val="Normal"/>
    <w:autoRedefine/>
    <w:uiPriority w:val="39"/>
    <w:unhideWhenUsed/>
    <w:rsid w:val="00605285"/>
    <w:pPr>
      <w:spacing w:after="100" w:line="259" w:lineRule="auto"/>
      <w:ind w:left="880"/>
    </w:pPr>
    <w:rPr>
      <w:rFonts w:eastAsia="MS Mincho"/>
      <w:lang w:val="en-US"/>
    </w:rPr>
  </w:style>
  <w:style w:type="paragraph" w:customStyle="1" w:styleId="TOC61">
    <w:name w:val="TOC 61"/>
    <w:basedOn w:val="Normal"/>
    <w:next w:val="Normal"/>
    <w:autoRedefine/>
    <w:uiPriority w:val="39"/>
    <w:unhideWhenUsed/>
    <w:rsid w:val="00605285"/>
    <w:pPr>
      <w:spacing w:after="100" w:line="259" w:lineRule="auto"/>
      <w:ind w:left="1100"/>
    </w:pPr>
    <w:rPr>
      <w:rFonts w:eastAsia="MS Mincho"/>
      <w:lang w:val="en-US"/>
    </w:rPr>
  </w:style>
  <w:style w:type="paragraph" w:customStyle="1" w:styleId="TOC71">
    <w:name w:val="TOC 71"/>
    <w:basedOn w:val="Normal"/>
    <w:next w:val="Normal"/>
    <w:autoRedefine/>
    <w:uiPriority w:val="39"/>
    <w:unhideWhenUsed/>
    <w:rsid w:val="00605285"/>
    <w:pPr>
      <w:spacing w:after="100" w:line="259" w:lineRule="auto"/>
      <w:ind w:left="1320"/>
    </w:pPr>
    <w:rPr>
      <w:rFonts w:eastAsia="MS Mincho"/>
      <w:lang w:val="en-US"/>
    </w:rPr>
  </w:style>
  <w:style w:type="paragraph" w:customStyle="1" w:styleId="TOC81">
    <w:name w:val="TOC 81"/>
    <w:basedOn w:val="Normal"/>
    <w:next w:val="Normal"/>
    <w:autoRedefine/>
    <w:uiPriority w:val="39"/>
    <w:unhideWhenUsed/>
    <w:rsid w:val="00605285"/>
    <w:pPr>
      <w:spacing w:after="100" w:line="259" w:lineRule="auto"/>
      <w:ind w:left="1540"/>
    </w:pPr>
    <w:rPr>
      <w:rFonts w:eastAsia="MS Mincho"/>
      <w:lang w:val="en-US"/>
    </w:rPr>
  </w:style>
  <w:style w:type="paragraph" w:customStyle="1" w:styleId="TOC91">
    <w:name w:val="TOC 91"/>
    <w:basedOn w:val="Normal"/>
    <w:next w:val="Normal"/>
    <w:autoRedefine/>
    <w:uiPriority w:val="39"/>
    <w:unhideWhenUsed/>
    <w:rsid w:val="00605285"/>
    <w:pPr>
      <w:spacing w:after="100" w:line="259" w:lineRule="auto"/>
      <w:ind w:left="1760"/>
    </w:pPr>
    <w:rPr>
      <w:rFonts w:eastAsia="MS Mincho"/>
      <w:lang w:val="en-US"/>
    </w:rPr>
  </w:style>
  <w:style w:type="table" w:customStyle="1" w:styleId="MediumGrid1-Accent31">
    <w:name w:val="Medium Grid 1 - Accent 31"/>
    <w:basedOn w:val="TableNormal"/>
    <w:next w:val="MediumGrid1-Accent3"/>
    <w:uiPriority w:val="67"/>
    <w:rsid w:val="00605285"/>
    <w:pPr>
      <w:spacing w:after="0" w:line="240" w:lineRule="auto"/>
    </w:pPr>
    <w:rPr>
      <w:rFonts w:ascii="Times New Roman" w:hAnsi="Times New Roman" w:cs="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2-Accent31">
    <w:name w:val="Medium Grid 2 - Accent 31"/>
    <w:basedOn w:val="TableNormal"/>
    <w:next w:val="MediumGrid2-Accent3"/>
    <w:uiPriority w:val="68"/>
    <w:locked/>
    <w:rsid w:val="00605285"/>
    <w:pPr>
      <w:spacing w:after="0" w:line="240" w:lineRule="auto"/>
    </w:pPr>
    <w:rPr>
      <w:rFonts w:ascii="Cambria" w:hAnsi="Cambria" w:cs="Times New Roman"/>
      <w:color w:val="00000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numbering" w:customStyle="1" w:styleId="1ai1">
    <w:name w:val="1 / a / i1"/>
    <w:basedOn w:val="NoList"/>
    <w:next w:val="1ai"/>
    <w:unhideWhenUsed/>
    <w:rsid w:val="00605285"/>
  </w:style>
  <w:style w:type="table" w:customStyle="1" w:styleId="TableGrid31">
    <w:name w:val="Table Grid31"/>
    <w:basedOn w:val="TableNormal"/>
    <w:next w:val="TableGrid"/>
    <w:rsid w:val="0060528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60528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60528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rsid w:val="0060528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rsid w:val="0060528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leEmphasis1">
    <w:name w:val="Subtle Emphasis1"/>
    <w:basedOn w:val="DefaultParagraphFont"/>
    <w:uiPriority w:val="19"/>
    <w:qFormat/>
    <w:rsid w:val="00605285"/>
    <w:rPr>
      <w:i/>
      <w:iCs/>
      <w:color w:val="808080"/>
    </w:rPr>
  </w:style>
  <w:style w:type="paragraph" w:customStyle="1" w:styleId="BlockText1">
    <w:name w:val="Block Text1"/>
    <w:basedOn w:val="Normal"/>
    <w:next w:val="BlockText"/>
    <w:uiPriority w:val="99"/>
    <w:semiHidden/>
    <w:unhideWhenUsed/>
    <w:rsid w:val="00605285"/>
    <w:pPr>
      <w:pBdr>
        <w:top w:val="single" w:sz="2" w:space="10" w:color="4F81BD"/>
        <w:left w:val="single" w:sz="2" w:space="10" w:color="4F81BD"/>
        <w:bottom w:val="single" w:sz="2" w:space="10" w:color="4F81BD"/>
        <w:right w:val="single" w:sz="2" w:space="10" w:color="4F81BD"/>
      </w:pBdr>
      <w:spacing w:before="120" w:after="120" w:line="240" w:lineRule="auto"/>
      <w:ind w:left="1152" w:right="1152"/>
    </w:pPr>
    <w:rPr>
      <w:rFonts w:eastAsia="MS Mincho"/>
      <w:i/>
      <w:iCs/>
      <w:color w:val="4F81BD"/>
      <w:sz w:val="26"/>
      <w:szCs w:val="20"/>
      <w:lang w:val="en-US"/>
    </w:rPr>
  </w:style>
  <w:style w:type="paragraph" w:customStyle="1" w:styleId="EnvelopeAddress1">
    <w:name w:val="Envelope Address1"/>
    <w:basedOn w:val="Normal"/>
    <w:next w:val="EnvelopeAddress"/>
    <w:uiPriority w:val="99"/>
    <w:semiHidden/>
    <w:unhideWhenUsed/>
    <w:rsid w:val="00605285"/>
    <w:pPr>
      <w:framePr w:w="7920" w:h="1980" w:hRule="exact" w:hSpace="180" w:wrap="auto" w:hAnchor="page" w:xAlign="center" w:yAlign="bottom"/>
      <w:spacing w:after="0" w:line="240" w:lineRule="auto"/>
      <w:ind w:left="2880"/>
    </w:pPr>
    <w:rPr>
      <w:rFonts w:ascii="Cambria" w:eastAsia="MS Gothic" w:hAnsi="Cambria"/>
      <w:sz w:val="24"/>
      <w:szCs w:val="24"/>
      <w:lang w:val="en-US"/>
    </w:rPr>
  </w:style>
  <w:style w:type="paragraph" w:customStyle="1" w:styleId="EnvelopeReturn1">
    <w:name w:val="Envelope Return1"/>
    <w:basedOn w:val="Normal"/>
    <w:next w:val="EnvelopeReturn"/>
    <w:uiPriority w:val="99"/>
    <w:semiHidden/>
    <w:unhideWhenUsed/>
    <w:rsid w:val="00605285"/>
    <w:pPr>
      <w:spacing w:after="0" w:line="240" w:lineRule="auto"/>
      <w:ind w:left="-288"/>
    </w:pPr>
    <w:rPr>
      <w:rFonts w:ascii="Cambria" w:eastAsia="MS Gothic" w:hAnsi="Cambria"/>
      <w:sz w:val="20"/>
      <w:szCs w:val="20"/>
      <w:lang w:val="en-US"/>
    </w:rPr>
  </w:style>
  <w:style w:type="paragraph" w:customStyle="1" w:styleId="IndexHeading1">
    <w:name w:val="Index Heading1"/>
    <w:basedOn w:val="Normal"/>
    <w:next w:val="Index1"/>
    <w:uiPriority w:val="99"/>
    <w:semiHidden/>
    <w:unhideWhenUsed/>
    <w:rsid w:val="00605285"/>
    <w:pPr>
      <w:spacing w:before="120" w:after="120" w:line="240" w:lineRule="auto"/>
      <w:ind w:left="-288"/>
    </w:pPr>
    <w:rPr>
      <w:rFonts w:ascii="Cambria" w:eastAsia="MS Gothic" w:hAnsi="Cambria"/>
      <w:b/>
      <w:bCs/>
      <w:sz w:val="26"/>
      <w:szCs w:val="20"/>
      <w:lang w:val="en-US"/>
    </w:rPr>
  </w:style>
  <w:style w:type="paragraph" w:customStyle="1" w:styleId="IntenseQuote1">
    <w:name w:val="Intense Quote1"/>
    <w:basedOn w:val="Normal"/>
    <w:next w:val="Normal"/>
    <w:uiPriority w:val="30"/>
    <w:qFormat/>
    <w:rsid w:val="00605285"/>
    <w:pPr>
      <w:pBdr>
        <w:bottom w:val="single" w:sz="4" w:space="4" w:color="4F81BD"/>
      </w:pBdr>
      <w:spacing w:before="200" w:after="280" w:line="240" w:lineRule="auto"/>
      <w:ind w:left="936" w:right="936"/>
    </w:pPr>
    <w:rPr>
      <w:rFonts w:ascii="Times New Roman" w:eastAsia="Batang" w:hAnsi="Times New Roman"/>
      <w:b/>
      <w:bCs/>
      <w:i/>
      <w:iCs/>
      <w:color w:val="4F81BD"/>
      <w:sz w:val="26"/>
      <w:szCs w:val="20"/>
      <w:lang w:val="en-US"/>
    </w:rPr>
  </w:style>
  <w:style w:type="paragraph" w:customStyle="1" w:styleId="MessageHeader1">
    <w:name w:val="Message Header1"/>
    <w:basedOn w:val="Normal"/>
    <w:next w:val="MessageHeader"/>
    <w:uiPriority w:val="99"/>
    <w:semiHidden/>
    <w:unhideWhenUsed/>
    <w:rsid w:val="0060528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MS Gothic" w:hAnsi="Cambria"/>
      <w:sz w:val="24"/>
      <w:szCs w:val="24"/>
      <w:lang w:val="en-US"/>
    </w:rPr>
  </w:style>
  <w:style w:type="paragraph" w:customStyle="1" w:styleId="Quote1">
    <w:name w:val="Quote1"/>
    <w:basedOn w:val="Normal"/>
    <w:next w:val="Normal"/>
    <w:uiPriority w:val="29"/>
    <w:qFormat/>
    <w:rsid w:val="00605285"/>
    <w:pPr>
      <w:spacing w:before="120" w:after="120" w:line="240" w:lineRule="auto"/>
      <w:ind w:left="-288"/>
    </w:pPr>
    <w:rPr>
      <w:rFonts w:ascii="Times New Roman" w:eastAsia="Batang" w:hAnsi="Times New Roman"/>
      <w:i/>
      <w:iCs/>
      <w:color w:val="000000"/>
      <w:sz w:val="26"/>
      <w:szCs w:val="20"/>
      <w:lang w:val="en-US"/>
    </w:rPr>
  </w:style>
  <w:style w:type="paragraph" w:customStyle="1" w:styleId="TOAHeading1">
    <w:name w:val="TOA Heading1"/>
    <w:basedOn w:val="Normal"/>
    <w:next w:val="Normal"/>
    <w:uiPriority w:val="99"/>
    <w:semiHidden/>
    <w:unhideWhenUsed/>
    <w:rsid w:val="00605285"/>
    <w:pPr>
      <w:spacing w:before="120" w:after="120" w:line="240" w:lineRule="auto"/>
      <w:ind w:left="-288"/>
    </w:pPr>
    <w:rPr>
      <w:rFonts w:ascii="Cambria" w:eastAsia="MS Gothic" w:hAnsi="Cambria"/>
      <w:b/>
      <w:bCs/>
      <w:sz w:val="24"/>
      <w:szCs w:val="24"/>
      <w:lang w:val="en-US"/>
    </w:rPr>
  </w:style>
  <w:style w:type="numbering" w:customStyle="1" w:styleId="NoList111">
    <w:name w:val="No List111"/>
    <w:next w:val="NoList"/>
    <w:uiPriority w:val="99"/>
    <w:semiHidden/>
    <w:unhideWhenUsed/>
    <w:rsid w:val="00605285"/>
  </w:style>
  <w:style w:type="table" w:customStyle="1" w:styleId="TableGrid91">
    <w:name w:val="Table Grid91"/>
    <w:basedOn w:val="TableNormal"/>
    <w:next w:val="TableGrid"/>
    <w:rsid w:val="0060528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605285"/>
  </w:style>
  <w:style w:type="table" w:customStyle="1" w:styleId="TableGrid811">
    <w:name w:val="Table Grid811"/>
    <w:basedOn w:val="TableNormal"/>
    <w:next w:val="TableGrid"/>
    <w:rsid w:val="00605285"/>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2">
    <w:name w:val="Heading 9 Char2"/>
    <w:basedOn w:val="DefaultParagraphFont"/>
    <w:uiPriority w:val="9"/>
    <w:semiHidden/>
    <w:rsid w:val="00605285"/>
    <w:rPr>
      <w:rFonts w:ascii="Calibri Light" w:eastAsia="Times New Roman" w:hAnsi="Calibri Light" w:cs="Times New Roman"/>
      <w:i/>
      <w:iCs/>
      <w:color w:val="272727"/>
      <w:sz w:val="21"/>
      <w:szCs w:val="21"/>
    </w:rPr>
  </w:style>
  <w:style w:type="character" w:customStyle="1" w:styleId="Heading4Char2">
    <w:name w:val="Heading 4 Char2"/>
    <w:basedOn w:val="DefaultParagraphFont"/>
    <w:uiPriority w:val="9"/>
    <w:semiHidden/>
    <w:rsid w:val="00605285"/>
    <w:rPr>
      <w:rFonts w:ascii="Calibri Light" w:eastAsia="Times New Roman" w:hAnsi="Calibri Light" w:cs="Times New Roman"/>
      <w:i/>
      <w:iCs/>
      <w:color w:val="2E74B5"/>
    </w:rPr>
  </w:style>
  <w:style w:type="table" w:customStyle="1" w:styleId="TableGrid12">
    <w:name w:val="Table Grid12"/>
    <w:basedOn w:val="TableNormal"/>
    <w:next w:val="TableGrid"/>
    <w:uiPriority w:val="39"/>
    <w:rsid w:val="00605285"/>
    <w:pPr>
      <w:spacing w:after="0" w:line="240" w:lineRule="auto"/>
    </w:pPr>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2">
    <w:name w:val="Heading 5 Char2"/>
    <w:basedOn w:val="DefaultParagraphFont"/>
    <w:uiPriority w:val="9"/>
    <w:semiHidden/>
    <w:rsid w:val="00605285"/>
    <w:rPr>
      <w:rFonts w:ascii="Calibri Light" w:eastAsia="Times New Roman" w:hAnsi="Calibri Light" w:cs="Times New Roman"/>
      <w:color w:val="2E74B5"/>
    </w:rPr>
  </w:style>
  <w:style w:type="character" w:customStyle="1" w:styleId="Heading6Char2">
    <w:name w:val="Heading 6 Char2"/>
    <w:basedOn w:val="DefaultParagraphFont"/>
    <w:uiPriority w:val="9"/>
    <w:semiHidden/>
    <w:rsid w:val="00605285"/>
    <w:rPr>
      <w:rFonts w:ascii="Calibri Light" w:eastAsia="Times New Roman" w:hAnsi="Calibri Light" w:cs="Times New Roman"/>
      <w:color w:val="1F4D78"/>
    </w:rPr>
  </w:style>
  <w:style w:type="character" w:customStyle="1" w:styleId="Heading7Char1">
    <w:name w:val="Heading 7 Char1"/>
    <w:basedOn w:val="DefaultParagraphFont"/>
    <w:uiPriority w:val="9"/>
    <w:semiHidden/>
    <w:rsid w:val="00605285"/>
    <w:rPr>
      <w:rFonts w:ascii="Calibri Light" w:eastAsia="Times New Roman" w:hAnsi="Calibri Light" w:cs="Times New Roman"/>
      <w:i/>
      <w:iCs/>
      <w:color w:val="1F4D78"/>
    </w:rPr>
  </w:style>
  <w:style w:type="character" w:customStyle="1" w:styleId="SubtitleChar2">
    <w:name w:val="Subtitle Char2"/>
    <w:basedOn w:val="DefaultParagraphFont"/>
    <w:uiPriority w:val="11"/>
    <w:rsid w:val="00605285"/>
    <w:rPr>
      <w:rFonts w:eastAsia="Times New Roman"/>
      <w:color w:val="5A5A5A"/>
      <w:spacing w:val="15"/>
    </w:rPr>
  </w:style>
  <w:style w:type="character" w:customStyle="1" w:styleId="Heading2Char3">
    <w:name w:val="Heading 2 Char3"/>
    <w:basedOn w:val="DefaultParagraphFont"/>
    <w:uiPriority w:val="9"/>
    <w:semiHidden/>
    <w:rsid w:val="00605285"/>
    <w:rPr>
      <w:rFonts w:ascii="Calibri Light" w:eastAsia="Times New Roman" w:hAnsi="Calibri Light" w:cs="Times New Roman"/>
      <w:color w:val="2E74B5"/>
      <w:sz w:val="26"/>
      <w:szCs w:val="26"/>
    </w:rPr>
  </w:style>
  <w:style w:type="character" w:customStyle="1" w:styleId="Heading3Char2">
    <w:name w:val="Heading 3 Char2"/>
    <w:basedOn w:val="DefaultParagraphFont"/>
    <w:uiPriority w:val="9"/>
    <w:semiHidden/>
    <w:rsid w:val="00605285"/>
    <w:rPr>
      <w:rFonts w:ascii="Calibri Light" w:eastAsia="Times New Roman" w:hAnsi="Calibri Light" w:cs="Times New Roman"/>
      <w:color w:val="1F4D78"/>
      <w:sz w:val="24"/>
      <w:szCs w:val="24"/>
    </w:rPr>
  </w:style>
  <w:style w:type="character" w:customStyle="1" w:styleId="Heading8Char1">
    <w:name w:val="Heading 8 Char1"/>
    <w:basedOn w:val="DefaultParagraphFont"/>
    <w:uiPriority w:val="9"/>
    <w:semiHidden/>
    <w:rsid w:val="00605285"/>
    <w:rPr>
      <w:rFonts w:ascii="Calibri Light" w:eastAsia="Times New Roman" w:hAnsi="Calibri Light" w:cs="Times New Roman"/>
      <w:color w:val="272727"/>
      <w:sz w:val="21"/>
      <w:szCs w:val="21"/>
    </w:rPr>
  </w:style>
  <w:style w:type="table" w:customStyle="1" w:styleId="PlainTable42">
    <w:name w:val="Plain Table 42"/>
    <w:basedOn w:val="TableNormal"/>
    <w:next w:val="PlainTable4"/>
    <w:uiPriority w:val="44"/>
    <w:rsid w:val="00605285"/>
    <w:pPr>
      <w:spacing w:after="0" w:line="240" w:lineRule="auto"/>
    </w:pPr>
    <w:rPr>
      <w:rFonts w:eastAsia="Calibri"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IntenseQuoteChar1">
    <w:name w:val="Intense Quote Char1"/>
    <w:basedOn w:val="DefaultParagraphFont"/>
    <w:uiPriority w:val="30"/>
    <w:rsid w:val="00605285"/>
    <w:rPr>
      <w:i/>
      <w:iCs/>
      <w:color w:val="5B9BD5"/>
    </w:rPr>
  </w:style>
  <w:style w:type="character" w:customStyle="1" w:styleId="MessageHeaderChar1">
    <w:name w:val="Message Header Char1"/>
    <w:basedOn w:val="DefaultParagraphFont"/>
    <w:uiPriority w:val="99"/>
    <w:semiHidden/>
    <w:rsid w:val="00605285"/>
    <w:rPr>
      <w:rFonts w:ascii="Calibri Light" w:eastAsia="Times New Roman" w:hAnsi="Calibri Light" w:cs="Times New Roman"/>
      <w:sz w:val="24"/>
      <w:szCs w:val="24"/>
      <w:shd w:val="pct20" w:color="auto" w:fill="auto"/>
    </w:rPr>
  </w:style>
  <w:style w:type="character" w:customStyle="1" w:styleId="QuoteChar1">
    <w:name w:val="Quote Char1"/>
    <w:basedOn w:val="DefaultParagraphFont"/>
    <w:uiPriority w:val="29"/>
    <w:rsid w:val="00605285"/>
    <w:rPr>
      <w:i/>
      <w:iCs/>
      <w:color w:val="4040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80943">
      <w:bodyDiv w:val="1"/>
      <w:marLeft w:val="0"/>
      <w:marRight w:val="0"/>
      <w:marTop w:val="0"/>
      <w:marBottom w:val="0"/>
      <w:divBdr>
        <w:top w:val="none" w:sz="0" w:space="0" w:color="auto"/>
        <w:left w:val="none" w:sz="0" w:space="0" w:color="auto"/>
        <w:bottom w:val="none" w:sz="0" w:space="0" w:color="auto"/>
        <w:right w:val="none" w:sz="0" w:space="0" w:color="auto"/>
      </w:divBdr>
    </w:div>
    <w:div w:id="17973301">
      <w:bodyDiv w:val="1"/>
      <w:marLeft w:val="0"/>
      <w:marRight w:val="0"/>
      <w:marTop w:val="0"/>
      <w:marBottom w:val="0"/>
      <w:divBdr>
        <w:top w:val="none" w:sz="0" w:space="0" w:color="auto"/>
        <w:left w:val="none" w:sz="0" w:space="0" w:color="auto"/>
        <w:bottom w:val="none" w:sz="0" w:space="0" w:color="auto"/>
        <w:right w:val="none" w:sz="0" w:space="0" w:color="auto"/>
      </w:divBdr>
    </w:div>
    <w:div w:id="18237477">
      <w:bodyDiv w:val="1"/>
      <w:marLeft w:val="0"/>
      <w:marRight w:val="0"/>
      <w:marTop w:val="0"/>
      <w:marBottom w:val="0"/>
      <w:divBdr>
        <w:top w:val="none" w:sz="0" w:space="0" w:color="auto"/>
        <w:left w:val="none" w:sz="0" w:space="0" w:color="auto"/>
        <w:bottom w:val="none" w:sz="0" w:space="0" w:color="auto"/>
        <w:right w:val="none" w:sz="0" w:space="0" w:color="auto"/>
      </w:divBdr>
    </w:div>
    <w:div w:id="64107534">
      <w:bodyDiv w:val="1"/>
      <w:marLeft w:val="0"/>
      <w:marRight w:val="0"/>
      <w:marTop w:val="0"/>
      <w:marBottom w:val="0"/>
      <w:divBdr>
        <w:top w:val="none" w:sz="0" w:space="0" w:color="auto"/>
        <w:left w:val="none" w:sz="0" w:space="0" w:color="auto"/>
        <w:bottom w:val="none" w:sz="0" w:space="0" w:color="auto"/>
        <w:right w:val="none" w:sz="0" w:space="0" w:color="auto"/>
      </w:divBdr>
    </w:div>
    <w:div w:id="71053461">
      <w:bodyDiv w:val="1"/>
      <w:marLeft w:val="0"/>
      <w:marRight w:val="0"/>
      <w:marTop w:val="0"/>
      <w:marBottom w:val="0"/>
      <w:divBdr>
        <w:top w:val="none" w:sz="0" w:space="0" w:color="auto"/>
        <w:left w:val="none" w:sz="0" w:space="0" w:color="auto"/>
        <w:bottom w:val="none" w:sz="0" w:space="0" w:color="auto"/>
        <w:right w:val="none" w:sz="0" w:space="0" w:color="auto"/>
      </w:divBdr>
    </w:div>
    <w:div w:id="87625127">
      <w:bodyDiv w:val="1"/>
      <w:marLeft w:val="0"/>
      <w:marRight w:val="0"/>
      <w:marTop w:val="0"/>
      <w:marBottom w:val="0"/>
      <w:divBdr>
        <w:top w:val="none" w:sz="0" w:space="0" w:color="auto"/>
        <w:left w:val="none" w:sz="0" w:space="0" w:color="auto"/>
        <w:bottom w:val="none" w:sz="0" w:space="0" w:color="auto"/>
        <w:right w:val="none" w:sz="0" w:space="0" w:color="auto"/>
      </w:divBdr>
    </w:div>
    <w:div w:id="132259031">
      <w:bodyDiv w:val="1"/>
      <w:marLeft w:val="0"/>
      <w:marRight w:val="0"/>
      <w:marTop w:val="0"/>
      <w:marBottom w:val="0"/>
      <w:divBdr>
        <w:top w:val="none" w:sz="0" w:space="0" w:color="auto"/>
        <w:left w:val="none" w:sz="0" w:space="0" w:color="auto"/>
        <w:bottom w:val="none" w:sz="0" w:space="0" w:color="auto"/>
        <w:right w:val="none" w:sz="0" w:space="0" w:color="auto"/>
      </w:divBdr>
    </w:div>
    <w:div w:id="132259977">
      <w:bodyDiv w:val="1"/>
      <w:marLeft w:val="0"/>
      <w:marRight w:val="0"/>
      <w:marTop w:val="0"/>
      <w:marBottom w:val="0"/>
      <w:divBdr>
        <w:top w:val="none" w:sz="0" w:space="0" w:color="auto"/>
        <w:left w:val="none" w:sz="0" w:space="0" w:color="auto"/>
        <w:bottom w:val="none" w:sz="0" w:space="0" w:color="auto"/>
        <w:right w:val="none" w:sz="0" w:space="0" w:color="auto"/>
      </w:divBdr>
    </w:div>
    <w:div w:id="204296362">
      <w:bodyDiv w:val="1"/>
      <w:marLeft w:val="0"/>
      <w:marRight w:val="0"/>
      <w:marTop w:val="0"/>
      <w:marBottom w:val="0"/>
      <w:divBdr>
        <w:top w:val="none" w:sz="0" w:space="0" w:color="auto"/>
        <w:left w:val="none" w:sz="0" w:space="0" w:color="auto"/>
        <w:bottom w:val="none" w:sz="0" w:space="0" w:color="auto"/>
        <w:right w:val="none" w:sz="0" w:space="0" w:color="auto"/>
      </w:divBdr>
    </w:div>
    <w:div w:id="227300138">
      <w:bodyDiv w:val="1"/>
      <w:marLeft w:val="0"/>
      <w:marRight w:val="0"/>
      <w:marTop w:val="0"/>
      <w:marBottom w:val="0"/>
      <w:divBdr>
        <w:top w:val="none" w:sz="0" w:space="0" w:color="auto"/>
        <w:left w:val="none" w:sz="0" w:space="0" w:color="auto"/>
        <w:bottom w:val="none" w:sz="0" w:space="0" w:color="auto"/>
        <w:right w:val="none" w:sz="0" w:space="0" w:color="auto"/>
      </w:divBdr>
    </w:div>
    <w:div w:id="241061690">
      <w:bodyDiv w:val="1"/>
      <w:marLeft w:val="0"/>
      <w:marRight w:val="0"/>
      <w:marTop w:val="0"/>
      <w:marBottom w:val="0"/>
      <w:divBdr>
        <w:top w:val="none" w:sz="0" w:space="0" w:color="auto"/>
        <w:left w:val="none" w:sz="0" w:space="0" w:color="auto"/>
        <w:bottom w:val="none" w:sz="0" w:space="0" w:color="auto"/>
        <w:right w:val="none" w:sz="0" w:space="0" w:color="auto"/>
      </w:divBdr>
    </w:div>
    <w:div w:id="252210125">
      <w:bodyDiv w:val="1"/>
      <w:marLeft w:val="0"/>
      <w:marRight w:val="0"/>
      <w:marTop w:val="0"/>
      <w:marBottom w:val="0"/>
      <w:divBdr>
        <w:top w:val="none" w:sz="0" w:space="0" w:color="auto"/>
        <w:left w:val="none" w:sz="0" w:space="0" w:color="auto"/>
        <w:bottom w:val="none" w:sz="0" w:space="0" w:color="auto"/>
        <w:right w:val="none" w:sz="0" w:space="0" w:color="auto"/>
      </w:divBdr>
    </w:div>
    <w:div w:id="259335503">
      <w:bodyDiv w:val="1"/>
      <w:marLeft w:val="0"/>
      <w:marRight w:val="0"/>
      <w:marTop w:val="0"/>
      <w:marBottom w:val="0"/>
      <w:divBdr>
        <w:top w:val="none" w:sz="0" w:space="0" w:color="auto"/>
        <w:left w:val="none" w:sz="0" w:space="0" w:color="auto"/>
        <w:bottom w:val="none" w:sz="0" w:space="0" w:color="auto"/>
        <w:right w:val="none" w:sz="0" w:space="0" w:color="auto"/>
      </w:divBdr>
    </w:div>
    <w:div w:id="288321774">
      <w:bodyDiv w:val="1"/>
      <w:marLeft w:val="0"/>
      <w:marRight w:val="0"/>
      <w:marTop w:val="0"/>
      <w:marBottom w:val="0"/>
      <w:divBdr>
        <w:top w:val="none" w:sz="0" w:space="0" w:color="auto"/>
        <w:left w:val="none" w:sz="0" w:space="0" w:color="auto"/>
        <w:bottom w:val="none" w:sz="0" w:space="0" w:color="auto"/>
        <w:right w:val="none" w:sz="0" w:space="0" w:color="auto"/>
      </w:divBdr>
    </w:div>
    <w:div w:id="294525252">
      <w:bodyDiv w:val="1"/>
      <w:marLeft w:val="0"/>
      <w:marRight w:val="0"/>
      <w:marTop w:val="0"/>
      <w:marBottom w:val="0"/>
      <w:divBdr>
        <w:top w:val="none" w:sz="0" w:space="0" w:color="auto"/>
        <w:left w:val="none" w:sz="0" w:space="0" w:color="auto"/>
        <w:bottom w:val="none" w:sz="0" w:space="0" w:color="auto"/>
        <w:right w:val="none" w:sz="0" w:space="0" w:color="auto"/>
      </w:divBdr>
    </w:div>
    <w:div w:id="305210350">
      <w:bodyDiv w:val="1"/>
      <w:marLeft w:val="0"/>
      <w:marRight w:val="0"/>
      <w:marTop w:val="0"/>
      <w:marBottom w:val="0"/>
      <w:divBdr>
        <w:top w:val="none" w:sz="0" w:space="0" w:color="auto"/>
        <w:left w:val="none" w:sz="0" w:space="0" w:color="auto"/>
        <w:bottom w:val="none" w:sz="0" w:space="0" w:color="auto"/>
        <w:right w:val="none" w:sz="0" w:space="0" w:color="auto"/>
      </w:divBdr>
    </w:div>
    <w:div w:id="316031357">
      <w:bodyDiv w:val="1"/>
      <w:marLeft w:val="0"/>
      <w:marRight w:val="0"/>
      <w:marTop w:val="0"/>
      <w:marBottom w:val="0"/>
      <w:divBdr>
        <w:top w:val="none" w:sz="0" w:space="0" w:color="auto"/>
        <w:left w:val="none" w:sz="0" w:space="0" w:color="auto"/>
        <w:bottom w:val="none" w:sz="0" w:space="0" w:color="auto"/>
        <w:right w:val="none" w:sz="0" w:space="0" w:color="auto"/>
      </w:divBdr>
    </w:div>
    <w:div w:id="317078008">
      <w:bodyDiv w:val="1"/>
      <w:marLeft w:val="0"/>
      <w:marRight w:val="0"/>
      <w:marTop w:val="0"/>
      <w:marBottom w:val="0"/>
      <w:divBdr>
        <w:top w:val="none" w:sz="0" w:space="0" w:color="auto"/>
        <w:left w:val="none" w:sz="0" w:space="0" w:color="auto"/>
        <w:bottom w:val="none" w:sz="0" w:space="0" w:color="auto"/>
        <w:right w:val="none" w:sz="0" w:space="0" w:color="auto"/>
      </w:divBdr>
    </w:div>
    <w:div w:id="323825343">
      <w:bodyDiv w:val="1"/>
      <w:marLeft w:val="0"/>
      <w:marRight w:val="0"/>
      <w:marTop w:val="0"/>
      <w:marBottom w:val="0"/>
      <w:divBdr>
        <w:top w:val="none" w:sz="0" w:space="0" w:color="auto"/>
        <w:left w:val="none" w:sz="0" w:space="0" w:color="auto"/>
        <w:bottom w:val="none" w:sz="0" w:space="0" w:color="auto"/>
        <w:right w:val="none" w:sz="0" w:space="0" w:color="auto"/>
      </w:divBdr>
    </w:div>
    <w:div w:id="350111286">
      <w:bodyDiv w:val="1"/>
      <w:marLeft w:val="0"/>
      <w:marRight w:val="0"/>
      <w:marTop w:val="0"/>
      <w:marBottom w:val="0"/>
      <w:divBdr>
        <w:top w:val="none" w:sz="0" w:space="0" w:color="auto"/>
        <w:left w:val="none" w:sz="0" w:space="0" w:color="auto"/>
        <w:bottom w:val="none" w:sz="0" w:space="0" w:color="auto"/>
        <w:right w:val="none" w:sz="0" w:space="0" w:color="auto"/>
      </w:divBdr>
    </w:div>
    <w:div w:id="359093829">
      <w:bodyDiv w:val="1"/>
      <w:marLeft w:val="0"/>
      <w:marRight w:val="0"/>
      <w:marTop w:val="0"/>
      <w:marBottom w:val="0"/>
      <w:divBdr>
        <w:top w:val="none" w:sz="0" w:space="0" w:color="auto"/>
        <w:left w:val="none" w:sz="0" w:space="0" w:color="auto"/>
        <w:bottom w:val="none" w:sz="0" w:space="0" w:color="auto"/>
        <w:right w:val="none" w:sz="0" w:space="0" w:color="auto"/>
      </w:divBdr>
    </w:div>
    <w:div w:id="363867800">
      <w:bodyDiv w:val="1"/>
      <w:marLeft w:val="0"/>
      <w:marRight w:val="0"/>
      <w:marTop w:val="0"/>
      <w:marBottom w:val="0"/>
      <w:divBdr>
        <w:top w:val="none" w:sz="0" w:space="0" w:color="auto"/>
        <w:left w:val="none" w:sz="0" w:space="0" w:color="auto"/>
        <w:bottom w:val="none" w:sz="0" w:space="0" w:color="auto"/>
        <w:right w:val="none" w:sz="0" w:space="0" w:color="auto"/>
      </w:divBdr>
    </w:div>
    <w:div w:id="364916315">
      <w:bodyDiv w:val="1"/>
      <w:marLeft w:val="0"/>
      <w:marRight w:val="0"/>
      <w:marTop w:val="0"/>
      <w:marBottom w:val="0"/>
      <w:divBdr>
        <w:top w:val="none" w:sz="0" w:space="0" w:color="auto"/>
        <w:left w:val="none" w:sz="0" w:space="0" w:color="auto"/>
        <w:bottom w:val="none" w:sz="0" w:space="0" w:color="auto"/>
        <w:right w:val="none" w:sz="0" w:space="0" w:color="auto"/>
      </w:divBdr>
    </w:div>
    <w:div w:id="387148820">
      <w:bodyDiv w:val="1"/>
      <w:marLeft w:val="0"/>
      <w:marRight w:val="0"/>
      <w:marTop w:val="0"/>
      <w:marBottom w:val="0"/>
      <w:divBdr>
        <w:top w:val="none" w:sz="0" w:space="0" w:color="auto"/>
        <w:left w:val="none" w:sz="0" w:space="0" w:color="auto"/>
        <w:bottom w:val="none" w:sz="0" w:space="0" w:color="auto"/>
        <w:right w:val="none" w:sz="0" w:space="0" w:color="auto"/>
      </w:divBdr>
    </w:div>
    <w:div w:id="388043592">
      <w:bodyDiv w:val="1"/>
      <w:marLeft w:val="0"/>
      <w:marRight w:val="0"/>
      <w:marTop w:val="0"/>
      <w:marBottom w:val="0"/>
      <w:divBdr>
        <w:top w:val="none" w:sz="0" w:space="0" w:color="auto"/>
        <w:left w:val="none" w:sz="0" w:space="0" w:color="auto"/>
        <w:bottom w:val="none" w:sz="0" w:space="0" w:color="auto"/>
        <w:right w:val="none" w:sz="0" w:space="0" w:color="auto"/>
      </w:divBdr>
    </w:div>
    <w:div w:id="403837207">
      <w:bodyDiv w:val="1"/>
      <w:marLeft w:val="0"/>
      <w:marRight w:val="0"/>
      <w:marTop w:val="0"/>
      <w:marBottom w:val="0"/>
      <w:divBdr>
        <w:top w:val="none" w:sz="0" w:space="0" w:color="auto"/>
        <w:left w:val="none" w:sz="0" w:space="0" w:color="auto"/>
        <w:bottom w:val="none" w:sz="0" w:space="0" w:color="auto"/>
        <w:right w:val="none" w:sz="0" w:space="0" w:color="auto"/>
      </w:divBdr>
    </w:div>
    <w:div w:id="410927057">
      <w:bodyDiv w:val="1"/>
      <w:marLeft w:val="0"/>
      <w:marRight w:val="0"/>
      <w:marTop w:val="0"/>
      <w:marBottom w:val="0"/>
      <w:divBdr>
        <w:top w:val="none" w:sz="0" w:space="0" w:color="auto"/>
        <w:left w:val="none" w:sz="0" w:space="0" w:color="auto"/>
        <w:bottom w:val="none" w:sz="0" w:space="0" w:color="auto"/>
        <w:right w:val="none" w:sz="0" w:space="0" w:color="auto"/>
      </w:divBdr>
    </w:div>
    <w:div w:id="430198151">
      <w:bodyDiv w:val="1"/>
      <w:marLeft w:val="0"/>
      <w:marRight w:val="0"/>
      <w:marTop w:val="0"/>
      <w:marBottom w:val="0"/>
      <w:divBdr>
        <w:top w:val="none" w:sz="0" w:space="0" w:color="auto"/>
        <w:left w:val="none" w:sz="0" w:space="0" w:color="auto"/>
        <w:bottom w:val="none" w:sz="0" w:space="0" w:color="auto"/>
        <w:right w:val="none" w:sz="0" w:space="0" w:color="auto"/>
      </w:divBdr>
    </w:div>
    <w:div w:id="440994546">
      <w:bodyDiv w:val="1"/>
      <w:marLeft w:val="0"/>
      <w:marRight w:val="0"/>
      <w:marTop w:val="0"/>
      <w:marBottom w:val="0"/>
      <w:divBdr>
        <w:top w:val="none" w:sz="0" w:space="0" w:color="auto"/>
        <w:left w:val="none" w:sz="0" w:space="0" w:color="auto"/>
        <w:bottom w:val="none" w:sz="0" w:space="0" w:color="auto"/>
        <w:right w:val="none" w:sz="0" w:space="0" w:color="auto"/>
      </w:divBdr>
    </w:div>
    <w:div w:id="464590913">
      <w:bodyDiv w:val="1"/>
      <w:marLeft w:val="0"/>
      <w:marRight w:val="0"/>
      <w:marTop w:val="0"/>
      <w:marBottom w:val="0"/>
      <w:divBdr>
        <w:top w:val="none" w:sz="0" w:space="0" w:color="auto"/>
        <w:left w:val="none" w:sz="0" w:space="0" w:color="auto"/>
        <w:bottom w:val="none" w:sz="0" w:space="0" w:color="auto"/>
        <w:right w:val="none" w:sz="0" w:space="0" w:color="auto"/>
      </w:divBdr>
    </w:div>
    <w:div w:id="495804092">
      <w:bodyDiv w:val="1"/>
      <w:marLeft w:val="0"/>
      <w:marRight w:val="0"/>
      <w:marTop w:val="0"/>
      <w:marBottom w:val="0"/>
      <w:divBdr>
        <w:top w:val="none" w:sz="0" w:space="0" w:color="auto"/>
        <w:left w:val="none" w:sz="0" w:space="0" w:color="auto"/>
        <w:bottom w:val="none" w:sz="0" w:space="0" w:color="auto"/>
        <w:right w:val="none" w:sz="0" w:space="0" w:color="auto"/>
      </w:divBdr>
    </w:div>
    <w:div w:id="506870353">
      <w:bodyDiv w:val="1"/>
      <w:marLeft w:val="0"/>
      <w:marRight w:val="0"/>
      <w:marTop w:val="0"/>
      <w:marBottom w:val="0"/>
      <w:divBdr>
        <w:top w:val="none" w:sz="0" w:space="0" w:color="auto"/>
        <w:left w:val="none" w:sz="0" w:space="0" w:color="auto"/>
        <w:bottom w:val="none" w:sz="0" w:space="0" w:color="auto"/>
        <w:right w:val="none" w:sz="0" w:space="0" w:color="auto"/>
      </w:divBdr>
    </w:div>
    <w:div w:id="527061730">
      <w:bodyDiv w:val="1"/>
      <w:marLeft w:val="0"/>
      <w:marRight w:val="0"/>
      <w:marTop w:val="0"/>
      <w:marBottom w:val="0"/>
      <w:divBdr>
        <w:top w:val="none" w:sz="0" w:space="0" w:color="auto"/>
        <w:left w:val="none" w:sz="0" w:space="0" w:color="auto"/>
        <w:bottom w:val="none" w:sz="0" w:space="0" w:color="auto"/>
        <w:right w:val="none" w:sz="0" w:space="0" w:color="auto"/>
      </w:divBdr>
    </w:div>
    <w:div w:id="592058018">
      <w:bodyDiv w:val="1"/>
      <w:marLeft w:val="0"/>
      <w:marRight w:val="0"/>
      <w:marTop w:val="0"/>
      <w:marBottom w:val="0"/>
      <w:divBdr>
        <w:top w:val="none" w:sz="0" w:space="0" w:color="auto"/>
        <w:left w:val="none" w:sz="0" w:space="0" w:color="auto"/>
        <w:bottom w:val="none" w:sz="0" w:space="0" w:color="auto"/>
        <w:right w:val="none" w:sz="0" w:space="0" w:color="auto"/>
      </w:divBdr>
    </w:div>
    <w:div w:id="595334210">
      <w:bodyDiv w:val="1"/>
      <w:marLeft w:val="0"/>
      <w:marRight w:val="0"/>
      <w:marTop w:val="0"/>
      <w:marBottom w:val="0"/>
      <w:divBdr>
        <w:top w:val="none" w:sz="0" w:space="0" w:color="auto"/>
        <w:left w:val="none" w:sz="0" w:space="0" w:color="auto"/>
        <w:bottom w:val="none" w:sz="0" w:space="0" w:color="auto"/>
        <w:right w:val="none" w:sz="0" w:space="0" w:color="auto"/>
      </w:divBdr>
    </w:div>
    <w:div w:id="609048392">
      <w:bodyDiv w:val="1"/>
      <w:marLeft w:val="0"/>
      <w:marRight w:val="0"/>
      <w:marTop w:val="0"/>
      <w:marBottom w:val="0"/>
      <w:divBdr>
        <w:top w:val="none" w:sz="0" w:space="0" w:color="auto"/>
        <w:left w:val="none" w:sz="0" w:space="0" w:color="auto"/>
        <w:bottom w:val="none" w:sz="0" w:space="0" w:color="auto"/>
        <w:right w:val="none" w:sz="0" w:space="0" w:color="auto"/>
      </w:divBdr>
    </w:div>
    <w:div w:id="646057125">
      <w:bodyDiv w:val="1"/>
      <w:marLeft w:val="0"/>
      <w:marRight w:val="0"/>
      <w:marTop w:val="0"/>
      <w:marBottom w:val="0"/>
      <w:divBdr>
        <w:top w:val="none" w:sz="0" w:space="0" w:color="auto"/>
        <w:left w:val="none" w:sz="0" w:space="0" w:color="auto"/>
        <w:bottom w:val="none" w:sz="0" w:space="0" w:color="auto"/>
        <w:right w:val="none" w:sz="0" w:space="0" w:color="auto"/>
      </w:divBdr>
    </w:div>
    <w:div w:id="648096623">
      <w:bodyDiv w:val="1"/>
      <w:marLeft w:val="0"/>
      <w:marRight w:val="0"/>
      <w:marTop w:val="0"/>
      <w:marBottom w:val="0"/>
      <w:divBdr>
        <w:top w:val="none" w:sz="0" w:space="0" w:color="auto"/>
        <w:left w:val="none" w:sz="0" w:space="0" w:color="auto"/>
        <w:bottom w:val="none" w:sz="0" w:space="0" w:color="auto"/>
        <w:right w:val="none" w:sz="0" w:space="0" w:color="auto"/>
      </w:divBdr>
    </w:div>
    <w:div w:id="664356563">
      <w:bodyDiv w:val="1"/>
      <w:marLeft w:val="0"/>
      <w:marRight w:val="0"/>
      <w:marTop w:val="0"/>
      <w:marBottom w:val="0"/>
      <w:divBdr>
        <w:top w:val="none" w:sz="0" w:space="0" w:color="auto"/>
        <w:left w:val="none" w:sz="0" w:space="0" w:color="auto"/>
        <w:bottom w:val="none" w:sz="0" w:space="0" w:color="auto"/>
        <w:right w:val="none" w:sz="0" w:space="0" w:color="auto"/>
      </w:divBdr>
    </w:div>
    <w:div w:id="677270643">
      <w:bodyDiv w:val="1"/>
      <w:marLeft w:val="0"/>
      <w:marRight w:val="0"/>
      <w:marTop w:val="0"/>
      <w:marBottom w:val="0"/>
      <w:divBdr>
        <w:top w:val="none" w:sz="0" w:space="0" w:color="auto"/>
        <w:left w:val="none" w:sz="0" w:space="0" w:color="auto"/>
        <w:bottom w:val="none" w:sz="0" w:space="0" w:color="auto"/>
        <w:right w:val="none" w:sz="0" w:space="0" w:color="auto"/>
      </w:divBdr>
    </w:div>
    <w:div w:id="690641830">
      <w:bodyDiv w:val="1"/>
      <w:marLeft w:val="0"/>
      <w:marRight w:val="0"/>
      <w:marTop w:val="0"/>
      <w:marBottom w:val="0"/>
      <w:divBdr>
        <w:top w:val="none" w:sz="0" w:space="0" w:color="auto"/>
        <w:left w:val="none" w:sz="0" w:space="0" w:color="auto"/>
        <w:bottom w:val="none" w:sz="0" w:space="0" w:color="auto"/>
        <w:right w:val="none" w:sz="0" w:space="0" w:color="auto"/>
      </w:divBdr>
    </w:div>
    <w:div w:id="700519460">
      <w:bodyDiv w:val="1"/>
      <w:marLeft w:val="0"/>
      <w:marRight w:val="0"/>
      <w:marTop w:val="0"/>
      <w:marBottom w:val="0"/>
      <w:divBdr>
        <w:top w:val="none" w:sz="0" w:space="0" w:color="auto"/>
        <w:left w:val="none" w:sz="0" w:space="0" w:color="auto"/>
        <w:bottom w:val="none" w:sz="0" w:space="0" w:color="auto"/>
        <w:right w:val="none" w:sz="0" w:space="0" w:color="auto"/>
      </w:divBdr>
    </w:div>
    <w:div w:id="749081123">
      <w:bodyDiv w:val="1"/>
      <w:marLeft w:val="0"/>
      <w:marRight w:val="0"/>
      <w:marTop w:val="0"/>
      <w:marBottom w:val="0"/>
      <w:divBdr>
        <w:top w:val="none" w:sz="0" w:space="0" w:color="auto"/>
        <w:left w:val="none" w:sz="0" w:space="0" w:color="auto"/>
        <w:bottom w:val="none" w:sz="0" w:space="0" w:color="auto"/>
        <w:right w:val="none" w:sz="0" w:space="0" w:color="auto"/>
      </w:divBdr>
    </w:div>
    <w:div w:id="810053226">
      <w:bodyDiv w:val="1"/>
      <w:marLeft w:val="0"/>
      <w:marRight w:val="0"/>
      <w:marTop w:val="0"/>
      <w:marBottom w:val="0"/>
      <w:divBdr>
        <w:top w:val="none" w:sz="0" w:space="0" w:color="auto"/>
        <w:left w:val="none" w:sz="0" w:space="0" w:color="auto"/>
        <w:bottom w:val="none" w:sz="0" w:space="0" w:color="auto"/>
        <w:right w:val="none" w:sz="0" w:space="0" w:color="auto"/>
      </w:divBdr>
    </w:div>
    <w:div w:id="827593395">
      <w:bodyDiv w:val="1"/>
      <w:marLeft w:val="0"/>
      <w:marRight w:val="0"/>
      <w:marTop w:val="0"/>
      <w:marBottom w:val="0"/>
      <w:divBdr>
        <w:top w:val="none" w:sz="0" w:space="0" w:color="auto"/>
        <w:left w:val="none" w:sz="0" w:space="0" w:color="auto"/>
        <w:bottom w:val="none" w:sz="0" w:space="0" w:color="auto"/>
        <w:right w:val="none" w:sz="0" w:space="0" w:color="auto"/>
      </w:divBdr>
    </w:div>
    <w:div w:id="855508116">
      <w:bodyDiv w:val="1"/>
      <w:marLeft w:val="0"/>
      <w:marRight w:val="0"/>
      <w:marTop w:val="0"/>
      <w:marBottom w:val="0"/>
      <w:divBdr>
        <w:top w:val="none" w:sz="0" w:space="0" w:color="auto"/>
        <w:left w:val="none" w:sz="0" w:space="0" w:color="auto"/>
        <w:bottom w:val="none" w:sz="0" w:space="0" w:color="auto"/>
        <w:right w:val="none" w:sz="0" w:space="0" w:color="auto"/>
      </w:divBdr>
    </w:div>
    <w:div w:id="861941886">
      <w:bodyDiv w:val="1"/>
      <w:marLeft w:val="0"/>
      <w:marRight w:val="0"/>
      <w:marTop w:val="0"/>
      <w:marBottom w:val="0"/>
      <w:divBdr>
        <w:top w:val="none" w:sz="0" w:space="0" w:color="auto"/>
        <w:left w:val="none" w:sz="0" w:space="0" w:color="auto"/>
        <w:bottom w:val="none" w:sz="0" w:space="0" w:color="auto"/>
        <w:right w:val="none" w:sz="0" w:space="0" w:color="auto"/>
      </w:divBdr>
    </w:div>
    <w:div w:id="873468448">
      <w:bodyDiv w:val="1"/>
      <w:marLeft w:val="0"/>
      <w:marRight w:val="0"/>
      <w:marTop w:val="0"/>
      <w:marBottom w:val="0"/>
      <w:divBdr>
        <w:top w:val="none" w:sz="0" w:space="0" w:color="auto"/>
        <w:left w:val="none" w:sz="0" w:space="0" w:color="auto"/>
        <w:bottom w:val="none" w:sz="0" w:space="0" w:color="auto"/>
        <w:right w:val="none" w:sz="0" w:space="0" w:color="auto"/>
      </w:divBdr>
    </w:div>
    <w:div w:id="883909918">
      <w:bodyDiv w:val="1"/>
      <w:marLeft w:val="0"/>
      <w:marRight w:val="0"/>
      <w:marTop w:val="0"/>
      <w:marBottom w:val="0"/>
      <w:divBdr>
        <w:top w:val="none" w:sz="0" w:space="0" w:color="auto"/>
        <w:left w:val="none" w:sz="0" w:space="0" w:color="auto"/>
        <w:bottom w:val="none" w:sz="0" w:space="0" w:color="auto"/>
        <w:right w:val="none" w:sz="0" w:space="0" w:color="auto"/>
      </w:divBdr>
    </w:div>
    <w:div w:id="909920727">
      <w:bodyDiv w:val="1"/>
      <w:marLeft w:val="0"/>
      <w:marRight w:val="0"/>
      <w:marTop w:val="0"/>
      <w:marBottom w:val="0"/>
      <w:divBdr>
        <w:top w:val="none" w:sz="0" w:space="0" w:color="auto"/>
        <w:left w:val="none" w:sz="0" w:space="0" w:color="auto"/>
        <w:bottom w:val="none" w:sz="0" w:space="0" w:color="auto"/>
        <w:right w:val="none" w:sz="0" w:space="0" w:color="auto"/>
      </w:divBdr>
    </w:div>
    <w:div w:id="920797517">
      <w:bodyDiv w:val="1"/>
      <w:marLeft w:val="0"/>
      <w:marRight w:val="0"/>
      <w:marTop w:val="0"/>
      <w:marBottom w:val="0"/>
      <w:divBdr>
        <w:top w:val="none" w:sz="0" w:space="0" w:color="auto"/>
        <w:left w:val="none" w:sz="0" w:space="0" w:color="auto"/>
        <w:bottom w:val="none" w:sz="0" w:space="0" w:color="auto"/>
        <w:right w:val="none" w:sz="0" w:space="0" w:color="auto"/>
      </w:divBdr>
    </w:div>
    <w:div w:id="945229380">
      <w:bodyDiv w:val="1"/>
      <w:marLeft w:val="0"/>
      <w:marRight w:val="0"/>
      <w:marTop w:val="0"/>
      <w:marBottom w:val="0"/>
      <w:divBdr>
        <w:top w:val="none" w:sz="0" w:space="0" w:color="auto"/>
        <w:left w:val="none" w:sz="0" w:space="0" w:color="auto"/>
        <w:bottom w:val="none" w:sz="0" w:space="0" w:color="auto"/>
        <w:right w:val="none" w:sz="0" w:space="0" w:color="auto"/>
      </w:divBdr>
    </w:div>
    <w:div w:id="972175327">
      <w:bodyDiv w:val="1"/>
      <w:marLeft w:val="0"/>
      <w:marRight w:val="0"/>
      <w:marTop w:val="0"/>
      <w:marBottom w:val="0"/>
      <w:divBdr>
        <w:top w:val="none" w:sz="0" w:space="0" w:color="auto"/>
        <w:left w:val="none" w:sz="0" w:space="0" w:color="auto"/>
        <w:bottom w:val="none" w:sz="0" w:space="0" w:color="auto"/>
        <w:right w:val="none" w:sz="0" w:space="0" w:color="auto"/>
      </w:divBdr>
    </w:div>
    <w:div w:id="987903651">
      <w:bodyDiv w:val="1"/>
      <w:marLeft w:val="0"/>
      <w:marRight w:val="0"/>
      <w:marTop w:val="0"/>
      <w:marBottom w:val="0"/>
      <w:divBdr>
        <w:top w:val="none" w:sz="0" w:space="0" w:color="auto"/>
        <w:left w:val="none" w:sz="0" w:space="0" w:color="auto"/>
        <w:bottom w:val="none" w:sz="0" w:space="0" w:color="auto"/>
        <w:right w:val="none" w:sz="0" w:space="0" w:color="auto"/>
      </w:divBdr>
    </w:div>
    <w:div w:id="1004623696">
      <w:bodyDiv w:val="1"/>
      <w:marLeft w:val="0"/>
      <w:marRight w:val="0"/>
      <w:marTop w:val="0"/>
      <w:marBottom w:val="0"/>
      <w:divBdr>
        <w:top w:val="none" w:sz="0" w:space="0" w:color="auto"/>
        <w:left w:val="none" w:sz="0" w:space="0" w:color="auto"/>
        <w:bottom w:val="none" w:sz="0" w:space="0" w:color="auto"/>
        <w:right w:val="none" w:sz="0" w:space="0" w:color="auto"/>
      </w:divBdr>
    </w:div>
    <w:div w:id="1006206386">
      <w:bodyDiv w:val="1"/>
      <w:marLeft w:val="0"/>
      <w:marRight w:val="0"/>
      <w:marTop w:val="0"/>
      <w:marBottom w:val="0"/>
      <w:divBdr>
        <w:top w:val="none" w:sz="0" w:space="0" w:color="auto"/>
        <w:left w:val="none" w:sz="0" w:space="0" w:color="auto"/>
        <w:bottom w:val="none" w:sz="0" w:space="0" w:color="auto"/>
        <w:right w:val="none" w:sz="0" w:space="0" w:color="auto"/>
      </w:divBdr>
    </w:div>
    <w:div w:id="1022513543">
      <w:bodyDiv w:val="1"/>
      <w:marLeft w:val="0"/>
      <w:marRight w:val="0"/>
      <w:marTop w:val="0"/>
      <w:marBottom w:val="0"/>
      <w:divBdr>
        <w:top w:val="none" w:sz="0" w:space="0" w:color="auto"/>
        <w:left w:val="none" w:sz="0" w:space="0" w:color="auto"/>
        <w:bottom w:val="none" w:sz="0" w:space="0" w:color="auto"/>
        <w:right w:val="none" w:sz="0" w:space="0" w:color="auto"/>
      </w:divBdr>
    </w:div>
    <w:div w:id="1030570138">
      <w:bodyDiv w:val="1"/>
      <w:marLeft w:val="0"/>
      <w:marRight w:val="0"/>
      <w:marTop w:val="0"/>
      <w:marBottom w:val="0"/>
      <w:divBdr>
        <w:top w:val="none" w:sz="0" w:space="0" w:color="auto"/>
        <w:left w:val="none" w:sz="0" w:space="0" w:color="auto"/>
        <w:bottom w:val="none" w:sz="0" w:space="0" w:color="auto"/>
        <w:right w:val="none" w:sz="0" w:space="0" w:color="auto"/>
      </w:divBdr>
    </w:div>
    <w:div w:id="1054506486">
      <w:bodyDiv w:val="1"/>
      <w:marLeft w:val="0"/>
      <w:marRight w:val="0"/>
      <w:marTop w:val="0"/>
      <w:marBottom w:val="0"/>
      <w:divBdr>
        <w:top w:val="none" w:sz="0" w:space="0" w:color="auto"/>
        <w:left w:val="none" w:sz="0" w:space="0" w:color="auto"/>
        <w:bottom w:val="none" w:sz="0" w:space="0" w:color="auto"/>
        <w:right w:val="none" w:sz="0" w:space="0" w:color="auto"/>
      </w:divBdr>
    </w:div>
    <w:div w:id="1055936732">
      <w:bodyDiv w:val="1"/>
      <w:marLeft w:val="0"/>
      <w:marRight w:val="0"/>
      <w:marTop w:val="0"/>
      <w:marBottom w:val="0"/>
      <w:divBdr>
        <w:top w:val="none" w:sz="0" w:space="0" w:color="auto"/>
        <w:left w:val="none" w:sz="0" w:space="0" w:color="auto"/>
        <w:bottom w:val="none" w:sz="0" w:space="0" w:color="auto"/>
        <w:right w:val="none" w:sz="0" w:space="0" w:color="auto"/>
      </w:divBdr>
    </w:div>
    <w:div w:id="1059747286">
      <w:bodyDiv w:val="1"/>
      <w:marLeft w:val="0"/>
      <w:marRight w:val="0"/>
      <w:marTop w:val="0"/>
      <w:marBottom w:val="0"/>
      <w:divBdr>
        <w:top w:val="none" w:sz="0" w:space="0" w:color="auto"/>
        <w:left w:val="none" w:sz="0" w:space="0" w:color="auto"/>
        <w:bottom w:val="none" w:sz="0" w:space="0" w:color="auto"/>
        <w:right w:val="none" w:sz="0" w:space="0" w:color="auto"/>
      </w:divBdr>
    </w:div>
    <w:div w:id="1077551472">
      <w:bodyDiv w:val="1"/>
      <w:marLeft w:val="0"/>
      <w:marRight w:val="0"/>
      <w:marTop w:val="0"/>
      <w:marBottom w:val="0"/>
      <w:divBdr>
        <w:top w:val="none" w:sz="0" w:space="0" w:color="auto"/>
        <w:left w:val="none" w:sz="0" w:space="0" w:color="auto"/>
        <w:bottom w:val="none" w:sz="0" w:space="0" w:color="auto"/>
        <w:right w:val="none" w:sz="0" w:space="0" w:color="auto"/>
      </w:divBdr>
    </w:div>
    <w:div w:id="1079400155">
      <w:bodyDiv w:val="1"/>
      <w:marLeft w:val="0"/>
      <w:marRight w:val="0"/>
      <w:marTop w:val="0"/>
      <w:marBottom w:val="0"/>
      <w:divBdr>
        <w:top w:val="none" w:sz="0" w:space="0" w:color="auto"/>
        <w:left w:val="none" w:sz="0" w:space="0" w:color="auto"/>
        <w:bottom w:val="none" w:sz="0" w:space="0" w:color="auto"/>
        <w:right w:val="none" w:sz="0" w:space="0" w:color="auto"/>
      </w:divBdr>
    </w:div>
    <w:div w:id="1092046184">
      <w:bodyDiv w:val="1"/>
      <w:marLeft w:val="0"/>
      <w:marRight w:val="0"/>
      <w:marTop w:val="0"/>
      <w:marBottom w:val="0"/>
      <w:divBdr>
        <w:top w:val="none" w:sz="0" w:space="0" w:color="auto"/>
        <w:left w:val="none" w:sz="0" w:space="0" w:color="auto"/>
        <w:bottom w:val="none" w:sz="0" w:space="0" w:color="auto"/>
        <w:right w:val="none" w:sz="0" w:space="0" w:color="auto"/>
      </w:divBdr>
    </w:div>
    <w:div w:id="1116096784">
      <w:bodyDiv w:val="1"/>
      <w:marLeft w:val="0"/>
      <w:marRight w:val="0"/>
      <w:marTop w:val="0"/>
      <w:marBottom w:val="0"/>
      <w:divBdr>
        <w:top w:val="none" w:sz="0" w:space="0" w:color="auto"/>
        <w:left w:val="none" w:sz="0" w:space="0" w:color="auto"/>
        <w:bottom w:val="none" w:sz="0" w:space="0" w:color="auto"/>
        <w:right w:val="none" w:sz="0" w:space="0" w:color="auto"/>
      </w:divBdr>
    </w:div>
    <w:div w:id="1129475275">
      <w:bodyDiv w:val="1"/>
      <w:marLeft w:val="0"/>
      <w:marRight w:val="0"/>
      <w:marTop w:val="0"/>
      <w:marBottom w:val="0"/>
      <w:divBdr>
        <w:top w:val="none" w:sz="0" w:space="0" w:color="auto"/>
        <w:left w:val="none" w:sz="0" w:space="0" w:color="auto"/>
        <w:bottom w:val="none" w:sz="0" w:space="0" w:color="auto"/>
        <w:right w:val="none" w:sz="0" w:space="0" w:color="auto"/>
      </w:divBdr>
    </w:div>
    <w:div w:id="1134832835">
      <w:bodyDiv w:val="1"/>
      <w:marLeft w:val="0"/>
      <w:marRight w:val="0"/>
      <w:marTop w:val="0"/>
      <w:marBottom w:val="0"/>
      <w:divBdr>
        <w:top w:val="none" w:sz="0" w:space="0" w:color="auto"/>
        <w:left w:val="none" w:sz="0" w:space="0" w:color="auto"/>
        <w:bottom w:val="none" w:sz="0" w:space="0" w:color="auto"/>
        <w:right w:val="none" w:sz="0" w:space="0" w:color="auto"/>
      </w:divBdr>
    </w:div>
    <w:div w:id="1165629382">
      <w:bodyDiv w:val="1"/>
      <w:marLeft w:val="0"/>
      <w:marRight w:val="0"/>
      <w:marTop w:val="0"/>
      <w:marBottom w:val="0"/>
      <w:divBdr>
        <w:top w:val="none" w:sz="0" w:space="0" w:color="auto"/>
        <w:left w:val="none" w:sz="0" w:space="0" w:color="auto"/>
        <w:bottom w:val="none" w:sz="0" w:space="0" w:color="auto"/>
        <w:right w:val="none" w:sz="0" w:space="0" w:color="auto"/>
      </w:divBdr>
    </w:div>
    <w:div w:id="1181777790">
      <w:bodyDiv w:val="1"/>
      <w:marLeft w:val="0"/>
      <w:marRight w:val="0"/>
      <w:marTop w:val="0"/>
      <w:marBottom w:val="0"/>
      <w:divBdr>
        <w:top w:val="none" w:sz="0" w:space="0" w:color="auto"/>
        <w:left w:val="none" w:sz="0" w:space="0" w:color="auto"/>
        <w:bottom w:val="none" w:sz="0" w:space="0" w:color="auto"/>
        <w:right w:val="none" w:sz="0" w:space="0" w:color="auto"/>
      </w:divBdr>
    </w:div>
    <w:div w:id="1198161687">
      <w:bodyDiv w:val="1"/>
      <w:marLeft w:val="0"/>
      <w:marRight w:val="0"/>
      <w:marTop w:val="0"/>
      <w:marBottom w:val="0"/>
      <w:divBdr>
        <w:top w:val="none" w:sz="0" w:space="0" w:color="auto"/>
        <w:left w:val="none" w:sz="0" w:space="0" w:color="auto"/>
        <w:bottom w:val="none" w:sz="0" w:space="0" w:color="auto"/>
        <w:right w:val="none" w:sz="0" w:space="0" w:color="auto"/>
      </w:divBdr>
    </w:div>
    <w:div w:id="1215771485">
      <w:bodyDiv w:val="1"/>
      <w:marLeft w:val="0"/>
      <w:marRight w:val="0"/>
      <w:marTop w:val="0"/>
      <w:marBottom w:val="0"/>
      <w:divBdr>
        <w:top w:val="none" w:sz="0" w:space="0" w:color="auto"/>
        <w:left w:val="none" w:sz="0" w:space="0" w:color="auto"/>
        <w:bottom w:val="none" w:sz="0" w:space="0" w:color="auto"/>
        <w:right w:val="none" w:sz="0" w:space="0" w:color="auto"/>
      </w:divBdr>
    </w:div>
    <w:div w:id="1255481330">
      <w:bodyDiv w:val="1"/>
      <w:marLeft w:val="0"/>
      <w:marRight w:val="0"/>
      <w:marTop w:val="0"/>
      <w:marBottom w:val="0"/>
      <w:divBdr>
        <w:top w:val="none" w:sz="0" w:space="0" w:color="auto"/>
        <w:left w:val="none" w:sz="0" w:space="0" w:color="auto"/>
        <w:bottom w:val="none" w:sz="0" w:space="0" w:color="auto"/>
        <w:right w:val="none" w:sz="0" w:space="0" w:color="auto"/>
      </w:divBdr>
    </w:div>
    <w:div w:id="1273439187">
      <w:bodyDiv w:val="1"/>
      <w:marLeft w:val="0"/>
      <w:marRight w:val="0"/>
      <w:marTop w:val="0"/>
      <w:marBottom w:val="0"/>
      <w:divBdr>
        <w:top w:val="none" w:sz="0" w:space="0" w:color="auto"/>
        <w:left w:val="none" w:sz="0" w:space="0" w:color="auto"/>
        <w:bottom w:val="none" w:sz="0" w:space="0" w:color="auto"/>
        <w:right w:val="none" w:sz="0" w:space="0" w:color="auto"/>
      </w:divBdr>
    </w:div>
    <w:div w:id="1288387315">
      <w:bodyDiv w:val="1"/>
      <w:marLeft w:val="0"/>
      <w:marRight w:val="0"/>
      <w:marTop w:val="0"/>
      <w:marBottom w:val="0"/>
      <w:divBdr>
        <w:top w:val="none" w:sz="0" w:space="0" w:color="auto"/>
        <w:left w:val="none" w:sz="0" w:space="0" w:color="auto"/>
        <w:bottom w:val="none" w:sz="0" w:space="0" w:color="auto"/>
        <w:right w:val="none" w:sz="0" w:space="0" w:color="auto"/>
      </w:divBdr>
    </w:div>
    <w:div w:id="1298028519">
      <w:bodyDiv w:val="1"/>
      <w:marLeft w:val="0"/>
      <w:marRight w:val="0"/>
      <w:marTop w:val="0"/>
      <w:marBottom w:val="0"/>
      <w:divBdr>
        <w:top w:val="none" w:sz="0" w:space="0" w:color="auto"/>
        <w:left w:val="none" w:sz="0" w:space="0" w:color="auto"/>
        <w:bottom w:val="none" w:sz="0" w:space="0" w:color="auto"/>
        <w:right w:val="none" w:sz="0" w:space="0" w:color="auto"/>
      </w:divBdr>
    </w:div>
    <w:div w:id="1303729688">
      <w:bodyDiv w:val="1"/>
      <w:marLeft w:val="0"/>
      <w:marRight w:val="0"/>
      <w:marTop w:val="0"/>
      <w:marBottom w:val="0"/>
      <w:divBdr>
        <w:top w:val="none" w:sz="0" w:space="0" w:color="auto"/>
        <w:left w:val="none" w:sz="0" w:space="0" w:color="auto"/>
        <w:bottom w:val="none" w:sz="0" w:space="0" w:color="auto"/>
        <w:right w:val="none" w:sz="0" w:space="0" w:color="auto"/>
      </w:divBdr>
    </w:div>
    <w:div w:id="1307855389">
      <w:bodyDiv w:val="1"/>
      <w:marLeft w:val="0"/>
      <w:marRight w:val="0"/>
      <w:marTop w:val="0"/>
      <w:marBottom w:val="0"/>
      <w:divBdr>
        <w:top w:val="none" w:sz="0" w:space="0" w:color="auto"/>
        <w:left w:val="none" w:sz="0" w:space="0" w:color="auto"/>
        <w:bottom w:val="none" w:sz="0" w:space="0" w:color="auto"/>
        <w:right w:val="none" w:sz="0" w:space="0" w:color="auto"/>
      </w:divBdr>
    </w:div>
    <w:div w:id="1312441403">
      <w:bodyDiv w:val="1"/>
      <w:marLeft w:val="0"/>
      <w:marRight w:val="0"/>
      <w:marTop w:val="0"/>
      <w:marBottom w:val="0"/>
      <w:divBdr>
        <w:top w:val="none" w:sz="0" w:space="0" w:color="auto"/>
        <w:left w:val="none" w:sz="0" w:space="0" w:color="auto"/>
        <w:bottom w:val="none" w:sz="0" w:space="0" w:color="auto"/>
        <w:right w:val="none" w:sz="0" w:space="0" w:color="auto"/>
      </w:divBdr>
    </w:div>
    <w:div w:id="1330674622">
      <w:bodyDiv w:val="1"/>
      <w:marLeft w:val="0"/>
      <w:marRight w:val="0"/>
      <w:marTop w:val="0"/>
      <w:marBottom w:val="0"/>
      <w:divBdr>
        <w:top w:val="none" w:sz="0" w:space="0" w:color="auto"/>
        <w:left w:val="none" w:sz="0" w:space="0" w:color="auto"/>
        <w:bottom w:val="none" w:sz="0" w:space="0" w:color="auto"/>
        <w:right w:val="none" w:sz="0" w:space="0" w:color="auto"/>
      </w:divBdr>
    </w:div>
    <w:div w:id="1358313670">
      <w:bodyDiv w:val="1"/>
      <w:marLeft w:val="0"/>
      <w:marRight w:val="0"/>
      <w:marTop w:val="0"/>
      <w:marBottom w:val="0"/>
      <w:divBdr>
        <w:top w:val="none" w:sz="0" w:space="0" w:color="auto"/>
        <w:left w:val="none" w:sz="0" w:space="0" w:color="auto"/>
        <w:bottom w:val="none" w:sz="0" w:space="0" w:color="auto"/>
        <w:right w:val="none" w:sz="0" w:space="0" w:color="auto"/>
      </w:divBdr>
    </w:div>
    <w:div w:id="1358651745">
      <w:bodyDiv w:val="1"/>
      <w:marLeft w:val="0"/>
      <w:marRight w:val="0"/>
      <w:marTop w:val="0"/>
      <w:marBottom w:val="0"/>
      <w:divBdr>
        <w:top w:val="none" w:sz="0" w:space="0" w:color="auto"/>
        <w:left w:val="none" w:sz="0" w:space="0" w:color="auto"/>
        <w:bottom w:val="none" w:sz="0" w:space="0" w:color="auto"/>
        <w:right w:val="none" w:sz="0" w:space="0" w:color="auto"/>
      </w:divBdr>
    </w:div>
    <w:div w:id="1359889507">
      <w:bodyDiv w:val="1"/>
      <w:marLeft w:val="0"/>
      <w:marRight w:val="0"/>
      <w:marTop w:val="0"/>
      <w:marBottom w:val="0"/>
      <w:divBdr>
        <w:top w:val="none" w:sz="0" w:space="0" w:color="auto"/>
        <w:left w:val="none" w:sz="0" w:space="0" w:color="auto"/>
        <w:bottom w:val="none" w:sz="0" w:space="0" w:color="auto"/>
        <w:right w:val="none" w:sz="0" w:space="0" w:color="auto"/>
      </w:divBdr>
    </w:div>
    <w:div w:id="1375349172">
      <w:bodyDiv w:val="1"/>
      <w:marLeft w:val="0"/>
      <w:marRight w:val="0"/>
      <w:marTop w:val="0"/>
      <w:marBottom w:val="0"/>
      <w:divBdr>
        <w:top w:val="none" w:sz="0" w:space="0" w:color="auto"/>
        <w:left w:val="none" w:sz="0" w:space="0" w:color="auto"/>
        <w:bottom w:val="none" w:sz="0" w:space="0" w:color="auto"/>
        <w:right w:val="none" w:sz="0" w:space="0" w:color="auto"/>
      </w:divBdr>
    </w:div>
    <w:div w:id="1379085611">
      <w:bodyDiv w:val="1"/>
      <w:marLeft w:val="0"/>
      <w:marRight w:val="0"/>
      <w:marTop w:val="0"/>
      <w:marBottom w:val="0"/>
      <w:divBdr>
        <w:top w:val="none" w:sz="0" w:space="0" w:color="auto"/>
        <w:left w:val="none" w:sz="0" w:space="0" w:color="auto"/>
        <w:bottom w:val="none" w:sz="0" w:space="0" w:color="auto"/>
        <w:right w:val="none" w:sz="0" w:space="0" w:color="auto"/>
      </w:divBdr>
    </w:div>
    <w:div w:id="1399011736">
      <w:bodyDiv w:val="1"/>
      <w:marLeft w:val="0"/>
      <w:marRight w:val="0"/>
      <w:marTop w:val="0"/>
      <w:marBottom w:val="0"/>
      <w:divBdr>
        <w:top w:val="none" w:sz="0" w:space="0" w:color="auto"/>
        <w:left w:val="none" w:sz="0" w:space="0" w:color="auto"/>
        <w:bottom w:val="none" w:sz="0" w:space="0" w:color="auto"/>
        <w:right w:val="none" w:sz="0" w:space="0" w:color="auto"/>
      </w:divBdr>
    </w:div>
    <w:div w:id="1401902417">
      <w:bodyDiv w:val="1"/>
      <w:marLeft w:val="0"/>
      <w:marRight w:val="0"/>
      <w:marTop w:val="0"/>
      <w:marBottom w:val="0"/>
      <w:divBdr>
        <w:top w:val="none" w:sz="0" w:space="0" w:color="auto"/>
        <w:left w:val="none" w:sz="0" w:space="0" w:color="auto"/>
        <w:bottom w:val="none" w:sz="0" w:space="0" w:color="auto"/>
        <w:right w:val="none" w:sz="0" w:space="0" w:color="auto"/>
      </w:divBdr>
    </w:div>
    <w:div w:id="1402220244">
      <w:bodyDiv w:val="1"/>
      <w:marLeft w:val="0"/>
      <w:marRight w:val="0"/>
      <w:marTop w:val="0"/>
      <w:marBottom w:val="0"/>
      <w:divBdr>
        <w:top w:val="none" w:sz="0" w:space="0" w:color="auto"/>
        <w:left w:val="none" w:sz="0" w:space="0" w:color="auto"/>
        <w:bottom w:val="none" w:sz="0" w:space="0" w:color="auto"/>
        <w:right w:val="none" w:sz="0" w:space="0" w:color="auto"/>
      </w:divBdr>
    </w:div>
    <w:div w:id="1419525497">
      <w:bodyDiv w:val="1"/>
      <w:marLeft w:val="0"/>
      <w:marRight w:val="0"/>
      <w:marTop w:val="0"/>
      <w:marBottom w:val="0"/>
      <w:divBdr>
        <w:top w:val="none" w:sz="0" w:space="0" w:color="auto"/>
        <w:left w:val="none" w:sz="0" w:space="0" w:color="auto"/>
        <w:bottom w:val="none" w:sz="0" w:space="0" w:color="auto"/>
        <w:right w:val="none" w:sz="0" w:space="0" w:color="auto"/>
      </w:divBdr>
    </w:div>
    <w:div w:id="1434856859">
      <w:bodyDiv w:val="1"/>
      <w:marLeft w:val="0"/>
      <w:marRight w:val="0"/>
      <w:marTop w:val="0"/>
      <w:marBottom w:val="0"/>
      <w:divBdr>
        <w:top w:val="none" w:sz="0" w:space="0" w:color="auto"/>
        <w:left w:val="none" w:sz="0" w:space="0" w:color="auto"/>
        <w:bottom w:val="none" w:sz="0" w:space="0" w:color="auto"/>
        <w:right w:val="none" w:sz="0" w:space="0" w:color="auto"/>
      </w:divBdr>
    </w:div>
    <w:div w:id="1449354087">
      <w:bodyDiv w:val="1"/>
      <w:marLeft w:val="0"/>
      <w:marRight w:val="0"/>
      <w:marTop w:val="0"/>
      <w:marBottom w:val="0"/>
      <w:divBdr>
        <w:top w:val="none" w:sz="0" w:space="0" w:color="auto"/>
        <w:left w:val="none" w:sz="0" w:space="0" w:color="auto"/>
        <w:bottom w:val="none" w:sz="0" w:space="0" w:color="auto"/>
        <w:right w:val="none" w:sz="0" w:space="0" w:color="auto"/>
      </w:divBdr>
    </w:div>
    <w:div w:id="1452551056">
      <w:bodyDiv w:val="1"/>
      <w:marLeft w:val="0"/>
      <w:marRight w:val="0"/>
      <w:marTop w:val="0"/>
      <w:marBottom w:val="0"/>
      <w:divBdr>
        <w:top w:val="none" w:sz="0" w:space="0" w:color="auto"/>
        <w:left w:val="none" w:sz="0" w:space="0" w:color="auto"/>
        <w:bottom w:val="none" w:sz="0" w:space="0" w:color="auto"/>
        <w:right w:val="none" w:sz="0" w:space="0" w:color="auto"/>
      </w:divBdr>
    </w:div>
    <w:div w:id="1455057838">
      <w:bodyDiv w:val="1"/>
      <w:marLeft w:val="0"/>
      <w:marRight w:val="0"/>
      <w:marTop w:val="0"/>
      <w:marBottom w:val="0"/>
      <w:divBdr>
        <w:top w:val="none" w:sz="0" w:space="0" w:color="auto"/>
        <w:left w:val="none" w:sz="0" w:space="0" w:color="auto"/>
        <w:bottom w:val="none" w:sz="0" w:space="0" w:color="auto"/>
        <w:right w:val="none" w:sz="0" w:space="0" w:color="auto"/>
      </w:divBdr>
    </w:div>
    <w:div w:id="1460491004">
      <w:bodyDiv w:val="1"/>
      <w:marLeft w:val="0"/>
      <w:marRight w:val="0"/>
      <w:marTop w:val="0"/>
      <w:marBottom w:val="0"/>
      <w:divBdr>
        <w:top w:val="none" w:sz="0" w:space="0" w:color="auto"/>
        <w:left w:val="none" w:sz="0" w:space="0" w:color="auto"/>
        <w:bottom w:val="none" w:sz="0" w:space="0" w:color="auto"/>
        <w:right w:val="none" w:sz="0" w:space="0" w:color="auto"/>
      </w:divBdr>
    </w:div>
    <w:div w:id="1475562674">
      <w:bodyDiv w:val="1"/>
      <w:marLeft w:val="0"/>
      <w:marRight w:val="0"/>
      <w:marTop w:val="0"/>
      <w:marBottom w:val="0"/>
      <w:divBdr>
        <w:top w:val="none" w:sz="0" w:space="0" w:color="auto"/>
        <w:left w:val="none" w:sz="0" w:space="0" w:color="auto"/>
        <w:bottom w:val="none" w:sz="0" w:space="0" w:color="auto"/>
        <w:right w:val="none" w:sz="0" w:space="0" w:color="auto"/>
      </w:divBdr>
    </w:div>
    <w:div w:id="1495801613">
      <w:bodyDiv w:val="1"/>
      <w:marLeft w:val="0"/>
      <w:marRight w:val="0"/>
      <w:marTop w:val="0"/>
      <w:marBottom w:val="0"/>
      <w:divBdr>
        <w:top w:val="none" w:sz="0" w:space="0" w:color="auto"/>
        <w:left w:val="none" w:sz="0" w:space="0" w:color="auto"/>
        <w:bottom w:val="none" w:sz="0" w:space="0" w:color="auto"/>
        <w:right w:val="none" w:sz="0" w:space="0" w:color="auto"/>
      </w:divBdr>
    </w:div>
    <w:div w:id="1499271022">
      <w:bodyDiv w:val="1"/>
      <w:marLeft w:val="0"/>
      <w:marRight w:val="0"/>
      <w:marTop w:val="0"/>
      <w:marBottom w:val="0"/>
      <w:divBdr>
        <w:top w:val="none" w:sz="0" w:space="0" w:color="auto"/>
        <w:left w:val="none" w:sz="0" w:space="0" w:color="auto"/>
        <w:bottom w:val="none" w:sz="0" w:space="0" w:color="auto"/>
        <w:right w:val="none" w:sz="0" w:space="0" w:color="auto"/>
      </w:divBdr>
    </w:div>
    <w:div w:id="1505825182">
      <w:bodyDiv w:val="1"/>
      <w:marLeft w:val="0"/>
      <w:marRight w:val="0"/>
      <w:marTop w:val="0"/>
      <w:marBottom w:val="0"/>
      <w:divBdr>
        <w:top w:val="none" w:sz="0" w:space="0" w:color="auto"/>
        <w:left w:val="none" w:sz="0" w:space="0" w:color="auto"/>
        <w:bottom w:val="none" w:sz="0" w:space="0" w:color="auto"/>
        <w:right w:val="none" w:sz="0" w:space="0" w:color="auto"/>
      </w:divBdr>
    </w:div>
    <w:div w:id="1512642239">
      <w:bodyDiv w:val="1"/>
      <w:marLeft w:val="0"/>
      <w:marRight w:val="0"/>
      <w:marTop w:val="0"/>
      <w:marBottom w:val="0"/>
      <w:divBdr>
        <w:top w:val="none" w:sz="0" w:space="0" w:color="auto"/>
        <w:left w:val="none" w:sz="0" w:space="0" w:color="auto"/>
        <w:bottom w:val="none" w:sz="0" w:space="0" w:color="auto"/>
        <w:right w:val="none" w:sz="0" w:space="0" w:color="auto"/>
      </w:divBdr>
    </w:div>
    <w:div w:id="1514954932">
      <w:bodyDiv w:val="1"/>
      <w:marLeft w:val="0"/>
      <w:marRight w:val="0"/>
      <w:marTop w:val="0"/>
      <w:marBottom w:val="0"/>
      <w:divBdr>
        <w:top w:val="none" w:sz="0" w:space="0" w:color="auto"/>
        <w:left w:val="none" w:sz="0" w:space="0" w:color="auto"/>
        <w:bottom w:val="none" w:sz="0" w:space="0" w:color="auto"/>
        <w:right w:val="none" w:sz="0" w:space="0" w:color="auto"/>
      </w:divBdr>
    </w:div>
    <w:div w:id="1529099737">
      <w:bodyDiv w:val="1"/>
      <w:marLeft w:val="0"/>
      <w:marRight w:val="0"/>
      <w:marTop w:val="0"/>
      <w:marBottom w:val="0"/>
      <w:divBdr>
        <w:top w:val="none" w:sz="0" w:space="0" w:color="auto"/>
        <w:left w:val="none" w:sz="0" w:space="0" w:color="auto"/>
        <w:bottom w:val="none" w:sz="0" w:space="0" w:color="auto"/>
        <w:right w:val="none" w:sz="0" w:space="0" w:color="auto"/>
      </w:divBdr>
    </w:div>
    <w:div w:id="1546525603">
      <w:bodyDiv w:val="1"/>
      <w:marLeft w:val="0"/>
      <w:marRight w:val="0"/>
      <w:marTop w:val="0"/>
      <w:marBottom w:val="0"/>
      <w:divBdr>
        <w:top w:val="none" w:sz="0" w:space="0" w:color="auto"/>
        <w:left w:val="none" w:sz="0" w:space="0" w:color="auto"/>
        <w:bottom w:val="none" w:sz="0" w:space="0" w:color="auto"/>
        <w:right w:val="none" w:sz="0" w:space="0" w:color="auto"/>
      </w:divBdr>
    </w:div>
    <w:div w:id="1560436749">
      <w:bodyDiv w:val="1"/>
      <w:marLeft w:val="0"/>
      <w:marRight w:val="0"/>
      <w:marTop w:val="0"/>
      <w:marBottom w:val="0"/>
      <w:divBdr>
        <w:top w:val="none" w:sz="0" w:space="0" w:color="auto"/>
        <w:left w:val="none" w:sz="0" w:space="0" w:color="auto"/>
        <w:bottom w:val="none" w:sz="0" w:space="0" w:color="auto"/>
        <w:right w:val="none" w:sz="0" w:space="0" w:color="auto"/>
      </w:divBdr>
    </w:div>
    <w:div w:id="1564561575">
      <w:bodyDiv w:val="1"/>
      <w:marLeft w:val="0"/>
      <w:marRight w:val="0"/>
      <w:marTop w:val="0"/>
      <w:marBottom w:val="0"/>
      <w:divBdr>
        <w:top w:val="none" w:sz="0" w:space="0" w:color="auto"/>
        <w:left w:val="none" w:sz="0" w:space="0" w:color="auto"/>
        <w:bottom w:val="none" w:sz="0" w:space="0" w:color="auto"/>
        <w:right w:val="none" w:sz="0" w:space="0" w:color="auto"/>
      </w:divBdr>
    </w:div>
    <w:div w:id="1579746714">
      <w:bodyDiv w:val="1"/>
      <w:marLeft w:val="0"/>
      <w:marRight w:val="0"/>
      <w:marTop w:val="0"/>
      <w:marBottom w:val="0"/>
      <w:divBdr>
        <w:top w:val="none" w:sz="0" w:space="0" w:color="auto"/>
        <w:left w:val="none" w:sz="0" w:space="0" w:color="auto"/>
        <w:bottom w:val="none" w:sz="0" w:space="0" w:color="auto"/>
        <w:right w:val="none" w:sz="0" w:space="0" w:color="auto"/>
      </w:divBdr>
    </w:div>
    <w:div w:id="1580753438">
      <w:bodyDiv w:val="1"/>
      <w:marLeft w:val="0"/>
      <w:marRight w:val="0"/>
      <w:marTop w:val="0"/>
      <w:marBottom w:val="0"/>
      <w:divBdr>
        <w:top w:val="none" w:sz="0" w:space="0" w:color="auto"/>
        <w:left w:val="none" w:sz="0" w:space="0" w:color="auto"/>
        <w:bottom w:val="none" w:sz="0" w:space="0" w:color="auto"/>
        <w:right w:val="none" w:sz="0" w:space="0" w:color="auto"/>
      </w:divBdr>
    </w:div>
    <w:div w:id="1603338970">
      <w:bodyDiv w:val="1"/>
      <w:marLeft w:val="0"/>
      <w:marRight w:val="0"/>
      <w:marTop w:val="0"/>
      <w:marBottom w:val="0"/>
      <w:divBdr>
        <w:top w:val="none" w:sz="0" w:space="0" w:color="auto"/>
        <w:left w:val="none" w:sz="0" w:space="0" w:color="auto"/>
        <w:bottom w:val="none" w:sz="0" w:space="0" w:color="auto"/>
        <w:right w:val="none" w:sz="0" w:space="0" w:color="auto"/>
      </w:divBdr>
    </w:div>
    <w:div w:id="1643075712">
      <w:bodyDiv w:val="1"/>
      <w:marLeft w:val="0"/>
      <w:marRight w:val="0"/>
      <w:marTop w:val="0"/>
      <w:marBottom w:val="0"/>
      <w:divBdr>
        <w:top w:val="none" w:sz="0" w:space="0" w:color="auto"/>
        <w:left w:val="none" w:sz="0" w:space="0" w:color="auto"/>
        <w:bottom w:val="none" w:sz="0" w:space="0" w:color="auto"/>
        <w:right w:val="none" w:sz="0" w:space="0" w:color="auto"/>
      </w:divBdr>
    </w:div>
    <w:div w:id="1651447865">
      <w:bodyDiv w:val="1"/>
      <w:marLeft w:val="0"/>
      <w:marRight w:val="0"/>
      <w:marTop w:val="0"/>
      <w:marBottom w:val="0"/>
      <w:divBdr>
        <w:top w:val="none" w:sz="0" w:space="0" w:color="auto"/>
        <w:left w:val="none" w:sz="0" w:space="0" w:color="auto"/>
        <w:bottom w:val="none" w:sz="0" w:space="0" w:color="auto"/>
        <w:right w:val="none" w:sz="0" w:space="0" w:color="auto"/>
      </w:divBdr>
    </w:div>
    <w:div w:id="1688751128">
      <w:bodyDiv w:val="1"/>
      <w:marLeft w:val="0"/>
      <w:marRight w:val="0"/>
      <w:marTop w:val="0"/>
      <w:marBottom w:val="0"/>
      <w:divBdr>
        <w:top w:val="none" w:sz="0" w:space="0" w:color="auto"/>
        <w:left w:val="none" w:sz="0" w:space="0" w:color="auto"/>
        <w:bottom w:val="none" w:sz="0" w:space="0" w:color="auto"/>
        <w:right w:val="none" w:sz="0" w:space="0" w:color="auto"/>
      </w:divBdr>
    </w:div>
    <w:div w:id="1724324703">
      <w:bodyDiv w:val="1"/>
      <w:marLeft w:val="0"/>
      <w:marRight w:val="0"/>
      <w:marTop w:val="0"/>
      <w:marBottom w:val="0"/>
      <w:divBdr>
        <w:top w:val="none" w:sz="0" w:space="0" w:color="auto"/>
        <w:left w:val="none" w:sz="0" w:space="0" w:color="auto"/>
        <w:bottom w:val="none" w:sz="0" w:space="0" w:color="auto"/>
        <w:right w:val="none" w:sz="0" w:space="0" w:color="auto"/>
      </w:divBdr>
    </w:div>
    <w:div w:id="1739548505">
      <w:bodyDiv w:val="1"/>
      <w:marLeft w:val="0"/>
      <w:marRight w:val="0"/>
      <w:marTop w:val="0"/>
      <w:marBottom w:val="0"/>
      <w:divBdr>
        <w:top w:val="none" w:sz="0" w:space="0" w:color="auto"/>
        <w:left w:val="none" w:sz="0" w:space="0" w:color="auto"/>
        <w:bottom w:val="none" w:sz="0" w:space="0" w:color="auto"/>
        <w:right w:val="none" w:sz="0" w:space="0" w:color="auto"/>
      </w:divBdr>
    </w:div>
    <w:div w:id="1831679879">
      <w:bodyDiv w:val="1"/>
      <w:marLeft w:val="0"/>
      <w:marRight w:val="0"/>
      <w:marTop w:val="0"/>
      <w:marBottom w:val="0"/>
      <w:divBdr>
        <w:top w:val="none" w:sz="0" w:space="0" w:color="auto"/>
        <w:left w:val="none" w:sz="0" w:space="0" w:color="auto"/>
        <w:bottom w:val="none" w:sz="0" w:space="0" w:color="auto"/>
        <w:right w:val="none" w:sz="0" w:space="0" w:color="auto"/>
      </w:divBdr>
    </w:div>
    <w:div w:id="1859736071">
      <w:bodyDiv w:val="1"/>
      <w:marLeft w:val="0"/>
      <w:marRight w:val="0"/>
      <w:marTop w:val="0"/>
      <w:marBottom w:val="0"/>
      <w:divBdr>
        <w:top w:val="none" w:sz="0" w:space="0" w:color="auto"/>
        <w:left w:val="none" w:sz="0" w:space="0" w:color="auto"/>
        <w:bottom w:val="none" w:sz="0" w:space="0" w:color="auto"/>
        <w:right w:val="none" w:sz="0" w:space="0" w:color="auto"/>
      </w:divBdr>
    </w:div>
    <w:div w:id="1885286814">
      <w:bodyDiv w:val="1"/>
      <w:marLeft w:val="0"/>
      <w:marRight w:val="0"/>
      <w:marTop w:val="0"/>
      <w:marBottom w:val="0"/>
      <w:divBdr>
        <w:top w:val="none" w:sz="0" w:space="0" w:color="auto"/>
        <w:left w:val="none" w:sz="0" w:space="0" w:color="auto"/>
        <w:bottom w:val="none" w:sz="0" w:space="0" w:color="auto"/>
        <w:right w:val="none" w:sz="0" w:space="0" w:color="auto"/>
      </w:divBdr>
    </w:div>
    <w:div w:id="1923299711">
      <w:bodyDiv w:val="1"/>
      <w:marLeft w:val="0"/>
      <w:marRight w:val="0"/>
      <w:marTop w:val="0"/>
      <w:marBottom w:val="0"/>
      <w:divBdr>
        <w:top w:val="none" w:sz="0" w:space="0" w:color="auto"/>
        <w:left w:val="none" w:sz="0" w:space="0" w:color="auto"/>
        <w:bottom w:val="none" w:sz="0" w:space="0" w:color="auto"/>
        <w:right w:val="none" w:sz="0" w:space="0" w:color="auto"/>
      </w:divBdr>
    </w:div>
    <w:div w:id="1930192247">
      <w:bodyDiv w:val="1"/>
      <w:marLeft w:val="0"/>
      <w:marRight w:val="0"/>
      <w:marTop w:val="0"/>
      <w:marBottom w:val="0"/>
      <w:divBdr>
        <w:top w:val="none" w:sz="0" w:space="0" w:color="auto"/>
        <w:left w:val="none" w:sz="0" w:space="0" w:color="auto"/>
        <w:bottom w:val="none" w:sz="0" w:space="0" w:color="auto"/>
        <w:right w:val="none" w:sz="0" w:space="0" w:color="auto"/>
      </w:divBdr>
    </w:div>
    <w:div w:id="1937593359">
      <w:bodyDiv w:val="1"/>
      <w:marLeft w:val="0"/>
      <w:marRight w:val="0"/>
      <w:marTop w:val="0"/>
      <w:marBottom w:val="0"/>
      <w:divBdr>
        <w:top w:val="none" w:sz="0" w:space="0" w:color="auto"/>
        <w:left w:val="none" w:sz="0" w:space="0" w:color="auto"/>
        <w:bottom w:val="none" w:sz="0" w:space="0" w:color="auto"/>
        <w:right w:val="none" w:sz="0" w:space="0" w:color="auto"/>
      </w:divBdr>
    </w:div>
    <w:div w:id="1954366368">
      <w:bodyDiv w:val="1"/>
      <w:marLeft w:val="0"/>
      <w:marRight w:val="0"/>
      <w:marTop w:val="0"/>
      <w:marBottom w:val="0"/>
      <w:divBdr>
        <w:top w:val="none" w:sz="0" w:space="0" w:color="auto"/>
        <w:left w:val="none" w:sz="0" w:space="0" w:color="auto"/>
        <w:bottom w:val="none" w:sz="0" w:space="0" w:color="auto"/>
        <w:right w:val="none" w:sz="0" w:space="0" w:color="auto"/>
      </w:divBdr>
    </w:div>
    <w:div w:id="2001956056">
      <w:bodyDiv w:val="1"/>
      <w:marLeft w:val="0"/>
      <w:marRight w:val="0"/>
      <w:marTop w:val="0"/>
      <w:marBottom w:val="0"/>
      <w:divBdr>
        <w:top w:val="none" w:sz="0" w:space="0" w:color="auto"/>
        <w:left w:val="none" w:sz="0" w:space="0" w:color="auto"/>
        <w:bottom w:val="none" w:sz="0" w:space="0" w:color="auto"/>
        <w:right w:val="none" w:sz="0" w:space="0" w:color="auto"/>
      </w:divBdr>
    </w:div>
    <w:div w:id="2025864052">
      <w:bodyDiv w:val="1"/>
      <w:marLeft w:val="0"/>
      <w:marRight w:val="0"/>
      <w:marTop w:val="0"/>
      <w:marBottom w:val="0"/>
      <w:divBdr>
        <w:top w:val="none" w:sz="0" w:space="0" w:color="auto"/>
        <w:left w:val="none" w:sz="0" w:space="0" w:color="auto"/>
        <w:bottom w:val="none" w:sz="0" w:space="0" w:color="auto"/>
        <w:right w:val="none" w:sz="0" w:space="0" w:color="auto"/>
      </w:divBdr>
    </w:div>
    <w:div w:id="2093040516">
      <w:bodyDiv w:val="1"/>
      <w:marLeft w:val="0"/>
      <w:marRight w:val="0"/>
      <w:marTop w:val="0"/>
      <w:marBottom w:val="0"/>
      <w:divBdr>
        <w:top w:val="none" w:sz="0" w:space="0" w:color="auto"/>
        <w:left w:val="none" w:sz="0" w:space="0" w:color="auto"/>
        <w:bottom w:val="none" w:sz="0" w:space="0" w:color="auto"/>
        <w:right w:val="none" w:sz="0" w:space="0" w:color="auto"/>
      </w:divBdr>
    </w:div>
    <w:div w:id="2113545362">
      <w:bodyDiv w:val="1"/>
      <w:marLeft w:val="0"/>
      <w:marRight w:val="0"/>
      <w:marTop w:val="0"/>
      <w:marBottom w:val="0"/>
      <w:divBdr>
        <w:top w:val="none" w:sz="0" w:space="0" w:color="auto"/>
        <w:left w:val="none" w:sz="0" w:space="0" w:color="auto"/>
        <w:bottom w:val="none" w:sz="0" w:space="0" w:color="auto"/>
        <w:right w:val="none" w:sz="0" w:space="0" w:color="auto"/>
      </w:divBdr>
    </w:div>
    <w:div w:id="2129666232">
      <w:bodyDiv w:val="1"/>
      <w:marLeft w:val="0"/>
      <w:marRight w:val="0"/>
      <w:marTop w:val="0"/>
      <w:marBottom w:val="0"/>
      <w:divBdr>
        <w:top w:val="none" w:sz="0" w:space="0" w:color="auto"/>
        <w:left w:val="none" w:sz="0" w:space="0" w:color="auto"/>
        <w:bottom w:val="none" w:sz="0" w:space="0" w:color="auto"/>
        <w:right w:val="none" w:sz="0" w:space="0" w:color="auto"/>
      </w:divBdr>
    </w:div>
    <w:div w:id="2132505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eader" Target="header2.xml"/><Relationship Id="rId40"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microsoft.com/office/2007/relationships/hdphoto" Target="media/hdphoto1.wdp"/></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854013440"/>
        <w:category>
          <w:name w:val="General"/>
          <w:gallery w:val="placeholder"/>
        </w:category>
        <w:types>
          <w:type w:val="bbPlcHdr"/>
        </w:types>
        <w:behaviors>
          <w:behavior w:val="content"/>
        </w:behaviors>
        <w:guid w:val="{D4BCCA18-4C89-4FD2-9D49-E34077A2B3B5}"/>
      </w:docPartPr>
      <w:docPartBody>
        <w:p w:rsidR="00E91100" w:rsidRDefault="00E91100">
          <w:r w:rsidRPr="00312168">
            <w:rPr>
              <w:rStyle w:val="PlaceholderText"/>
            </w:rPr>
            <w:t>Click or tap here to enter text.</w:t>
          </w:r>
        </w:p>
      </w:docPartBody>
    </w:docPart>
    <w:docPart>
      <w:docPartPr>
        <w:name w:val="A0F65350A5A647DBB2A08242DFFE52BF"/>
        <w:category>
          <w:name w:val="General"/>
          <w:gallery w:val="placeholder"/>
        </w:category>
        <w:types>
          <w:type w:val="bbPlcHdr"/>
        </w:types>
        <w:behaviors>
          <w:behavior w:val="content"/>
        </w:behaviors>
        <w:guid w:val="{838A7BB0-47CC-442C-AD2E-0CB7F6D2C142}"/>
      </w:docPartPr>
      <w:docPartBody>
        <w:p w:rsidR="000B7325" w:rsidRDefault="000B7325" w:rsidP="000B7325">
          <w:pPr>
            <w:pStyle w:val="A0F65350A5A647DBB2A08242DFFE52BF"/>
          </w:pPr>
          <w:r w:rsidRPr="00312168">
            <w:rPr>
              <w:rStyle w:val="PlaceholderText"/>
            </w:rPr>
            <w:t>Click or tap here to enter text.</w:t>
          </w:r>
        </w:p>
      </w:docPartBody>
    </w:docPart>
    <w:docPart>
      <w:docPartPr>
        <w:name w:val="FF70CFD7A5E14ABAA5BBCBDE1DA0908B"/>
        <w:category>
          <w:name w:val="General"/>
          <w:gallery w:val="placeholder"/>
        </w:category>
        <w:types>
          <w:type w:val="bbPlcHdr"/>
        </w:types>
        <w:behaviors>
          <w:behavior w:val="content"/>
        </w:behaviors>
        <w:guid w:val="{F2DC5E15-B8EC-405A-B233-F45F5A5434F6}"/>
      </w:docPartPr>
      <w:docPartBody>
        <w:p w:rsidR="000B7325" w:rsidRDefault="000B7325" w:rsidP="000B7325">
          <w:pPr>
            <w:pStyle w:val="FF70CFD7A5E14ABAA5BBCBDE1DA0908B"/>
          </w:pPr>
          <w:r w:rsidRPr="00312168">
            <w:rPr>
              <w:rStyle w:val="PlaceholderText"/>
            </w:rPr>
            <w:t>Click or tap here to enter text.</w:t>
          </w:r>
        </w:p>
      </w:docPartBody>
    </w:docPart>
    <w:docPart>
      <w:docPartPr>
        <w:name w:val="397698F52E8A4A87AD6A40E9F874F27B"/>
        <w:category>
          <w:name w:val="General"/>
          <w:gallery w:val="placeholder"/>
        </w:category>
        <w:types>
          <w:type w:val="bbPlcHdr"/>
        </w:types>
        <w:behaviors>
          <w:behavior w:val="content"/>
        </w:behaviors>
        <w:guid w:val="{646DCE64-1E0B-4213-A919-BC89EE225ABB}"/>
      </w:docPartPr>
      <w:docPartBody>
        <w:p w:rsidR="000B7325" w:rsidRDefault="000B7325" w:rsidP="000B7325">
          <w:pPr>
            <w:pStyle w:val="397698F52E8A4A87AD6A40E9F874F27B"/>
          </w:pPr>
          <w:r w:rsidRPr="00312168">
            <w:rPr>
              <w:rStyle w:val="PlaceholderText"/>
            </w:rPr>
            <w:t>Click or tap here to enter text.</w:t>
          </w:r>
        </w:p>
      </w:docPartBody>
    </w:docPart>
    <w:docPart>
      <w:docPartPr>
        <w:name w:val="8BF8614322C1473AB2F91546DC5628E0"/>
        <w:category>
          <w:name w:val="General"/>
          <w:gallery w:val="placeholder"/>
        </w:category>
        <w:types>
          <w:type w:val="bbPlcHdr"/>
        </w:types>
        <w:behaviors>
          <w:behavior w:val="content"/>
        </w:behaviors>
        <w:guid w:val="{120C0C2F-1378-4DB4-9833-39CD57257BFB}"/>
      </w:docPartPr>
      <w:docPartBody>
        <w:p w:rsidR="00FE6236" w:rsidRDefault="00F76C8D" w:rsidP="00F76C8D">
          <w:pPr>
            <w:pStyle w:val="8BF8614322C1473AB2F91546DC5628E0"/>
          </w:pPr>
          <w:r w:rsidRPr="00312168">
            <w:rPr>
              <w:rStyle w:val="PlaceholderText"/>
            </w:rPr>
            <w:t>Click or tap here to enter text.</w:t>
          </w:r>
        </w:p>
      </w:docPartBody>
    </w:docPart>
    <w:docPart>
      <w:docPartPr>
        <w:name w:val="889DD951D42842228C763AE786FDDCF5"/>
        <w:category>
          <w:name w:val="General"/>
          <w:gallery w:val="placeholder"/>
        </w:category>
        <w:types>
          <w:type w:val="bbPlcHdr"/>
        </w:types>
        <w:behaviors>
          <w:behavior w:val="content"/>
        </w:behaviors>
        <w:guid w:val="{CE28A5A0-F8A7-439A-A00F-AE104239D248}"/>
      </w:docPartPr>
      <w:docPartBody>
        <w:p w:rsidR="00F84877" w:rsidRDefault="00FE6236" w:rsidP="00FE6236">
          <w:pPr>
            <w:pStyle w:val="889DD951D42842228C763AE786FDDCF5"/>
          </w:pPr>
          <w:r w:rsidRPr="00312168">
            <w:rPr>
              <w:rStyle w:val="PlaceholderText"/>
            </w:rPr>
            <w:t>Click or tap here to enter text.</w:t>
          </w:r>
        </w:p>
      </w:docPartBody>
    </w:docPart>
    <w:docPart>
      <w:docPartPr>
        <w:name w:val="4457BEC1698948B1B187E72FCB7F44BC"/>
        <w:category>
          <w:name w:val="General"/>
          <w:gallery w:val="placeholder"/>
        </w:category>
        <w:types>
          <w:type w:val="bbPlcHdr"/>
        </w:types>
        <w:behaviors>
          <w:behavior w:val="content"/>
        </w:behaviors>
        <w:guid w:val="{18DB25C3-8685-46FF-AD78-ED45794EB287}"/>
      </w:docPartPr>
      <w:docPartBody>
        <w:p w:rsidR="00F84877" w:rsidRDefault="00FE6236" w:rsidP="00FE6236">
          <w:pPr>
            <w:pStyle w:val="4457BEC1698948B1B187E72FCB7F44BC"/>
          </w:pPr>
          <w:r w:rsidRPr="00312168">
            <w:rPr>
              <w:rStyle w:val="PlaceholderText"/>
            </w:rPr>
            <w:t>Click or tap here to enter text.</w:t>
          </w:r>
        </w:p>
      </w:docPartBody>
    </w:docPart>
    <w:docPart>
      <w:docPartPr>
        <w:name w:val="6BAC06C8C52F47798E13CC89A361EEC0"/>
        <w:category>
          <w:name w:val="General"/>
          <w:gallery w:val="placeholder"/>
        </w:category>
        <w:types>
          <w:type w:val="bbPlcHdr"/>
        </w:types>
        <w:behaviors>
          <w:behavior w:val="content"/>
        </w:behaviors>
        <w:guid w:val="{48130701-B22A-4DD4-99E8-5287FDD8D305}"/>
      </w:docPartPr>
      <w:docPartBody>
        <w:p w:rsidR="00F84877" w:rsidRDefault="00FE6236" w:rsidP="00FE6236">
          <w:pPr>
            <w:pStyle w:val="6BAC06C8C52F47798E13CC89A361EEC0"/>
          </w:pPr>
          <w:r w:rsidRPr="00312168">
            <w:rPr>
              <w:rStyle w:val="PlaceholderText"/>
            </w:rPr>
            <w:t>Click or tap here to enter text.</w:t>
          </w:r>
        </w:p>
      </w:docPartBody>
    </w:docPart>
    <w:docPart>
      <w:docPartPr>
        <w:name w:val="CC7381B5ECD74FA38FDE33261FBD6274"/>
        <w:category>
          <w:name w:val="General"/>
          <w:gallery w:val="placeholder"/>
        </w:category>
        <w:types>
          <w:type w:val="bbPlcHdr"/>
        </w:types>
        <w:behaviors>
          <w:behavior w:val="content"/>
        </w:behaviors>
        <w:guid w:val="{09B88FF4-DBCD-48F6-BDF6-F5B600CCC0B1}"/>
      </w:docPartPr>
      <w:docPartBody>
        <w:p w:rsidR="00F84877" w:rsidRDefault="00FE6236" w:rsidP="00FE6236">
          <w:pPr>
            <w:pStyle w:val="CC7381B5ECD74FA38FDE33261FBD6274"/>
          </w:pPr>
          <w:r w:rsidRPr="00312168">
            <w:rPr>
              <w:rStyle w:val="PlaceholderText"/>
            </w:rPr>
            <w:t>Click or tap here to enter text.</w:t>
          </w:r>
        </w:p>
      </w:docPartBody>
    </w:docPart>
    <w:docPart>
      <w:docPartPr>
        <w:name w:val="C4168D0CE5E2482091AE1E055A363376"/>
        <w:category>
          <w:name w:val="General"/>
          <w:gallery w:val="placeholder"/>
        </w:category>
        <w:types>
          <w:type w:val="bbPlcHdr"/>
        </w:types>
        <w:behaviors>
          <w:behavior w:val="content"/>
        </w:behaviors>
        <w:guid w:val="{C31FBC9E-CAA8-43C1-AA1C-5686A9E5F909}"/>
      </w:docPartPr>
      <w:docPartBody>
        <w:p w:rsidR="00330D10" w:rsidRDefault="00330D10" w:rsidP="00330D10">
          <w:pPr>
            <w:pStyle w:val="C4168D0CE5E2482091AE1E055A363376"/>
          </w:pPr>
          <w:r w:rsidRPr="00312168">
            <w:rPr>
              <w:rStyle w:val="PlaceholderText"/>
            </w:rPr>
            <w:t>Click or tap here to enter text.</w:t>
          </w:r>
        </w:p>
      </w:docPartBody>
    </w:docPart>
    <w:docPart>
      <w:docPartPr>
        <w:name w:val="60092D530BFD42A0A34E5E1EA291D4DE"/>
        <w:category>
          <w:name w:val="General"/>
          <w:gallery w:val="placeholder"/>
        </w:category>
        <w:types>
          <w:type w:val="bbPlcHdr"/>
        </w:types>
        <w:behaviors>
          <w:behavior w:val="content"/>
        </w:behaviors>
        <w:guid w:val="{AB0DE115-FF4F-4397-945F-7BAEA520E5A2}"/>
      </w:docPartPr>
      <w:docPartBody>
        <w:p w:rsidR="00330D10" w:rsidRDefault="00330D10" w:rsidP="00330D10">
          <w:pPr>
            <w:pStyle w:val="60092D530BFD42A0A34E5E1EA291D4DE"/>
          </w:pPr>
          <w:r w:rsidRPr="00312168">
            <w:rPr>
              <w:rStyle w:val="PlaceholderText"/>
            </w:rPr>
            <w:t>Click or tap here to enter text.</w:t>
          </w:r>
        </w:p>
      </w:docPartBody>
    </w:docPart>
    <w:docPart>
      <w:docPartPr>
        <w:name w:val="FE912AC10C9F4545839BF77ACBFD02D4"/>
        <w:category>
          <w:name w:val="General"/>
          <w:gallery w:val="placeholder"/>
        </w:category>
        <w:types>
          <w:type w:val="bbPlcHdr"/>
        </w:types>
        <w:behaviors>
          <w:behavior w:val="content"/>
        </w:behaviors>
        <w:guid w:val="{08987F51-5D6A-49C8-90B1-B8691A94B572}"/>
      </w:docPartPr>
      <w:docPartBody>
        <w:p w:rsidR="00330D10" w:rsidRDefault="00330D10" w:rsidP="00330D10">
          <w:pPr>
            <w:pStyle w:val="FE912AC10C9F4545839BF77ACBFD02D4"/>
          </w:pPr>
          <w:r w:rsidRPr="00312168">
            <w:rPr>
              <w:rStyle w:val="PlaceholderText"/>
            </w:rPr>
            <w:t>Click or tap here to enter text.</w:t>
          </w:r>
        </w:p>
      </w:docPartBody>
    </w:docPart>
    <w:docPart>
      <w:docPartPr>
        <w:name w:val="88891ED611AB4AF99B4B85240B47C2A3"/>
        <w:category>
          <w:name w:val="General"/>
          <w:gallery w:val="placeholder"/>
        </w:category>
        <w:types>
          <w:type w:val="bbPlcHdr"/>
        </w:types>
        <w:behaviors>
          <w:behavior w:val="content"/>
        </w:behaviors>
        <w:guid w:val="{48686ECA-F5E0-4DFC-A2E6-DA02CDAFBE4B}"/>
      </w:docPartPr>
      <w:docPartBody>
        <w:p w:rsidR="007B7234" w:rsidRDefault="0080175C" w:rsidP="0080175C">
          <w:pPr>
            <w:pStyle w:val="88891ED611AB4AF99B4B85240B47C2A3"/>
          </w:pPr>
          <w:r w:rsidRPr="00312168">
            <w:rPr>
              <w:rStyle w:val="PlaceholderText"/>
            </w:rPr>
            <w:t>Click or tap here to enter text.</w:t>
          </w:r>
        </w:p>
      </w:docPartBody>
    </w:docPart>
    <w:docPart>
      <w:docPartPr>
        <w:name w:val="1054F5542F1740EAA51EAE2BEDE136E8"/>
        <w:category>
          <w:name w:val="General"/>
          <w:gallery w:val="placeholder"/>
        </w:category>
        <w:types>
          <w:type w:val="bbPlcHdr"/>
        </w:types>
        <w:behaviors>
          <w:behavior w:val="content"/>
        </w:behaviors>
        <w:guid w:val="{D15E69D9-8C37-4269-9C32-18238C527639}"/>
      </w:docPartPr>
      <w:docPartBody>
        <w:p w:rsidR="00B90821" w:rsidRDefault="006A04C8" w:rsidP="006A04C8">
          <w:pPr>
            <w:pStyle w:val="1054F5542F1740EAA51EAE2BEDE136E8"/>
          </w:pPr>
          <w:r w:rsidRPr="00312168">
            <w:rPr>
              <w:rStyle w:val="PlaceholderText"/>
            </w:rPr>
            <w:t>Click or tap here to enter text.</w:t>
          </w:r>
        </w:p>
      </w:docPartBody>
    </w:docPart>
    <w:docPart>
      <w:docPartPr>
        <w:name w:val="6380FF576D81457487D7CE362EED3145"/>
        <w:category>
          <w:name w:val="General"/>
          <w:gallery w:val="placeholder"/>
        </w:category>
        <w:types>
          <w:type w:val="bbPlcHdr"/>
        </w:types>
        <w:behaviors>
          <w:behavior w:val="content"/>
        </w:behaviors>
        <w:guid w:val="{6396D16A-AA3B-4E0E-B184-8DD835852759}"/>
      </w:docPartPr>
      <w:docPartBody>
        <w:p w:rsidR="00B90821" w:rsidRDefault="006A04C8" w:rsidP="006A04C8">
          <w:pPr>
            <w:pStyle w:val="6380FF576D81457487D7CE362EED3145"/>
          </w:pPr>
          <w:r w:rsidRPr="00312168">
            <w:rPr>
              <w:rStyle w:val="PlaceholderText"/>
            </w:rPr>
            <w:t>Click or tap here to enter text.</w:t>
          </w:r>
        </w:p>
      </w:docPartBody>
    </w:docPart>
    <w:docPart>
      <w:docPartPr>
        <w:name w:val="D894DB7376B047098CA1F0FB4B12B5BA"/>
        <w:category>
          <w:name w:val="General"/>
          <w:gallery w:val="placeholder"/>
        </w:category>
        <w:types>
          <w:type w:val="bbPlcHdr"/>
        </w:types>
        <w:behaviors>
          <w:behavior w:val="content"/>
        </w:behaviors>
        <w:guid w:val="{1762A6A0-7CB1-4524-8B50-F79A7E15066A}"/>
      </w:docPartPr>
      <w:docPartBody>
        <w:p w:rsidR="00B90821" w:rsidRDefault="006A04C8" w:rsidP="006A04C8">
          <w:pPr>
            <w:pStyle w:val="D894DB7376B047098CA1F0FB4B12B5BA"/>
          </w:pPr>
          <w:r w:rsidRPr="00312168">
            <w:rPr>
              <w:rStyle w:val="PlaceholderText"/>
            </w:rPr>
            <w:t>Click or tap here to enter text.</w:t>
          </w:r>
        </w:p>
      </w:docPartBody>
    </w:docPart>
    <w:docPart>
      <w:docPartPr>
        <w:name w:val="5D9AFBB7729247ACA554A63410B5B746"/>
        <w:category>
          <w:name w:val="General"/>
          <w:gallery w:val="placeholder"/>
        </w:category>
        <w:types>
          <w:type w:val="bbPlcHdr"/>
        </w:types>
        <w:behaviors>
          <w:behavior w:val="content"/>
        </w:behaviors>
        <w:guid w:val="{48BE6828-5FFF-4472-AEC2-BFA1D50F620C}"/>
      </w:docPartPr>
      <w:docPartBody>
        <w:p w:rsidR="00B90821" w:rsidRDefault="006A04C8" w:rsidP="006A04C8">
          <w:pPr>
            <w:pStyle w:val="5D9AFBB7729247ACA554A63410B5B746"/>
          </w:pPr>
          <w:r w:rsidRPr="00312168">
            <w:rPr>
              <w:rStyle w:val="PlaceholderText"/>
            </w:rPr>
            <w:t>Click or tap here to enter text.</w:t>
          </w:r>
        </w:p>
      </w:docPartBody>
    </w:docPart>
    <w:docPart>
      <w:docPartPr>
        <w:name w:val="DBFF1DBC02764776828B073B2C981EB6"/>
        <w:category>
          <w:name w:val="General"/>
          <w:gallery w:val="placeholder"/>
        </w:category>
        <w:types>
          <w:type w:val="bbPlcHdr"/>
        </w:types>
        <w:behaviors>
          <w:behavior w:val="content"/>
        </w:behaviors>
        <w:guid w:val="{72C8E44D-9FF9-4A9D-AC96-66C89D293E96}"/>
      </w:docPartPr>
      <w:docPartBody>
        <w:p w:rsidR="00B90821" w:rsidRDefault="006A04C8" w:rsidP="006A04C8">
          <w:pPr>
            <w:pStyle w:val="DBFF1DBC02764776828B073B2C981EB6"/>
          </w:pPr>
          <w:r w:rsidRPr="00312168">
            <w:rPr>
              <w:rStyle w:val="PlaceholderText"/>
            </w:rPr>
            <w:t>Click or tap here to enter text.</w:t>
          </w:r>
        </w:p>
      </w:docPartBody>
    </w:docPart>
    <w:docPart>
      <w:docPartPr>
        <w:name w:val="BEB2ED553E0049FF9778A45C0B7E828B"/>
        <w:category>
          <w:name w:val="General"/>
          <w:gallery w:val="placeholder"/>
        </w:category>
        <w:types>
          <w:type w:val="bbPlcHdr"/>
        </w:types>
        <w:behaviors>
          <w:behavior w:val="content"/>
        </w:behaviors>
        <w:guid w:val="{101BF2AF-8231-4EE3-B1AE-62B8422CDAE2}"/>
      </w:docPartPr>
      <w:docPartBody>
        <w:p w:rsidR="00B90821" w:rsidRDefault="00B90821" w:rsidP="00B90821">
          <w:pPr>
            <w:pStyle w:val="BEB2ED553E0049FF9778A45C0B7E828B"/>
          </w:pPr>
          <w:r w:rsidRPr="00312168">
            <w:rPr>
              <w:rStyle w:val="PlaceholderText"/>
            </w:rPr>
            <w:t>Click or tap here to enter text.</w:t>
          </w:r>
        </w:p>
      </w:docPartBody>
    </w:docPart>
    <w:docPart>
      <w:docPartPr>
        <w:name w:val="AE1DA063A6394EF5B504BEB72B940C6B"/>
        <w:category>
          <w:name w:val="General"/>
          <w:gallery w:val="placeholder"/>
        </w:category>
        <w:types>
          <w:type w:val="bbPlcHdr"/>
        </w:types>
        <w:behaviors>
          <w:behavior w:val="content"/>
        </w:behaviors>
        <w:guid w:val="{98516C4D-E7E2-4E07-A91B-722F6DC9E43B}"/>
      </w:docPartPr>
      <w:docPartBody>
        <w:p w:rsidR="00B90821" w:rsidRDefault="00B90821" w:rsidP="00B90821">
          <w:pPr>
            <w:pStyle w:val="AE1DA063A6394EF5B504BEB72B940C6B"/>
          </w:pPr>
          <w:r w:rsidRPr="00312168">
            <w:rPr>
              <w:rStyle w:val="PlaceholderText"/>
            </w:rPr>
            <w:t>Click or tap here to enter text.</w:t>
          </w:r>
        </w:p>
      </w:docPartBody>
    </w:docPart>
    <w:docPart>
      <w:docPartPr>
        <w:name w:val="0D9B2997AAEA4FFC962B7C5E4F0A1A0F"/>
        <w:category>
          <w:name w:val="General"/>
          <w:gallery w:val="placeholder"/>
        </w:category>
        <w:types>
          <w:type w:val="bbPlcHdr"/>
        </w:types>
        <w:behaviors>
          <w:behavior w:val="content"/>
        </w:behaviors>
        <w:guid w:val="{0918EE7B-469C-47B2-AFA9-0D1CF6A70D24}"/>
      </w:docPartPr>
      <w:docPartBody>
        <w:p w:rsidR="00B90821" w:rsidRDefault="00B90821" w:rsidP="00B90821">
          <w:pPr>
            <w:pStyle w:val="0D9B2997AAEA4FFC962B7C5E4F0A1A0F"/>
          </w:pPr>
          <w:r w:rsidRPr="00312168">
            <w:rPr>
              <w:rStyle w:val="PlaceholderText"/>
            </w:rPr>
            <w:t>Click or tap here to enter text.</w:t>
          </w:r>
        </w:p>
      </w:docPartBody>
    </w:docPart>
    <w:docPart>
      <w:docPartPr>
        <w:name w:val="3C50A1940AC7400FAC299B76FCDE87A3"/>
        <w:category>
          <w:name w:val="General"/>
          <w:gallery w:val="placeholder"/>
        </w:category>
        <w:types>
          <w:type w:val="bbPlcHdr"/>
        </w:types>
        <w:behaviors>
          <w:behavior w:val="content"/>
        </w:behaviors>
        <w:guid w:val="{38B16217-044B-4584-A897-E5269988FAB5}"/>
      </w:docPartPr>
      <w:docPartBody>
        <w:p w:rsidR="00DA3772" w:rsidRDefault="00B90821" w:rsidP="00B90821">
          <w:pPr>
            <w:pStyle w:val="3C50A1940AC7400FAC299B76FCDE87A3"/>
          </w:pPr>
          <w:r w:rsidRPr="00312168">
            <w:rPr>
              <w:rStyle w:val="PlaceholderText"/>
            </w:rPr>
            <w:t>Click or tap here to enter text.</w:t>
          </w:r>
        </w:p>
      </w:docPartBody>
    </w:docPart>
    <w:docPart>
      <w:docPartPr>
        <w:name w:val="4254E989404140078E28677059BDA9FE"/>
        <w:category>
          <w:name w:val="General"/>
          <w:gallery w:val="placeholder"/>
        </w:category>
        <w:types>
          <w:type w:val="bbPlcHdr"/>
        </w:types>
        <w:behaviors>
          <w:behavior w:val="content"/>
        </w:behaviors>
        <w:guid w:val="{4303F98D-CE48-460E-A38F-BA67EBBBA6D9}"/>
      </w:docPartPr>
      <w:docPartBody>
        <w:p w:rsidR="00DA3772" w:rsidRDefault="00B90821" w:rsidP="00B90821">
          <w:pPr>
            <w:pStyle w:val="4254E989404140078E28677059BDA9FE"/>
          </w:pPr>
          <w:r w:rsidRPr="00312168">
            <w:rPr>
              <w:rStyle w:val="PlaceholderText"/>
            </w:rPr>
            <w:t>Click or tap here to enter text.</w:t>
          </w:r>
        </w:p>
      </w:docPartBody>
    </w:docPart>
    <w:docPart>
      <w:docPartPr>
        <w:name w:val="FEC5CEA6F1754868A81C76E7ABBF8D98"/>
        <w:category>
          <w:name w:val="General"/>
          <w:gallery w:val="placeholder"/>
        </w:category>
        <w:types>
          <w:type w:val="bbPlcHdr"/>
        </w:types>
        <w:behaviors>
          <w:behavior w:val="content"/>
        </w:behaviors>
        <w:guid w:val="{D1AEF4AE-D63A-4953-9CF5-2D35BA22F3FC}"/>
      </w:docPartPr>
      <w:docPartBody>
        <w:p w:rsidR="00DA3772" w:rsidRDefault="00B90821" w:rsidP="00B90821">
          <w:pPr>
            <w:pStyle w:val="FEC5CEA6F1754868A81C76E7ABBF8D98"/>
          </w:pPr>
          <w:r w:rsidRPr="00312168">
            <w:rPr>
              <w:rStyle w:val="PlaceholderText"/>
            </w:rPr>
            <w:t>Click or tap here to enter text.</w:t>
          </w:r>
        </w:p>
      </w:docPartBody>
    </w:docPart>
    <w:docPart>
      <w:docPartPr>
        <w:name w:val="95DEEC18C0EC4730B36E789D5DDBB2E1"/>
        <w:category>
          <w:name w:val="General"/>
          <w:gallery w:val="placeholder"/>
        </w:category>
        <w:types>
          <w:type w:val="bbPlcHdr"/>
        </w:types>
        <w:behaviors>
          <w:behavior w:val="content"/>
        </w:behaviors>
        <w:guid w:val="{8937BD3B-ED79-4BCA-98AC-5E7018E4AB56}"/>
      </w:docPartPr>
      <w:docPartBody>
        <w:p w:rsidR="00DA3772" w:rsidRDefault="00B90821" w:rsidP="00B90821">
          <w:pPr>
            <w:pStyle w:val="95DEEC18C0EC4730B36E789D5DDBB2E1"/>
          </w:pPr>
          <w:r w:rsidRPr="00312168">
            <w:rPr>
              <w:rStyle w:val="PlaceholderText"/>
            </w:rPr>
            <w:t>Click or tap here to enter text.</w:t>
          </w:r>
        </w:p>
      </w:docPartBody>
    </w:docPart>
    <w:docPart>
      <w:docPartPr>
        <w:name w:val="50DCA37A9679496C8B06ADC9E0472683"/>
        <w:category>
          <w:name w:val="General"/>
          <w:gallery w:val="placeholder"/>
        </w:category>
        <w:types>
          <w:type w:val="bbPlcHdr"/>
        </w:types>
        <w:behaviors>
          <w:behavior w:val="content"/>
        </w:behaviors>
        <w:guid w:val="{64B9180C-C9FE-4722-A535-FC36A9A09D7F}"/>
      </w:docPartPr>
      <w:docPartBody>
        <w:p w:rsidR="00DA3772" w:rsidRDefault="00B90821" w:rsidP="00B90821">
          <w:pPr>
            <w:pStyle w:val="50DCA37A9679496C8B06ADC9E0472683"/>
          </w:pPr>
          <w:r w:rsidRPr="00312168">
            <w:rPr>
              <w:rStyle w:val="PlaceholderText"/>
            </w:rPr>
            <w:t>Click or tap here to enter text.</w:t>
          </w:r>
        </w:p>
      </w:docPartBody>
    </w:docPart>
    <w:docPart>
      <w:docPartPr>
        <w:name w:val="AE8FB7858DDA448686A1597395727FA4"/>
        <w:category>
          <w:name w:val="General"/>
          <w:gallery w:val="placeholder"/>
        </w:category>
        <w:types>
          <w:type w:val="bbPlcHdr"/>
        </w:types>
        <w:behaviors>
          <w:behavior w:val="content"/>
        </w:behaviors>
        <w:guid w:val="{AFA64E2D-2CB0-4690-8321-E5175A252DB1}"/>
      </w:docPartPr>
      <w:docPartBody>
        <w:p w:rsidR="00DA3772" w:rsidRDefault="00B90821" w:rsidP="00B90821">
          <w:pPr>
            <w:pStyle w:val="AE8FB7858DDA448686A1597395727FA4"/>
          </w:pPr>
          <w:r w:rsidRPr="00312168">
            <w:rPr>
              <w:rStyle w:val="PlaceholderText"/>
            </w:rPr>
            <w:t>Click or tap here to enter text.</w:t>
          </w:r>
        </w:p>
      </w:docPartBody>
    </w:docPart>
    <w:docPart>
      <w:docPartPr>
        <w:name w:val="B024D622E2484B3CAA84F2E8508E107A"/>
        <w:category>
          <w:name w:val="General"/>
          <w:gallery w:val="placeholder"/>
        </w:category>
        <w:types>
          <w:type w:val="bbPlcHdr"/>
        </w:types>
        <w:behaviors>
          <w:behavior w:val="content"/>
        </w:behaviors>
        <w:guid w:val="{E014E7AA-D624-4345-A12E-7E22C2A1CBE6}"/>
      </w:docPartPr>
      <w:docPartBody>
        <w:p w:rsidR="00DA3772" w:rsidRDefault="00B90821" w:rsidP="00B90821">
          <w:pPr>
            <w:pStyle w:val="B024D622E2484B3CAA84F2E8508E107A"/>
          </w:pPr>
          <w:r w:rsidRPr="00312168">
            <w:rPr>
              <w:rStyle w:val="PlaceholderText"/>
            </w:rPr>
            <w:t>Click or tap here to enter text.</w:t>
          </w:r>
        </w:p>
      </w:docPartBody>
    </w:docPart>
    <w:docPart>
      <w:docPartPr>
        <w:name w:val="0DA7216C523548D1A4D408A2D8DA2D4B"/>
        <w:category>
          <w:name w:val="General"/>
          <w:gallery w:val="placeholder"/>
        </w:category>
        <w:types>
          <w:type w:val="bbPlcHdr"/>
        </w:types>
        <w:behaviors>
          <w:behavior w:val="content"/>
        </w:behaviors>
        <w:guid w:val="{563217DD-8128-4415-8E26-7D190B4453AC}"/>
      </w:docPartPr>
      <w:docPartBody>
        <w:p w:rsidR="009F019A" w:rsidRDefault="009F019A" w:rsidP="009F019A">
          <w:pPr>
            <w:pStyle w:val="0DA7216C523548D1A4D408A2D8DA2D4B"/>
          </w:pPr>
          <w:r w:rsidRPr="00312168">
            <w:rPr>
              <w:rStyle w:val="PlaceholderText"/>
            </w:rPr>
            <w:t>Click or tap here to enter text.</w:t>
          </w:r>
        </w:p>
      </w:docPartBody>
    </w:docPart>
    <w:docPart>
      <w:docPartPr>
        <w:name w:val="41068ADA89B14C8A82FAEA349A7EF7CF"/>
        <w:category>
          <w:name w:val="General"/>
          <w:gallery w:val="placeholder"/>
        </w:category>
        <w:types>
          <w:type w:val="bbPlcHdr"/>
        </w:types>
        <w:behaviors>
          <w:behavior w:val="content"/>
        </w:behaviors>
        <w:guid w:val="{D1EE052F-DB4D-4C03-A655-F7DC3B4E3C9B}"/>
      </w:docPartPr>
      <w:docPartBody>
        <w:p w:rsidR="009F019A" w:rsidRDefault="009F019A" w:rsidP="009F019A">
          <w:pPr>
            <w:pStyle w:val="41068ADA89B14C8A82FAEA349A7EF7CF"/>
          </w:pPr>
          <w:r w:rsidRPr="00312168">
            <w:rPr>
              <w:rStyle w:val="PlaceholderText"/>
            </w:rPr>
            <w:t>Click or tap here to enter text.</w:t>
          </w:r>
        </w:p>
      </w:docPartBody>
    </w:docPart>
    <w:docPart>
      <w:docPartPr>
        <w:name w:val="1B13D48AE0A44293B6920FBA833F81B0"/>
        <w:category>
          <w:name w:val="General"/>
          <w:gallery w:val="placeholder"/>
        </w:category>
        <w:types>
          <w:type w:val="bbPlcHdr"/>
        </w:types>
        <w:behaviors>
          <w:behavior w:val="content"/>
        </w:behaviors>
        <w:guid w:val="{5A79E9C1-393C-42BB-A1B4-D4BF22DF4652}"/>
      </w:docPartPr>
      <w:docPartBody>
        <w:p w:rsidR="00597B8C" w:rsidRDefault="0043185B" w:rsidP="0043185B">
          <w:pPr>
            <w:pStyle w:val="1B13D48AE0A44293B6920FBA833F81B0"/>
          </w:pPr>
          <w:r w:rsidRPr="0031216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nTimeH">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0000000000000000000"/>
    <w:charset w:val="00"/>
    <w:family w:val="roman"/>
    <w:notTrueType/>
    <w:pitch w:val="default"/>
  </w:font>
  <w:font w:name="Swis721 LtCn BT">
    <w:panose1 w:val="020B0406020202030204"/>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Roman">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font>
  <w:font w:name="Batang">
    <w:altName w:val="Batang"/>
    <w:panose1 w:val="02030600000101010101"/>
    <w:charset w:val="81"/>
    <w:family w:val="roman"/>
    <w:pitch w:val="variable"/>
    <w:sig w:usb0="B00002AF" w:usb1="69D77CFB" w:usb2="00000030" w:usb3="00000000" w:csb0="0008009F" w:csb1="00000000"/>
  </w:font>
  <w:font w:name="Calibri-Italic">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VNI-Aptima">
    <w:altName w:val="Calibri"/>
    <w:charset w:val="00"/>
    <w:family w:val="auto"/>
    <w:pitch w:val="variable"/>
    <w:sig w:usb0="00000003" w:usb1="00000000" w:usb2="00000000" w:usb3="00000000" w:csb0="00000001" w:csb1="00000000"/>
  </w:font>
  <w:font w:name="VNI-Korin">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nTime">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Yu Mincho">
    <w:altName w:val="Ÿà–¾’©"/>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91100"/>
    <w:rsid w:val="000003B7"/>
    <w:rsid w:val="00041BBB"/>
    <w:rsid w:val="000970DC"/>
    <w:rsid w:val="000B7325"/>
    <w:rsid w:val="000B7400"/>
    <w:rsid w:val="000C1021"/>
    <w:rsid w:val="00116014"/>
    <w:rsid w:val="00123A3E"/>
    <w:rsid w:val="00146891"/>
    <w:rsid w:val="001A0D63"/>
    <w:rsid w:val="001A573B"/>
    <w:rsid w:val="001B7B60"/>
    <w:rsid w:val="002031BF"/>
    <w:rsid w:val="0021510D"/>
    <w:rsid w:val="0022504D"/>
    <w:rsid w:val="00227108"/>
    <w:rsid w:val="00255B49"/>
    <w:rsid w:val="002A17B3"/>
    <w:rsid w:val="002A6B0F"/>
    <w:rsid w:val="002E7203"/>
    <w:rsid w:val="002F6800"/>
    <w:rsid w:val="003079D9"/>
    <w:rsid w:val="00330D10"/>
    <w:rsid w:val="003B58C8"/>
    <w:rsid w:val="00422382"/>
    <w:rsid w:val="0043185B"/>
    <w:rsid w:val="00462DBD"/>
    <w:rsid w:val="00482A8B"/>
    <w:rsid w:val="004A246A"/>
    <w:rsid w:val="004B2D10"/>
    <w:rsid w:val="004B71B0"/>
    <w:rsid w:val="004D5C1F"/>
    <w:rsid w:val="005048C9"/>
    <w:rsid w:val="00510C05"/>
    <w:rsid w:val="005133E5"/>
    <w:rsid w:val="00552A4C"/>
    <w:rsid w:val="00556033"/>
    <w:rsid w:val="00567643"/>
    <w:rsid w:val="00571431"/>
    <w:rsid w:val="00597B8C"/>
    <w:rsid w:val="005C5756"/>
    <w:rsid w:val="005F37F1"/>
    <w:rsid w:val="00606781"/>
    <w:rsid w:val="00634BA2"/>
    <w:rsid w:val="00655F2C"/>
    <w:rsid w:val="006A04C8"/>
    <w:rsid w:val="006B1EC1"/>
    <w:rsid w:val="006B618E"/>
    <w:rsid w:val="006D3B48"/>
    <w:rsid w:val="006E2269"/>
    <w:rsid w:val="00730D72"/>
    <w:rsid w:val="00770B6C"/>
    <w:rsid w:val="00780444"/>
    <w:rsid w:val="007B7234"/>
    <w:rsid w:val="007D6355"/>
    <w:rsid w:val="007E1D0D"/>
    <w:rsid w:val="007F504D"/>
    <w:rsid w:val="0080175C"/>
    <w:rsid w:val="00836DB8"/>
    <w:rsid w:val="00854E28"/>
    <w:rsid w:val="008665FF"/>
    <w:rsid w:val="00870249"/>
    <w:rsid w:val="00897E7B"/>
    <w:rsid w:val="008A648F"/>
    <w:rsid w:val="008B4BEC"/>
    <w:rsid w:val="008B58AD"/>
    <w:rsid w:val="008B636A"/>
    <w:rsid w:val="008C2156"/>
    <w:rsid w:val="008E351F"/>
    <w:rsid w:val="00900C3B"/>
    <w:rsid w:val="0090602B"/>
    <w:rsid w:val="00957145"/>
    <w:rsid w:val="0096097D"/>
    <w:rsid w:val="009707C7"/>
    <w:rsid w:val="009712C1"/>
    <w:rsid w:val="00981259"/>
    <w:rsid w:val="00993C1E"/>
    <w:rsid w:val="009B5933"/>
    <w:rsid w:val="009C60C5"/>
    <w:rsid w:val="009C655F"/>
    <w:rsid w:val="009D7A79"/>
    <w:rsid w:val="009F019A"/>
    <w:rsid w:val="00A528F2"/>
    <w:rsid w:val="00AC191B"/>
    <w:rsid w:val="00AD0645"/>
    <w:rsid w:val="00AF51A2"/>
    <w:rsid w:val="00B0709D"/>
    <w:rsid w:val="00B22576"/>
    <w:rsid w:val="00B25002"/>
    <w:rsid w:val="00B3335D"/>
    <w:rsid w:val="00B33EEA"/>
    <w:rsid w:val="00B50A95"/>
    <w:rsid w:val="00B510E7"/>
    <w:rsid w:val="00B65505"/>
    <w:rsid w:val="00B90821"/>
    <w:rsid w:val="00BD7F48"/>
    <w:rsid w:val="00BE5CE0"/>
    <w:rsid w:val="00C022FB"/>
    <w:rsid w:val="00C25866"/>
    <w:rsid w:val="00C41269"/>
    <w:rsid w:val="00C52569"/>
    <w:rsid w:val="00C626F1"/>
    <w:rsid w:val="00C64367"/>
    <w:rsid w:val="00C94A3A"/>
    <w:rsid w:val="00CA68DE"/>
    <w:rsid w:val="00CD173B"/>
    <w:rsid w:val="00CE0F82"/>
    <w:rsid w:val="00D32107"/>
    <w:rsid w:val="00D641FA"/>
    <w:rsid w:val="00D849D4"/>
    <w:rsid w:val="00DA0EC3"/>
    <w:rsid w:val="00DA3772"/>
    <w:rsid w:val="00DA5BC0"/>
    <w:rsid w:val="00DB4E6F"/>
    <w:rsid w:val="00DE166F"/>
    <w:rsid w:val="00E100F2"/>
    <w:rsid w:val="00E47D23"/>
    <w:rsid w:val="00E87228"/>
    <w:rsid w:val="00E91100"/>
    <w:rsid w:val="00EA27F6"/>
    <w:rsid w:val="00EF4C8C"/>
    <w:rsid w:val="00EF4DA8"/>
    <w:rsid w:val="00F001B1"/>
    <w:rsid w:val="00F0565B"/>
    <w:rsid w:val="00F05E57"/>
    <w:rsid w:val="00F22B2A"/>
    <w:rsid w:val="00F43E68"/>
    <w:rsid w:val="00F57E1B"/>
    <w:rsid w:val="00F638D2"/>
    <w:rsid w:val="00F64CFB"/>
    <w:rsid w:val="00F65826"/>
    <w:rsid w:val="00F70D8A"/>
    <w:rsid w:val="00F76C8D"/>
    <w:rsid w:val="00F84877"/>
    <w:rsid w:val="00F90640"/>
    <w:rsid w:val="00FA1E3B"/>
    <w:rsid w:val="00FA2343"/>
    <w:rsid w:val="00FA780D"/>
    <w:rsid w:val="00FD6F84"/>
    <w:rsid w:val="00FE6236"/>
    <w:rsid w:val="00FF38A1"/>
  </w:rsids>
  <m:mathPr>
    <m:mathFont m:val="Cambria Math"/>
    <m:brkBin m:val="before"/>
    <m:brkBinSub m:val="--"/>
    <m:smallFrac m:val="0"/>
    <m:dispDef/>
    <m:lMargin m:val="0"/>
    <m:rMargin m:val="0"/>
    <m:defJc m:val="centerGroup"/>
    <m:wrapIndent m:val="1440"/>
    <m:intLim m:val="subSup"/>
    <m:naryLim m:val="undOvr"/>
  </m:mathPr>
  <w:themeFontLang w:val="vi-VN"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vi-VN" w:eastAsia="vi-V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185B"/>
    <w:rPr>
      <w:color w:val="808080"/>
    </w:rPr>
  </w:style>
  <w:style w:type="paragraph" w:customStyle="1" w:styleId="063C25B4CA954EFAACD5739C35A0A9F6">
    <w:name w:val="063C25B4CA954EFAACD5739C35A0A9F6"/>
    <w:rsid w:val="00571431"/>
    <w:rPr>
      <w:lang w:val="en-US" w:eastAsia="en-US"/>
    </w:rPr>
  </w:style>
  <w:style w:type="paragraph" w:customStyle="1" w:styleId="A4DD3DB7FA6941348646D4771597C24D">
    <w:name w:val="A4DD3DB7FA6941348646D4771597C24D"/>
    <w:rsid w:val="00870249"/>
    <w:rPr>
      <w:lang w:val="en-US" w:eastAsia="en-US"/>
    </w:rPr>
  </w:style>
  <w:style w:type="paragraph" w:customStyle="1" w:styleId="47C156467CA44F2083D97FF459D11B1B">
    <w:name w:val="47C156467CA44F2083D97FF459D11B1B"/>
    <w:rsid w:val="00870249"/>
    <w:rPr>
      <w:lang w:val="en-US" w:eastAsia="en-US"/>
    </w:rPr>
  </w:style>
  <w:style w:type="paragraph" w:customStyle="1" w:styleId="BB59B8AC6A9F4936ADED96DD4F4CEE34">
    <w:name w:val="BB59B8AC6A9F4936ADED96DD4F4CEE34"/>
    <w:rsid w:val="000B7325"/>
    <w:rPr>
      <w:lang w:val="en-US" w:eastAsia="en-US"/>
    </w:rPr>
  </w:style>
  <w:style w:type="paragraph" w:customStyle="1" w:styleId="31F96BF4BF5B492D9E390D8E4897E6FF">
    <w:name w:val="31F96BF4BF5B492D9E390D8E4897E6FF"/>
    <w:rsid w:val="000B7325"/>
    <w:rPr>
      <w:lang w:val="en-US" w:eastAsia="en-US"/>
    </w:rPr>
  </w:style>
  <w:style w:type="paragraph" w:customStyle="1" w:styleId="96C65073B500494EAAA95EAEC00F2889">
    <w:name w:val="96C65073B500494EAAA95EAEC00F2889"/>
    <w:rsid w:val="000B7325"/>
    <w:rPr>
      <w:lang w:val="en-US" w:eastAsia="en-US"/>
    </w:rPr>
  </w:style>
  <w:style w:type="paragraph" w:customStyle="1" w:styleId="A0F65350A5A647DBB2A08242DFFE52BF">
    <w:name w:val="A0F65350A5A647DBB2A08242DFFE52BF"/>
    <w:rsid w:val="000B7325"/>
    <w:rPr>
      <w:lang w:val="en-US" w:eastAsia="en-US"/>
    </w:rPr>
  </w:style>
  <w:style w:type="paragraph" w:customStyle="1" w:styleId="CBDC664FB7DE4602A30EDF8059C42E26">
    <w:name w:val="CBDC664FB7DE4602A30EDF8059C42E26"/>
    <w:rsid w:val="000B7325"/>
    <w:rPr>
      <w:lang w:val="en-US" w:eastAsia="en-US"/>
    </w:rPr>
  </w:style>
  <w:style w:type="paragraph" w:customStyle="1" w:styleId="FF70CFD7A5E14ABAA5BBCBDE1DA0908B">
    <w:name w:val="FF70CFD7A5E14ABAA5BBCBDE1DA0908B"/>
    <w:rsid w:val="000B7325"/>
    <w:rPr>
      <w:lang w:val="en-US" w:eastAsia="en-US"/>
    </w:rPr>
  </w:style>
  <w:style w:type="paragraph" w:customStyle="1" w:styleId="8E36C1DD1F904A689B17EA3BB5504451">
    <w:name w:val="8E36C1DD1F904A689B17EA3BB5504451"/>
    <w:rsid w:val="000B7325"/>
    <w:rPr>
      <w:lang w:val="en-US" w:eastAsia="en-US"/>
    </w:rPr>
  </w:style>
  <w:style w:type="paragraph" w:customStyle="1" w:styleId="397698F52E8A4A87AD6A40E9F874F27B">
    <w:name w:val="397698F52E8A4A87AD6A40E9F874F27B"/>
    <w:rsid w:val="000B7325"/>
    <w:rPr>
      <w:lang w:val="en-US" w:eastAsia="en-US"/>
    </w:rPr>
  </w:style>
  <w:style w:type="paragraph" w:customStyle="1" w:styleId="0F5366EC5A564522A031464F20AE8BA2">
    <w:name w:val="0F5366EC5A564522A031464F20AE8BA2"/>
    <w:rsid w:val="000B7325"/>
    <w:rPr>
      <w:lang w:val="en-US" w:eastAsia="en-US"/>
    </w:rPr>
  </w:style>
  <w:style w:type="paragraph" w:customStyle="1" w:styleId="CEAA55A7433549D6A62F70FFBE7E08E7">
    <w:name w:val="CEAA55A7433549D6A62F70FFBE7E08E7"/>
    <w:rsid w:val="000B7325"/>
    <w:rPr>
      <w:lang w:val="en-US" w:eastAsia="en-US"/>
    </w:rPr>
  </w:style>
  <w:style w:type="paragraph" w:customStyle="1" w:styleId="3355CF12B55B4D70A31613ACC7A3D33B">
    <w:name w:val="3355CF12B55B4D70A31613ACC7A3D33B"/>
    <w:rsid w:val="000B7325"/>
    <w:rPr>
      <w:lang w:val="en-US" w:eastAsia="en-US"/>
    </w:rPr>
  </w:style>
  <w:style w:type="paragraph" w:customStyle="1" w:styleId="6AC491E3D06741B9849D3DA22FA46B06">
    <w:name w:val="6AC491E3D06741B9849D3DA22FA46B06"/>
    <w:rsid w:val="006B618E"/>
    <w:rPr>
      <w:lang w:val="en-US" w:eastAsia="ja-JP"/>
    </w:rPr>
  </w:style>
  <w:style w:type="paragraph" w:customStyle="1" w:styleId="69BD510F35004081AFFF017318858806">
    <w:name w:val="69BD510F35004081AFFF017318858806"/>
    <w:rsid w:val="00123A3E"/>
    <w:rPr>
      <w:lang w:val="en-US" w:eastAsia="en-US"/>
    </w:rPr>
  </w:style>
  <w:style w:type="paragraph" w:customStyle="1" w:styleId="E0FC196ACCC7437CB8D7BF12802DF818">
    <w:name w:val="E0FC196ACCC7437CB8D7BF12802DF818"/>
    <w:rsid w:val="00123A3E"/>
    <w:rPr>
      <w:lang w:val="en-US" w:eastAsia="en-US"/>
    </w:rPr>
  </w:style>
  <w:style w:type="paragraph" w:customStyle="1" w:styleId="16D1550404BB4A6CB41C6606F803F7A0">
    <w:name w:val="16D1550404BB4A6CB41C6606F803F7A0"/>
    <w:rsid w:val="00123A3E"/>
    <w:rPr>
      <w:lang w:val="en-US" w:eastAsia="en-US"/>
    </w:rPr>
  </w:style>
  <w:style w:type="paragraph" w:customStyle="1" w:styleId="B06C110EFDD74F33A5C584A8EB840BBC">
    <w:name w:val="B06C110EFDD74F33A5C584A8EB840BBC"/>
    <w:rsid w:val="00123A3E"/>
    <w:rPr>
      <w:lang w:val="en-US" w:eastAsia="en-US"/>
    </w:rPr>
  </w:style>
  <w:style w:type="paragraph" w:customStyle="1" w:styleId="65B7FED9F2EE47B28DEEB56BDD5CBB2F">
    <w:name w:val="65B7FED9F2EE47B28DEEB56BDD5CBB2F"/>
    <w:rsid w:val="00123A3E"/>
    <w:rPr>
      <w:lang w:val="en-US" w:eastAsia="en-US"/>
    </w:rPr>
  </w:style>
  <w:style w:type="paragraph" w:customStyle="1" w:styleId="D1AA5F2B18BB4B9CA741EBC57B8DEF0F">
    <w:name w:val="D1AA5F2B18BB4B9CA741EBC57B8DEF0F"/>
    <w:rsid w:val="00123A3E"/>
    <w:rPr>
      <w:lang w:val="en-US" w:eastAsia="en-US"/>
    </w:rPr>
  </w:style>
  <w:style w:type="paragraph" w:customStyle="1" w:styleId="CD3315CBC43A4F97BF711D393F4E5549">
    <w:name w:val="CD3315CBC43A4F97BF711D393F4E5549"/>
    <w:rsid w:val="00123A3E"/>
    <w:rPr>
      <w:lang w:val="en-US" w:eastAsia="en-US"/>
    </w:rPr>
  </w:style>
  <w:style w:type="paragraph" w:customStyle="1" w:styleId="6F4C519B4C1947D1AD0AB5AC58EA0B4A">
    <w:name w:val="6F4C519B4C1947D1AD0AB5AC58EA0B4A"/>
    <w:rsid w:val="00123A3E"/>
    <w:rPr>
      <w:lang w:val="en-US" w:eastAsia="en-US"/>
    </w:rPr>
  </w:style>
  <w:style w:type="paragraph" w:customStyle="1" w:styleId="3E59B3F707A64073B5A7A5ACC8389121">
    <w:name w:val="3E59B3F707A64073B5A7A5ACC8389121"/>
    <w:rsid w:val="00123A3E"/>
    <w:rPr>
      <w:lang w:val="en-US" w:eastAsia="en-US"/>
    </w:rPr>
  </w:style>
  <w:style w:type="paragraph" w:customStyle="1" w:styleId="3B8C9479599B4202AD94F7AE0CF19069">
    <w:name w:val="3B8C9479599B4202AD94F7AE0CF19069"/>
    <w:rsid w:val="00F90640"/>
    <w:rPr>
      <w:lang w:val="en-US" w:eastAsia="en-US"/>
    </w:rPr>
  </w:style>
  <w:style w:type="paragraph" w:customStyle="1" w:styleId="69E796AD34D74FDBB082917C1B34B57A">
    <w:name w:val="69E796AD34D74FDBB082917C1B34B57A"/>
    <w:rsid w:val="00B33EEA"/>
    <w:rPr>
      <w:lang w:val="en-US" w:eastAsia="en-US"/>
    </w:rPr>
  </w:style>
  <w:style w:type="paragraph" w:customStyle="1" w:styleId="69F0B277AAEC485FBE126D071653D3A5">
    <w:name w:val="69F0B277AAEC485FBE126D071653D3A5"/>
    <w:rsid w:val="00B33EEA"/>
    <w:rPr>
      <w:lang w:val="en-US" w:eastAsia="en-US"/>
    </w:rPr>
  </w:style>
  <w:style w:type="paragraph" w:customStyle="1" w:styleId="0ADFE59E5B49468AA60D4B131CFAC532">
    <w:name w:val="0ADFE59E5B49468AA60D4B131CFAC532"/>
    <w:rsid w:val="00B33EEA"/>
    <w:rPr>
      <w:lang w:val="en-US" w:eastAsia="en-US"/>
    </w:rPr>
  </w:style>
  <w:style w:type="paragraph" w:customStyle="1" w:styleId="2434758DB209457EA9F89C530C1D9D3C">
    <w:name w:val="2434758DB209457EA9F89C530C1D9D3C"/>
    <w:rsid w:val="00B33EEA"/>
    <w:rPr>
      <w:lang w:val="en-US" w:eastAsia="en-US"/>
    </w:rPr>
  </w:style>
  <w:style w:type="paragraph" w:customStyle="1" w:styleId="7FA542E0AB554FC29AD2E1CB39604E3D">
    <w:name w:val="7FA542E0AB554FC29AD2E1CB39604E3D"/>
    <w:rsid w:val="00B33EEA"/>
    <w:rPr>
      <w:lang w:val="en-US" w:eastAsia="en-US"/>
    </w:rPr>
  </w:style>
  <w:style w:type="paragraph" w:customStyle="1" w:styleId="B91E915CF3374CE9A1DF3E1B8A23311B">
    <w:name w:val="B91E915CF3374CE9A1DF3E1B8A23311B"/>
    <w:rsid w:val="00B33EEA"/>
    <w:rPr>
      <w:lang w:val="en-US" w:eastAsia="en-US"/>
    </w:rPr>
  </w:style>
  <w:style w:type="paragraph" w:customStyle="1" w:styleId="F33C339575F240A492C477DC801B0EE4">
    <w:name w:val="F33C339575F240A492C477DC801B0EE4"/>
    <w:rsid w:val="00B33EEA"/>
    <w:rPr>
      <w:lang w:val="en-US" w:eastAsia="en-US"/>
    </w:rPr>
  </w:style>
  <w:style w:type="paragraph" w:customStyle="1" w:styleId="5A5D29936C3843F8B4F18AC8A7055E7B">
    <w:name w:val="5A5D29936C3843F8B4F18AC8A7055E7B"/>
    <w:rsid w:val="00B33EEA"/>
    <w:rPr>
      <w:lang w:val="en-US" w:eastAsia="en-US"/>
    </w:rPr>
  </w:style>
  <w:style w:type="paragraph" w:customStyle="1" w:styleId="19AE0644B1DF4FF6B76E512DD3DBF895">
    <w:name w:val="19AE0644B1DF4FF6B76E512DD3DBF895"/>
    <w:rsid w:val="00B33EEA"/>
    <w:rPr>
      <w:lang w:val="en-US" w:eastAsia="en-US"/>
    </w:rPr>
  </w:style>
  <w:style w:type="paragraph" w:customStyle="1" w:styleId="3101172529A049359E8A3898B4F47F2F">
    <w:name w:val="3101172529A049359E8A3898B4F47F2F"/>
    <w:rsid w:val="00B33EEA"/>
    <w:rPr>
      <w:lang w:val="en-US" w:eastAsia="en-US"/>
    </w:rPr>
  </w:style>
  <w:style w:type="paragraph" w:customStyle="1" w:styleId="6E8480FFA2EB47BEB7BD9890661CFCCD">
    <w:name w:val="6E8480FFA2EB47BEB7BD9890661CFCCD"/>
    <w:rsid w:val="00B33EEA"/>
    <w:rPr>
      <w:lang w:val="en-US" w:eastAsia="en-US"/>
    </w:rPr>
  </w:style>
  <w:style w:type="paragraph" w:customStyle="1" w:styleId="CD72C33B66434668A9B644343E7D4733">
    <w:name w:val="CD72C33B66434668A9B644343E7D4733"/>
    <w:rsid w:val="00B33EEA"/>
    <w:rPr>
      <w:lang w:val="en-US" w:eastAsia="en-US"/>
    </w:rPr>
  </w:style>
  <w:style w:type="paragraph" w:customStyle="1" w:styleId="9BBF054B398546E5B2A5ED1F2760E85B">
    <w:name w:val="9BBF054B398546E5B2A5ED1F2760E85B"/>
    <w:rsid w:val="00B33EEA"/>
    <w:rPr>
      <w:lang w:val="en-US" w:eastAsia="en-US"/>
    </w:rPr>
  </w:style>
  <w:style w:type="paragraph" w:customStyle="1" w:styleId="ED3CAC8C2DFF49F4804E2E4255E10911">
    <w:name w:val="ED3CAC8C2DFF49F4804E2E4255E10911"/>
    <w:rsid w:val="001A0D63"/>
    <w:rPr>
      <w:lang w:val="en-US" w:eastAsia="en-US"/>
    </w:rPr>
  </w:style>
  <w:style w:type="paragraph" w:customStyle="1" w:styleId="334A1B62CB094EC3BD0491D6FEBF98E2">
    <w:name w:val="334A1B62CB094EC3BD0491D6FEBF98E2"/>
    <w:rsid w:val="009C60C5"/>
    <w:rPr>
      <w:lang w:val="en-US" w:eastAsia="en-US"/>
    </w:rPr>
  </w:style>
  <w:style w:type="paragraph" w:customStyle="1" w:styleId="4CD97C4B907043F1867516AFE4057961">
    <w:name w:val="4CD97C4B907043F1867516AFE4057961"/>
    <w:rsid w:val="009C60C5"/>
    <w:rPr>
      <w:lang w:val="en-US" w:eastAsia="en-US"/>
    </w:rPr>
  </w:style>
  <w:style w:type="paragraph" w:customStyle="1" w:styleId="D4BB3257AC1A41C387668D8055D8437D">
    <w:name w:val="D4BB3257AC1A41C387668D8055D8437D"/>
    <w:rsid w:val="009C60C5"/>
    <w:rPr>
      <w:lang w:val="en-US" w:eastAsia="en-US"/>
    </w:rPr>
  </w:style>
  <w:style w:type="paragraph" w:customStyle="1" w:styleId="66F23E234F214A1AA9C93252650E3E1C">
    <w:name w:val="66F23E234F214A1AA9C93252650E3E1C"/>
    <w:rsid w:val="009C60C5"/>
    <w:rPr>
      <w:lang w:val="en-US" w:eastAsia="en-US"/>
    </w:rPr>
  </w:style>
  <w:style w:type="paragraph" w:customStyle="1" w:styleId="8BF8614322C1473AB2F91546DC5628E0">
    <w:name w:val="8BF8614322C1473AB2F91546DC5628E0"/>
    <w:rsid w:val="00F76C8D"/>
    <w:rPr>
      <w:lang w:val="en-US" w:eastAsia="en-US"/>
    </w:rPr>
  </w:style>
  <w:style w:type="paragraph" w:customStyle="1" w:styleId="889DD951D42842228C763AE786FDDCF5">
    <w:name w:val="889DD951D42842228C763AE786FDDCF5"/>
    <w:rsid w:val="00FE6236"/>
    <w:rPr>
      <w:lang w:val="en-US" w:eastAsia="en-US"/>
    </w:rPr>
  </w:style>
  <w:style w:type="paragraph" w:customStyle="1" w:styleId="C7D58427CDB24E778EDC2B6B29E76FC0">
    <w:name w:val="C7D58427CDB24E778EDC2B6B29E76FC0"/>
    <w:rsid w:val="00FE6236"/>
    <w:rPr>
      <w:lang w:val="en-US" w:eastAsia="en-US"/>
    </w:rPr>
  </w:style>
  <w:style w:type="paragraph" w:customStyle="1" w:styleId="4457BEC1698948B1B187E72FCB7F44BC">
    <w:name w:val="4457BEC1698948B1B187E72FCB7F44BC"/>
    <w:rsid w:val="00FE6236"/>
    <w:rPr>
      <w:lang w:val="en-US" w:eastAsia="en-US"/>
    </w:rPr>
  </w:style>
  <w:style w:type="paragraph" w:customStyle="1" w:styleId="4255A0030A4843549D8D51ACAD19C334">
    <w:name w:val="4255A0030A4843549D8D51ACAD19C334"/>
    <w:rsid w:val="00FE6236"/>
    <w:rPr>
      <w:lang w:val="en-US" w:eastAsia="en-US"/>
    </w:rPr>
  </w:style>
  <w:style w:type="paragraph" w:customStyle="1" w:styleId="9CFD852186CC4B70B880A59CE04B2367">
    <w:name w:val="9CFD852186CC4B70B880A59CE04B2367"/>
    <w:rsid w:val="00FE6236"/>
    <w:rPr>
      <w:lang w:val="en-US" w:eastAsia="en-US"/>
    </w:rPr>
  </w:style>
  <w:style w:type="paragraph" w:customStyle="1" w:styleId="51DDCBD832B744CB83AA215A74D7B6FF">
    <w:name w:val="51DDCBD832B744CB83AA215A74D7B6FF"/>
    <w:rsid w:val="00FE6236"/>
    <w:rPr>
      <w:lang w:val="en-US" w:eastAsia="en-US"/>
    </w:rPr>
  </w:style>
  <w:style w:type="paragraph" w:customStyle="1" w:styleId="F458A8BD5ECA4F489E68BAEEAACCD0EC">
    <w:name w:val="F458A8BD5ECA4F489E68BAEEAACCD0EC"/>
    <w:rsid w:val="00FE6236"/>
    <w:rPr>
      <w:lang w:val="en-US" w:eastAsia="en-US"/>
    </w:rPr>
  </w:style>
  <w:style w:type="paragraph" w:customStyle="1" w:styleId="5818F6E68BF24117890067486015BF7D">
    <w:name w:val="5818F6E68BF24117890067486015BF7D"/>
    <w:rsid w:val="00FE6236"/>
    <w:rPr>
      <w:lang w:val="en-US" w:eastAsia="en-US"/>
    </w:rPr>
  </w:style>
  <w:style w:type="paragraph" w:customStyle="1" w:styleId="6BAC06C8C52F47798E13CC89A361EEC0">
    <w:name w:val="6BAC06C8C52F47798E13CC89A361EEC0"/>
    <w:rsid w:val="00FE6236"/>
    <w:rPr>
      <w:lang w:val="en-US" w:eastAsia="en-US"/>
    </w:rPr>
  </w:style>
  <w:style w:type="paragraph" w:customStyle="1" w:styleId="CC7381B5ECD74FA38FDE33261FBD6274">
    <w:name w:val="CC7381B5ECD74FA38FDE33261FBD6274"/>
    <w:rsid w:val="00FE6236"/>
    <w:rPr>
      <w:lang w:val="en-US" w:eastAsia="en-US"/>
    </w:rPr>
  </w:style>
  <w:style w:type="paragraph" w:customStyle="1" w:styleId="1A30EF51E70F45B38D8E0E4CD65B9C8E">
    <w:name w:val="1A30EF51E70F45B38D8E0E4CD65B9C8E"/>
    <w:rsid w:val="00FE6236"/>
    <w:rPr>
      <w:lang w:val="en-US" w:eastAsia="en-US"/>
    </w:rPr>
  </w:style>
  <w:style w:type="paragraph" w:customStyle="1" w:styleId="1A67C1881FD647EB8B02A054F296E32A">
    <w:name w:val="1A67C1881FD647EB8B02A054F296E32A"/>
    <w:rsid w:val="00FE6236"/>
    <w:rPr>
      <w:lang w:val="en-US" w:eastAsia="en-US"/>
    </w:rPr>
  </w:style>
  <w:style w:type="paragraph" w:customStyle="1" w:styleId="B627F40A3A844EA5BB729FDB0316DEA1">
    <w:name w:val="B627F40A3A844EA5BB729FDB0316DEA1"/>
    <w:rsid w:val="00FE6236"/>
    <w:rPr>
      <w:lang w:val="en-US" w:eastAsia="en-US"/>
    </w:rPr>
  </w:style>
  <w:style w:type="paragraph" w:customStyle="1" w:styleId="785F2E271A16401091DF03444941F208">
    <w:name w:val="785F2E271A16401091DF03444941F208"/>
    <w:rsid w:val="00F84877"/>
    <w:rPr>
      <w:lang w:val="en-US" w:eastAsia="en-US"/>
    </w:rPr>
  </w:style>
  <w:style w:type="paragraph" w:customStyle="1" w:styleId="CB530F5BB5D84401A2A3C74AF6DA16BE">
    <w:name w:val="CB530F5BB5D84401A2A3C74AF6DA16BE"/>
    <w:rsid w:val="00F84877"/>
    <w:rPr>
      <w:lang w:val="en-US" w:eastAsia="en-US"/>
    </w:rPr>
  </w:style>
  <w:style w:type="paragraph" w:customStyle="1" w:styleId="C4168D0CE5E2482091AE1E055A363376">
    <w:name w:val="C4168D0CE5E2482091AE1E055A363376"/>
    <w:rsid w:val="00330D10"/>
    <w:rPr>
      <w:lang w:val="en-US" w:eastAsia="en-US"/>
    </w:rPr>
  </w:style>
  <w:style w:type="paragraph" w:customStyle="1" w:styleId="60092D530BFD42A0A34E5E1EA291D4DE">
    <w:name w:val="60092D530BFD42A0A34E5E1EA291D4DE"/>
    <w:rsid w:val="00330D10"/>
    <w:rPr>
      <w:lang w:val="en-US" w:eastAsia="en-US"/>
    </w:rPr>
  </w:style>
  <w:style w:type="paragraph" w:customStyle="1" w:styleId="FE912AC10C9F4545839BF77ACBFD02D4">
    <w:name w:val="FE912AC10C9F4545839BF77ACBFD02D4"/>
    <w:rsid w:val="00330D10"/>
    <w:rPr>
      <w:lang w:val="en-US" w:eastAsia="en-US"/>
    </w:rPr>
  </w:style>
  <w:style w:type="paragraph" w:customStyle="1" w:styleId="88891ED611AB4AF99B4B85240B47C2A3">
    <w:name w:val="88891ED611AB4AF99B4B85240B47C2A3"/>
    <w:rsid w:val="0080175C"/>
    <w:rPr>
      <w:lang w:val="en-US" w:eastAsia="en-US"/>
    </w:rPr>
  </w:style>
  <w:style w:type="paragraph" w:customStyle="1" w:styleId="F8C3A467DCCE4F3DADE4395C1350886B">
    <w:name w:val="F8C3A467DCCE4F3DADE4395C1350886B"/>
    <w:rsid w:val="007B7234"/>
    <w:rPr>
      <w:lang w:val="en-US" w:eastAsia="en-US"/>
    </w:rPr>
  </w:style>
  <w:style w:type="paragraph" w:customStyle="1" w:styleId="C6674F69897640EA9152F6EF93F9BD67">
    <w:name w:val="C6674F69897640EA9152F6EF93F9BD67"/>
    <w:rsid w:val="008A648F"/>
    <w:rPr>
      <w:lang w:val="en-US" w:eastAsia="en-US"/>
    </w:rPr>
  </w:style>
  <w:style w:type="paragraph" w:customStyle="1" w:styleId="2D10A9AC5BC540958148DD0F3E3FB03B">
    <w:name w:val="2D10A9AC5BC540958148DD0F3E3FB03B"/>
    <w:rsid w:val="00C022FB"/>
    <w:rPr>
      <w:lang w:val="en-US" w:eastAsia="en-US"/>
    </w:rPr>
  </w:style>
  <w:style w:type="paragraph" w:customStyle="1" w:styleId="C87B06C1746148BE8539147C393C9BEA">
    <w:name w:val="C87B06C1746148BE8539147C393C9BEA"/>
    <w:rsid w:val="00D641FA"/>
    <w:rPr>
      <w:lang w:val="en-US" w:eastAsia="en-US"/>
    </w:rPr>
  </w:style>
  <w:style w:type="paragraph" w:customStyle="1" w:styleId="631088644B2649E1B785FB9F49471063">
    <w:name w:val="631088644B2649E1B785FB9F49471063"/>
    <w:rsid w:val="00F05E57"/>
    <w:rPr>
      <w:lang w:val="en-US" w:eastAsia="en-US"/>
    </w:rPr>
  </w:style>
  <w:style w:type="paragraph" w:customStyle="1" w:styleId="363D9EE75F424926AD41ADB7C0F33129">
    <w:name w:val="363D9EE75F424926AD41ADB7C0F33129"/>
    <w:rsid w:val="00F05E57"/>
    <w:rPr>
      <w:lang w:val="en-US" w:eastAsia="en-US"/>
    </w:rPr>
  </w:style>
  <w:style w:type="paragraph" w:customStyle="1" w:styleId="1054F5542F1740EAA51EAE2BEDE136E8">
    <w:name w:val="1054F5542F1740EAA51EAE2BEDE136E8"/>
    <w:rsid w:val="006A04C8"/>
    <w:rPr>
      <w:lang w:val="en-US" w:eastAsia="en-US"/>
    </w:rPr>
  </w:style>
  <w:style w:type="paragraph" w:customStyle="1" w:styleId="6380FF576D81457487D7CE362EED3145">
    <w:name w:val="6380FF576D81457487D7CE362EED3145"/>
    <w:rsid w:val="006A04C8"/>
    <w:rPr>
      <w:lang w:val="en-US" w:eastAsia="en-US"/>
    </w:rPr>
  </w:style>
  <w:style w:type="paragraph" w:customStyle="1" w:styleId="D894DB7376B047098CA1F0FB4B12B5BA">
    <w:name w:val="D894DB7376B047098CA1F0FB4B12B5BA"/>
    <w:rsid w:val="006A04C8"/>
    <w:rPr>
      <w:lang w:val="en-US" w:eastAsia="en-US"/>
    </w:rPr>
  </w:style>
  <w:style w:type="paragraph" w:customStyle="1" w:styleId="5D9AFBB7729247ACA554A63410B5B746">
    <w:name w:val="5D9AFBB7729247ACA554A63410B5B746"/>
    <w:rsid w:val="006A04C8"/>
    <w:rPr>
      <w:lang w:val="en-US" w:eastAsia="en-US"/>
    </w:rPr>
  </w:style>
  <w:style w:type="paragraph" w:customStyle="1" w:styleId="DBFF1DBC02764776828B073B2C981EB6">
    <w:name w:val="DBFF1DBC02764776828B073B2C981EB6"/>
    <w:rsid w:val="006A04C8"/>
    <w:rPr>
      <w:lang w:val="en-US" w:eastAsia="en-US"/>
    </w:rPr>
  </w:style>
  <w:style w:type="paragraph" w:customStyle="1" w:styleId="BEB2ED553E0049FF9778A45C0B7E828B">
    <w:name w:val="BEB2ED553E0049FF9778A45C0B7E828B"/>
    <w:rsid w:val="00B90821"/>
    <w:rPr>
      <w:lang w:val="en-US" w:eastAsia="en-US"/>
    </w:rPr>
  </w:style>
  <w:style w:type="paragraph" w:customStyle="1" w:styleId="AE1DA063A6394EF5B504BEB72B940C6B">
    <w:name w:val="AE1DA063A6394EF5B504BEB72B940C6B"/>
    <w:rsid w:val="00B90821"/>
    <w:rPr>
      <w:lang w:val="en-US" w:eastAsia="en-US"/>
    </w:rPr>
  </w:style>
  <w:style w:type="paragraph" w:customStyle="1" w:styleId="0D9B2997AAEA4FFC962B7C5E4F0A1A0F">
    <w:name w:val="0D9B2997AAEA4FFC962B7C5E4F0A1A0F"/>
    <w:rsid w:val="00B90821"/>
    <w:rPr>
      <w:lang w:val="en-US" w:eastAsia="en-US"/>
    </w:rPr>
  </w:style>
  <w:style w:type="paragraph" w:customStyle="1" w:styleId="626E84AAA9B742B398401BFF8CC20ACC">
    <w:name w:val="626E84AAA9B742B398401BFF8CC20ACC"/>
    <w:rsid w:val="00B90821"/>
    <w:rPr>
      <w:lang w:val="en-US" w:eastAsia="en-US"/>
    </w:rPr>
  </w:style>
  <w:style w:type="paragraph" w:customStyle="1" w:styleId="7DB9BD91B13743EB99EF2FEC3EEA2FE3">
    <w:name w:val="7DB9BD91B13743EB99EF2FEC3EEA2FE3"/>
    <w:rsid w:val="00B90821"/>
    <w:rPr>
      <w:lang w:val="en-US" w:eastAsia="en-US"/>
    </w:rPr>
  </w:style>
  <w:style w:type="paragraph" w:customStyle="1" w:styleId="3C50A1940AC7400FAC299B76FCDE87A3">
    <w:name w:val="3C50A1940AC7400FAC299B76FCDE87A3"/>
    <w:rsid w:val="00B90821"/>
    <w:rPr>
      <w:lang w:val="en-US" w:eastAsia="en-US"/>
    </w:rPr>
  </w:style>
  <w:style w:type="paragraph" w:customStyle="1" w:styleId="4254E989404140078E28677059BDA9FE">
    <w:name w:val="4254E989404140078E28677059BDA9FE"/>
    <w:rsid w:val="00B90821"/>
    <w:rPr>
      <w:lang w:val="en-US" w:eastAsia="en-US"/>
    </w:rPr>
  </w:style>
  <w:style w:type="paragraph" w:customStyle="1" w:styleId="FEC5CEA6F1754868A81C76E7ABBF8D98">
    <w:name w:val="FEC5CEA6F1754868A81C76E7ABBF8D98"/>
    <w:rsid w:val="00B90821"/>
    <w:rPr>
      <w:lang w:val="en-US" w:eastAsia="en-US"/>
    </w:rPr>
  </w:style>
  <w:style w:type="paragraph" w:customStyle="1" w:styleId="95DEEC18C0EC4730B36E789D5DDBB2E1">
    <w:name w:val="95DEEC18C0EC4730B36E789D5DDBB2E1"/>
    <w:rsid w:val="00B90821"/>
    <w:rPr>
      <w:lang w:val="en-US" w:eastAsia="en-US"/>
    </w:rPr>
  </w:style>
  <w:style w:type="paragraph" w:customStyle="1" w:styleId="50DCA37A9679496C8B06ADC9E0472683">
    <w:name w:val="50DCA37A9679496C8B06ADC9E0472683"/>
    <w:rsid w:val="00B90821"/>
    <w:rPr>
      <w:lang w:val="en-US" w:eastAsia="en-US"/>
    </w:rPr>
  </w:style>
  <w:style w:type="paragraph" w:customStyle="1" w:styleId="AE8FB7858DDA448686A1597395727FA4">
    <w:name w:val="AE8FB7858DDA448686A1597395727FA4"/>
    <w:rsid w:val="00B90821"/>
    <w:rPr>
      <w:lang w:val="en-US" w:eastAsia="en-US"/>
    </w:rPr>
  </w:style>
  <w:style w:type="paragraph" w:customStyle="1" w:styleId="B024D622E2484B3CAA84F2E8508E107A">
    <w:name w:val="B024D622E2484B3CAA84F2E8508E107A"/>
    <w:rsid w:val="00B90821"/>
    <w:rPr>
      <w:lang w:val="en-US" w:eastAsia="en-US"/>
    </w:rPr>
  </w:style>
  <w:style w:type="paragraph" w:customStyle="1" w:styleId="61BC58E1E4E248C880F7734ACED087B6">
    <w:name w:val="61BC58E1E4E248C880F7734ACED087B6"/>
    <w:rPr>
      <w:lang w:val="en-US" w:eastAsia="en-US"/>
    </w:rPr>
  </w:style>
  <w:style w:type="paragraph" w:customStyle="1" w:styleId="161E9CCD393C40B896382E221AA7449D">
    <w:name w:val="161E9CCD393C40B896382E221AA7449D"/>
    <w:rPr>
      <w:lang w:val="en-US" w:eastAsia="en-US"/>
    </w:rPr>
  </w:style>
  <w:style w:type="paragraph" w:customStyle="1" w:styleId="19A21C1C830C4BEDA170E0E441C975CF">
    <w:name w:val="19A21C1C830C4BEDA170E0E441C975CF"/>
    <w:rPr>
      <w:lang w:val="en-US" w:eastAsia="en-US"/>
    </w:rPr>
  </w:style>
  <w:style w:type="paragraph" w:customStyle="1" w:styleId="220BE949E0F64635B4F8700AFC7F8914">
    <w:name w:val="220BE949E0F64635B4F8700AFC7F8914"/>
    <w:rPr>
      <w:lang w:val="en-US" w:eastAsia="en-US"/>
    </w:rPr>
  </w:style>
  <w:style w:type="paragraph" w:customStyle="1" w:styleId="0DA7216C523548D1A4D408A2D8DA2D4B">
    <w:name w:val="0DA7216C523548D1A4D408A2D8DA2D4B"/>
    <w:rsid w:val="009F019A"/>
    <w:rPr>
      <w:lang w:val="en-US" w:eastAsia="en-US"/>
    </w:rPr>
  </w:style>
  <w:style w:type="paragraph" w:customStyle="1" w:styleId="41068ADA89B14C8A82FAEA349A7EF7CF">
    <w:name w:val="41068ADA89B14C8A82FAEA349A7EF7CF"/>
    <w:rsid w:val="009F019A"/>
    <w:rPr>
      <w:lang w:val="en-US" w:eastAsia="en-US"/>
    </w:rPr>
  </w:style>
  <w:style w:type="paragraph" w:customStyle="1" w:styleId="3996E8E9CE274E50AB01212814DC61C4">
    <w:name w:val="3996E8E9CE274E50AB01212814DC61C4"/>
    <w:rsid w:val="009F019A"/>
    <w:rPr>
      <w:lang w:val="en-US" w:eastAsia="en-US"/>
    </w:rPr>
  </w:style>
  <w:style w:type="paragraph" w:customStyle="1" w:styleId="F1DF4046C8A3459EA1CD62E2D1168BAF">
    <w:name w:val="F1DF4046C8A3459EA1CD62E2D1168BAF"/>
    <w:rsid w:val="009F019A"/>
    <w:rPr>
      <w:lang w:val="en-US" w:eastAsia="en-US"/>
    </w:rPr>
  </w:style>
  <w:style w:type="paragraph" w:customStyle="1" w:styleId="D75999DB1D4E484888B7C764E8B5D97E">
    <w:name w:val="D75999DB1D4E484888B7C764E8B5D97E"/>
    <w:rsid w:val="009F019A"/>
    <w:rPr>
      <w:lang w:val="en-US" w:eastAsia="en-US"/>
    </w:rPr>
  </w:style>
  <w:style w:type="paragraph" w:customStyle="1" w:styleId="E214ACA35B194DEFA1E13494BB31EFD7">
    <w:name w:val="E214ACA35B194DEFA1E13494BB31EFD7"/>
    <w:rsid w:val="00780444"/>
    <w:rPr>
      <w:lang w:val="en-US" w:eastAsia="en-US"/>
    </w:rPr>
  </w:style>
  <w:style w:type="paragraph" w:customStyle="1" w:styleId="1B13D48AE0A44293B6920FBA833F81B0">
    <w:name w:val="1B13D48AE0A44293B6920FBA833F81B0"/>
    <w:rsid w:val="0043185B"/>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2017-03-30T00:00:00</PublishDate>
  <Abstract>Thaùng 01 naêm 2018</Abstract>
  <CompanyAddress>XAÕ PHÖÔÙC LYÙ – HUYEÄN CAÀN GIUOÄC – TÆNH LONG AN</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0B54427-ADF6-436D-B818-1C0A9D3B7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60</Pages>
  <Words>19944</Words>
  <Characters>79503</Characters>
  <Application>Microsoft Office Word</Application>
  <DocSecurity>0</DocSecurity>
  <Lines>662</Lines>
  <Paragraphs>198</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KHU TAÙI ÑÒNH CÖ PHAÙT HAÛI</vt:lpstr>
    </vt:vector>
  </TitlesOfParts>
  <Company>Tư vấn: Coâng ty Cổ Phần Kiến Trúc IAM</Company>
  <LinksUpToDate>false</LinksUpToDate>
  <CharactersWithSpaces>99249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THUYEÁT MINH                                                                      NHIEÄM VUÏ ÑIEÀU CHÆNH QUY HOAÏCH CHI TIEÁT      XAÂY DÖÏÏNG TYÛ LEÄ 1/500</dc:subject>
  <dc:creator>Ngu Thanh Vinh</dc:creator>
  <cp:keywords/>
  <dc:description/>
  <cp:lastModifiedBy>ngotanthanh1508@gmail.com</cp:lastModifiedBy>
  <cp:revision>12</cp:revision>
  <cp:lastPrinted>2020-08-22T09:24:00Z</cp:lastPrinted>
  <dcterms:created xsi:type="dcterms:W3CDTF">2020-08-07T10:16:00Z</dcterms:created>
  <dcterms:modified xsi:type="dcterms:W3CDTF">2020-08-22T09:26:00Z</dcterms:modified>
</cp:coreProperties>
</file>