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1F8" w:rsidRPr="00BC5BC0" w:rsidRDefault="00BC5BC0" w:rsidP="00BC5BC0">
      <w:pPr>
        <w:ind w:left="284"/>
        <w:jc w:val="center"/>
        <w:rPr>
          <w:sz w:val="28"/>
          <w:szCs w:val="28"/>
        </w:rPr>
      </w:pPr>
      <w:r w:rsidRPr="00BC5BC0">
        <w:rPr>
          <w:sz w:val="28"/>
          <w:szCs w:val="28"/>
        </w:rPr>
        <w:t>BỘ XÂY DỰNG</w:t>
      </w:r>
    </w:p>
    <w:p w:rsidR="00BC5BC0" w:rsidRPr="00BC5BC0" w:rsidRDefault="00BC5BC0" w:rsidP="00BC5BC0">
      <w:pPr>
        <w:ind w:left="284"/>
        <w:jc w:val="center"/>
        <w:rPr>
          <w:b/>
          <w:sz w:val="28"/>
          <w:szCs w:val="28"/>
        </w:rPr>
      </w:pPr>
      <w:r w:rsidRPr="00BC5BC0">
        <w:rPr>
          <w:b/>
          <w:sz w:val="28"/>
          <w:szCs w:val="28"/>
        </w:rPr>
        <w:t>VIỆN QUY HOẠCH XÂY DỰNG MIỀN NAM</w:t>
      </w:r>
    </w:p>
    <w:p w:rsidR="00267C1F" w:rsidRDefault="00267C1F" w:rsidP="00A57B72">
      <w:pPr>
        <w:ind w:left="284"/>
      </w:pPr>
    </w:p>
    <w:p w:rsidR="00BC5BC0" w:rsidRDefault="00BC5BC0" w:rsidP="00A57B72">
      <w:pPr>
        <w:ind w:left="284"/>
      </w:pPr>
    </w:p>
    <w:p w:rsidR="00BC5BC0" w:rsidRDefault="00BC5BC0" w:rsidP="00A57B72">
      <w:pPr>
        <w:ind w:left="284"/>
      </w:pPr>
    </w:p>
    <w:p w:rsidR="00BC5BC0" w:rsidRDefault="00BC5BC0" w:rsidP="00A57B72">
      <w:pPr>
        <w:ind w:left="284"/>
      </w:pPr>
    </w:p>
    <w:p w:rsidR="00267C1F" w:rsidRPr="003F0A75" w:rsidRDefault="00267C1F" w:rsidP="00A57B72">
      <w:pPr>
        <w:ind w:left="284"/>
      </w:pPr>
    </w:p>
    <w:p w:rsidR="005A11F8" w:rsidRPr="00516E00" w:rsidRDefault="00863E32" w:rsidP="00A57B72">
      <w:pPr>
        <w:widowControl w:val="0"/>
        <w:kinsoku w:val="0"/>
        <w:overflowPunct w:val="0"/>
        <w:autoSpaceDE w:val="0"/>
        <w:autoSpaceDN w:val="0"/>
        <w:adjustRightInd w:val="0"/>
        <w:ind w:left="284" w:firstLine="180"/>
        <w:rPr>
          <w:rFonts w:ascii="VNI-Cooper" w:hAnsi="VNI-Cooper"/>
          <w:b/>
          <w:bCs/>
          <w:sz w:val="36"/>
          <w:szCs w:val="36"/>
        </w:rPr>
      </w:pPr>
      <w:r w:rsidRPr="00516E00">
        <w:rPr>
          <w:rFonts w:ascii="VNI-Cooper" w:hAnsi="VNI-Cooper" w:cs="VNI-Cooper"/>
          <w:b/>
          <w:bCs/>
          <w:sz w:val="36"/>
          <w:szCs w:val="36"/>
        </w:rPr>
        <w:t>THUYEÁT MINH</w:t>
      </w:r>
      <w:r w:rsidR="00516E00" w:rsidRPr="00516E00">
        <w:rPr>
          <w:rFonts w:ascii="VNI-Cooper" w:hAnsi="VNI-Cooper" w:cs="VNI-Cooper"/>
          <w:b/>
          <w:bCs/>
          <w:sz w:val="36"/>
          <w:szCs w:val="36"/>
        </w:rPr>
        <w:t xml:space="preserve"> T</w:t>
      </w:r>
      <w:r w:rsidR="00516E00">
        <w:rPr>
          <w:rFonts w:ascii="VNI-Cooper" w:hAnsi="VNI-Cooper" w:cs="VNI-Cooper"/>
          <w:b/>
          <w:bCs/>
          <w:sz w:val="36"/>
          <w:szCs w:val="36"/>
        </w:rPr>
        <w:t xml:space="preserve">OÙM </w:t>
      </w:r>
      <w:r w:rsidR="00516E00" w:rsidRPr="00516E00">
        <w:rPr>
          <w:rFonts w:ascii="VNI-Cooper" w:hAnsi="VNI-Cooper"/>
          <w:b/>
          <w:bCs/>
          <w:sz w:val="36"/>
          <w:szCs w:val="36"/>
        </w:rPr>
        <w:t>T</w:t>
      </w:r>
      <w:r w:rsidR="00516E00">
        <w:rPr>
          <w:rFonts w:ascii="VNI-Cooper" w:hAnsi="VNI-Cooper"/>
          <w:b/>
          <w:bCs/>
          <w:sz w:val="36"/>
          <w:szCs w:val="36"/>
        </w:rPr>
        <w:t>AÉT</w:t>
      </w:r>
    </w:p>
    <w:p w:rsidR="005A11F8" w:rsidRPr="004F7A1D" w:rsidRDefault="005A11F8" w:rsidP="00A57B72">
      <w:pPr>
        <w:widowControl w:val="0"/>
        <w:kinsoku w:val="0"/>
        <w:overflowPunct w:val="0"/>
        <w:autoSpaceDE w:val="0"/>
        <w:autoSpaceDN w:val="0"/>
        <w:adjustRightInd w:val="0"/>
        <w:ind w:left="284" w:firstLine="180"/>
        <w:rPr>
          <w:b/>
          <w:bCs/>
          <w:color w:val="17365D"/>
          <w:spacing w:val="-1"/>
          <w:sz w:val="44"/>
          <w:szCs w:val="44"/>
        </w:rPr>
      </w:pPr>
      <w:r w:rsidRPr="004F7A1D">
        <w:rPr>
          <w:rFonts w:ascii="VNI-Avo" w:hAnsi="VNI-Avo" w:cs="VNI-Avo"/>
          <w:b/>
          <w:bCs/>
          <w:color w:val="17365D"/>
          <w:spacing w:val="-1"/>
          <w:sz w:val="44"/>
          <w:szCs w:val="44"/>
        </w:rPr>
        <w:t>QUY HOAÏCH XAÂY DÖÏNG VUØNG</w:t>
      </w:r>
    </w:p>
    <w:p w:rsidR="005A11F8" w:rsidRPr="00765250" w:rsidRDefault="005A11F8" w:rsidP="00A57B72">
      <w:pPr>
        <w:widowControl w:val="0"/>
        <w:kinsoku w:val="0"/>
        <w:overflowPunct w:val="0"/>
        <w:autoSpaceDE w:val="0"/>
        <w:autoSpaceDN w:val="0"/>
        <w:adjustRightInd w:val="0"/>
        <w:ind w:left="284" w:right="-695" w:firstLine="180"/>
        <w:rPr>
          <w:rFonts w:ascii="VNI-Swiss-Condense" w:hAnsi="VNI-Swiss-Condense" w:cs="VNI-Swiss-Condense"/>
          <w:color w:val="800000"/>
          <w:sz w:val="60"/>
          <w:szCs w:val="60"/>
        </w:rPr>
      </w:pPr>
      <w:r w:rsidRPr="00765250">
        <w:rPr>
          <w:rFonts w:ascii="VNI-Swiss-Condense" w:hAnsi="VNI-Swiss-Condense" w:cs="VNI-Swiss-Condense"/>
          <w:b/>
          <w:bCs/>
          <w:color w:val="800000"/>
          <w:spacing w:val="-1"/>
          <w:sz w:val="60"/>
          <w:szCs w:val="60"/>
        </w:rPr>
        <w:t>TÆNH AN GIANG</w:t>
      </w:r>
    </w:p>
    <w:p w:rsidR="00DD62F1" w:rsidRDefault="005A11F8" w:rsidP="00A57B72">
      <w:pPr>
        <w:widowControl w:val="0"/>
        <w:kinsoku w:val="0"/>
        <w:overflowPunct w:val="0"/>
        <w:autoSpaceDE w:val="0"/>
        <w:autoSpaceDN w:val="0"/>
        <w:adjustRightInd w:val="0"/>
        <w:spacing w:before="5"/>
        <w:ind w:left="284" w:firstLine="180"/>
        <w:rPr>
          <w:sz w:val="17"/>
          <w:szCs w:val="17"/>
        </w:rPr>
      </w:pPr>
      <w:r w:rsidRPr="004F7A1D">
        <w:rPr>
          <w:rFonts w:ascii="VNI-Swiss-Condense" w:hAnsi="VNI-Swiss-Condense" w:cs="VNI-Swiss-Condense"/>
          <w:b/>
          <w:bCs/>
          <w:color w:val="17365D"/>
          <w:spacing w:val="-2"/>
          <w:sz w:val="44"/>
          <w:szCs w:val="44"/>
        </w:rPr>
        <w:t>ÑEÁN</w:t>
      </w:r>
      <w:r w:rsidR="0010364F">
        <w:rPr>
          <w:rFonts w:ascii="VNI-Swiss-Condense" w:hAnsi="VNI-Swiss-Condense" w:cs="VNI-Swiss-Condense"/>
          <w:b/>
          <w:bCs/>
          <w:color w:val="17365D"/>
          <w:spacing w:val="-2"/>
          <w:sz w:val="44"/>
          <w:szCs w:val="44"/>
        </w:rPr>
        <w:t xml:space="preserve"> </w:t>
      </w:r>
      <w:r w:rsidRPr="004F7A1D">
        <w:rPr>
          <w:rFonts w:ascii="VNI-Swiss-Condense" w:hAnsi="VNI-Swiss-Condense" w:cs="VNI-Swiss-Condense"/>
          <w:b/>
          <w:bCs/>
          <w:color w:val="17365D"/>
          <w:spacing w:val="-2"/>
          <w:sz w:val="44"/>
          <w:szCs w:val="44"/>
        </w:rPr>
        <w:t>NAÊM</w:t>
      </w:r>
      <w:r w:rsidR="0010364F">
        <w:rPr>
          <w:rFonts w:ascii="VNI-Swiss-Condense" w:hAnsi="VNI-Swiss-Condense" w:cs="VNI-Swiss-Condense"/>
          <w:b/>
          <w:bCs/>
          <w:color w:val="17365D"/>
          <w:spacing w:val="-2"/>
          <w:sz w:val="44"/>
          <w:szCs w:val="44"/>
        </w:rPr>
        <w:t xml:space="preserve"> </w:t>
      </w:r>
      <w:r w:rsidRPr="004F7A1D">
        <w:rPr>
          <w:rFonts w:ascii="VNI-Swiss-Condense" w:hAnsi="VNI-Swiss-Condense" w:cs="VNI-Swiss-Condense"/>
          <w:b/>
          <w:bCs/>
          <w:color w:val="17365D"/>
          <w:sz w:val="44"/>
          <w:szCs w:val="44"/>
        </w:rPr>
        <w:t>20</w:t>
      </w:r>
      <w:r>
        <w:rPr>
          <w:rFonts w:ascii="VNI-Swiss-Condense" w:hAnsi="VNI-Swiss-Condense" w:cs="VNI-Swiss-Condense"/>
          <w:b/>
          <w:bCs/>
          <w:color w:val="17365D"/>
          <w:sz w:val="44"/>
          <w:szCs w:val="44"/>
        </w:rPr>
        <w:t>3</w:t>
      </w:r>
      <w:r w:rsidRPr="004F7A1D">
        <w:rPr>
          <w:rFonts w:ascii="VNI-Swiss-Condense" w:hAnsi="VNI-Swiss-Condense" w:cs="VNI-Swiss-Condense"/>
          <w:b/>
          <w:bCs/>
          <w:color w:val="17365D"/>
          <w:sz w:val="44"/>
          <w:szCs w:val="44"/>
        </w:rPr>
        <w:t>0</w:t>
      </w:r>
      <w:proofErr w:type="gramStart"/>
      <w:r w:rsidRPr="004F7A1D">
        <w:rPr>
          <w:rFonts w:ascii="VNI-Swiss-Condense" w:hAnsi="VNI-Swiss-Condense" w:cs="VNI-Swiss-Condense"/>
          <w:b/>
          <w:bCs/>
          <w:color w:val="17365D"/>
          <w:sz w:val="44"/>
          <w:szCs w:val="44"/>
        </w:rPr>
        <w:t>,</w:t>
      </w:r>
      <w:r w:rsidRPr="004F7A1D">
        <w:rPr>
          <w:rFonts w:ascii="VNI-Swiss-Condense" w:hAnsi="VNI-Swiss-Condense" w:cs="VNI-Swiss-Condense"/>
          <w:b/>
          <w:bCs/>
          <w:color w:val="17365D"/>
          <w:spacing w:val="-1"/>
          <w:sz w:val="44"/>
          <w:szCs w:val="44"/>
        </w:rPr>
        <w:t>TAÀM</w:t>
      </w:r>
      <w:proofErr w:type="gramEnd"/>
      <w:r w:rsidR="0010364F">
        <w:rPr>
          <w:rFonts w:ascii="VNI-Swiss-Condense" w:hAnsi="VNI-Swiss-Condense" w:cs="VNI-Swiss-Condense"/>
          <w:b/>
          <w:bCs/>
          <w:color w:val="17365D"/>
          <w:spacing w:val="-1"/>
          <w:sz w:val="44"/>
          <w:szCs w:val="44"/>
        </w:rPr>
        <w:t xml:space="preserve"> </w:t>
      </w:r>
      <w:r w:rsidRPr="004F7A1D">
        <w:rPr>
          <w:rFonts w:ascii="VNI-Swiss-Condense" w:hAnsi="VNI-Swiss-Condense" w:cs="VNI-Swiss-Condense"/>
          <w:b/>
          <w:bCs/>
          <w:color w:val="17365D"/>
          <w:spacing w:val="-1"/>
          <w:sz w:val="44"/>
          <w:szCs w:val="44"/>
        </w:rPr>
        <w:t>NHÌN</w:t>
      </w:r>
      <w:r w:rsidRPr="004F7A1D">
        <w:rPr>
          <w:rFonts w:ascii="VNI-Swiss-Condense" w:hAnsi="VNI-Swiss-Condense" w:cs="VNI-Swiss-Condense"/>
          <w:b/>
          <w:bCs/>
          <w:color w:val="17365D"/>
          <w:spacing w:val="-2"/>
          <w:sz w:val="44"/>
          <w:szCs w:val="44"/>
        </w:rPr>
        <w:t xml:space="preserve"> ÑEÁN</w:t>
      </w:r>
      <w:r w:rsidR="0010364F">
        <w:rPr>
          <w:rFonts w:ascii="VNI-Swiss-Condense" w:hAnsi="VNI-Swiss-Condense" w:cs="VNI-Swiss-Condense"/>
          <w:b/>
          <w:bCs/>
          <w:color w:val="17365D"/>
          <w:spacing w:val="-2"/>
          <w:sz w:val="44"/>
          <w:szCs w:val="44"/>
        </w:rPr>
        <w:t xml:space="preserve"> </w:t>
      </w:r>
      <w:r w:rsidRPr="004F7A1D">
        <w:rPr>
          <w:rFonts w:ascii="VNI-Swiss-Condense" w:hAnsi="VNI-Swiss-Condense" w:cs="VNI-Swiss-Condense"/>
          <w:b/>
          <w:bCs/>
          <w:color w:val="17365D"/>
          <w:spacing w:val="-2"/>
          <w:sz w:val="44"/>
          <w:szCs w:val="44"/>
        </w:rPr>
        <w:t>NAÊM</w:t>
      </w:r>
      <w:r w:rsidR="0010364F">
        <w:rPr>
          <w:rFonts w:ascii="VNI-Swiss-Condense" w:hAnsi="VNI-Swiss-Condense" w:cs="VNI-Swiss-Condense"/>
          <w:b/>
          <w:bCs/>
          <w:color w:val="17365D"/>
          <w:spacing w:val="-2"/>
          <w:sz w:val="44"/>
          <w:szCs w:val="44"/>
        </w:rPr>
        <w:t xml:space="preserve"> </w:t>
      </w:r>
      <w:r w:rsidRPr="004F7A1D">
        <w:rPr>
          <w:rFonts w:ascii="VNI-Swiss-Condense" w:hAnsi="VNI-Swiss-Condense" w:cs="VNI-Swiss-Condense"/>
          <w:b/>
          <w:bCs/>
          <w:color w:val="17365D"/>
          <w:spacing w:val="1"/>
          <w:sz w:val="44"/>
          <w:szCs w:val="44"/>
        </w:rPr>
        <w:t>20</w:t>
      </w:r>
      <w:r>
        <w:rPr>
          <w:rFonts w:ascii="VNI-Swiss-Condense" w:hAnsi="VNI-Swiss-Condense" w:cs="VNI-Swiss-Condense"/>
          <w:b/>
          <w:bCs/>
          <w:color w:val="17365D"/>
          <w:spacing w:val="1"/>
          <w:sz w:val="44"/>
          <w:szCs w:val="44"/>
        </w:rPr>
        <w:t>50</w:t>
      </w:r>
    </w:p>
    <w:p w:rsidR="00DD62F1" w:rsidRDefault="00DD62F1" w:rsidP="00A57B72">
      <w:pPr>
        <w:widowControl w:val="0"/>
        <w:kinsoku w:val="0"/>
        <w:overflowPunct w:val="0"/>
        <w:autoSpaceDE w:val="0"/>
        <w:autoSpaceDN w:val="0"/>
        <w:adjustRightInd w:val="0"/>
        <w:spacing w:before="8" w:line="170" w:lineRule="exact"/>
        <w:ind w:left="284"/>
        <w:rPr>
          <w:sz w:val="17"/>
          <w:szCs w:val="17"/>
        </w:rPr>
      </w:pPr>
    </w:p>
    <w:p w:rsidR="00A100FB" w:rsidRDefault="00A100FB" w:rsidP="00A57B72">
      <w:pPr>
        <w:widowControl w:val="0"/>
        <w:kinsoku w:val="0"/>
        <w:overflowPunct w:val="0"/>
        <w:autoSpaceDE w:val="0"/>
        <w:autoSpaceDN w:val="0"/>
        <w:adjustRightInd w:val="0"/>
        <w:spacing w:before="8" w:line="170" w:lineRule="exact"/>
        <w:ind w:left="284"/>
        <w:rPr>
          <w:sz w:val="17"/>
          <w:szCs w:val="17"/>
        </w:rPr>
      </w:pPr>
    </w:p>
    <w:p w:rsidR="00A100FB" w:rsidRDefault="00A100FB" w:rsidP="00A57B72">
      <w:pPr>
        <w:widowControl w:val="0"/>
        <w:kinsoku w:val="0"/>
        <w:overflowPunct w:val="0"/>
        <w:autoSpaceDE w:val="0"/>
        <w:autoSpaceDN w:val="0"/>
        <w:adjustRightInd w:val="0"/>
        <w:spacing w:before="8" w:line="170" w:lineRule="exact"/>
        <w:ind w:left="284"/>
        <w:rPr>
          <w:sz w:val="17"/>
          <w:szCs w:val="17"/>
        </w:rPr>
      </w:pPr>
    </w:p>
    <w:p w:rsidR="00A100FB" w:rsidRDefault="00A100FB" w:rsidP="00A57B72">
      <w:pPr>
        <w:widowControl w:val="0"/>
        <w:kinsoku w:val="0"/>
        <w:overflowPunct w:val="0"/>
        <w:autoSpaceDE w:val="0"/>
        <w:autoSpaceDN w:val="0"/>
        <w:adjustRightInd w:val="0"/>
        <w:spacing w:before="8" w:line="170" w:lineRule="exact"/>
        <w:ind w:left="284"/>
        <w:rPr>
          <w:sz w:val="17"/>
          <w:szCs w:val="17"/>
        </w:rPr>
      </w:pPr>
    </w:p>
    <w:p w:rsidR="00A100FB" w:rsidRDefault="00A100FB" w:rsidP="00A57B72">
      <w:pPr>
        <w:widowControl w:val="0"/>
        <w:kinsoku w:val="0"/>
        <w:overflowPunct w:val="0"/>
        <w:autoSpaceDE w:val="0"/>
        <w:autoSpaceDN w:val="0"/>
        <w:adjustRightInd w:val="0"/>
        <w:spacing w:before="8" w:line="170" w:lineRule="exact"/>
        <w:ind w:left="284"/>
        <w:rPr>
          <w:sz w:val="17"/>
          <w:szCs w:val="17"/>
        </w:rPr>
      </w:pPr>
    </w:p>
    <w:p w:rsidR="00DD62F1" w:rsidRDefault="00DD62F1" w:rsidP="00A57B72">
      <w:pPr>
        <w:widowControl w:val="0"/>
        <w:kinsoku w:val="0"/>
        <w:overflowPunct w:val="0"/>
        <w:autoSpaceDE w:val="0"/>
        <w:autoSpaceDN w:val="0"/>
        <w:adjustRightInd w:val="0"/>
        <w:spacing w:before="8" w:line="170" w:lineRule="exact"/>
        <w:ind w:left="284"/>
        <w:rPr>
          <w:sz w:val="17"/>
          <w:szCs w:val="17"/>
        </w:rPr>
      </w:pPr>
    </w:p>
    <w:p w:rsidR="00DD62F1" w:rsidRDefault="00DD62F1" w:rsidP="00A57B72">
      <w:pPr>
        <w:widowControl w:val="0"/>
        <w:kinsoku w:val="0"/>
        <w:overflowPunct w:val="0"/>
        <w:autoSpaceDE w:val="0"/>
        <w:autoSpaceDN w:val="0"/>
        <w:adjustRightInd w:val="0"/>
        <w:spacing w:before="8" w:line="170" w:lineRule="exact"/>
        <w:ind w:left="284"/>
        <w:rPr>
          <w:sz w:val="17"/>
          <w:szCs w:val="17"/>
        </w:rPr>
      </w:pPr>
    </w:p>
    <w:p w:rsidR="00DD62F1" w:rsidRDefault="00BC5BC0" w:rsidP="00A57B72">
      <w:pPr>
        <w:widowControl w:val="0"/>
        <w:kinsoku w:val="0"/>
        <w:overflowPunct w:val="0"/>
        <w:autoSpaceDE w:val="0"/>
        <w:autoSpaceDN w:val="0"/>
        <w:adjustRightInd w:val="0"/>
        <w:spacing w:line="200" w:lineRule="exact"/>
        <w:ind w:left="284"/>
        <w:rPr>
          <w:sz w:val="20"/>
          <w:szCs w:val="20"/>
        </w:rPr>
      </w:pPr>
      <w:r>
        <w:rPr>
          <w:noProof/>
        </w:rPr>
        <w:drawing>
          <wp:anchor distT="0" distB="4318" distL="114300" distR="115443" simplePos="0" relativeHeight="251670528" behindDoc="0" locked="0" layoutInCell="1" allowOverlap="1">
            <wp:simplePos x="0" y="0"/>
            <wp:positionH relativeFrom="margin">
              <wp:posOffset>2285365</wp:posOffset>
            </wp:positionH>
            <wp:positionV relativeFrom="margin">
              <wp:posOffset>3781425</wp:posOffset>
            </wp:positionV>
            <wp:extent cx="3733800" cy="3543300"/>
            <wp:effectExtent l="19050" t="0" r="0" b="0"/>
            <wp:wrapSquare wrapText="bothSides"/>
            <wp:docPr id="8" name="Picture 8" descr="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copy"/>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3543300"/>
                    </a:xfrm>
                    <a:prstGeom prst="rect">
                      <a:avLst/>
                    </a:prstGeom>
                    <a:noFill/>
                  </pic:spPr>
                </pic:pic>
              </a:graphicData>
            </a:graphic>
          </wp:anchor>
        </w:drawing>
      </w:r>
      <w:r w:rsidR="00267C1F">
        <w:rPr>
          <w:noProof/>
        </w:rPr>
        <w:drawing>
          <wp:anchor distT="0" distB="0" distL="114300" distR="114300" simplePos="0" relativeHeight="251671552" behindDoc="0" locked="0" layoutInCell="1" allowOverlap="1">
            <wp:simplePos x="0" y="0"/>
            <wp:positionH relativeFrom="column">
              <wp:posOffset>275590</wp:posOffset>
            </wp:positionH>
            <wp:positionV relativeFrom="paragraph">
              <wp:posOffset>33655</wp:posOffset>
            </wp:positionV>
            <wp:extent cx="2009775" cy="1247775"/>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lum brigh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346" t="17708" r="27206" b="24588"/>
                    <a:stretch>
                      <a:fillRect/>
                    </a:stretch>
                  </pic:blipFill>
                  <pic:spPr bwMode="auto">
                    <a:xfrm>
                      <a:off x="0" y="0"/>
                      <a:ext cx="2009775" cy="1247775"/>
                    </a:xfrm>
                    <a:prstGeom prst="rect">
                      <a:avLst/>
                    </a:prstGeom>
                    <a:noFill/>
                  </pic:spPr>
                </pic:pic>
              </a:graphicData>
            </a:graphic>
          </wp:anchor>
        </w:drawing>
      </w: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267C1F" w:rsidP="00A57B72">
      <w:pPr>
        <w:widowControl w:val="0"/>
        <w:kinsoku w:val="0"/>
        <w:overflowPunct w:val="0"/>
        <w:autoSpaceDE w:val="0"/>
        <w:autoSpaceDN w:val="0"/>
        <w:adjustRightInd w:val="0"/>
        <w:spacing w:line="200" w:lineRule="exact"/>
        <w:ind w:left="284"/>
        <w:rPr>
          <w:sz w:val="20"/>
          <w:szCs w:val="20"/>
        </w:rPr>
      </w:pPr>
      <w:r>
        <w:rPr>
          <w:noProof/>
          <w:sz w:val="20"/>
          <w:szCs w:val="20"/>
        </w:rPr>
        <w:drawing>
          <wp:anchor distT="0" distB="0" distL="114300" distR="114300" simplePos="0" relativeHeight="251672576" behindDoc="0" locked="0" layoutInCell="1" allowOverlap="1">
            <wp:simplePos x="0" y="0"/>
            <wp:positionH relativeFrom="column">
              <wp:posOffset>275590</wp:posOffset>
            </wp:positionH>
            <wp:positionV relativeFrom="paragraph">
              <wp:posOffset>68580</wp:posOffset>
            </wp:positionV>
            <wp:extent cx="2009775" cy="1104900"/>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lum bright="12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345" t="28558" r="47745" b="25174"/>
                    <a:stretch>
                      <a:fillRect/>
                    </a:stretch>
                  </pic:blipFill>
                  <pic:spPr bwMode="auto">
                    <a:xfrm>
                      <a:off x="0" y="0"/>
                      <a:ext cx="2009775" cy="1104900"/>
                    </a:xfrm>
                    <a:prstGeom prst="rect">
                      <a:avLst/>
                    </a:prstGeom>
                    <a:noFill/>
                  </pic:spPr>
                </pic:pic>
              </a:graphicData>
            </a:graphic>
          </wp:anchor>
        </w:drawing>
      </w: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267C1F" w:rsidP="00A57B72">
      <w:pPr>
        <w:widowControl w:val="0"/>
        <w:kinsoku w:val="0"/>
        <w:overflowPunct w:val="0"/>
        <w:autoSpaceDE w:val="0"/>
        <w:autoSpaceDN w:val="0"/>
        <w:adjustRightInd w:val="0"/>
        <w:spacing w:line="200" w:lineRule="exact"/>
        <w:ind w:left="284"/>
        <w:rPr>
          <w:sz w:val="20"/>
          <w:szCs w:val="20"/>
        </w:rPr>
      </w:pPr>
      <w:r>
        <w:rPr>
          <w:noProof/>
          <w:sz w:val="20"/>
          <w:szCs w:val="20"/>
        </w:rPr>
        <w:drawing>
          <wp:anchor distT="0" distB="0" distL="114300" distR="114300" simplePos="0" relativeHeight="251673600" behindDoc="0" locked="0" layoutInCell="1" allowOverlap="1">
            <wp:simplePos x="0" y="0"/>
            <wp:positionH relativeFrom="column">
              <wp:posOffset>275590</wp:posOffset>
            </wp:positionH>
            <wp:positionV relativeFrom="paragraph">
              <wp:posOffset>78105</wp:posOffset>
            </wp:positionV>
            <wp:extent cx="2009775" cy="1085850"/>
            <wp:effectExtent l="1905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775" cy="1085850"/>
                    </a:xfrm>
                    <a:prstGeom prst="rect">
                      <a:avLst/>
                    </a:prstGeom>
                    <a:noFill/>
                  </pic:spPr>
                </pic:pic>
              </a:graphicData>
            </a:graphic>
          </wp:anchor>
        </w:drawing>
      </w: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kinsoku w:val="0"/>
        <w:overflowPunct w:val="0"/>
        <w:autoSpaceDE w:val="0"/>
        <w:autoSpaceDN w:val="0"/>
        <w:adjustRightInd w:val="0"/>
        <w:spacing w:line="200" w:lineRule="exact"/>
        <w:ind w:left="284"/>
        <w:rPr>
          <w:sz w:val="20"/>
          <w:szCs w:val="20"/>
        </w:rPr>
      </w:pPr>
    </w:p>
    <w:p w:rsidR="00DD62F1" w:rsidRDefault="00DD62F1" w:rsidP="00A57B72">
      <w:pPr>
        <w:widowControl w:val="0"/>
        <w:tabs>
          <w:tab w:val="left" w:pos="3248"/>
        </w:tabs>
        <w:kinsoku w:val="0"/>
        <w:overflowPunct w:val="0"/>
        <w:autoSpaceDE w:val="0"/>
        <w:autoSpaceDN w:val="0"/>
        <w:adjustRightInd w:val="0"/>
        <w:spacing w:line="200" w:lineRule="exact"/>
        <w:ind w:left="284" w:right="-960" w:firstLine="90"/>
        <w:rPr>
          <w:sz w:val="20"/>
          <w:szCs w:val="20"/>
        </w:rPr>
      </w:pPr>
      <w:r>
        <w:rPr>
          <w:sz w:val="20"/>
          <w:szCs w:val="20"/>
        </w:rPr>
        <w:tab/>
      </w:r>
    </w:p>
    <w:p w:rsidR="00DD62F1" w:rsidRDefault="00DD62F1" w:rsidP="00A57B72">
      <w:pPr>
        <w:widowControl w:val="0"/>
        <w:kinsoku w:val="0"/>
        <w:overflowPunct w:val="0"/>
        <w:autoSpaceDE w:val="0"/>
        <w:autoSpaceDN w:val="0"/>
        <w:adjustRightInd w:val="0"/>
        <w:spacing w:line="200" w:lineRule="exact"/>
        <w:ind w:left="284" w:right="-960"/>
        <w:rPr>
          <w:sz w:val="20"/>
          <w:szCs w:val="20"/>
        </w:rPr>
      </w:pPr>
    </w:p>
    <w:p w:rsidR="00DD62F1" w:rsidRDefault="00DD62F1" w:rsidP="00A57B72">
      <w:pPr>
        <w:widowControl w:val="0"/>
        <w:kinsoku w:val="0"/>
        <w:overflowPunct w:val="0"/>
        <w:autoSpaceDE w:val="0"/>
        <w:autoSpaceDN w:val="0"/>
        <w:adjustRightInd w:val="0"/>
        <w:spacing w:line="200" w:lineRule="exact"/>
        <w:ind w:left="284" w:right="-960"/>
        <w:rPr>
          <w:sz w:val="20"/>
          <w:szCs w:val="20"/>
        </w:rPr>
      </w:pPr>
    </w:p>
    <w:p w:rsidR="00267C1F" w:rsidRDefault="00267C1F" w:rsidP="00A57B72">
      <w:pPr>
        <w:widowControl w:val="0"/>
        <w:kinsoku w:val="0"/>
        <w:overflowPunct w:val="0"/>
        <w:autoSpaceDE w:val="0"/>
        <w:autoSpaceDN w:val="0"/>
        <w:adjustRightInd w:val="0"/>
        <w:spacing w:line="200" w:lineRule="exact"/>
        <w:ind w:left="284" w:right="-960"/>
        <w:rPr>
          <w:sz w:val="20"/>
          <w:szCs w:val="20"/>
        </w:rPr>
      </w:pPr>
    </w:p>
    <w:p w:rsidR="00DD62F1" w:rsidRDefault="00DD62F1" w:rsidP="00A57B72">
      <w:pPr>
        <w:widowControl w:val="0"/>
        <w:kinsoku w:val="0"/>
        <w:overflowPunct w:val="0"/>
        <w:autoSpaceDE w:val="0"/>
        <w:autoSpaceDN w:val="0"/>
        <w:adjustRightInd w:val="0"/>
        <w:spacing w:line="200" w:lineRule="exact"/>
        <w:ind w:left="284" w:right="-960"/>
        <w:jc w:val="center"/>
        <w:rPr>
          <w:sz w:val="20"/>
          <w:szCs w:val="20"/>
        </w:rPr>
      </w:pPr>
    </w:p>
    <w:p w:rsidR="00761D1C" w:rsidRDefault="00761D1C" w:rsidP="00A57B72">
      <w:pPr>
        <w:widowControl w:val="0"/>
        <w:shd w:val="clear" w:color="auto" w:fill="D9D9D9"/>
        <w:kinsoku w:val="0"/>
        <w:overflowPunct w:val="0"/>
        <w:autoSpaceDE w:val="0"/>
        <w:autoSpaceDN w:val="0"/>
        <w:adjustRightInd w:val="0"/>
        <w:spacing w:before="69"/>
        <w:ind w:left="284" w:right="119"/>
        <w:rPr>
          <w:rFonts w:ascii="VNI-Vari" w:hAnsi="VNI-Vari" w:cs="VNI-Vari"/>
          <w:b/>
          <w:bCs/>
          <w:spacing w:val="-2"/>
          <w:sz w:val="28"/>
          <w:szCs w:val="28"/>
        </w:rPr>
      </w:pPr>
    </w:p>
    <w:p w:rsidR="00DD62F1" w:rsidRDefault="00DD62F1" w:rsidP="00A57B72">
      <w:pPr>
        <w:widowControl w:val="0"/>
        <w:shd w:val="clear" w:color="auto" w:fill="D9D9D9"/>
        <w:kinsoku w:val="0"/>
        <w:overflowPunct w:val="0"/>
        <w:autoSpaceDE w:val="0"/>
        <w:autoSpaceDN w:val="0"/>
        <w:adjustRightInd w:val="0"/>
        <w:spacing w:before="69"/>
        <w:ind w:left="284" w:right="119"/>
        <w:rPr>
          <w:rFonts w:ascii="VNI-Vari" w:hAnsi="VNI-Vari" w:cs="VNI-Vari"/>
          <w:b/>
          <w:bCs/>
          <w:sz w:val="28"/>
          <w:szCs w:val="28"/>
        </w:rPr>
      </w:pPr>
      <w:r>
        <w:rPr>
          <w:rFonts w:ascii="VNI-Vari" w:hAnsi="VNI-Vari" w:cs="VNI-Vari"/>
          <w:b/>
          <w:bCs/>
          <w:spacing w:val="-2"/>
          <w:sz w:val="28"/>
          <w:szCs w:val="28"/>
        </w:rPr>
        <w:t>TP.</w:t>
      </w:r>
      <w:r>
        <w:rPr>
          <w:rFonts w:ascii="VNI-Vari" w:hAnsi="VNI-Vari" w:cs="VNI-Vari"/>
          <w:b/>
          <w:bCs/>
          <w:sz w:val="28"/>
          <w:szCs w:val="28"/>
        </w:rPr>
        <w:t xml:space="preserve">HOÀ CHÍ </w:t>
      </w:r>
      <w:proofErr w:type="gramStart"/>
      <w:r>
        <w:rPr>
          <w:rFonts w:ascii="VNI-Vari" w:hAnsi="VNI-Vari" w:cs="VNI-Vari"/>
          <w:b/>
          <w:bCs/>
          <w:sz w:val="28"/>
          <w:szCs w:val="28"/>
        </w:rPr>
        <w:t>MINH  1</w:t>
      </w:r>
      <w:r w:rsidR="00A818F9">
        <w:rPr>
          <w:rFonts w:ascii="VNI-Vari" w:hAnsi="VNI-Vari" w:cs="VNI-Vari"/>
          <w:b/>
          <w:bCs/>
          <w:sz w:val="28"/>
          <w:szCs w:val="28"/>
        </w:rPr>
        <w:t>2</w:t>
      </w:r>
      <w:proofErr w:type="gramEnd"/>
      <w:r>
        <w:rPr>
          <w:rFonts w:ascii="VNI-Vari" w:hAnsi="VNI-Vari" w:cs="VNI-Vari"/>
          <w:b/>
          <w:bCs/>
          <w:sz w:val="28"/>
          <w:szCs w:val="28"/>
        </w:rPr>
        <w:t>-2014</w:t>
      </w:r>
    </w:p>
    <w:p w:rsidR="00E66A1C" w:rsidRDefault="00E66A1C" w:rsidP="001401DE">
      <w:pPr>
        <w:overflowPunct w:val="0"/>
        <w:autoSpaceDE w:val="0"/>
        <w:autoSpaceDN w:val="0"/>
        <w:adjustRightInd w:val="0"/>
        <w:spacing w:after="60"/>
        <w:textAlignment w:val="baseline"/>
        <w:rPr>
          <w:b/>
          <w:bCs/>
        </w:rPr>
      </w:pPr>
    </w:p>
    <w:p w:rsidR="00BC5BC0" w:rsidRPr="00BC5BC0" w:rsidRDefault="00BC5BC0" w:rsidP="00BC5BC0">
      <w:pPr>
        <w:overflowPunct w:val="0"/>
        <w:autoSpaceDE w:val="0"/>
        <w:autoSpaceDN w:val="0"/>
        <w:adjustRightInd w:val="0"/>
        <w:spacing w:after="60"/>
        <w:ind w:firstLine="284"/>
        <w:textAlignment w:val="baseline"/>
        <w:rPr>
          <w:b/>
          <w:bCs/>
          <w:sz w:val="28"/>
          <w:szCs w:val="28"/>
        </w:rPr>
      </w:pPr>
      <w:r w:rsidRPr="00BC5BC0">
        <w:rPr>
          <w:b/>
          <w:bCs/>
          <w:sz w:val="28"/>
          <w:szCs w:val="28"/>
        </w:rPr>
        <w:lastRenderedPageBreak/>
        <w:t>BỘ XÂY DỰNG</w:t>
      </w:r>
    </w:p>
    <w:p w:rsidR="00BC5BC0" w:rsidRDefault="00BC5BC0" w:rsidP="00BC5BC0">
      <w:pPr>
        <w:overflowPunct w:val="0"/>
        <w:autoSpaceDE w:val="0"/>
        <w:autoSpaceDN w:val="0"/>
        <w:adjustRightInd w:val="0"/>
        <w:spacing w:after="60"/>
        <w:ind w:firstLine="284"/>
        <w:textAlignment w:val="baseline"/>
        <w:rPr>
          <w:b/>
          <w:bCs/>
          <w:sz w:val="28"/>
          <w:szCs w:val="28"/>
        </w:rPr>
      </w:pPr>
      <w:r w:rsidRPr="00BC5BC0">
        <w:rPr>
          <w:b/>
          <w:bCs/>
          <w:sz w:val="28"/>
          <w:szCs w:val="28"/>
        </w:rPr>
        <w:t>VIỆN QUY HOẠCH XÂY DỰNG MIỀN NAM</w:t>
      </w:r>
    </w:p>
    <w:p w:rsidR="00E66A1C" w:rsidRPr="00BE3D38" w:rsidRDefault="001C3B42" w:rsidP="00BE3D38">
      <w:pPr>
        <w:overflowPunct w:val="0"/>
        <w:autoSpaceDE w:val="0"/>
        <w:autoSpaceDN w:val="0"/>
        <w:adjustRightInd w:val="0"/>
        <w:spacing w:after="60"/>
        <w:ind w:firstLine="284"/>
        <w:textAlignment w:val="baseline"/>
        <w:rPr>
          <w:b/>
          <w:bCs/>
          <w:sz w:val="28"/>
          <w:szCs w:val="28"/>
        </w:rPr>
      </w:pPr>
      <w:r>
        <w:rPr>
          <w:b/>
          <w:bCs/>
          <w:noProof/>
          <w:sz w:val="28"/>
          <w:szCs w:val="28"/>
        </w:rPr>
        <w:pict>
          <v:shapetype id="_x0000_t32" coordsize="21600,21600" o:spt="32" o:oned="t" path="m,l21600,21600e" filled="f">
            <v:path arrowok="t" fillok="f" o:connecttype="none"/>
            <o:lock v:ext="edit" shapetype="t"/>
          </v:shapetype>
          <v:shape id="_x0000_s1030" type="#_x0000_t32" style="position:absolute;left:0;text-align:left;margin-left:15.7pt;margin-top:1.25pt;width:457.5pt;height:0;z-index:251676672" o:connectortype="straight"/>
        </w:pict>
      </w:r>
    </w:p>
    <w:p w:rsidR="00E66A1C" w:rsidRDefault="00BC5BC0" w:rsidP="00BC5BC0">
      <w:pPr>
        <w:overflowPunct w:val="0"/>
        <w:autoSpaceDE w:val="0"/>
        <w:autoSpaceDN w:val="0"/>
        <w:adjustRightInd w:val="0"/>
        <w:spacing w:after="60"/>
        <w:ind w:firstLine="284"/>
        <w:textAlignment w:val="baseline"/>
        <w:rPr>
          <w:b/>
          <w:bCs/>
          <w:sz w:val="30"/>
          <w:szCs w:val="30"/>
        </w:rPr>
      </w:pPr>
      <w:r w:rsidRPr="00BC5BC0">
        <w:rPr>
          <w:b/>
          <w:bCs/>
          <w:sz w:val="30"/>
          <w:szCs w:val="30"/>
        </w:rPr>
        <w:t>THUYẾT MINH TÓM TẮT</w:t>
      </w:r>
    </w:p>
    <w:p w:rsidR="00BC5BC0" w:rsidRPr="00BC5BC0" w:rsidRDefault="00BC5BC0" w:rsidP="00BC5BC0">
      <w:pPr>
        <w:overflowPunct w:val="0"/>
        <w:autoSpaceDE w:val="0"/>
        <w:autoSpaceDN w:val="0"/>
        <w:adjustRightInd w:val="0"/>
        <w:spacing w:after="60"/>
        <w:ind w:firstLine="284"/>
        <w:textAlignment w:val="baseline"/>
        <w:rPr>
          <w:b/>
          <w:bCs/>
          <w:sz w:val="34"/>
          <w:szCs w:val="34"/>
        </w:rPr>
      </w:pPr>
      <w:r w:rsidRPr="00BC5BC0">
        <w:rPr>
          <w:b/>
          <w:bCs/>
          <w:sz w:val="34"/>
          <w:szCs w:val="34"/>
        </w:rPr>
        <w:t>QUY HOẠCH XÂY DỰNG VÙNG TỈNH AN GIANG</w:t>
      </w:r>
    </w:p>
    <w:p w:rsidR="00BC5BC0" w:rsidRDefault="00BC5BC0" w:rsidP="00BC5BC0">
      <w:pPr>
        <w:overflowPunct w:val="0"/>
        <w:autoSpaceDE w:val="0"/>
        <w:autoSpaceDN w:val="0"/>
        <w:adjustRightInd w:val="0"/>
        <w:spacing w:after="60"/>
        <w:ind w:firstLine="284"/>
        <w:textAlignment w:val="baseline"/>
        <w:rPr>
          <w:b/>
          <w:bCs/>
          <w:sz w:val="34"/>
          <w:szCs w:val="34"/>
        </w:rPr>
      </w:pPr>
      <w:r w:rsidRPr="00BC5BC0">
        <w:rPr>
          <w:b/>
          <w:bCs/>
          <w:sz w:val="34"/>
          <w:szCs w:val="34"/>
        </w:rPr>
        <w:t>ĐẾN NĂM 2030, TẦM NHÌN ĐẾN NĂM 2050</w:t>
      </w:r>
    </w:p>
    <w:p w:rsidR="00BC5BC0" w:rsidRDefault="00BC5BC0" w:rsidP="001401DE">
      <w:pPr>
        <w:overflowPunct w:val="0"/>
        <w:autoSpaceDE w:val="0"/>
        <w:autoSpaceDN w:val="0"/>
        <w:adjustRightInd w:val="0"/>
        <w:spacing w:after="60"/>
        <w:textAlignment w:val="baseline"/>
        <w:rPr>
          <w:b/>
          <w:bCs/>
          <w:sz w:val="34"/>
          <w:szCs w:val="34"/>
        </w:rPr>
      </w:pPr>
    </w:p>
    <w:p w:rsidR="00BC5BC0" w:rsidRPr="00BC50B1" w:rsidRDefault="00BC5BC0" w:rsidP="00BC5BC0">
      <w:pPr>
        <w:overflowPunct w:val="0"/>
        <w:autoSpaceDE w:val="0"/>
        <w:autoSpaceDN w:val="0"/>
        <w:adjustRightInd w:val="0"/>
        <w:spacing w:after="60"/>
        <w:ind w:firstLine="284"/>
        <w:textAlignment w:val="baseline"/>
        <w:rPr>
          <w:b/>
          <w:bCs/>
          <w:sz w:val="26"/>
          <w:szCs w:val="26"/>
        </w:rPr>
      </w:pPr>
      <w:r w:rsidRPr="00BC50B1">
        <w:rPr>
          <w:b/>
          <w:bCs/>
          <w:sz w:val="26"/>
          <w:szCs w:val="26"/>
        </w:rPr>
        <w:t xml:space="preserve">Chỉ đạo </w:t>
      </w:r>
      <w:proofErr w:type="gramStart"/>
      <w:r w:rsidRPr="00BC50B1">
        <w:rPr>
          <w:b/>
          <w:bCs/>
          <w:sz w:val="26"/>
          <w:szCs w:val="26"/>
        </w:rPr>
        <w:t>chung</w:t>
      </w:r>
      <w:proofErr w:type="gramEnd"/>
      <w:r w:rsidRPr="00BC50B1">
        <w:rPr>
          <w:b/>
          <w:bCs/>
          <w:sz w:val="26"/>
          <w:szCs w:val="26"/>
        </w:rPr>
        <w:t>:</w:t>
      </w:r>
      <w:r w:rsidR="00BC50B1" w:rsidRPr="00BC50B1">
        <w:rPr>
          <w:b/>
          <w:bCs/>
          <w:sz w:val="26"/>
          <w:szCs w:val="26"/>
        </w:rPr>
        <w:tab/>
      </w:r>
      <w:r w:rsidR="00BC50B1" w:rsidRPr="00BC50B1">
        <w:rPr>
          <w:b/>
          <w:bCs/>
          <w:sz w:val="26"/>
          <w:szCs w:val="26"/>
        </w:rPr>
        <w:tab/>
      </w:r>
      <w:r w:rsidR="00BC50B1" w:rsidRPr="00BC50B1">
        <w:rPr>
          <w:b/>
          <w:bCs/>
          <w:sz w:val="26"/>
          <w:szCs w:val="26"/>
        </w:rPr>
        <w:tab/>
      </w:r>
      <w:r w:rsidR="00BC50B1" w:rsidRPr="00BC50B1">
        <w:rPr>
          <w:bCs/>
          <w:sz w:val="26"/>
          <w:szCs w:val="26"/>
        </w:rPr>
        <w:t>Viện trưởng</w:t>
      </w:r>
      <w:r w:rsidR="00BC50B1" w:rsidRPr="00BC50B1">
        <w:rPr>
          <w:bCs/>
          <w:sz w:val="26"/>
          <w:szCs w:val="26"/>
        </w:rPr>
        <w:tab/>
      </w:r>
      <w:r w:rsidR="00BC50B1" w:rsidRPr="00BC50B1">
        <w:rPr>
          <w:bCs/>
          <w:sz w:val="26"/>
          <w:szCs w:val="26"/>
        </w:rPr>
        <w:tab/>
      </w:r>
      <w:r w:rsidR="00BC50B1" w:rsidRPr="00BC50B1">
        <w:rPr>
          <w:bCs/>
          <w:sz w:val="26"/>
          <w:szCs w:val="26"/>
        </w:rPr>
        <w:tab/>
      </w:r>
      <w:r w:rsidRPr="00BC50B1">
        <w:rPr>
          <w:bCs/>
          <w:sz w:val="26"/>
          <w:szCs w:val="26"/>
        </w:rPr>
        <w:t>TS.KTS. Lê Văn Thương</w:t>
      </w:r>
    </w:p>
    <w:p w:rsidR="00BC50B1" w:rsidRPr="00BC50B1" w:rsidRDefault="00BC5BC0" w:rsidP="00BC5BC0">
      <w:pPr>
        <w:overflowPunct w:val="0"/>
        <w:autoSpaceDE w:val="0"/>
        <w:autoSpaceDN w:val="0"/>
        <w:adjustRightInd w:val="0"/>
        <w:spacing w:after="60"/>
        <w:ind w:firstLine="284"/>
        <w:textAlignment w:val="baseline"/>
        <w:rPr>
          <w:bCs/>
          <w:sz w:val="26"/>
          <w:szCs w:val="26"/>
        </w:rPr>
      </w:pPr>
      <w:r w:rsidRPr="00BC50B1">
        <w:rPr>
          <w:b/>
          <w:bCs/>
          <w:sz w:val="26"/>
          <w:szCs w:val="26"/>
        </w:rPr>
        <w:t>Chỉ đạo thực hiện:</w:t>
      </w:r>
      <w:r w:rsidR="00BC50B1" w:rsidRPr="00BC50B1">
        <w:rPr>
          <w:b/>
          <w:bCs/>
          <w:sz w:val="26"/>
          <w:szCs w:val="26"/>
        </w:rPr>
        <w:tab/>
      </w:r>
      <w:r w:rsidR="00BC50B1" w:rsidRPr="00BC50B1">
        <w:rPr>
          <w:b/>
          <w:bCs/>
          <w:sz w:val="26"/>
          <w:szCs w:val="26"/>
        </w:rPr>
        <w:tab/>
      </w:r>
      <w:r w:rsidR="00BC50B1" w:rsidRPr="00BC50B1">
        <w:rPr>
          <w:bCs/>
          <w:sz w:val="26"/>
          <w:szCs w:val="26"/>
        </w:rPr>
        <w:t>Phó Viện trưởng</w:t>
      </w:r>
      <w:r w:rsidR="00BC50B1" w:rsidRPr="00BC50B1">
        <w:rPr>
          <w:bCs/>
          <w:sz w:val="26"/>
          <w:szCs w:val="26"/>
        </w:rPr>
        <w:tab/>
      </w:r>
      <w:r w:rsidR="00BC50B1" w:rsidRPr="00BC50B1">
        <w:rPr>
          <w:bCs/>
          <w:sz w:val="26"/>
          <w:szCs w:val="26"/>
        </w:rPr>
        <w:tab/>
        <w:t>KTS. Ngô Quang Hùng</w:t>
      </w:r>
    </w:p>
    <w:p w:rsidR="00BC50B1" w:rsidRPr="00BC50B1" w:rsidRDefault="00BC50B1" w:rsidP="00BC5BC0">
      <w:pPr>
        <w:overflowPunct w:val="0"/>
        <w:autoSpaceDE w:val="0"/>
        <w:autoSpaceDN w:val="0"/>
        <w:adjustRightInd w:val="0"/>
        <w:spacing w:after="60"/>
        <w:ind w:firstLine="284"/>
        <w:textAlignment w:val="baseline"/>
        <w:rPr>
          <w:bCs/>
          <w:sz w:val="26"/>
          <w:szCs w:val="26"/>
        </w:rPr>
      </w:pPr>
      <w:r w:rsidRPr="00BC50B1">
        <w:rPr>
          <w:b/>
          <w:bCs/>
          <w:sz w:val="26"/>
          <w:szCs w:val="26"/>
        </w:rPr>
        <w:t>Tổ chức thực hiện:</w:t>
      </w:r>
      <w:r w:rsidRPr="00BC50B1">
        <w:rPr>
          <w:b/>
          <w:bCs/>
          <w:sz w:val="26"/>
          <w:szCs w:val="26"/>
        </w:rPr>
        <w:tab/>
      </w:r>
      <w:r w:rsidRPr="00BC50B1">
        <w:rPr>
          <w:b/>
          <w:bCs/>
          <w:sz w:val="26"/>
          <w:szCs w:val="26"/>
        </w:rPr>
        <w:tab/>
      </w:r>
      <w:r w:rsidRPr="00BC50B1">
        <w:rPr>
          <w:bCs/>
          <w:sz w:val="26"/>
          <w:szCs w:val="26"/>
        </w:rPr>
        <w:t>Trung tâm 4</w:t>
      </w:r>
      <w:r w:rsidRPr="00BC50B1">
        <w:rPr>
          <w:b/>
          <w:bCs/>
          <w:sz w:val="26"/>
          <w:szCs w:val="26"/>
        </w:rPr>
        <w:tab/>
      </w:r>
      <w:r w:rsidRPr="00BC50B1">
        <w:rPr>
          <w:b/>
          <w:bCs/>
          <w:sz w:val="26"/>
          <w:szCs w:val="26"/>
        </w:rPr>
        <w:tab/>
      </w:r>
      <w:r w:rsidRPr="00BC50B1">
        <w:rPr>
          <w:b/>
          <w:bCs/>
          <w:sz w:val="26"/>
          <w:szCs w:val="26"/>
        </w:rPr>
        <w:tab/>
      </w:r>
      <w:r w:rsidRPr="00BC50B1">
        <w:rPr>
          <w:bCs/>
          <w:sz w:val="26"/>
          <w:szCs w:val="26"/>
        </w:rPr>
        <w:t>KTS. Phạm Văn Cư</w:t>
      </w:r>
    </w:p>
    <w:p w:rsidR="00BC50B1" w:rsidRPr="00BC50B1" w:rsidRDefault="00BC50B1" w:rsidP="001401DE">
      <w:pPr>
        <w:overflowPunct w:val="0"/>
        <w:autoSpaceDE w:val="0"/>
        <w:autoSpaceDN w:val="0"/>
        <w:adjustRightInd w:val="0"/>
        <w:spacing w:after="60"/>
        <w:ind w:firstLine="284"/>
        <w:textAlignment w:val="baseline"/>
        <w:rPr>
          <w:bCs/>
          <w:sz w:val="26"/>
          <w:szCs w:val="26"/>
        </w:rPr>
      </w:pPr>
      <w:r w:rsidRPr="00BC50B1">
        <w:rPr>
          <w:b/>
          <w:bCs/>
          <w:sz w:val="26"/>
          <w:szCs w:val="26"/>
        </w:rPr>
        <w:t>Chủ nhiệm đồ án:</w:t>
      </w:r>
      <w:r w:rsidRPr="00BC50B1">
        <w:rPr>
          <w:bCs/>
          <w:sz w:val="26"/>
          <w:szCs w:val="26"/>
        </w:rPr>
        <w:tab/>
      </w:r>
      <w:r w:rsidRPr="00BC50B1">
        <w:rPr>
          <w:bCs/>
          <w:sz w:val="26"/>
          <w:szCs w:val="26"/>
        </w:rPr>
        <w:tab/>
        <w:t>Phó Giám đốc TT4</w:t>
      </w:r>
      <w:r w:rsidRPr="00BC50B1">
        <w:rPr>
          <w:bCs/>
          <w:sz w:val="26"/>
          <w:szCs w:val="26"/>
        </w:rPr>
        <w:tab/>
      </w:r>
      <w:r w:rsidRPr="00BC50B1">
        <w:rPr>
          <w:bCs/>
          <w:sz w:val="26"/>
          <w:szCs w:val="26"/>
        </w:rPr>
        <w:tab/>
        <w:t>KTS. Phạm Văn Cư</w:t>
      </w:r>
    </w:p>
    <w:p w:rsidR="00BC50B1" w:rsidRPr="00BC50B1" w:rsidRDefault="00BC50B1" w:rsidP="00BC5BC0">
      <w:pPr>
        <w:overflowPunct w:val="0"/>
        <w:autoSpaceDE w:val="0"/>
        <w:autoSpaceDN w:val="0"/>
        <w:adjustRightInd w:val="0"/>
        <w:spacing w:after="60"/>
        <w:ind w:firstLine="284"/>
        <w:textAlignment w:val="baseline"/>
        <w:rPr>
          <w:bCs/>
          <w:sz w:val="26"/>
          <w:szCs w:val="26"/>
        </w:rPr>
      </w:pPr>
    </w:p>
    <w:p w:rsidR="00BC50B1" w:rsidRPr="00BC50B1" w:rsidRDefault="00BC50B1" w:rsidP="00BC5BC0">
      <w:pPr>
        <w:overflowPunct w:val="0"/>
        <w:autoSpaceDE w:val="0"/>
        <w:autoSpaceDN w:val="0"/>
        <w:adjustRightInd w:val="0"/>
        <w:spacing w:after="60"/>
        <w:ind w:firstLine="284"/>
        <w:textAlignment w:val="baseline"/>
        <w:rPr>
          <w:bCs/>
          <w:sz w:val="26"/>
          <w:szCs w:val="26"/>
        </w:rPr>
      </w:pPr>
      <w:r w:rsidRPr="00BC50B1">
        <w:rPr>
          <w:b/>
          <w:bCs/>
          <w:sz w:val="26"/>
          <w:szCs w:val="26"/>
        </w:rPr>
        <w:t>Tham gia thiết kế:</w:t>
      </w:r>
      <w:r w:rsidRPr="00BC50B1">
        <w:rPr>
          <w:b/>
          <w:bCs/>
          <w:sz w:val="26"/>
          <w:szCs w:val="26"/>
        </w:rPr>
        <w:tab/>
      </w:r>
      <w:r w:rsidRPr="00BC50B1">
        <w:rPr>
          <w:b/>
          <w:bCs/>
          <w:sz w:val="26"/>
          <w:szCs w:val="26"/>
        </w:rPr>
        <w:tab/>
      </w:r>
      <w:r w:rsidRPr="00BC50B1">
        <w:rPr>
          <w:b/>
          <w:bCs/>
          <w:sz w:val="26"/>
          <w:szCs w:val="26"/>
        </w:rPr>
        <w:tab/>
      </w:r>
      <w:r w:rsidRPr="00BC50B1">
        <w:rPr>
          <w:b/>
          <w:bCs/>
          <w:sz w:val="26"/>
          <w:szCs w:val="26"/>
        </w:rPr>
        <w:tab/>
      </w:r>
      <w:r w:rsidRPr="00BC50B1">
        <w:rPr>
          <w:b/>
          <w:bCs/>
          <w:sz w:val="26"/>
          <w:szCs w:val="26"/>
        </w:rPr>
        <w:tab/>
      </w:r>
      <w:r w:rsidRPr="00BC50B1">
        <w:rPr>
          <w:b/>
          <w:bCs/>
          <w:sz w:val="26"/>
          <w:szCs w:val="26"/>
        </w:rPr>
        <w:tab/>
      </w:r>
      <w:r w:rsidRPr="00BC50B1">
        <w:rPr>
          <w:bCs/>
          <w:sz w:val="26"/>
          <w:szCs w:val="26"/>
        </w:rPr>
        <w:t>KTS. Trần Thị Ngọc Sương</w:t>
      </w:r>
    </w:p>
    <w:p w:rsidR="00BC50B1" w:rsidRPr="00BC50B1" w:rsidRDefault="00BC50B1" w:rsidP="00BC5BC0">
      <w:pPr>
        <w:overflowPunct w:val="0"/>
        <w:autoSpaceDE w:val="0"/>
        <w:autoSpaceDN w:val="0"/>
        <w:adjustRightInd w:val="0"/>
        <w:spacing w:after="60"/>
        <w:ind w:firstLine="284"/>
        <w:textAlignment w:val="baseline"/>
        <w:rPr>
          <w:bCs/>
          <w:sz w:val="26"/>
          <w:szCs w:val="26"/>
        </w:rPr>
      </w:pPr>
      <w:r w:rsidRPr="00BC50B1">
        <w:rPr>
          <w:bCs/>
          <w:sz w:val="26"/>
          <w:szCs w:val="26"/>
        </w:rPr>
        <w:tab/>
      </w:r>
      <w:r w:rsidRPr="00BC50B1">
        <w:rPr>
          <w:bCs/>
          <w:sz w:val="26"/>
          <w:szCs w:val="26"/>
        </w:rPr>
        <w:tab/>
      </w:r>
      <w:r w:rsidRPr="00BC50B1">
        <w:rPr>
          <w:bCs/>
          <w:sz w:val="26"/>
          <w:szCs w:val="26"/>
        </w:rPr>
        <w:tab/>
      </w:r>
      <w:r w:rsidRPr="00BC50B1">
        <w:rPr>
          <w:bCs/>
          <w:sz w:val="26"/>
          <w:szCs w:val="26"/>
        </w:rPr>
        <w:tab/>
      </w:r>
      <w:r w:rsidRPr="00BC50B1">
        <w:rPr>
          <w:bCs/>
          <w:sz w:val="26"/>
          <w:szCs w:val="26"/>
        </w:rPr>
        <w:tab/>
      </w:r>
      <w:r w:rsidRPr="00BC50B1">
        <w:rPr>
          <w:bCs/>
          <w:sz w:val="26"/>
          <w:szCs w:val="26"/>
        </w:rPr>
        <w:tab/>
      </w:r>
      <w:r w:rsidRPr="00BC50B1">
        <w:rPr>
          <w:bCs/>
          <w:sz w:val="26"/>
          <w:szCs w:val="26"/>
        </w:rPr>
        <w:tab/>
      </w:r>
      <w:r w:rsidRPr="00BC50B1">
        <w:rPr>
          <w:bCs/>
          <w:sz w:val="26"/>
          <w:szCs w:val="26"/>
        </w:rPr>
        <w:tab/>
      </w:r>
      <w:r w:rsidRPr="00BC50B1">
        <w:rPr>
          <w:bCs/>
          <w:sz w:val="26"/>
          <w:szCs w:val="26"/>
        </w:rPr>
        <w:tab/>
        <w:t>Ths.KTS. Lê Thị Bích Hạnh</w:t>
      </w:r>
    </w:p>
    <w:p w:rsidR="00BC5BC0" w:rsidRDefault="00BC50B1" w:rsidP="00BC5BC0">
      <w:pPr>
        <w:overflowPunct w:val="0"/>
        <w:autoSpaceDE w:val="0"/>
        <w:autoSpaceDN w:val="0"/>
        <w:adjustRightInd w:val="0"/>
        <w:spacing w:after="60"/>
        <w:ind w:firstLine="284"/>
        <w:textAlignment w:val="baseline"/>
        <w:rPr>
          <w:bCs/>
          <w:sz w:val="26"/>
          <w:szCs w:val="26"/>
        </w:rPr>
      </w:pPr>
      <w:r w:rsidRPr="00BC50B1">
        <w:rPr>
          <w:bCs/>
          <w:sz w:val="26"/>
          <w:szCs w:val="26"/>
        </w:rPr>
        <w:t>Kiến trúc – kinh tế đô thị</w:t>
      </w:r>
      <w:r w:rsidRPr="00BC50B1">
        <w:rPr>
          <w:b/>
          <w:bCs/>
          <w:sz w:val="26"/>
          <w:szCs w:val="26"/>
        </w:rPr>
        <w:tab/>
      </w:r>
      <w:r w:rsidRPr="00BC50B1">
        <w:rPr>
          <w:b/>
          <w:bCs/>
          <w:sz w:val="26"/>
          <w:szCs w:val="26"/>
        </w:rPr>
        <w:tab/>
      </w:r>
      <w:r w:rsidRPr="00BC50B1">
        <w:rPr>
          <w:b/>
          <w:bCs/>
          <w:sz w:val="26"/>
          <w:szCs w:val="26"/>
        </w:rPr>
        <w:tab/>
      </w:r>
      <w:r w:rsidRPr="00BC50B1">
        <w:rPr>
          <w:b/>
          <w:bCs/>
          <w:sz w:val="26"/>
          <w:szCs w:val="26"/>
        </w:rPr>
        <w:tab/>
        <w:t xml:space="preserve">           </w:t>
      </w:r>
      <w:r w:rsidRPr="00BC50B1">
        <w:rPr>
          <w:bCs/>
          <w:sz w:val="26"/>
          <w:szCs w:val="26"/>
        </w:rPr>
        <w:t>Ths.KTS. Nguyễn T.Uyên Vy</w:t>
      </w:r>
    </w:p>
    <w:p w:rsidR="00BC50B1" w:rsidRDefault="00BC50B1" w:rsidP="00BC5BC0">
      <w:pPr>
        <w:overflowPunct w:val="0"/>
        <w:autoSpaceDE w:val="0"/>
        <w:autoSpaceDN w:val="0"/>
        <w:adjustRightInd w:val="0"/>
        <w:spacing w:after="60"/>
        <w:ind w:firstLine="284"/>
        <w:textAlignment w:val="baseline"/>
        <w:rPr>
          <w:bCs/>
          <w:sz w:val="26"/>
          <w:szCs w:val="26"/>
        </w:rPr>
      </w:pP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proofErr w:type="gramStart"/>
      <w:r w:rsidRPr="00BC50B1">
        <w:rPr>
          <w:bCs/>
          <w:sz w:val="26"/>
          <w:szCs w:val="26"/>
        </w:rPr>
        <w:t>KTS.</w:t>
      </w:r>
      <w:proofErr w:type="gramEnd"/>
      <w:r w:rsidRPr="00BC50B1">
        <w:rPr>
          <w:bCs/>
          <w:sz w:val="26"/>
          <w:szCs w:val="26"/>
        </w:rPr>
        <w:t xml:space="preserve"> </w:t>
      </w:r>
      <w:r>
        <w:rPr>
          <w:bCs/>
          <w:sz w:val="26"/>
          <w:szCs w:val="26"/>
        </w:rPr>
        <w:t>Nguyễn Thị Như Ngọc</w:t>
      </w:r>
    </w:p>
    <w:p w:rsidR="00BC50B1" w:rsidRDefault="00BC50B1" w:rsidP="00BC5BC0">
      <w:pPr>
        <w:overflowPunct w:val="0"/>
        <w:autoSpaceDE w:val="0"/>
        <w:autoSpaceDN w:val="0"/>
        <w:adjustRightInd w:val="0"/>
        <w:spacing w:after="60"/>
        <w:ind w:firstLine="284"/>
        <w:textAlignment w:val="baseline"/>
        <w:rPr>
          <w:bCs/>
          <w:sz w:val="26"/>
          <w:szCs w:val="26"/>
        </w:rPr>
      </w:pPr>
      <w:proofErr w:type="gramStart"/>
      <w:r>
        <w:rPr>
          <w:bCs/>
          <w:sz w:val="26"/>
          <w:szCs w:val="26"/>
        </w:rPr>
        <w:t>Giao thông</w:t>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t>KS.</w:t>
      </w:r>
      <w:proofErr w:type="gramEnd"/>
      <w:r>
        <w:rPr>
          <w:bCs/>
          <w:sz w:val="26"/>
          <w:szCs w:val="26"/>
        </w:rPr>
        <w:t xml:space="preserve"> Võ Văn Hoàng</w:t>
      </w:r>
    </w:p>
    <w:p w:rsidR="001401DE" w:rsidRDefault="001401DE" w:rsidP="00BC5BC0">
      <w:pPr>
        <w:overflowPunct w:val="0"/>
        <w:autoSpaceDE w:val="0"/>
        <w:autoSpaceDN w:val="0"/>
        <w:adjustRightInd w:val="0"/>
        <w:spacing w:after="60"/>
        <w:ind w:firstLine="284"/>
        <w:textAlignment w:val="baseline"/>
        <w:rPr>
          <w:bCs/>
          <w:sz w:val="26"/>
          <w:szCs w:val="26"/>
        </w:rPr>
      </w:pP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t xml:space="preserve">Ths.KS. Hồ Phú Khánh </w:t>
      </w:r>
    </w:p>
    <w:p w:rsidR="001401DE" w:rsidRDefault="001401DE" w:rsidP="00BC5BC0">
      <w:pPr>
        <w:overflowPunct w:val="0"/>
        <w:autoSpaceDE w:val="0"/>
        <w:autoSpaceDN w:val="0"/>
        <w:adjustRightInd w:val="0"/>
        <w:spacing w:after="60"/>
        <w:ind w:firstLine="284"/>
        <w:textAlignment w:val="baseline"/>
        <w:rPr>
          <w:bCs/>
          <w:sz w:val="26"/>
          <w:szCs w:val="26"/>
        </w:rPr>
      </w:pPr>
      <w:proofErr w:type="gramStart"/>
      <w:r>
        <w:rPr>
          <w:bCs/>
          <w:sz w:val="26"/>
          <w:szCs w:val="26"/>
        </w:rPr>
        <w:t>Chuẩn bị kỹ thuật</w:t>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t>KS.</w:t>
      </w:r>
      <w:proofErr w:type="gramEnd"/>
      <w:r>
        <w:rPr>
          <w:bCs/>
          <w:sz w:val="26"/>
          <w:szCs w:val="26"/>
        </w:rPr>
        <w:t xml:space="preserve"> Đặng Thanh Mai</w:t>
      </w:r>
    </w:p>
    <w:p w:rsidR="001401DE" w:rsidRDefault="001401DE" w:rsidP="00BC5BC0">
      <w:pPr>
        <w:overflowPunct w:val="0"/>
        <w:autoSpaceDE w:val="0"/>
        <w:autoSpaceDN w:val="0"/>
        <w:adjustRightInd w:val="0"/>
        <w:spacing w:after="60"/>
        <w:ind w:firstLine="284"/>
        <w:textAlignment w:val="baseline"/>
        <w:rPr>
          <w:bCs/>
          <w:sz w:val="26"/>
          <w:szCs w:val="26"/>
        </w:rPr>
      </w:pPr>
      <w:proofErr w:type="gramStart"/>
      <w:r>
        <w:rPr>
          <w:bCs/>
          <w:sz w:val="26"/>
          <w:szCs w:val="26"/>
        </w:rPr>
        <w:t>Cấp nước</w:t>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t>KS.</w:t>
      </w:r>
      <w:proofErr w:type="gramEnd"/>
      <w:r>
        <w:rPr>
          <w:bCs/>
          <w:sz w:val="26"/>
          <w:szCs w:val="26"/>
        </w:rPr>
        <w:t xml:space="preserve"> Ngô Thị Như Quỳnh</w:t>
      </w:r>
    </w:p>
    <w:p w:rsidR="001401DE" w:rsidRDefault="001401DE" w:rsidP="00BC5BC0">
      <w:pPr>
        <w:overflowPunct w:val="0"/>
        <w:autoSpaceDE w:val="0"/>
        <w:autoSpaceDN w:val="0"/>
        <w:adjustRightInd w:val="0"/>
        <w:spacing w:after="60"/>
        <w:ind w:firstLine="284"/>
        <w:textAlignment w:val="baseline"/>
        <w:rPr>
          <w:bCs/>
          <w:sz w:val="26"/>
          <w:szCs w:val="26"/>
        </w:rPr>
      </w:pPr>
      <w:proofErr w:type="gramStart"/>
      <w:r>
        <w:rPr>
          <w:bCs/>
          <w:sz w:val="26"/>
          <w:szCs w:val="26"/>
        </w:rPr>
        <w:t>Cấp điện</w:t>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t>KS.</w:t>
      </w:r>
      <w:proofErr w:type="gramEnd"/>
      <w:r>
        <w:rPr>
          <w:bCs/>
          <w:sz w:val="26"/>
          <w:szCs w:val="26"/>
        </w:rPr>
        <w:t xml:space="preserve"> Phan Quốc Khánh</w:t>
      </w:r>
    </w:p>
    <w:p w:rsidR="001401DE" w:rsidRDefault="001401DE" w:rsidP="00BC5BC0">
      <w:pPr>
        <w:overflowPunct w:val="0"/>
        <w:autoSpaceDE w:val="0"/>
        <w:autoSpaceDN w:val="0"/>
        <w:adjustRightInd w:val="0"/>
        <w:spacing w:after="60"/>
        <w:ind w:firstLine="284"/>
        <w:textAlignment w:val="baseline"/>
        <w:rPr>
          <w:bCs/>
          <w:sz w:val="26"/>
          <w:szCs w:val="26"/>
        </w:rPr>
      </w:pP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t>KS. Nguyễn Hoàng Long</w:t>
      </w:r>
    </w:p>
    <w:p w:rsidR="001401DE" w:rsidRDefault="001401DE" w:rsidP="00BC5BC0">
      <w:pPr>
        <w:overflowPunct w:val="0"/>
        <w:autoSpaceDE w:val="0"/>
        <w:autoSpaceDN w:val="0"/>
        <w:adjustRightInd w:val="0"/>
        <w:spacing w:after="60"/>
        <w:ind w:firstLine="284"/>
        <w:textAlignment w:val="baseline"/>
        <w:rPr>
          <w:bCs/>
          <w:sz w:val="26"/>
          <w:szCs w:val="26"/>
        </w:rPr>
      </w:pPr>
      <w:proofErr w:type="gramStart"/>
      <w:r>
        <w:rPr>
          <w:bCs/>
          <w:sz w:val="26"/>
          <w:szCs w:val="26"/>
        </w:rPr>
        <w:t>Thoát nước thải &amp; QLCTR và NT</w:t>
      </w:r>
      <w:r>
        <w:rPr>
          <w:bCs/>
          <w:sz w:val="26"/>
          <w:szCs w:val="26"/>
        </w:rPr>
        <w:tab/>
      </w:r>
      <w:r>
        <w:rPr>
          <w:bCs/>
          <w:sz w:val="26"/>
          <w:szCs w:val="26"/>
        </w:rPr>
        <w:tab/>
      </w:r>
      <w:r>
        <w:rPr>
          <w:bCs/>
          <w:sz w:val="26"/>
          <w:szCs w:val="26"/>
        </w:rPr>
        <w:tab/>
      </w:r>
      <w:r>
        <w:rPr>
          <w:bCs/>
          <w:sz w:val="26"/>
          <w:szCs w:val="26"/>
        </w:rPr>
        <w:tab/>
        <w:t>KS.</w:t>
      </w:r>
      <w:proofErr w:type="gramEnd"/>
      <w:r>
        <w:rPr>
          <w:bCs/>
          <w:sz w:val="26"/>
          <w:szCs w:val="26"/>
        </w:rPr>
        <w:t xml:space="preserve"> Ngô Thị Như Quỳnh</w:t>
      </w:r>
    </w:p>
    <w:p w:rsidR="001401DE" w:rsidRDefault="001401DE" w:rsidP="00BC5BC0">
      <w:pPr>
        <w:overflowPunct w:val="0"/>
        <w:autoSpaceDE w:val="0"/>
        <w:autoSpaceDN w:val="0"/>
        <w:adjustRightInd w:val="0"/>
        <w:spacing w:after="60"/>
        <w:ind w:firstLine="284"/>
        <w:textAlignment w:val="baseline"/>
        <w:rPr>
          <w:bCs/>
          <w:sz w:val="26"/>
          <w:szCs w:val="26"/>
        </w:rPr>
      </w:pPr>
      <w:proofErr w:type="gramStart"/>
      <w:r>
        <w:rPr>
          <w:bCs/>
          <w:sz w:val="26"/>
          <w:szCs w:val="26"/>
        </w:rPr>
        <w:t>Đánh giá tác động Môi trường</w:t>
      </w:r>
      <w:r>
        <w:rPr>
          <w:bCs/>
          <w:sz w:val="26"/>
          <w:szCs w:val="26"/>
        </w:rPr>
        <w:tab/>
      </w:r>
      <w:r>
        <w:rPr>
          <w:bCs/>
          <w:sz w:val="26"/>
          <w:szCs w:val="26"/>
        </w:rPr>
        <w:tab/>
      </w:r>
      <w:r>
        <w:rPr>
          <w:bCs/>
          <w:sz w:val="26"/>
          <w:szCs w:val="26"/>
        </w:rPr>
        <w:tab/>
      </w:r>
      <w:r>
        <w:rPr>
          <w:bCs/>
          <w:sz w:val="26"/>
          <w:szCs w:val="26"/>
        </w:rPr>
        <w:tab/>
      </w:r>
      <w:r>
        <w:rPr>
          <w:bCs/>
          <w:sz w:val="26"/>
          <w:szCs w:val="26"/>
        </w:rPr>
        <w:tab/>
        <w:t>KS.</w:t>
      </w:r>
      <w:proofErr w:type="gramEnd"/>
      <w:r>
        <w:rPr>
          <w:bCs/>
          <w:sz w:val="26"/>
          <w:szCs w:val="26"/>
        </w:rPr>
        <w:t xml:space="preserve"> Đặng Thanh Mai</w:t>
      </w:r>
    </w:p>
    <w:p w:rsidR="001401DE" w:rsidRDefault="001401DE" w:rsidP="00BC5BC0">
      <w:pPr>
        <w:overflowPunct w:val="0"/>
        <w:autoSpaceDE w:val="0"/>
        <w:autoSpaceDN w:val="0"/>
        <w:adjustRightInd w:val="0"/>
        <w:spacing w:after="60"/>
        <w:ind w:firstLine="284"/>
        <w:textAlignment w:val="baseline"/>
        <w:rPr>
          <w:bCs/>
          <w:sz w:val="26"/>
          <w:szCs w:val="26"/>
        </w:rPr>
      </w:pPr>
    </w:p>
    <w:p w:rsidR="001401DE" w:rsidRDefault="001401DE" w:rsidP="00BC5BC0">
      <w:pPr>
        <w:overflowPunct w:val="0"/>
        <w:autoSpaceDE w:val="0"/>
        <w:autoSpaceDN w:val="0"/>
        <w:adjustRightInd w:val="0"/>
        <w:spacing w:after="60"/>
        <w:ind w:firstLine="284"/>
        <w:textAlignment w:val="baseline"/>
        <w:rPr>
          <w:b/>
          <w:bCs/>
          <w:sz w:val="26"/>
          <w:szCs w:val="26"/>
        </w:rPr>
      </w:pPr>
      <w:r w:rsidRPr="001401DE">
        <w:rPr>
          <w:b/>
          <w:bCs/>
          <w:sz w:val="26"/>
          <w:szCs w:val="26"/>
        </w:rPr>
        <w:t>Quản lý kỹ thuật:</w:t>
      </w:r>
    </w:p>
    <w:p w:rsidR="001401DE" w:rsidRDefault="001401DE" w:rsidP="00BC5BC0">
      <w:pPr>
        <w:overflowPunct w:val="0"/>
        <w:autoSpaceDE w:val="0"/>
        <w:autoSpaceDN w:val="0"/>
        <w:adjustRightInd w:val="0"/>
        <w:spacing w:after="60"/>
        <w:ind w:firstLine="284"/>
        <w:textAlignment w:val="baseline"/>
        <w:rPr>
          <w:bCs/>
          <w:sz w:val="26"/>
          <w:szCs w:val="26"/>
        </w:rPr>
      </w:pPr>
      <w:proofErr w:type="gramStart"/>
      <w:r>
        <w:rPr>
          <w:bCs/>
          <w:sz w:val="26"/>
          <w:szCs w:val="26"/>
        </w:rPr>
        <w:t>Kiến trúc – Kinh tế đô thị</w:t>
      </w:r>
      <w:r>
        <w:rPr>
          <w:bCs/>
          <w:sz w:val="26"/>
          <w:szCs w:val="26"/>
        </w:rPr>
        <w:tab/>
      </w:r>
      <w:r>
        <w:rPr>
          <w:bCs/>
          <w:sz w:val="26"/>
          <w:szCs w:val="26"/>
        </w:rPr>
        <w:tab/>
      </w:r>
      <w:r>
        <w:rPr>
          <w:bCs/>
          <w:sz w:val="26"/>
          <w:szCs w:val="26"/>
        </w:rPr>
        <w:tab/>
      </w:r>
      <w:r>
        <w:rPr>
          <w:bCs/>
          <w:sz w:val="26"/>
          <w:szCs w:val="26"/>
        </w:rPr>
        <w:tab/>
      </w:r>
      <w:r>
        <w:rPr>
          <w:bCs/>
          <w:sz w:val="26"/>
          <w:szCs w:val="26"/>
        </w:rPr>
        <w:tab/>
      </w:r>
      <w:r w:rsidRPr="00BC50B1">
        <w:rPr>
          <w:bCs/>
          <w:sz w:val="26"/>
          <w:szCs w:val="26"/>
        </w:rPr>
        <w:t>KTS.</w:t>
      </w:r>
      <w:proofErr w:type="gramEnd"/>
      <w:r w:rsidRPr="00BC50B1">
        <w:rPr>
          <w:bCs/>
          <w:sz w:val="26"/>
          <w:szCs w:val="26"/>
        </w:rPr>
        <w:t xml:space="preserve"> Trần Thị Ngọc Sương</w:t>
      </w:r>
    </w:p>
    <w:p w:rsidR="001401DE" w:rsidRDefault="001401DE" w:rsidP="00BC5BC0">
      <w:pPr>
        <w:overflowPunct w:val="0"/>
        <w:autoSpaceDE w:val="0"/>
        <w:autoSpaceDN w:val="0"/>
        <w:adjustRightInd w:val="0"/>
        <w:spacing w:after="60"/>
        <w:ind w:firstLine="284"/>
        <w:textAlignment w:val="baseline"/>
        <w:rPr>
          <w:bCs/>
          <w:sz w:val="26"/>
          <w:szCs w:val="26"/>
        </w:rPr>
      </w:pPr>
      <w:proofErr w:type="gramStart"/>
      <w:r>
        <w:rPr>
          <w:bCs/>
          <w:sz w:val="26"/>
          <w:szCs w:val="26"/>
        </w:rPr>
        <w:t>Hạ tầng kỹ thuật</w:t>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t>KS.</w:t>
      </w:r>
      <w:proofErr w:type="gramEnd"/>
      <w:r>
        <w:rPr>
          <w:bCs/>
          <w:sz w:val="26"/>
          <w:szCs w:val="26"/>
        </w:rPr>
        <w:t xml:space="preserve"> Trần Ngọc Bình</w:t>
      </w:r>
    </w:p>
    <w:p w:rsidR="00BE3D38" w:rsidRDefault="00BE3D38" w:rsidP="001401DE">
      <w:pPr>
        <w:overflowPunct w:val="0"/>
        <w:autoSpaceDE w:val="0"/>
        <w:autoSpaceDN w:val="0"/>
        <w:adjustRightInd w:val="0"/>
        <w:spacing w:after="60"/>
        <w:textAlignment w:val="baseline"/>
        <w:rPr>
          <w:bCs/>
          <w:sz w:val="26"/>
          <w:szCs w:val="26"/>
        </w:rPr>
      </w:pPr>
    </w:p>
    <w:p w:rsidR="001401DE" w:rsidRDefault="001401DE" w:rsidP="001401DE">
      <w:pPr>
        <w:overflowPunct w:val="0"/>
        <w:autoSpaceDE w:val="0"/>
        <w:autoSpaceDN w:val="0"/>
        <w:adjustRightInd w:val="0"/>
        <w:spacing w:after="60"/>
        <w:ind w:left="2880" w:firstLine="720"/>
        <w:textAlignment w:val="baseline"/>
        <w:rPr>
          <w:bCs/>
          <w:sz w:val="26"/>
          <w:szCs w:val="26"/>
        </w:rPr>
      </w:pPr>
      <w:r>
        <w:rPr>
          <w:bCs/>
          <w:sz w:val="26"/>
          <w:szCs w:val="26"/>
        </w:rPr>
        <w:t xml:space="preserve">      TP.Hồ Chí Minh, ngày        tháng 12 năm 2014.</w:t>
      </w:r>
    </w:p>
    <w:p w:rsidR="001401DE" w:rsidRDefault="001401DE" w:rsidP="001401DE">
      <w:pPr>
        <w:overflowPunct w:val="0"/>
        <w:autoSpaceDE w:val="0"/>
        <w:autoSpaceDN w:val="0"/>
        <w:adjustRightInd w:val="0"/>
        <w:spacing w:after="60"/>
        <w:ind w:left="2880" w:firstLine="720"/>
        <w:textAlignment w:val="baseline"/>
        <w:rPr>
          <w:b/>
          <w:bCs/>
          <w:sz w:val="28"/>
          <w:szCs w:val="28"/>
        </w:rPr>
      </w:pPr>
      <w:r w:rsidRPr="001401DE">
        <w:rPr>
          <w:b/>
          <w:bCs/>
          <w:sz w:val="28"/>
          <w:szCs w:val="28"/>
        </w:rPr>
        <w:t>VIỆN QUY HOẠCH XÂY DỰNG MIỀN NAM</w:t>
      </w:r>
    </w:p>
    <w:p w:rsidR="001401DE" w:rsidRDefault="001401DE" w:rsidP="001401DE">
      <w:pPr>
        <w:overflowPunct w:val="0"/>
        <w:autoSpaceDE w:val="0"/>
        <w:autoSpaceDN w:val="0"/>
        <w:adjustRightInd w:val="0"/>
        <w:spacing w:after="60"/>
        <w:ind w:left="2880" w:firstLine="720"/>
        <w:textAlignment w:val="baseline"/>
        <w:rPr>
          <w:b/>
          <w:bCs/>
          <w:sz w:val="28"/>
          <w:szCs w:val="28"/>
        </w:rPr>
      </w:pPr>
      <w:r>
        <w:rPr>
          <w:b/>
          <w:bCs/>
          <w:sz w:val="28"/>
          <w:szCs w:val="28"/>
        </w:rPr>
        <w:tab/>
      </w:r>
      <w:r>
        <w:rPr>
          <w:b/>
          <w:bCs/>
          <w:sz w:val="28"/>
          <w:szCs w:val="28"/>
        </w:rPr>
        <w:tab/>
        <w:t xml:space="preserve">      VIỆN TRƯỞNG</w:t>
      </w:r>
    </w:p>
    <w:p w:rsidR="001401DE" w:rsidRDefault="001401DE" w:rsidP="001401DE">
      <w:pPr>
        <w:overflowPunct w:val="0"/>
        <w:autoSpaceDE w:val="0"/>
        <w:autoSpaceDN w:val="0"/>
        <w:adjustRightInd w:val="0"/>
        <w:spacing w:after="60"/>
        <w:ind w:left="2880" w:firstLine="720"/>
        <w:textAlignment w:val="baseline"/>
        <w:rPr>
          <w:b/>
          <w:bCs/>
          <w:sz w:val="28"/>
          <w:szCs w:val="28"/>
        </w:rPr>
      </w:pPr>
    </w:p>
    <w:p w:rsidR="001401DE" w:rsidRDefault="001401DE" w:rsidP="001401DE">
      <w:pPr>
        <w:overflowPunct w:val="0"/>
        <w:autoSpaceDE w:val="0"/>
        <w:autoSpaceDN w:val="0"/>
        <w:adjustRightInd w:val="0"/>
        <w:spacing w:after="60"/>
        <w:ind w:left="2880" w:firstLine="720"/>
        <w:textAlignment w:val="baseline"/>
        <w:rPr>
          <w:b/>
          <w:bCs/>
          <w:sz w:val="28"/>
          <w:szCs w:val="28"/>
        </w:rPr>
      </w:pPr>
    </w:p>
    <w:p w:rsidR="001401DE" w:rsidRDefault="001401DE" w:rsidP="001401DE">
      <w:pPr>
        <w:overflowPunct w:val="0"/>
        <w:autoSpaceDE w:val="0"/>
        <w:autoSpaceDN w:val="0"/>
        <w:adjustRightInd w:val="0"/>
        <w:spacing w:after="60"/>
        <w:ind w:left="2880" w:firstLine="720"/>
        <w:textAlignment w:val="baseline"/>
        <w:rPr>
          <w:b/>
          <w:bCs/>
          <w:sz w:val="28"/>
          <w:szCs w:val="28"/>
        </w:rPr>
      </w:pPr>
    </w:p>
    <w:p w:rsidR="001401DE" w:rsidRDefault="001401DE" w:rsidP="001401DE">
      <w:pPr>
        <w:overflowPunct w:val="0"/>
        <w:autoSpaceDE w:val="0"/>
        <w:autoSpaceDN w:val="0"/>
        <w:adjustRightInd w:val="0"/>
        <w:spacing w:after="60"/>
        <w:ind w:left="2880" w:firstLine="720"/>
        <w:textAlignment w:val="baseline"/>
        <w:rPr>
          <w:b/>
          <w:bCs/>
          <w:sz w:val="28"/>
          <w:szCs w:val="28"/>
        </w:rPr>
      </w:pPr>
    </w:p>
    <w:p w:rsidR="001401DE" w:rsidRPr="001401DE" w:rsidRDefault="001401DE" w:rsidP="001401DE">
      <w:pPr>
        <w:overflowPunct w:val="0"/>
        <w:autoSpaceDE w:val="0"/>
        <w:autoSpaceDN w:val="0"/>
        <w:adjustRightInd w:val="0"/>
        <w:spacing w:after="60"/>
        <w:ind w:left="2880" w:firstLine="720"/>
        <w:textAlignment w:val="baseline"/>
        <w:rPr>
          <w:b/>
          <w:bCs/>
          <w:sz w:val="28"/>
          <w:szCs w:val="28"/>
        </w:rPr>
      </w:pPr>
      <w:r>
        <w:rPr>
          <w:b/>
          <w:bCs/>
          <w:sz w:val="28"/>
          <w:szCs w:val="28"/>
        </w:rPr>
        <w:tab/>
        <w:t xml:space="preserve">        TS.KTS. Lê Văn Thương</w:t>
      </w:r>
    </w:p>
    <w:p w:rsidR="004F28F1" w:rsidRDefault="004F28F1" w:rsidP="004F28F1">
      <w:pPr>
        <w:tabs>
          <w:tab w:val="left" w:leader="dot" w:pos="9214"/>
        </w:tabs>
        <w:jc w:val="center"/>
        <w:rPr>
          <w:b/>
          <w:sz w:val="40"/>
          <w:szCs w:val="40"/>
        </w:rPr>
      </w:pPr>
      <w:r w:rsidRPr="006F5B5D">
        <w:rPr>
          <w:b/>
          <w:sz w:val="40"/>
          <w:szCs w:val="40"/>
        </w:rPr>
        <w:lastRenderedPageBreak/>
        <w:t>MỤC LỤC</w:t>
      </w:r>
    </w:p>
    <w:p w:rsidR="004F28F1" w:rsidRPr="006F5B5D" w:rsidRDefault="001C3B42" w:rsidP="004F28F1">
      <w:pPr>
        <w:tabs>
          <w:tab w:val="left" w:leader="dot" w:pos="9214"/>
        </w:tabs>
        <w:jc w:val="center"/>
        <w:rPr>
          <w:b/>
          <w:sz w:val="40"/>
          <w:szCs w:val="40"/>
        </w:rPr>
      </w:pPr>
      <w:r>
        <w:rPr>
          <w:b/>
          <w:noProof/>
          <w:sz w:val="40"/>
          <w:szCs w:val="40"/>
        </w:rPr>
        <w:pict>
          <v:shape id="_x0000_s1031" type="#_x0000_t32" style="position:absolute;left:0;text-align:left;margin-left:209.2pt;margin-top:6.25pt;width:67.5pt;height:0;z-index:251677696" o:connectortype="straight"/>
        </w:pict>
      </w:r>
    </w:p>
    <w:p w:rsidR="004F28F1" w:rsidRDefault="004F28F1" w:rsidP="004F28F1">
      <w:pPr>
        <w:tabs>
          <w:tab w:val="left" w:leader="dot" w:pos="9214"/>
        </w:tabs>
        <w:rPr>
          <w:sz w:val="28"/>
          <w:szCs w:val="28"/>
        </w:rPr>
      </w:pPr>
    </w:p>
    <w:p w:rsidR="00FC385F" w:rsidRDefault="00FC385F" w:rsidP="004F28F1">
      <w:pPr>
        <w:tabs>
          <w:tab w:val="left" w:leader="dot" w:pos="9214"/>
        </w:tabs>
        <w:rPr>
          <w:sz w:val="28"/>
          <w:szCs w:val="28"/>
        </w:rPr>
      </w:pPr>
    </w:p>
    <w:p w:rsidR="004F28F1" w:rsidRPr="00B10C79" w:rsidRDefault="004F28F1" w:rsidP="004F28F1">
      <w:pPr>
        <w:tabs>
          <w:tab w:val="left" w:leader="dot" w:pos="9639"/>
        </w:tabs>
        <w:spacing w:after="60"/>
        <w:rPr>
          <w:b/>
          <w:sz w:val="28"/>
          <w:szCs w:val="28"/>
        </w:rPr>
      </w:pPr>
      <w:r w:rsidRPr="00B10C79">
        <w:rPr>
          <w:b/>
          <w:sz w:val="28"/>
          <w:szCs w:val="28"/>
        </w:rPr>
        <w:t xml:space="preserve">I. Ranh giới và phạm </w:t>
      </w:r>
      <w:proofErr w:type="gramStart"/>
      <w:r w:rsidRPr="00B10C79">
        <w:rPr>
          <w:b/>
          <w:sz w:val="28"/>
          <w:szCs w:val="28"/>
        </w:rPr>
        <w:t>vi</w:t>
      </w:r>
      <w:proofErr w:type="gramEnd"/>
      <w:r w:rsidRPr="00B10C79">
        <w:rPr>
          <w:b/>
          <w:sz w:val="28"/>
          <w:szCs w:val="28"/>
        </w:rPr>
        <w:t xml:space="preserve"> nghiên cứu</w:t>
      </w:r>
      <w:r w:rsidR="00BA4138" w:rsidRPr="00BA4138">
        <w:rPr>
          <w:sz w:val="28"/>
          <w:szCs w:val="28"/>
        </w:rPr>
        <w:t>………………………………………………</w:t>
      </w:r>
      <w:r w:rsidR="00C63294">
        <w:rPr>
          <w:sz w:val="28"/>
          <w:szCs w:val="28"/>
        </w:rPr>
        <w:t>.</w:t>
      </w:r>
      <w:r w:rsidR="00BA4138">
        <w:rPr>
          <w:sz w:val="28"/>
          <w:szCs w:val="28"/>
        </w:rPr>
        <w:t>...</w:t>
      </w:r>
      <w:r w:rsidR="00BA4138" w:rsidRPr="00BA4138">
        <w:rPr>
          <w:b/>
          <w:sz w:val="28"/>
          <w:szCs w:val="28"/>
        </w:rPr>
        <w:t>4</w:t>
      </w:r>
    </w:p>
    <w:p w:rsidR="004F28F1" w:rsidRPr="00BA4138" w:rsidRDefault="004F28F1" w:rsidP="002079B9">
      <w:pPr>
        <w:tabs>
          <w:tab w:val="left" w:leader="dot" w:pos="9639"/>
        </w:tabs>
        <w:spacing w:before="200" w:after="200"/>
        <w:rPr>
          <w:sz w:val="28"/>
          <w:szCs w:val="28"/>
        </w:rPr>
      </w:pPr>
      <w:r w:rsidRPr="00B10C79">
        <w:rPr>
          <w:b/>
          <w:sz w:val="28"/>
          <w:szCs w:val="28"/>
        </w:rPr>
        <w:t>II. Mục tiêu phát triển</w:t>
      </w:r>
      <w:r w:rsidR="00BA4138" w:rsidRPr="00BA4138">
        <w:rPr>
          <w:sz w:val="28"/>
          <w:szCs w:val="28"/>
        </w:rPr>
        <w:t>……………………………………………………………</w:t>
      </w:r>
      <w:r w:rsidR="00C63294">
        <w:rPr>
          <w:sz w:val="28"/>
          <w:szCs w:val="28"/>
        </w:rPr>
        <w:t>.</w:t>
      </w:r>
      <w:r w:rsidR="00BA4138" w:rsidRPr="00BA4138">
        <w:rPr>
          <w:sz w:val="28"/>
          <w:szCs w:val="28"/>
        </w:rPr>
        <w:t>….</w:t>
      </w:r>
      <w:r w:rsidR="00BA4138" w:rsidRPr="00BA4138">
        <w:rPr>
          <w:b/>
          <w:sz w:val="28"/>
          <w:szCs w:val="28"/>
        </w:rPr>
        <w:t>4</w:t>
      </w:r>
    </w:p>
    <w:p w:rsidR="004F28F1" w:rsidRPr="00B10C79" w:rsidRDefault="004F28F1" w:rsidP="002079B9">
      <w:pPr>
        <w:tabs>
          <w:tab w:val="left" w:leader="dot" w:pos="9639"/>
        </w:tabs>
        <w:spacing w:after="200"/>
        <w:rPr>
          <w:b/>
          <w:sz w:val="28"/>
          <w:szCs w:val="28"/>
        </w:rPr>
      </w:pPr>
      <w:r w:rsidRPr="00B10C79">
        <w:rPr>
          <w:b/>
          <w:sz w:val="28"/>
          <w:szCs w:val="28"/>
        </w:rPr>
        <w:t>III. Các dự báo phát triển vùng</w:t>
      </w:r>
      <w:r w:rsidR="00BA4138" w:rsidRPr="00BA4138">
        <w:rPr>
          <w:sz w:val="28"/>
          <w:szCs w:val="28"/>
        </w:rPr>
        <w:t>……………………………………………………</w:t>
      </w:r>
      <w:r w:rsidR="00C63294">
        <w:rPr>
          <w:sz w:val="28"/>
          <w:szCs w:val="28"/>
        </w:rPr>
        <w:t>.</w:t>
      </w:r>
      <w:r w:rsidR="00BA4138" w:rsidRPr="00BA4138">
        <w:rPr>
          <w:sz w:val="28"/>
          <w:szCs w:val="28"/>
        </w:rPr>
        <w:t>..</w:t>
      </w:r>
      <w:r w:rsidR="00C63294">
        <w:rPr>
          <w:b/>
          <w:sz w:val="28"/>
          <w:szCs w:val="28"/>
        </w:rPr>
        <w:t>5</w:t>
      </w:r>
    </w:p>
    <w:p w:rsidR="004F28F1" w:rsidRPr="006F5B5D" w:rsidRDefault="004F28F1" w:rsidP="006F0F1F">
      <w:pPr>
        <w:tabs>
          <w:tab w:val="left" w:leader="dot" w:pos="9639"/>
        </w:tabs>
        <w:spacing w:after="100"/>
        <w:rPr>
          <w:sz w:val="28"/>
          <w:szCs w:val="28"/>
        </w:rPr>
      </w:pPr>
      <w:r w:rsidRPr="006F5B5D">
        <w:rPr>
          <w:sz w:val="28"/>
          <w:szCs w:val="28"/>
        </w:rPr>
        <w:t>III.</w:t>
      </w:r>
      <w:r>
        <w:rPr>
          <w:sz w:val="28"/>
          <w:szCs w:val="28"/>
        </w:rPr>
        <w:t xml:space="preserve"> </w:t>
      </w:r>
      <w:r w:rsidRPr="006F5B5D">
        <w:rPr>
          <w:sz w:val="28"/>
          <w:szCs w:val="28"/>
        </w:rPr>
        <w:t>1. Dự báo dân số</w:t>
      </w:r>
      <w:r w:rsidR="00BA4138">
        <w:rPr>
          <w:sz w:val="28"/>
          <w:szCs w:val="28"/>
        </w:rPr>
        <w:t>…………………………………………………………………</w:t>
      </w:r>
      <w:r w:rsidR="00C63294">
        <w:rPr>
          <w:sz w:val="28"/>
          <w:szCs w:val="28"/>
        </w:rPr>
        <w:t>..</w:t>
      </w:r>
      <w:r w:rsidR="00BA4138">
        <w:rPr>
          <w:sz w:val="28"/>
          <w:szCs w:val="28"/>
        </w:rPr>
        <w:t>..</w:t>
      </w:r>
      <w:r w:rsidR="00C63294">
        <w:rPr>
          <w:sz w:val="28"/>
          <w:szCs w:val="28"/>
        </w:rPr>
        <w:t>5</w:t>
      </w:r>
    </w:p>
    <w:p w:rsidR="004F28F1" w:rsidRDefault="004F28F1" w:rsidP="006F0F1F">
      <w:pPr>
        <w:tabs>
          <w:tab w:val="left" w:leader="dot" w:pos="9639"/>
        </w:tabs>
        <w:spacing w:after="100"/>
        <w:rPr>
          <w:sz w:val="28"/>
          <w:szCs w:val="28"/>
        </w:rPr>
      </w:pPr>
      <w:r w:rsidRPr="006F5B5D">
        <w:rPr>
          <w:sz w:val="28"/>
          <w:szCs w:val="28"/>
        </w:rPr>
        <w:t>III. 2. Dự báo quy mô đất xây dựng đô thị</w:t>
      </w:r>
      <w:r w:rsidR="00BA4138" w:rsidRPr="00BA4138">
        <w:rPr>
          <w:sz w:val="28"/>
          <w:szCs w:val="28"/>
        </w:rPr>
        <w:t>…………………………………………</w:t>
      </w:r>
      <w:r w:rsidR="00C63294">
        <w:rPr>
          <w:sz w:val="28"/>
          <w:szCs w:val="28"/>
        </w:rPr>
        <w:t>..</w:t>
      </w:r>
      <w:r w:rsidR="00BA4138" w:rsidRPr="00BA4138">
        <w:rPr>
          <w:sz w:val="28"/>
          <w:szCs w:val="28"/>
        </w:rPr>
        <w:t>…</w:t>
      </w:r>
      <w:r w:rsidR="00C63294">
        <w:rPr>
          <w:sz w:val="28"/>
          <w:szCs w:val="28"/>
        </w:rPr>
        <w:t>5</w:t>
      </w:r>
    </w:p>
    <w:p w:rsidR="004F28F1" w:rsidRPr="00460663" w:rsidRDefault="004F28F1" w:rsidP="006F0F1F">
      <w:pPr>
        <w:tabs>
          <w:tab w:val="left" w:leader="dot" w:pos="9639"/>
        </w:tabs>
        <w:spacing w:after="100"/>
        <w:rPr>
          <w:sz w:val="28"/>
          <w:szCs w:val="28"/>
        </w:rPr>
      </w:pPr>
      <w:r>
        <w:rPr>
          <w:sz w:val="28"/>
          <w:szCs w:val="28"/>
        </w:rPr>
        <w:t>III. 3. Dự báo quy mô đất xây dựng công nghiệp</w:t>
      </w:r>
      <w:r w:rsidR="00BA4138">
        <w:rPr>
          <w:sz w:val="28"/>
          <w:szCs w:val="28"/>
        </w:rPr>
        <w:t>……………………………………</w:t>
      </w:r>
      <w:r w:rsidR="00C63294">
        <w:rPr>
          <w:sz w:val="28"/>
          <w:szCs w:val="28"/>
        </w:rPr>
        <w:t>.</w:t>
      </w:r>
      <w:r w:rsidR="00BA4138">
        <w:rPr>
          <w:sz w:val="28"/>
          <w:szCs w:val="28"/>
        </w:rPr>
        <w:t>.</w:t>
      </w:r>
      <w:r w:rsidR="00C63294">
        <w:rPr>
          <w:sz w:val="28"/>
          <w:szCs w:val="28"/>
        </w:rPr>
        <w:t>.</w:t>
      </w:r>
      <w:r w:rsidR="00BA4138">
        <w:rPr>
          <w:sz w:val="28"/>
          <w:szCs w:val="28"/>
        </w:rPr>
        <w:t>.</w:t>
      </w:r>
      <w:r w:rsidR="00C63294">
        <w:rPr>
          <w:sz w:val="28"/>
          <w:szCs w:val="28"/>
        </w:rPr>
        <w:t>5</w:t>
      </w:r>
    </w:p>
    <w:p w:rsidR="00BA4138" w:rsidRDefault="004F28F1" w:rsidP="002079B9">
      <w:pPr>
        <w:tabs>
          <w:tab w:val="left" w:leader="dot" w:pos="9639"/>
        </w:tabs>
        <w:spacing w:before="200" w:after="200"/>
        <w:rPr>
          <w:b/>
          <w:sz w:val="28"/>
          <w:szCs w:val="28"/>
        </w:rPr>
      </w:pPr>
      <w:r w:rsidRPr="00663E35">
        <w:rPr>
          <w:b/>
          <w:sz w:val="28"/>
          <w:szCs w:val="28"/>
        </w:rPr>
        <w:t>IV. Tính chất và chức năng vùng</w:t>
      </w:r>
      <w:r w:rsidR="00BA4138" w:rsidRPr="00BA4138">
        <w:rPr>
          <w:sz w:val="28"/>
          <w:szCs w:val="28"/>
        </w:rPr>
        <w:t>………………………………………………</w:t>
      </w:r>
      <w:r w:rsidR="00BA4138">
        <w:rPr>
          <w:sz w:val="28"/>
          <w:szCs w:val="28"/>
        </w:rPr>
        <w:t>…</w:t>
      </w:r>
      <w:r w:rsidR="00C63294">
        <w:rPr>
          <w:sz w:val="28"/>
          <w:szCs w:val="28"/>
        </w:rPr>
        <w:t>…</w:t>
      </w:r>
      <w:r w:rsidR="00BA4138">
        <w:rPr>
          <w:sz w:val="28"/>
          <w:szCs w:val="28"/>
        </w:rPr>
        <w:t>.</w:t>
      </w:r>
      <w:r w:rsidR="00C63294">
        <w:rPr>
          <w:b/>
          <w:sz w:val="28"/>
          <w:szCs w:val="28"/>
        </w:rPr>
        <w:t>5</w:t>
      </w:r>
    </w:p>
    <w:p w:rsidR="00C63294" w:rsidRDefault="00C63294" w:rsidP="002079B9">
      <w:pPr>
        <w:tabs>
          <w:tab w:val="left" w:leader="dot" w:pos="9639"/>
        </w:tabs>
        <w:spacing w:before="200" w:after="200"/>
        <w:rPr>
          <w:b/>
          <w:sz w:val="28"/>
          <w:szCs w:val="28"/>
        </w:rPr>
      </w:pPr>
      <w:r w:rsidRPr="00663E35">
        <w:rPr>
          <w:b/>
          <w:sz w:val="28"/>
          <w:szCs w:val="28"/>
        </w:rPr>
        <w:t xml:space="preserve">V. </w:t>
      </w:r>
      <w:r>
        <w:rPr>
          <w:b/>
          <w:sz w:val="28"/>
          <w:szCs w:val="28"/>
        </w:rPr>
        <w:t>Tầm nhìn đến năm 2050……..</w:t>
      </w:r>
      <w:r w:rsidRPr="00BA4138">
        <w:rPr>
          <w:sz w:val="28"/>
          <w:szCs w:val="28"/>
        </w:rPr>
        <w:t>………………………………………………</w:t>
      </w:r>
      <w:r>
        <w:rPr>
          <w:sz w:val="28"/>
          <w:szCs w:val="28"/>
        </w:rPr>
        <w:t>…….</w:t>
      </w:r>
      <w:r>
        <w:rPr>
          <w:b/>
          <w:sz w:val="28"/>
          <w:szCs w:val="28"/>
        </w:rPr>
        <w:t>6</w:t>
      </w:r>
    </w:p>
    <w:p w:rsidR="004F28F1" w:rsidRDefault="004F28F1" w:rsidP="002079B9">
      <w:pPr>
        <w:tabs>
          <w:tab w:val="left" w:leader="dot" w:pos="9639"/>
        </w:tabs>
        <w:spacing w:before="200" w:after="200"/>
        <w:rPr>
          <w:b/>
          <w:sz w:val="28"/>
          <w:szCs w:val="28"/>
        </w:rPr>
      </w:pPr>
      <w:r w:rsidRPr="00663E35">
        <w:rPr>
          <w:b/>
          <w:sz w:val="28"/>
          <w:szCs w:val="28"/>
        </w:rPr>
        <w:t>V</w:t>
      </w:r>
      <w:r w:rsidR="00C63294">
        <w:rPr>
          <w:b/>
          <w:sz w:val="28"/>
          <w:szCs w:val="28"/>
        </w:rPr>
        <w:t>I</w:t>
      </w:r>
      <w:r w:rsidRPr="00663E35">
        <w:rPr>
          <w:b/>
          <w:sz w:val="28"/>
          <w:szCs w:val="28"/>
        </w:rPr>
        <w:t>. Định hướng phát triể</w:t>
      </w:r>
      <w:r>
        <w:rPr>
          <w:b/>
          <w:sz w:val="28"/>
          <w:szCs w:val="28"/>
        </w:rPr>
        <w:t>n không gian vùng</w:t>
      </w:r>
      <w:r w:rsidR="006F0F1F">
        <w:rPr>
          <w:sz w:val="28"/>
          <w:szCs w:val="28"/>
        </w:rPr>
        <w:t>………………………………………</w:t>
      </w:r>
      <w:r w:rsidR="00C63294">
        <w:rPr>
          <w:sz w:val="28"/>
          <w:szCs w:val="28"/>
        </w:rPr>
        <w:t>.</w:t>
      </w:r>
      <w:r w:rsidR="006F0F1F">
        <w:rPr>
          <w:sz w:val="28"/>
          <w:szCs w:val="28"/>
        </w:rPr>
        <w:t>..</w:t>
      </w:r>
      <w:r w:rsidR="006F0F1F" w:rsidRPr="006F0F1F">
        <w:rPr>
          <w:b/>
          <w:sz w:val="28"/>
          <w:szCs w:val="28"/>
        </w:rPr>
        <w:t>6</w:t>
      </w:r>
    </w:p>
    <w:p w:rsidR="006F0F1F" w:rsidRDefault="004F28F1" w:rsidP="006F0F1F">
      <w:pPr>
        <w:tabs>
          <w:tab w:val="left" w:leader="dot" w:pos="9639"/>
        </w:tabs>
        <w:spacing w:before="100" w:after="100"/>
        <w:rPr>
          <w:sz w:val="28"/>
          <w:szCs w:val="28"/>
        </w:rPr>
      </w:pPr>
      <w:r w:rsidRPr="00460663">
        <w:rPr>
          <w:sz w:val="28"/>
          <w:szCs w:val="28"/>
        </w:rPr>
        <w:t>V</w:t>
      </w:r>
      <w:r w:rsidR="00C63294">
        <w:rPr>
          <w:sz w:val="28"/>
          <w:szCs w:val="28"/>
        </w:rPr>
        <w:t>I</w:t>
      </w:r>
      <w:r w:rsidRPr="00460663">
        <w:rPr>
          <w:sz w:val="28"/>
          <w:szCs w:val="28"/>
        </w:rPr>
        <w:t>. 1. Cấu trúc lưu thông vùng</w:t>
      </w:r>
      <w:r w:rsidR="006F0F1F" w:rsidRPr="00BA4138">
        <w:rPr>
          <w:sz w:val="28"/>
          <w:szCs w:val="28"/>
        </w:rPr>
        <w:t>……………………………………………………</w:t>
      </w:r>
      <w:r w:rsidR="006F0F1F">
        <w:rPr>
          <w:sz w:val="28"/>
          <w:szCs w:val="28"/>
        </w:rPr>
        <w:t>…</w:t>
      </w:r>
      <w:r w:rsidR="00C63294">
        <w:rPr>
          <w:sz w:val="28"/>
          <w:szCs w:val="28"/>
        </w:rPr>
        <w:t>.</w:t>
      </w:r>
      <w:r w:rsidR="006F0F1F">
        <w:rPr>
          <w:sz w:val="28"/>
          <w:szCs w:val="28"/>
        </w:rPr>
        <w:t>..</w:t>
      </w:r>
      <w:r w:rsidR="006F0F1F" w:rsidRPr="00BA4138">
        <w:rPr>
          <w:sz w:val="28"/>
          <w:szCs w:val="28"/>
        </w:rPr>
        <w:t>.</w:t>
      </w:r>
      <w:r w:rsidR="00C63294">
        <w:rPr>
          <w:sz w:val="28"/>
          <w:szCs w:val="28"/>
        </w:rPr>
        <w:t>7</w:t>
      </w:r>
    </w:p>
    <w:p w:rsidR="004F28F1" w:rsidRDefault="004F28F1" w:rsidP="006F0F1F">
      <w:pPr>
        <w:tabs>
          <w:tab w:val="left" w:leader="dot" w:pos="9639"/>
        </w:tabs>
        <w:spacing w:before="60" w:after="100"/>
        <w:rPr>
          <w:sz w:val="28"/>
          <w:szCs w:val="28"/>
        </w:rPr>
      </w:pPr>
      <w:r>
        <w:rPr>
          <w:sz w:val="28"/>
          <w:szCs w:val="28"/>
        </w:rPr>
        <w:t>V</w:t>
      </w:r>
      <w:r w:rsidR="00C63294">
        <w:rPr>
          <w:sz w:val="28"/>
          <w:szCs w:val="28"/>
        </w:rPr>
        <w:t>I</w:t>
      </w:r>
      <w:r>
        <w:rPr>
          <w:sz w:val="28"/>
          <w:szCs w:val="28"/>
        </w:rPr>
        <w:t>. 2. Phân bố các vùng chức năng</w:t>
      </w:r>
      <w:r w:rsidR="006F0F1F" w:rsidRPr="00BA4138">
        <w:rPr>
          <w:sz w:val="28"/>
          <w:szCs w:val="28"/>
        </w:rPr>
        <w:t>………………………………………………</w:t>
      </w:r>
      <w:r w:rsidR="006F0F1F">
        <w:rPr>
          <w:sz w:val="28"/>
          <w:szCs w:val="28"/>
        </w:rPr>
        <w:t>…</w:t>
      </w:r>
      <w:r w:rsidR="00C63294">
        <w:rPr>
          <w:sz w:val="28"/>
          <w:szCs w:val="28"/>
        </w:rPr>
        <w:t xml:space="preserve"> </w:t>
      </w:r>
      <w:r w:rsidR="006F0F1F">
        <w:rPr>
          <w:sz w:val="28"/>
          <w:szCs w:val="28"/>
        </w:rPr>
        <w:t>….</w:t>
      </w:r>
      <w:r w:rsidR="00C63294">
        <w:rPr>
          <w:sz w:val="28"/>
          <w:szCs w:val="28"/>
        </w:rPr>
        <w:t>8</w:t>
      </w:r>
    </w:p>
    <w:p w:rsidR="004F28F1" w:rsidRDefault="004F28F1" w:rsidP="002079B9">
      <w:pPr>
        <w:tabs>
          <w:tab w:val="left" w:leader="dot" w:pos="9498"/>
        </w:tabs>
        <w:spacing w:before="200" w:after="60"/>
        <w:rPr>
          <w:b/>
          <w:sz w:val="28"/>
          <w:szCs w:val="28"/>
        </w:rPr>
      </w:pPr>
      <w:r w:rsidRPr="00663E35">
        <w:rPr>
          <w:b/>
          <w:sz w:val="28"/>
          <w:szCs w:val="28"/>
        </w:rPr>
        <w:t>VI</w:t>
      </w:r>
      <w:r w:rsidR="00C63294">
        <w:rPr>
          <w:b/>
          <w:sz w:val="28"/>
          <w:szCs w:val="28"/>
        </w:rPr>
        <w:t>I</w:t>
      </w:r>
      <w:r w:rsidRPr="00663E35">
        <w:rPr>
          <w:b/>
          <w:sz w:val="28"/>
          <w:szCs w:val="28"/>
        </w:rPr>
        <w:t>. Định hướng phát triển hệ thống hạ tầng kỹ thuật</w:t>
      </w:r>
      <w:r w:rsidR="006F0F1F">
        <w:rPr>
          <w:sz w:val="28"/>
          <w:szCs w:val="28"/>
        </w:rPr>
        <w:t>…………………………</w:t>
      </w:r>
      <w:r w:rsidR="00FC385F">
        <w:rPr>
          <w:sz w:val="28"/>
          <w:szCs w:val="28"/>
        </w:rPr>
        <w:t>….</w:t>
      </w:r>
      <w:r w:rsidR="006F0F1F">
        <w:rPr>
          <w:b/>
          <w:sz w:val="28"/>
          <w:szCs w:val="28"/>
        </w:rPr>
        <w:t>2</w:t>
      </w:r>
      <w:r w:rsidR="00C63294">
        <w:rPr>
          <w:b/>
          <w:sz w:val="28"/>
          <w:szCs w:val="28"/>
        </w:rPr>
        <w:t>2</w:t>
      </w:r>
    </w:p>
    <w:p w:rsidR="004F28F1" w:rsidRDefault="004F28F1" w:rsidP="00FC385F">
      <w:pPr>
        <w:tabs>
          <w:tab w:val="left" w:leader="dot" w:pos="9498"/>
        </w:tabs>
        <w:spacing w:before="100" w:after="60"/>
        <w:rPr>
          <w:sz w:val="28"/>
          <w:szCs w:val="28"/>
        </w:rPr>
      </w:pPr>
      <w:r>
        <w:rPr>
          <w:sz w:val="28"/>
          <w:szCs w:val="28"/>
        </w:rPr>
        <w:t>VI</w:t>
      </w:r>
      <w:r w:rsidR="00C63294">
        <w:rPr>
          <w:sz w:val="28"/>
          <w:szCs w:val="28"/>
        </w:rPr>
        <w:t>I</w:t>
      </w:r>
      <w:r>
        <w:rPr>
          <w:sz w:val="28"/>
          <w:szCs w:val="28"/>
        </w:rPr>
        <w:t>. 1. Chuẩn bị kỹ thuật đất xây dựng</w:t>
      </w:r>
      <w:r w:rsidR="00FC385F" w:rsidRPr="00BA4138">
        <w:rPr>
          <w:sz w:val="28"/>
          <w:szCs w:val="28"/>
        </w:rPr>
        <w:t>………………………………………………</w:t>
      </w:r>
      <w:r w:rsidR="00FC385F">
        <w:rPr>
          <w:sz w:val="28"/>
          <w:szCs w:val="28"/>
        </w:rPr>
        <w:t>..</w:t>
      </w:r>
      <w:r w:rsidR="00FC385F" w:rsidRPr="00FC385F">
        <w:rPr>
          <w:sz w:val="28"/>
          <w:szCs w:val="28"/>
        </w:rPr>
        <w:t>2</w:t>
      </w:r>
      <w:r w:rsidR="00C63294">
        <w:rPr>
          <w:sz w:val="28"/>
          <w:szCs w:val="28"/>
        </w:rPr>
        <w:t>2</w:t>
      </w:r>
    </w:p>
    <w:p w:rsidR="004F28F1" w:rsidRDefault="004F28F1" w:rsidP="00FC385F">
      <w:pPr>
        <w:tabs>
          <w:tab w:val="left" w:leader="dot" w:pos="9498"/>
        </w:tabs>
        <w:spacing w:before="100" w:after="60"/>
        <w:rPr>
          <w:sz w:val="28"/>
          <w:szCs w:val="28"/>
        </w:rPr>
      </w:pPr>
      <w:r>
        <w:rPr>
          <w:sz w:val="28"/>
          <w:szCs w:val="28"/>
        </w:rPr>
        <w:t>VI</w:t>
      </w:r>
      <w:r w:rsidR="00C63294">
        <w:rPr>
          <w:sz w:val="28"/>
          <w:szCs w:val="28"/>
        </w:rPr>
        <w:t>I</w:t>
      </w:r>
      <w:r>
        <w:rPr>
          <w:sz w:val="28"/>
          <w:szCs w:val="28"/>
        </w:rPr>
        <w:t>. 2. Giao thông</w:t>
      </w:r>
      <w:r w:rsidR="00FC385F">
        <w:rPr>
          <w:sz w:val="28"/>
          <w:szCs w:val="28"/>
        </w:rPr>
        <w:t>…………………………………………………………………</w:t>
      </w:r>
      <w:r w:rsidR="00C63294">
        <w:rPr>
          <w:sz w:val="28"/>
          <w:szCs w:val="28"/>
        </w:rPr>
        <w:t>.</w:t>
      </w:r>
      <w:r w:rsidR="00FC385F">
        <w:rPr>
          <w:sz w:val="28"/>
          <w:szCs w:val="28"/>
        </w:rPr>
        <w:t>…..2</w:t>
      </w:r>
      <w:r w:rsidR="00C63294">
        <w:rPr>
          <w:sz w:val="28"/>
          <w:szCs w:val="28"/>
        </w:rPr>
        <w:t>3</w:t>
      </w:r>
    </w:p>
    <w:p w:rsidR="004F28F1" w:rsidRDefault="004F28F1" w:rsidP="00FC385F">
      <w:pPr>
        <w:tabs>
          <w:tab w:val="left" w:leader="dot" w:pos="9498"/>
        </w:tabs>
        <w:spacing w:before="100" w:after="60"/>
        <w:rPr>
          <w:sz w:val="28"/>
          <w:szCs w:val="28"/>
        </w:rPr>
      </w:pPr>
      <w:r>
        <w:rPr>
          <w:sz w:val="28"/>
          <w:szCs w:val="28"/>
        </w:rPr>
        <w:t>VI</w:t>
      </w:r>
      <w:r w:rsidR="00C63294">
        <w:rPr>
          <w:sz w:val="28"/>
          <w:szCs w:val="28"/>
        </w:rPr>
        <w:t>I</w:t>
      </w:r>
      <w:r>
        <w:rPr>
          <w:sz w:val="28"/>
          <w:szCs w:val="28"/>
        </w:rPr>
        <w:t>. 3. Cấp nước</w:t>
      </w:r>
      <w:r w:rsidR="00FC385F">
        <w:rPr>
          <w:sz w:val="28"/>
          <w:szCs w:val="28"/>
        </w:rPr>
        <w:t>……………………………………………………………………….2</w:t>
      </w:r>
      <w:r w:rsidR="00C63294">
        <w:rPr>
          <w:sz w:val="28"/>
          <w:szCs w:val="28"/>
        </w:rPr>
        <w:t>8</w:t>
      </w:r>
    </w:p>
    <w:p w:rsidR="004F28F1" w:rsidRDefault="004F28F1" w:rsidP="00FC385F">
      <w:pPr>
        <w:tabs>
          <w:tab w:val="left" w:leader="dot" w:pos="9498"/>
        </w:tabs>
        <w:spacing w:before="100" w:after="60"/>
        <w:rPr>
          <w:sz w:val="28"/>
          <w:szCs w:val="28"/>
        </w:rPr>
      </w:pPr>
      <w:r>
        <w:rPr>
          <w:sz w:val="28"/>
          <w:szCs w:val="28"/>
        </w:rPr>
        <w:t>VI</w:t>
      </w:r>
      <w:r w:rsidR="00C63294">
        <w:rPr>
          <w:sz w:val="28"/>
          <w:szCs w:val="28"/>
        </w:rPr>
        <w:t>I</w:t>
      </w:r>
      <w:r>
        <w:rPr>
          <w:sz w:val="28"/>
          <w:szCs w:val="28"/>
        </w:rPr>
        <w:t>. 4. Cấp điện</w:t>
      </w:r>
      <w:r w:rsidR="00FC385F">
        <w:rPr>
          <w:sz w:val="28"/>
          <w:szCs w:val="28"/>
        </w:rPr>
        <w:t>………………………………………………………………………..2</w:t>
      </w:r>
      <w:r w:rsidR="00C63294">
        <w:rPr>
          <w:sz w:val="28"/>
          <w:szCs w:val="28"/>
        </w:rPr>
        <w:t>8</w:t>
      </w:r>
    </w:p>
    <w:p w:rsidR="004F28F1" w:rsidRDefault="004F28F1" w:rsidP="00FC385F">
      <w:pPr>
        <w:tabs>
          <w:tab w:val="left" w:leader="dot" w:pos="9498"/>
        </w:tabs>
        <w:spacing w:before="100" w:after="60"/>
        <w:rPr>
          <w:sz w:val="28"/>
          <w:szCs w:val="28"/>
        </w:rPr>
      </w:pPr>
      <w:r>
        <w:rPr>
          <w:sz w:val="28"/>
          <w:szCs w:val="28"/>
        </w:rPr>
        <w:t>VI</w:t>
      </w:r>
      <w:r w:rsidR="00C63294">
        <w:rPr>
          <w:sz w:val="28"/>
          <w:szCs w:val="28"/>
        </w:rPr>
        <w:t>I</w:t>
      </w:r>
      <w:r>
        <w:rPr>
          <w:sz w:val="28"/>
          <w:szCs w:val="28"/>
        </w:rPr>
        <w:t>. 5. Thoát nước thải, quản lý chất thải rắn và nghĩa trang</w:t>
      </w:r>
      <w:r w:rsidR="00FC385F">
        <w:rPr>
          <w:sz w:val="28"/>
          <w:szCs w:val="28"/>
        </w:rPr>
        <w:t>…………………………2</w:t>
      </w:r>
      <w:r w:rsidR="00C63294">
        <w:rPr>
          <w:sz w:val="28"/>
          <w:szCs w:val="28"/>
        </w:rPr>
        <w:t>9</w:t>
      </w:r>
    </w:p>
    <w:p w:rsidR="004F28F1" w:rsidRPr="00331FAD" w:rsidRDefault="004F28F1" w:rsidP="00FC385F">
      <w:pPr>
        <w:tabs>
          <w:tab w:val="left" w:leader="dot" w:pos="9498"/>
        </w:tabs>
        <w:spacing w:before="100" w:after="60"/>
        <w:rPr>
          <w:sz w:val="28"/>
          <w:szCs w:val="28"/>
        </w:rPr>
      </w:pPr>
      <w:r>
        <w:rPr>
          <w:sz w:val="28"/>
          <w:szCs w:val="28"/>
        </w:rPr>
        <w:t>VI</w:t>
      </w:r>
      <w:r w:rsidR="00C63294">
        <w:rPr>
          <w:sz w:val="28"/>
          <w:szCs w:val="28"/>
        </w:rPr>
        <w:t>I</w:t>
      </w:r>
      <w:r>
        <w:rPr>
          <w:sz w:val="28"/>
          <w:szCs w:val="28"/>
        </w:rPr>
        <w:t>. 6. Bảo vệ môi trường sinh thái</w:t>
      </w:r>
      <w:r w:rsidR="00FC385F" w:rsidRPr="00BA4138">
        <w:rPr>
          <w:sz w:val="28"/>
          <w:szCs w:val="28"/>
        </w:rPr>
        <w:t>………………………………………………</w:t>
      </w:r>
      <w:r w:rsidR="00FC385F">
        <w:rPr>
          <w:sz w:val="28"/>
          <w:szCs w:val="28"/>
        </w:rPr>
        <w:t>…...</w:t>
      </w:r>
      <w:r w:rsidR="00C63294">
        <w:rPr>
          <w:sz w:val="28"/>
          <w:szCs w:val="28"/>
        </w:rPr>
        <w:t>30</w:t>
      </w:r>
    </w:p>
    <w:p w:rsidR="005836A3" w:rsidRDefault="004F28F1" w:rsidP="002079B9">
      <w:pPr>
        <w:spacing w:before="200"/>
        <w:ind w:right="-284"/>
        <w:rPr>
          <w:rFonts w:ascii="Arial" w:hAnsi="Arial" w:cs="Arial"/>
          <w:b/>
          <w:bCs/>
          <w:sz w:val="36"/>
          <w:szCs w:val="20"/>
        </w:rPr>
      </w:pPr>
      <w:r w:rsidRPr="00663E35">
        <w:rPr>
          <w:b/>
          <w:sz w:val="28"/>
          <w:szCs w:val="28"/>
        </w:rPr>
        <w:t>VII</w:t>
      </w:r>
      <w:r w:rsidR="00C63294">
        <w:rPr>
          <w:b/>
          <w:sz w:val="28"/>
          <w:szCs w:val="28"/>
        </w:rPr>
        <w:t>I</w:t>
      </w:r>
      <w:r w:rsidRPr="00663E35">
        <w:rPr>
          <w:b/>
          <w:sz w:val="28"/>
          <w:szCs w:val="28"/>
        </w:rPr>
        <w:t xml:space="preserve">. </w:t>
      </w:r>
      <w:r w:rsidR="00C63294">
        <w:rPr>
          <w:b/>
          <w:sz w:val="28"/>
          <w:szCs w:val="28"/>
        </w:rPr>
        <w:t>D</w:t>
      </w:r>
      <w:r w:rsidRPr="00663E35">
        <w:rPr>
          <w:b/>
          <w:sz w:val="28"/>
          <w:szCs w:val="28"/>
        </w:rPr>
        <w:t>ự án ưu tiên đầu tư</w:t>
      </w:r>
      <w:r w:rsidRPr="00FC385F">
        <w:rPr>
          <w:sz w:val="28"/>
          <w:szCs w:val="28"/>
        </w:rPr>
        <w:t>……………………………</w:t>
      </w:r>
      <w:r w:rsidR="00C63294">
        <w:rPr>
          <w:sz w:val="28"/>
          <w:szCs w:val="28"/>
        </w:rPr>
        <w:t>……………</w:t>
      </w:r>
      <w:r w:rsidRPr="00FC385F">
        <w:rPr>
          <w:sz w:val="28"/>
          <w:szCs w:val="28"/>
        </w:rPr>
        <w:t>……………...</w:t>
      </w:r>
      <w:r w:rsidR="00FC385F">
        <w:rPr>
          <w:sz w:val="28"/>
          <w:szCs w:val="28"/>
        </w:rPr>
        <w:t>...</w:t>
      </w:r>
      <w:r w:rsidR="00C63294">
        <w:rPr>
          <w:b/>
          <w:sz w:val="28"/>
          <w:szCs w:val="28"/>
        </w:rPr>
        <w:t>30</w:t>
      </w:r>
      <w:r>
        <w:rPr>
          <w:sz w:val="28"/>
          <w:szCs w:val="28"/>
        </w:rPr>
        <w:tab/>
      </w:r>
      <w:r>
        <w:rPr>
          <w:sz w:val="28"/>
          <w:szCs w:val="28"/>
        </w:rPr>
        <w:tab/>
      </w:r>
      <w:r w:rsidRPr="00663E35">
        <w:rPr>
          <w:b/>
          <w:sz w:val="28"/>
          <w:szCs w:val="28"/>
        </w:rPr>
        <w:tab/>
      </w:r>
      <w:r>
        <w:rPr>
          <w:b/>
          <w:sz w:val="28"/>
          <w:szCs w:val="28"/>
        </w:rPr>
        <w:t xml:space="preserve">                                                       </w:t>
      </w:r>
    </w:p>
    <w:p w:rsidR="005836A3" w:rsidRDefault="005836A3" w:rsidP="00DD62F1">
      <w:pPr>
        <w:jc w:val="center"/>
        <w:rPr>
          <w:rFonts w:ascii="Arial" w:hAnsi="Arial" w:cs="Arial"/>
          <w:b/>
          <w:bCs/>
          <w:sz w:val="36"/>
          <w:szCs w:val="20"/>
        </w:rPr>
      </w:pPr>
    </w:p>
    <w:p w:rsidR="005836A3" w:rsidRDefault="005836A3" w:rsidP="00DD62F1">
      <w:pPr>
        <w:jc w:val="center"/>
        <w:rPr>
          <w:rFonts w:ascii="Arial" w:hAnsi="Arial" w:cs="Arial"/>
          <w:b/>
          <w:bCs/>
          <w:sz w:val="36"/>
          <w:szCs w:val="20"/>
        </w:rPr>
      </w:pPr>
    </w:p>
    <w:p w:rsidR="005836A3" w:rsidRDefault="005836A3" w:rsidP="00DD62F1">
      <w:pPr>
        <w:jc w:val="center"/>
        <w:rPr>
          <w:rFonts w:ascii="Arial" w:hAnsi="Arial" w:cs="Arial"/>
          <w:b/>
          <w:bCs/>
          <w:sz w:val="36"/>
          <w:szCs w:val="20"/>
        </w:rPr>
      </w:pPr>
    </w:p>
    <w:p w:rsidR="005836A3" w:rsidRDefault="005836A3" w:rsidP="00DD62F1">
      <w:pPr>
        <w:jc w:val="center"/>
        <w:rPr>
          <w:rFonts w:ascii="Arial" w:hAnsi="Arial" w:cs="Arial"/>
          <w:b/>
          <w:bCs/>
          <w:sz w:val="36"/>
          <w:szCs w:val="20"/>
        </w:rPr>
      </w:pPr>
    </w:p>
    <w:p w:rsidR="005836A3" w:rsidRDefault="005836A3" w:rsidP="00DD62F1">
      <w:pPr>
        <w:jc w:val="center"/>
        <w:rPr>
          <w:rFonts w:ascii="Arial" w:hAnsi="Arial" w:cs="Arial"/>
          <w:b/>
          <w:bCs/>
          <w:sz w:val="36"/>
          <w:szCs w:val="20"/>
        </w:rPr>
      </w:pPr>
    </w:p>
    <w:p w:rsidR="005836A3" w:rsidRDefault="005836A3" w:rsidP="00DD62F1">
      <w:pPr>
        <w:jc w:val="center"/>
        <w:rPr>
          <w:rFonts w:ascii="Arial" w:hAnsi="Arial" w:cs="Arial"/>
          <w:b/>
          <w:bCs/>
          <w:sz w:val="36"/>
          <w:szCs w:val="20"/>
        </w:rPr>
      </w:pPr>
    </w:p>
    <w:p w:rsidR="005836A3" w:rsidRDefault="005836A3" w:rsidP="00DD62F1">
      <w:pPr>
        <w:jc w:val="center"/>
        <w:rPr>
          <w:rFonts w:ascii="Arial" w:hAnsi="Arial" w:cs="Arial"/>
          <w:b/>
          <w:bCs/>
          <w:sz w:val="36"/>
          <w:szCs w:val="20"/>
        </w:rPr>
      </w:pPr>
    </w:p>
    <w:p w:rsidR="009E73A8" w:rsidRDefault="009E73A8" w:rsidP="00DD62F1">
      <w:pPr>
        <w:jc w:val="center"/>
        <w:rPr>
          <w:rFonts w:ascii="Arial" w:hAnsi="Arial" w:cs="Arial"/>
          <w:b/>
          <w:bCs/>
          <w:sz w:val="36"/>
          <w:szCs w:val="20"/>
        </w:rPr>
      </w:pPr>
    </w:p>
    <w:p w:rsidR="005A11F8" w:rsidRPr="00FA108B" w:rsidRDefault="00DE72CF" w:rsidP="00DD62F1">
      <w:pPr>
        <w:jc w:val="center"/>
        <w:rPr>
          <w:rFonts w:ascii="Arial" w:hAnsi="Arial" w:cs="Arial"/>
          <w:b/>
          <w:bCs/>
          <w:sz w:val="36"/>
          <w:szCs w:val="20"/>
        </w:rPr>
      </w:pPr>
      <w:r w:rsidRPr="00FA108B">
        <w:rPr>
          <w:rFonts w:ascii="Arial" w:hAnsi="Arial" w:cs="Arial"/>
          <w:b/>
          <w:bCs/>
          <w:sz w:val="36"/>
          <w:szCs w:val="20"/>
        </w:rPr>
        <w:t>THUYẾT MINH</w:t>
      </w:r>
      <w:r w:rsidR="003C29EA" w:rsidRPr="00FA108B">
        <w:rPr>
          <w:rFonts w:ascii="Arial" w:hAnsi="Arial" w:cs="Arial"/>
          <w:b/>
          <w:bCs/>
          <w:sz w:val="36"/>
          <w:szCs w:val="20"/>
        </w:rPr>
        <w:t xml:space="preserve"> TÓM TẮT</w:t>
      </w:r>
    </w:p>
    <w:p w:rsidR="003C29EA" w:rsidRPr="00FA108B" w:rsidRDefault="003C29EA" w:rsidP="00294FD0">
      <w:pPr>
        <w:spacing w:line="276" w:lineRule="auto"/>
        <w:jc w:val="center"/>
        <w:rPr>
          <w:b/>
          <w:bCs/>
          <w:sz w:val="28"/>
          <w:szCs w:val="20"/>
        </w:rPr>
      </w:pPr>
      <w:r w:rsidRPr="00FA108B">
        <w:rPr>
          <w:b/>
          <w:bCs/>
          <w:sz w:val="28"/>
          <w:szCs w:val="20"/>
        </w:rPr>
        <w:t>ĐỒ ÁN QUY HOẠCH XÂY DỰNG VÙNG TỈNH AN GIANG</w:t>
      </w:r>
    </w:p>
    <w:p w:rsidR="003C29EA" w:rsidRPr="00FA108B" w:rsidRDefault="003C29EA" w:rsidP="00294FD0">
      <w:pPr>
        <w:spacing w:line="276" w:lineRule="auto"/>
        <w:jc w:val="center"/>
        <w:rPr>
          <w:b/>
          <w:bCs/>
          <w:sz w:val="28"/>
          <w:szCs w:val="20"/>
        </w:rPr>
      </w:pPr>
      <w:r w:rsidRPr="00FA108B">
        <w:rPr>
          <w:b/>
          <w:bCs/>
          <w:sz w:val="28"/>
          <w:szCs w:val="20"/>
        </w:rPr>
        <w:t>ĐẾN NĂM 2030, TẦM NHÌN ĐẾN NĂM 2050</w:t>
      </w:r>
    </w:p>
    <w:p w:rsidR="009E73A8" w:rsidRPr="00FA108B" w:rsidRDefault="009E73A8" w:rsidP="003C29EA">
      <w:pPr>
        <w:spacing w:line="276" w:lineRule="auto"/>
        <w:rPr>
          <w:b/>
          <w:bCs/>
          <w:sz w:val="32"/>
          <w:szCs w:val="20"/>
        </w:rPr>
      </w:pPr>
    </w:p>
    <w:p w:rsidR="003C29EA" w:rsidRPr="00FA108B" w:rsidRDefault="003C29EA" w:rsidP="001B4C56">
      <w:pPr>
        <w:spacing w:line="276" w:lineRule="auto"/>
        <w:ind w:firstLine="567"/>
        <w:jc w:val="both"/>
        <w:rPr>
          <w:bCs/>
          <w:sz w:val="28"/>
          <w:szCs w:val="28"/>
        </w:rPr>
      </w:pPr>
      <w:r w:rsidRPr="00FA108B">
        <w:rPr>
          <w:b/>
          <w:bCs/>
          <w:sz w:val="28"/>
          <w:szCs w:val="28"/>
        </w:rPr>
        <w:t>Tên đồ án:</w:t>
      </w:r>
      <w:r w:rsidR="006E15C7">
        <w:rPr>
          <w:b/>
          <w:bCs/>
          <w:sz w:val="28"/>
          <w:szCs w:val="28"/>
        </w:rPr>
        <w:t xml:space="preserve"> </w:t>
      </w:r>
      <w:r w:rsidRPr="00FA108B">
        <w:rPr>
          <w:bCs/>
          <w:sz w:val="28"/>
          <w:szCs w:val="28"/>
        </w:rPr>
        <w:t xml:space="preserve">Quy hoạch xây dựng vùng tỉnh </w:t>
      </w:r>
      <w:proofErr w:type="gramStart"/>
      <w:r w:rsidRPr="00FA108B">
        <w:rPr>
          <w:bCs/>
          <w:sz w:val="28"/>
          <w:szCs w:val="28"/>
        </w:rPr>
        <w:t>An</w:t>
      </w:r>
      <w:proofErr w:type="gramEnd"/>
      <w:r w:rsidRPr="00FA108B">
        <w:rPr>
          <w:bCs/>
          <w:sz w:val="28"/>
          <w:szCs w:val="28"/>
        </w:rPr>
        <w:t xml:space="preserve"> Giang đến năm 2030, tầm nhìn đến năm 2050.</w:t>
      </w:r>
    </w:p>
    <w:p w:rsidR="003C29EA" w:rsidRPr="00FA108B" w:rsidRDefault="003C29EA" w:rsidP="009E73A8">
      <w:pPr>
        <w:spacing w:before="120" w:line="276" w:lineRule="auto"/>
        <w:ind w:firstLine="567"/>
        <w:jc w:val="both"/>
        <w:rPr>
          <w:bCs/>
          <w:sz w:val="28"/>
          <w:szCs w:val="28"/>
        </w:rPr>
      </w:pPr>
      <w:r w:rsidRPr="00FA108B">
        <w:rPr>
          <w:b/>
          <w:bCs/>
          <w:sz w:val="28"/>
          <w:szCs w:val="28"/>
        </w:rPr>
        <w:t>Địa điểm quy hoạch:</w:t>
      </w:r>
      <w:r w:rsidR="00A82BEC" w:rsidRPr="00FA108B">
        <w:rPr>
          <w:b/>
          <w:bCs/>
          <w:sz w:val="28"/>
          <w:szCs w:val="28"/>
        </w:rPr>
        <w:t xml:space="preserve"> </w:t>
      </w:r>
      <w:r w:rsidR="00DE72CF" w:rsidRPr="00FA108B">
        <w:rPr>
          <w:bCs/>
          <w:sz w:val="28"/>
          <w:szCs w:val="28"/>
        </w:rPr>
        <w:t xml:space="preserve">Toàn </w:t>
      </w:r>
      <w:r w:rsidRPr="00FA108B">
        <w:rPr>
          <w:bCs/>
          <w:sz w:val="28"/>
          <w:szCs w:val="28"/>
        </w:rPr>
        <w:t>bộ địa giới hành chính tỉnh An Giang.</w:t>
      </w:r>
    </w:p>
    <w:p w:rsidR="003C29EA" w:rsidRPr="00FA108B" w:rsidRDefault="003C29EA" w:rsidP="009E73A8">
      <w:pPr>
        <w:spacing w:before="120" w:line="276" w:lineRule="auto"/>
        <w:ind w:firstLine="567"/>
        <w:jc w:val="both"/>
        <w:rPr>
          <w:b/>
          <w:bCs/>
          <w:sz w:val="28"/>
          <w:szCs w:val="28"/>
        </w:rPr>
      </w:pPr>
      <w:r w:rsidRPr="00FA108B">
        <w:rPr>
          <w:b/>
          <w:bCs/>
          <w:sz w:val="28"/>
          <w:szCs w:val="28"/>
        </w:rPr>
        <w:t>Chủ đầu tư lập quy hoạch:</w:t>
      </w:r>
      <w:r w:rsidR="00A82BEC" w:rsidRPr="00FA108B">
        <w:rPr>
          <w:b/>
          <w:bCs/>
          <w:sz w:val="28"/>
          <w:szCs w:val="28"/>
        </w:rPr>
        <w:t xml:space="preserve"> </w:t>
      </w:r>
      <w:r w:rsidR="00294FD0" w:rsidRPr="00FA108B">
        <w:rPr>
          <w:bCs/>
          <w:sz w:val="28"/>
          <w:szCs w:val="28"/>
        </w:rPr>
        <w:t>Sở Xây dựng tỉnh An Giang</w:t>
      </w:r>
    </w:p>
    <w:p w:rsidR="003C29EA" w:rsidRPr="00FA108B" w:rsidRDefault="003C29EA" w:rsidP="009E73A8">
      <w:pPr>
        <w:spacing w:before="120" w:line="276" w:lineRule="auto"/>
        <w:ind w:firstLine="567"/>
        <w:jc w:val="both"/>
        <w:rPr>
          <w:bCs/>
          <w:sz w:val="28"/>
          <w:szCs w:val="28"/>
        </w:rPr>
      </w:pPr>
      <w:r w:rsidRPr="00FA108B">
        <w:rPr>
          <w:b/>
          <w:bCs/>
          <w:sz w:val="28"/>
          <w:szCs w:val="28"/>
        </w:rPr>
        <w:t>Đơn vị tư vấn:</w:t>
      </w:r>
      <w:r w:rsidRPr="00FA108B">
        <w:rPr>
          <w:bCs/>
          <w:sz w:val="28"/>
          <w:szCs w:val="28"/>
        </w:rPr>
        <w:t xml:space="preserve"> </w:t>
      </w:r>
      <w:r w:rsidR="002E5BC0" w:rsidRPr="00FA108B">
        <w:rPr>
          <w:bCs/>
          <w:sz w:val="28"/>
          <w:szCs w:val="28"/>
        </w:rPr>
        <w:t>V</w:t>
      </w:r>
      <w:r w:rsidRPr="00FA108B">
        <w:rPr>
          <w:bCs/>
          <w:sz w:val="28"/>
          <w:szCs w:val="28"/>
        </w:rPr>
        <w:t xml:space="preserve">iện Quy hoạch </w:t>
      </w:r>
      <w:r w:rsidR="002E5BC0" w:rsidRPr="00FA108B">
        <w:rPr>
          <w:bCs/>
          <w:sz w:val="28"/>
          <w:szCs w:val="28"/>
        </w:rPr>
        <w:t xml:space="preserve">Xây dựng </w:t>
      </w:r>
      <w:r w:rsidRPr="00FA108B">
        <w:rPr>
          <w:bCs/>
          <w:sz w:val="28"/>
          <w:szCs w:val="28"/>
        </w:rPr>
        <w:t>Miền Nam.</w:t>
      </w:r>
    </w:p>
    <w:p w:rsidR="003C29EA" w:rsidRPr="00FA108B" w:rsidRDefault="00794A8C" w:rsidP="009E73A8">
      <w:pPr>
        <w:pStyle w:val="ListParagraph"/>
        <w:tabs>
          <w:tab w:val="left" w:pos="993"/>
        </w:tabs>
        <w:spacing w:before="240" w:line="276" w:lineRule="auto"/>
        <w:ind w:left="567"/>
        <w:jc w:val="both"/>
        <w:outlineLvl w:val="0"/>
        <w:rPr>
          <w:rFonts w:ascii="Times New Roman" w:hAnsi="Times New Roman" w:cs="Times New Roman"/>
          <w:b/>
          <w:bCs/>
          <w:sz w:val="28"/>
          <w:szCs w:val="28"/>
        </w:rPr>
      </w:pPr>
      <w:bookmarkStart w:id="0" w:name="_Toc403454781"/>
      <w:r w:rsidRPr="00FA108B">
        <w:rPr>
          <w:rFonts w:ascii="Times New Roman" w:hAnsi="Times New Roman" w:cs="Times New Roman"/>
          <w:b/>
          <w:bCs/>
          <w:sz w:val="28"/>
          <w:szCs w:val="28"/>
        </w:rPr>
        <w:t xml:space="preserve">I. </w:t>
      </w:r>
      <w:r w:rsidR="003C29EA" w:rsidRPr="00FA108B">
        <w:rPr>
          <w:rFonts w:ascii="Times New Roman" w:hAnsi="Times New Roman" w:cs="Times New Roman"/>
          <w:b/>
          <w:bCs/>
          <w:sz w:val="28"/>
          <w:szCs w:val="28"/>
        </w:rPr>
        <w:t>R</w:t>
      </w:r>
      <w:r w:rsidR="00BE3D38" w:rsidRPr="00FA108B">
        <w:rPr>
          <w:rFonts w:ascii="Times New Roman" w:hAnsi="Times New Roman" w:cs="Times New Roman"/>
          <w:b/>
          <w:bCs/>
          <w:sz w:val="28"/>
          <w:szCs w:val="28"/>
        </w:rPr>
        <w:t xml:space="preserve">ANH GIỚI VÀ PHẠM VI NGHIÊN CỨU: </w:t>
      </w:r>
      <w:bookmarkEnd w:id="0"/>
    </w:p>
    <w:p w:rsidR="003C29EA" w:rsidRPr="00BE3D38" w:rsidRDefault="00690B9A" w:rsidP="0096052C">
      <w:pPr>
        <w:pStyle w:val="TKDT-Bulet1"/>
      </w:pPr>
      <w:r>
        <w:drawing>
          <wp:anchor distT="0" distB="0" distL="114300" distR="114300" simplePos="0" relativeHeight="251678720" behindDoc="0" locked="0" layoutInCell="1" allowOverlap="1">
            <wp:simplePos x="0" y="0"/>
            <wp:positionH relativeFrom="column">
              <wp:posOffset>2823845</wp:posOffset>
            </wp:positionH>
            <wp:positionV relativeFrom="paragraph">
              <wp:posOffset>173990</wp:posOffset>
            </wp:positionV>
            <wp:extent cx="3215640" cy="2958465"/>
            <wp:effectExtent l="19050" t="0" r="3810" b="0"/>
            <wp:wrapSquare wrapText="bothSides"/>
            <wp:docPr id="13" name="Picture 16" descr="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copy"/>
                    <pic:cNvPicPr>
                      <a:picLocks noChangeAspect="1" noChangeArrowheads="1"/>
                    </pic:cNvPicPr>
                  </pic:nvPicPr>
                  <pic:blipFill>
                    <a:blip r:embed="rId12">
                      <a:lum bright="6000" contrast="12000"/>
                    </a:blip>
                    <a:srcRect l="2226" t="16632" r="3513" b="20012"/>
                    <a:stretch>
                      <a:fillRect/>
                    </a:stretch>
                  </pic:blipFill>
                  <pic:spPr bwMode="auto">
                    <a:xfrm>
                      <a:off x="0" y="0"/>
                      <a:ext cx="3215640" cy="2958465"/>
                    </a:xfrm>
                    <a:prstGeom prst="rect">
                      <a:avLst/>
                    </a:prstGeom>
                    <a:noFill/>
                  </pic:spPr>
                </pic:pic>
              </a:graphicData>
            </a:graphic>
          </wp:anchor>
        </w:drawing>
      </w:r>
      <w:r w:rsidR="00D828C5" w:rsidRPr="00BE3D38">
        <w:t xml:space="preserve">- </w:t>
      </w:r>
      <w:r w:rsidR="003C29EA" w:rsidRPr="00BE3D38">
        <w:t>Phạm vi lập quy hoạch là toàn bộ địa giới hành chính tỉnh An Giang. Ranh giới được xác định như sau:</w:t>
      </w:r>
    </w:p>
    <w:p w:rsidR="003C29EA" w:rsidRPr="00BE3D38" w:rsidRDefault="00D828C5" w:rsidP="0096052C">
      <w:pPr>
        <w:pStyle w:val="TKDT-Bulet1"/>
      </w:pPr>
      <w:r w:rsidRPr="00BE3D38">
        <w:t xml:space="preserve">+ </w:t>
      </w:r>
      <w:r w:rsidR="003C29EA" w:rsidRPr="00BE3D38">
        <w:t>Phía Tây Bắc giáp vương quốc Campuchia;</w:t>
      </w:r>
    </w:p>
    <w:p w:rsidR="003C29EA" w:rsidRPr="00BE3D38" w:rsidRDefault="00D828C5" w:rsidP="0096052C">
      <w:pPr>
        <w:pStyle w:val="TKDT-Bulet1"/>
      </w:pPr>
      <w:r w:rsidRPr="00BE3D38">
        <w:t xml:space="preserve">+ </w:t>
      </w:r>
      <w:r w:rsidR="003C29EA" w:rsidRPr="00BE3D38">
        <w:t>Phía Đông và Đông Bắc giáp tỉnh Đồng Tháp;</w:t>
      </w:r>
    </w:p>
    <w:p w:rsidR="003C29EA" w:rsidRPr="00BE3D38" w:rsidRDefault="00D828C5" w:rsidP="0096052C">
      <w:pPr>
        <w:pStyle w:val="TKDT-Bulet1"/>
      </w:pPr>
      <w:r w:rsidRPr="00BE3D38">
        <w:t xml:space="preserve">+ </w:t>
      </w:r>
      <w:r w:rsidR="003C29EA" w:rsidRPr="00BE3D38">
        <w:t>Phía Đông Nam giáp thành phố Cần Thơ;</w:t>
      </w:r>
    </w:p>
    <w:p w:rsidR="006E15C7" w:rsidRDefault="00D828C5" w:rsidP="0096052C">
      <w:pPr>
        <w:pStyle w:val="TKDT-Bulet1"/>
        <w:rPr>
          <w:i/>
          <w:sz w:val="26"/>
          <w:szCs w:val="26"/>
        </w:rPr>
      </w:pPr>
      <w:r w:rsidRPr="00BE3D38">
        <w:t xml:space="preserve">+ </w:t>
      </w:r>
      <w:r w:rsidR="003C29EA" w:rsidRPr="00BE3D38">
        <w:t>Phía Nam và Tây Nam giáp tỉnh Kiên Giang.</w:t>
      </w:r>
      <w:r w:rsidR="006E15C7" w:rsidRPr="006E15C7">
        <w:rPr>
          <w:i/>
          <w:sz w:val="26"/>
          <w:szCs w:val="26"/>
        </w:rPr>
        <w:t xml:space="preserve"> </w:t>
      </w:r>
    </w:p>
    <w:p w:rsidR="003C29EA" w:rsidRPr="00BE3D38" w:rsidRDefault="006E15C7" w:rsidP="006E15C7">
      <w:pPr>
        <w:pStyle w:val="TKDT-Bulet1"/>
        <w:ind w:left="3600" w:firstLine="720"/>
      </w:pPr>
      <w:r>
        <w:rPr>
          <w:i/>
          <w:sz w:val="26"/>
          <w:szCs w:val="26"/>
        </w:rPr>
        <w:t xml:space="preserve">     </w:t>
      </w:r>
      <w:r w:rsidRPr="00690B9A">
        <w:rPr>
          <w:i/>
          <w:sz w:val="26"/>
          <w:szCs w:val="26"/>
        </w:rPr>
        <w:t>Hình 1 – Bản đồ hành chính tỉnh An Giang</w:t>
      </w:r>
    </w:p>
    <w:p w:rsidR="003C29EA" w:rsidRPr="00BE3D38" w:rsidRDefault="00D828C5" w:rsidP="0096052C">
      <w:pPr>
        <w:pStyle w:val="TKDT-Bulet1"/>
      </w:pPr>
      <w:r w:rsidRPr="00BE3D38">
        <w:t xml:space="preserve">- </w:t>
      </w:r>
      <w:r w:rsidR="003C29EA" w:rsidRPr="00BE3D38">
        <w:t>Phạm vi nghiên cứu mở rộng bao gồm vùng Quốc gia, vùng ĐBSCL và vùng kinh tế trọng điểm vùng ĐBSCL.</w:t>
      </w:r>
      <w:r w:rsidR="00690B9A">
        <w:t xml:space="preserve">                    </w:t>
      </w:r>
      <w:r w:rsidR="00282C27">
        <w:t xml:space="preserve">                               </w:t>
      </w:r>
    </w:p>
    <w:p w:rsidR="002D6C9D" w:rsidRPr="00BE3D38" w:rsidRDefault="002D6C9D" w:rsidP="0096052C">
      <w:pPr>
        <w:pStyle w:val="TKDT-Bulet1"/>
      </w:pPr>
      <w:r w:rsidRPr="00BE3D38">
        <w:t>- Phạm vi nghiên cứu trực tiếp là toàn toàn địa giới hành chính tỉnh An Giang với tổng diện tích tự nhiên là 353.667 ha. Trong đó, gồm thành phố Long Xuyên, thành phố Châu Đốc, thị xã Tân Châu và 8 huyện.</w:t>
      </w:r>
    </w:p>
    <w:p w:rsidR="003C29EA" w:rsidRPr="00FA108B" w:rsidRDefault="003C29EA" w:rsidP="0096052C">
      <w:pPr>
        <w:pStyle w:val="ListParagraph"/>
        <w:numPr>
          <w:ilvl w:val="0"/>
          <w:numId w:val="44"/>
        </w:numPr>
        <w:tabs>
          <w:tab w:val="left" w:pos="993"/>
        </w:tabs>
        <w:spacing w:before="240" w:line="276" w:lineRule="auto"/>
        <w:jc w:val="both"/>
        <w:outlineLvl w:val="0"/>
        <w:rPr>
          <w:rFonts w:ascii="Times New Roman" w:hAnsi="Times New Roman" w:cs="Times New Roman"/>
          <w:b/>
          <w:bCs/>
          <w:sz w:val="28"/>
          <w:szCs w:val="28"/>
        </w:rPr>
      </w:pPr>
      <w:bookmarkStart w:id="1" w:name="_Toc403454782"/>
      <w:r w:rsidRPr="00FA108B">
        <w:rPr>
          <w:rFonts w:ascii="Times New Roman" w:hAnsi="Times New Roman" w:cs="Times New Roman"/>
          <w:b/>
          <w:bCs/>
          <w:sz w:val="28"/>
          <w:szCs w:val="28"/>
        </w:rPr>
        <w:t>M</w:t>
      </w:r>
      <w:r w:rsidR="00BE3D38" w:rsidRPr="00FA108B">
        <w:rPr>
          <w:rFonts w:ascii="Times New Roman" w:hAnsi="Times New Roman" w:cs="Times New Roman"/>
          <w:b/>
          <w:bCs/>
          <w:sz w:val="28"/>
          <w:szCs w:val="28"/>
        </w:rPr>
        <w:t>ỤC TIÊU PHÁT TRIỂN</w:t>
      </w:r>
      <w:r w:rsidRPr="00FA108B">
        <w:rPr>
          <w:rFonts w:ascii="Times New Roman" w:hAnsi="Times New Roman" w:cs="Times New Roman"/>
          <w:b/>
          <w:bCs/>
          <w:sz w:val="28"/>
          <w:szCs w:val="28"/>
        </w:rPr>
        <w:t>:</w:t>
      </w:r>
      <w:bookmarkEnd w:id="1"/>
    </w:p>
    <w:p w:rsidR="00ED499B" w:rsidRPr="00BE3D38" w:rsidRDefault="00ED499B" w:rsidP="0096052C">
      <w:pPr>
        <w:pStyle w:val="TKDT-Bulet1"/>
      </w:pPr>
      <w:r w:rsidRPr="00BE3D38">
        <w:lastRenderedPageBreak/>
        <w:t xml:space="preserve">- Cụ thể hóa Quy hoạch xây dựng vùng Đồng bằng sông Cửu Long; quy hoạch tổng thể phát triển KTXH vùng kinh tế trọng điểm vùng ĐBSCL và cụ thể hóa Chiến lược phát triển kinh tế xã hội tỉnh An Giang đến năm 2030. </w:t>
      </w:r>
    </w:p>
    <w:p w:rsidR="00ED499B" w:rsidRPr="00BE3D38" w:rsidRDefault="00ED499B" w:rsidP="0096052C">
      <w:pPr>
        <w:pStyle w:val="TKDT-Bulet1"/>
      </w:pPr>
      <w:r w:rsidRPr="00BE3D38">
        <w:t>- Xây dựng An Giang trở thành tỉnh phát triển bền vững, có trình độ công nghệ cao, nguồn nhân lực có chất lượng, trở thành một trung tâm khoa học công nghệ và thương mại dịch vụ của vùng Kinh tế trọng điểm vùng Đồng bằng Sông Cửu Long.</w:t>
      </w:r>
    </w:p>
    <w:p w:rsidR="00ED499B" w:rsidRPr="00BE3D38" w:rsidRDefault="00ED499B" w:rsidP="0096052C">
      <w:pPr>
        <w:pStyle w:val="TKDT-Bulet1"/>
      </w:pPr>
      <w:r w:rsidRPr="00BE3D38">
        <w:t>- Kết hợp chặt chẽ giữa phát triển kinh tế, xã hội, bảo vệ môi trường với thế trận quốc phòng – an ninh và bảo đảm quốc phòng – an ninh của khu vực phòng thủ.</w:t>
      </w:r>
    </w:p>
    <w:p w:rsidR="00ED499B" w:rsidRPr="00BE3D38" w:rsidRDefault="00ED499B" w:rsidP="0096052C">
      <w:pPr>
        <w:pStyle w:val="TKDT-Bulet1"/>
      </w:pPr>
      <w:r w:rsidRPr="00BE3D38">
        <w:t>- Định hướng phát triển không gian toàn vùng đến năm 2030 gồm không gian xây dựng đô thị, dân cư nông thôn, không gian các khu công nghiệp tập trung, du lịch, sản xuất nông nghiệp, lâm nghiệp, thủy sản, không gian cảnh quan. Chủ động ứng phó có hiệu quả với biến đổi khí hậu và nước biển dâng.</w:t>
      </w:r>
    </w:p>
    <w:p w:rsidR="00ED499B" w:rsidRPr="00BE3D38" w:rsidRDefault="00ED499B" w:rsidP="0096052C">
      <w:pPr>
        <w:pStyle w:val="TKDT-Bulet1"/>
      </w:pPr>
      <w:r w:rsidRPr="00BE3D38">
        <w:t xml:space="preserve">- Phát triển hệ thống hạ tầng kỹ thuật và hạ tầng xã hội, nâng cao chất lượng cuộc sống nhân dân ở các đô thị và vùng nông thôn.  </w:t>
      </w:r>
    </w:p>
    <w:p w:rsidR="00ED499B" w:rsidRPr="00BE3D38" w:rsidRDefault="00ED499B" w:rsidP="0096052C">
      <w:pPr>
        <w:pStyle w:val="TKDT-Bulet1"/>
      </w:pPr>
      <w:r w:rsidRPr="00BE3D38">
        <w:t>- Làm cơ sở để chỉ đạo các ngành, các cấp chính quyền lập các dự án quy hoạch chuyên ngành, chương trình đầu tư và hoạch định các chính sách phát triển.</w:t>
      </w:r>
    </w:p>
    <w:p w:rsidR="00294FD0" w:rsidRPr="00FA108B" w:rsidRDefault="00ED499B" w:rsidP="00ED499B">
      <w:pPr>
        <w:pStyle w:val="1normal"/>
        <w:rPr>
          <w:sz w:val="28"/>
          <w:szCs w:val="28"/>
        </w:rPr>
      </w:pPr>
      <w:r w:rsidRPr="00FA108B">
        <w:rPr>
          <w:sz w:val="28"/>
          <w:szCs w:val="28"/>
        </w:rPr>
        <w:t>- Làm công cụ quản lý phát triển kiểm soát không gian toàn vùng. Tạo cơ hội đầ</w:t>
      </w:r>
      <w:r w:rsidR="00421998">
        <w:rPr>
          <w:sz w:val="28"/>
          <w:szCs w:val="28"/>
        </w:rPr>
        <w:t>u tư</w:t>
      </w:r>
    </w:p>
    <w:p w:rsidR="003C29EA" w:rsidRPr="00FA108B" w:rsidRDefault="00794A8C" w:rsidP="00794A8C">
      <w:pPr>
        <w:pStyle w:val="ListParagraph"/>
        <w:spacing w:line="276" w:lineRule="auto"/>
        <w:ind w:hanging="153"/>
        <w:outlineLvl w:val="0"/>
        <w:rPr>
          <w:rFonts w:ascii="Times New Roman" w:hAnsi="Times New Roman" w:cs="Times New Roman"/>
          <w:b/>
          <w:bCs/>
          <w:sz w:val="28"/>
          <w:szCs w:val="28"/>
        </w:rPr>
      </w:pPr>
      <w:bookmarkStart w:id="2" w:name="_Toc403454784"/>
      <w:r w:rsidRPr="00FA108B">
        <w:rPr>
          <w:rFonts w:ascii="Times New Roman" w:hAnsi="Times New Roman" w:cs="Times New Roman"/>
          <w:b/>
          <w:bCs/>
          <w:sz w:val="28"/>
          <w:szCs w:val="28"/>
        </w:rPr>
        <w:t xml:space="preserve">III. </w:t>
      </w:r>
      <w:r w:rsidR="005206FF" w:rsidRPr="00FA108B">
        <w:rPr>
          <w:rFonts w:ascii="Times New Roman" w:hAnsi="Times New Roman" w:cs="Times New Roman"/>
          <w:b/>
          <w:bCs/>
          <w:sz w:val="28"/>
          <w:szCs w:val="28"/>
        </w:rPr>
        <w:t>C</w:t>
      </w:r>
      <w:r w:rsidR="00BE3D38" w:rsidRPr="00FA108B">
        <w:rPr>
          <w:rFonts w:ascii="Times New Roman" w:hAnsi="Times New Roman" w:cs="Times New Roman"/>
          <w:b/>
          <w:bCs/>
          <w:sz w:val="28"/>
          <w:szCs w:val="28"/>
        </w:rPr>
        <w:t>ÁC DỰ BÁO PHÁT TRIỂN VÙNG</w:t>
      </w:r>
      <w:r w:rsidR="005206FF" w:rsidRPr="00FA108B">
        <w:rPr>
          <w:rFonts w:ascii="Times New Roman" w:hAnsi="Times New Roman" w:cs="Times New Roman"/>
          <w:b/>
          <w:bCs/>
          <w:sz w:val="28"/>
          <w:szCs w:val="28"/>
        </w:rPr>
        <w:t>:</w:t>
      </w:r>
      <w:bookmarkEnd w:id="2"/>
    </w:p>
    <w:p w:rsidR="005206FF" w:rsidRPr="00BE3D38" w:rsidRDefault="00073076" w:rsidP="0096052C">
      <w:pPr>
        <w:pStyle w:val="TKDT-Bulet1"/>
      </w:pPr>
      <w:r w:rsidRPr="0004173C">
        <w:rPr>
          <w:b/>
        </w:rPr>
        <w:t xml:space="preserve">1. </w:t>
      </w:r>
      <w:r w:rsidR="005206FF" w:rsidRPr="0004173C">
        <w:rPr>
          <w:b/>
        </w:rPr>
        <w:t>Dự báo dân số</w:t>
      </w:r>
      <w:r w:rsidR="005206FF" w:rsidRPr="00BE3D38">
        <w:t>:</w:t>
      </w:r>
    </w:p>
    <w:p w:rsidR="00A51E1A" w:rsidRPr="00BE3D38" w:rsidRDefault="00A51E1A" w:rsidP="0096052C">
      <w:pPr>
        <w:pStyle w:val="TKDT-Bulet1"/>
      </w:pPr>
      <w:r w:rsidRPr="00BE3D38">
        <w:t>- Đến năm 2020: dân số toàn tỉnh khoảng 2.300.000 người ÷ 2.475.000 người, trong đó dân số đô thị khoảng 870.000 ÷ 940.000 người, tỷ lệ đô thị hóa khoảng 36 – 40%.</w:t>
      </w:r>
    </w:p>
    <w:p w:rsidR="00073076" w:rsidRPr="00BE3D38" w:rsidRDefault="00A51E1A" w:rsidP="0096052C">
      <w:pPr>
        <w:pStyle w:val="TKDT-Bulet1"/>
      </w:pPr>
      <w:r w:rsidRPr="00BE3D38">
        <w:t>- Đến năm 2030: dân số toàn tỉnh khoảng 2.550.000 người ÷ 2.800.000 người, trong đó dân số đô thị khoảng 1.020.000 ÷ 1.100.000 người, tỷ lệ đô thị hóa khoảng 40 – 42%.</w:t>
      </w:r>
    </w:p>
    <w:p w:rsidR="00073076" w:rsidRPr="00BE3D38" w:rsidRDefault="00073076" w:rsidP="0096052C">
      <w:pPr>
        <w:pStyle w:val="TKDT-Bulet1"/>
      </w:pPr>
      <w:r w:rsidRPr="0004173C">
        <w:rPr>
          <w:b/>
        </w:rPr>
        <w:t>2. Dự báo quy mô đất xây dựng đô thị</w:t>
      </w:r>
      <w:r w:rsidRPr="00BE3D38">
        <w:t>:</w:t>
      </w:r>
    </w:p>
    <w:p w:rsidR="00A51E1A" w:rsidRPr="00BE3D38" w:rsidRDefault="00A51E1A" w:rsidP="0096052C">
      <w:pPr>
        <w:pStyle w:val="TKDT-Bulet1"/>
      </w:pPr>
      <w:r w:rsidRPr="00BE3D38">
        <w:t>- Đến năm 2020: khoảng 13.000 ha ÷ 14.000 ha (150 m2/ng</w:t>
      </w:r>
      <w:r w:rsidRPr="00BE3D38">
        <w:rPr>
          <w:rFonts w:hint="eastAsia"/>
        </w:rPr>
        <w:t>ư</w:t>
      </w:r>
      <w:r w:rsidRPr="00BE3D38">
        <w:t>ời).</w:t>
      </w:r>
    </w:p>
    <w:p w:rsidR="00073076" w:rsidRPr="00BE3D38" w:rsidRDefault="00A51E1A" w:rsidP="0096052C">
      <w:pPr>
        <w:pStyle w:val="TKDT-Bulet1"/>
      </w:pPr>
      <w:r w:rsidRPr="00BE3D38">
        <w:t>- Đến năm 2030: khoảng 15.000 ha ÷ 16.000 ha (150 m2/ng</w:t>
      </w:r>
      <w:r w:rsidRPr="00BE3D38">
        <w:rPr>
          <w:rFonts w:hint="eastAsia"/>
        </w:rPr>
        <w:t>ư</w:t>
      </w:r>
      <w:r w:rsidRPr="00BE3D38">
        <w:t>ời).</w:t>
      </w:r>
    </w:p>
    <w:p w:rsidR="00073076" w:rsidRPr="00BE3D38" w:rsidRDefault="00073076" w:rsidP="0096052C">
      <w:pPr>
        <w:pStyle w:val="TKDT-Bulet1"/>
      </w:pPr>
      <w:r w:rsidRPr="0004173C">
        <w:rPr>
          <w:b/>
        </w:rPr>
        <w:t>3. Dự báo quy mô đất xây dựng công nghiệp</w:t>
      </w:r>
      <w:r w:rsidRPr="0096052C">
        <w:t>:</w:t>
      </w:r>
      <w:r w:rsidRPr="00BE3D38">
        <w:t xml:space="preserve"> (KCN và CCN)</w:t>
      </w:r>
      <w:r w:rsidR="00FC38DB" w:rsidRPr="00BE3D38">
        <w:t>.</w:t>
      </w:r>
    </w:p>
    <w:p w:rsidR="00A51E1A" w:rsidRPr="00BE3D38" w:rsidRDefault="00A51E1A" w:rsidP="0096052C">
      <w:pPr>
        <w:pStyle w:val="TKDT-Bulet1"/>
      </w:pPr>
      <w:r w:rsidRPr="00BE3D38">
        <w:t>- Đến năm 2020: khoảng 1.300 ÷ 1.500 ha.</w:t>
      </w:r>
    </w:p>
    <w:p w:rsidR="00073076" w:rsidRPr="00BE3D38" w:rsidRDefault="00A51E1A" w:rsidP="0096052C">
      <w:pPr>
        <w:pStyle w:val="TKDT-Bulet1"/>
      </w:pPr>
      <w:r w:rsidRPr="00BE3D38">
        <w:t>- Đến năm 2030: khoảng  2.000 ÷ 2.200 ha.</w:t>
      </w:r>
    </w:p>
    <w:p w:rsidR="00073076" w:rsidRPr="002B3335" w:rsidRDefault="00073076" w:rsidP="0096052C">
      <w:pPr>
        <w:pStyle w:val="TKDT-Bulet1"/>
        <w:spacing w:before="240"/>
      </w:pPr>
      <w:r w:rsidRPr="0004173C">
        <w:rPr>
          <w:b/>
        </w:rPr>
        <w:lastRenderedPageBreak/>
        <w:t>IV. T</w:t>
      </w:r>
      <w:r w:rsidR="00BE3D38" w:rsidRPr="0004173C">
        <w:rPr>
          <w:b/>
        </w:rPr>
        <w:t>ÍNH CHẤT VÀ CHỨC NĂNG VÙNG</w:t>
      </w:r>
      <w:r w:rsidRPr="002B3335">
        <w:t>:</w:t>
      </w:r>
    </w:p>
    <w:p w:rsidR="00073076" w:rsidRPr="00BE3D38" w:rsidRDefault="00073076" w:rsidP="0096052C">
      <w:pPr>
        <w:pStyle w:val="TKDT-Bulet1"/>
      </w:pPr>
      <w:r w:rsidRPr="00BE3D38">
        <w:t>- Vị trí cửa ngõ kết nối giao thương các vùng ĐBSCL, TP.Hồ Chí Minh và vùng Campuchia.</w:t>
      </w:r>
    </w:p>
    <w:p w:rsidR="00073076" w:rsidRPr="00BE3D38" w:rsidRDefault="00073076" w:rsidP="0096052C">
      <w:pPr>
        <w:pStyle w:val="TKDT-Bulet1"/>
      </w:pPr>
      <w:r w:rsidRPr="00BE3D38">
        <w:t>- Là một trong các vùng kinh tế động lực của cả nước về nông sản, thủy sản chất lượng cao, nằm trong vùng kinh tế trọng điểm vùng ĐBSCL – có vai trò là một đầu tàu tăng trưởng của vùng ĐBSCL.</w:t>
      </w:r>
    </w:p>
    <w:p w:rsidR="00073076" w:rsidRPr="00BE3D38" w:rsidRDefault="00073076" w:rsidP="0096052C">
      <w:pPr>
        <w:pStyle w:val="TKDT-Bulet1"/>
      </w:pPr>
      <w:r w:rsidRPr="00BE3D38">
        <w:t>- Là tỉnh phát triển đô thị - công nghiệp tập trung, trung tâm thương mại dịch vụ đa ngành cấp vùng.</w:t>
      </w:r>
    </w:p>
    <w:p w:rsidR="00073076" w:rsidRPr="00BE3D38" w:rsidRDefault="00073076" w:rsidP="0096052C">
      <w:pPr>
        <w:pStyle w:val="TKDT-Bulet1"/>
      </w:pPr>
      <w:r w:rsidRPr="00BE3D38">
        <w:t xml:space="preserve">- Vùng phát triển nông nghiệp chuyên canh, nông nghiệp công nghệ cao. </w:t>
      </w:r>
    </w:p>
    <w:p w:rsidR="00073076" w:rsidRPr="00BE3D38" w:rsidRDefault="00073076" w:rsidP="0096052C">
      <w:pPr>
        <w:pStyle w:val="TKDT-Bulet1"/>
      </w:pPr>
      <w:r w:rsidRPr="00BE3D38">
        <w:t>- Vùng phát triển du lịch tín ngưỡng, du lịch sinh thái, văn hóa lễ hội.</w:t>
      </w:r>
    </w:p>
    <w:p w:rsidR="00073076" w:rsidRPr="00BE3D38" w:rsidRDefault="00073076" w:rsidP="0096052C">
      <w:pPr>
        <w:pStyle w:val="TKDT-Bulet1"/>
      </w:pPr>
      <w:r w:rsidRPr="00BE3D38">
        <w:t>- Có vai trò quan trọng trong chiến lược an ninh quốc phòng.</w:t>
      </w:r>
    </w:p>
    <w:p w:rsidR="00BB5166" w:rsidRPr="00BE3D38" w:rsidRDefault="00BB5166" w:rsidP="0096052C">
      <w:pPr>
        <w:pStyle w:val="TKDT-Bulet1"/>
      </w:pPr>
      <w:r w:rsidRPr="0004173C">
        <w:rPr>
          <w:b/>
        </w:rPr>
        <w:t xml:space="preserve">V. </w:t>
      </w:r>
      <w:r w:rsidR="00BE3D38" w:rsidRPr="0004173C">
        <w:rPr>
          <w:b/>
        </w:rPr>
        <w:t>TẦM NHÌN ĐẾN NĂM</w:t>
      </w:r>
      <w:r w:rsidRPr="0004173C">
        <w:rPr>
          <w:b/>
        </w:rPr>
        <w:t xml:space="preserve"> 2050</w:t>
      </w:r>
      <w:r w:rsidRPr="00BE3D38">
        <w:t>:</w:t>
      </w:r>
    </w:p>
    <w:p w:rsidR="00BB5166" w:rsidRDefault="00BB5166" w:rsidP="0096052C">
      <w:pPr>
        <w:pStyle w:val="TKDT-Bulet1"/>
      </w:pPr>
      <w:r w:rsidRPr="00BE3D38">
        <w:t>Đến 2050 An Giang là tỉnh có nền nông nghiệp công nghệ cao; hệ  thống đô thị và công nghiệp phát triển tiên tiến, theo hướng bền vững bảo vệ môi trường và thích ứng với biến đổi khí hậu; có hệ thống thương mại dịch vụ phát triển cao, giao thương mạnh trên phạm vi toàn quốc và các quốc gia trong vùng ASEAN; là một trong những trung tâm du lịch của vùng đồng bằng sông Cửu Long.</w:t>
      </w:r>
    </w:p>
    <w:p w:rsidR="00BE3D38" w:rsidRDefault="00BE3D38" w:rsidP="0096052C">
      <w:pPr>
        <w:pStyle w:val="TKDT-Bulet1"/>
      </w:pPr>
      <w:r w:rsidRPr="0004173C">
        <w:rPr>
          <w:b/>
        </w:rPr>
        <w:t>VI. ĐỊNH HƯỚNG PHÁT TRIỂN KHÔNG GIAN VÙNG</w:t>
      </w:r>
      <w:r w:rsidRPr="00A52910">
        <w:t xml:space="preserve">: </w:t>
      </w:r>
    </w:p>
    <w:p w:rsidR="002B2CF5" w:rsidRDefault="002B2CF5" w:rsidP="002B2CF5">
      <w:pPr>
        <w:pStyle w:val="TKDT-Bulet1"/>
      </w:pPr>
      <w:r>
        <w:drawing>
          <wp:inline distT="0" distB="0" distL="0" distR="0">
            <wp:extent cx="4864994" cy="3303917"/>
            <wp:effectExtent l="19050" t="0" r="0" b="0"/>
            <wp:docPr id="12" name="Picture 1" descr="D:\Mai\MaiMinh\ToMai\BQLDA\QH vung tinh\Ban ve thong qua HDND\Dua vo thuyet minh tom tat\in2-Phat trien KG (1)-Model cop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i\MaiMinh\ToMai\BQLDA\QH vung tinh\Ban ve thong qua HDND\Dua vo thuyet minh tom tat\in2-Phat trien KG (1)-Model copy (1).jpg"/>
                    <pic:cNvPicPr>
                      <a:picLocks noChangeAspect="1" noChangeArrowheads="1"/>
                    </pic:cNvPicPr>
                  </pic:nvPicPr>
                  <pic:blipFill>
                    <a:blip r:embed="rId13"/>
                    <a:srcRect/>
                    <a:stretch>
                      <a:fillRect/>
                    </a:stretch>
                  </pic:blipFill>
                  <pic:spPr bwMode="auto">
                    <a:xfrm>
                      <a:off x="0" y="0"/>
                      <a:ext cx="4867060" cy="3305320"/>
                    </a:xfrm>
                    <a:prstGeom prst="rect">
                      <a:avLst/>
                    </a:prstGeom>
                    <a:noFill/>
                    <a:ln w="9525">
                      <a:noFill/>
                      <a:miter lim="800000"/>
                      <a:headEnd/>
                      <a:tailEnd/>
                    </a:ln>
                  </pic:spPr>
                </pic:pic>
              </a:graphicData>
            </a:graphic>
          </wp:inline>
        </w:drawing>
      </w:r>
    </w:p>
    <w:p w:rsidR="00220642" w:rsidRDefault="00220642" w:rsidP="002B2CF5">
      <w:pPr>
        <w:pStyle w:val="TKDT-Bulet1"/>
        <w:ind w:firstLine="0"/>
      </w:pPr>
    </w:p>
    <w:p w:rsidR="00220642" w:rsidRPr="00CE5D96" w:rsidRDefault="00220642" w:rsidP="0096052C">
      <w:pPr>
        <w:pStyle w:val="TKDT-Bulet1"/>
        <w:rPr>
          <w:i/>
        </w:rPr>
      </w:pPr>
      <w:r w:rsidRPr="00220642">
        <w:t xml:space="preserve">                           </w:t>
      </w:r>
      <w:r w:rsidRPr="00CE5D96">
        <w:rPr>
          <w:i/>
        </w:rPr>
        <w:t>Hình</w:t>
      </w:r>
      <w:r w:rsidR="001E23E7" w:rsidRPr="00CE5D96">
        <w:rPr>
          <w:i/>
        </w:rPr>
        <w:t xml:space="preserve"> 2</w:t>
      </w:r>
      <w:r w:rsidR="0096052C" w:rsidRPr="00CE5D96">
        <w:rPr>
          <w:i/>
        </w:rPr>
        <w:t xml:space="preserve"> </w:t>
      </w:r>
      <w:r w:rsidRPr="00CE5D96">
        <w:rPr>
          <w:i/>
        </w:rPr>
        <w:t>– Sơ đồ phát triển không gian vùng</w:t>
      </w:r>
    </w:p>
    <w:p w:rsidR="00AB565C" w:rsidRDefault="00AB565C" w:rsidP="0096052C">
      <w:pPr>
        <w:pStyle w:val="TKDT-Bulet1"/>
      </w:pPr>
      <w:r w:rsidRPr="0004173C">
        <w:rPr>
          <w:b/>
        </w:rPr>
        <w:lastRenderedPageBreak/>
        <w:t>1. Cấu trúc lưu thông vùng</w:t>
      </w:r>
      <w:r>
        <w:t>:</w:t>
      </w:r>
    </w:p>
    <w:p w:rsidR="00AB565C" w:rsidRPr="00D81086" w:rsidRDefault="00AB565C" w:rsidP="0096052C">
      <w:pPr>
        <w:pStyle w:val="TKDT-Bulet1"/>
      </w:pPr>
      <w:r w:rsidRPr="0004173C">
        <w:rPr>
          <w:b/>
        </w:rPr>
        <w:t>a) Cấu trúc lưu thông</w:t>
      </w:r>
      <w:r w:rsidRPr="00D81086">
        <w:t>:</w:t>
      </w:r>
    </w:p>
    <w:p w:rsidR="00AB565C" w:rsidRPr="00D81086" w:rsidRDefault="00AB565C" w:rsidP="0096052C">
      <w:pPr>
        <w:pStyle w:val="TKDT-Bulet1"/>
      </w:pPr>
      <w:r w:rsidRPr="00D81086">
        <w:t>Khung phát triển vùng tỉnh An Giang gồm các trục hành lang kinh tế đô thị Quốc tế và Quốc gia như sau:</w:t>
      </w:r>
    </w:p>
    <w:p w:rsidR="00AB565C" w:rsidRPr="00D81086" w:rsidRDefault="00AB565C" w:rsidP="0096052C">
      <w:pPr>
        <w:pStyle w:val="TKDT-Bulet1"/>
      </w:pPr>
      <w:r w:rsidRPr="00D81086">
        <w:t>- Trục Quốc lộ 91, Quốc lộ 91C là trục hành lang kinh tế đô thị Quốc gia đi qua TP. Long Xuyên</w:t>
      </w:r>
      <w:r w:rsidR="004D4FA7">
        <w:t xml:space="preserve">, dọc Sông Hậu đi lên phía Bắc </w:t>
      </w:r>
      <w:r w:rsidRPr="00D81086">
        <w:t>kết nối Châu Đốc – Tịnh Biên - Phnompenh, Châu Đốc – Long Bình – Phnompenh, phía Nam kết nối với Tp. Cần Thơ là trung tâm vùng ĐBSCL.</w:t>
      </w:r>
    </w:p>
    <w:p w:rsidR="00AB565C" w:rsidRPr="00D81086" w:rsidRDefault="00AB565C" w:rsidP="0096052C">
      <w:pPr>
        <w:pStyle w:val="TKDT-Bulet1"/>
      </w:pPr>
      <w:r w:rsidRPr="00D81086">
        <w:t>- Trục đường N1 là trục hành lang kinh tế đô thị quốc gia, liên kết khu vực biên giới Việt Nam – Campuchia của tỉnh với vùng ĐBSCL, vùng TP.HCM, vùng Tây Nguyên tạo động lực phát triển quan trọng.</w:t>
      </w:r>
    </w:p>
    <w:p w:rsidR="00AB565C" w:rsidRPr="00D81086" w:rsidRDefault="00AB565C" w:rsidP="0096052C">
      <w:pPr>
        <w:pStyle w:val="TKDT-Bulet1"/>
      </w:pPr>
      <w:r w:rsidRPr="00D81086">
        <w:t xml:space="preserve">- Đường cao tốc Sóc Trăng – Cần Thơ – Châu Đốc </w:t>
      </w:r>
    </w:p>
    <w:p w:rsidR="00AB565C" w:rsidRDefault="00AB565C" w:rsidP="0096052C">
      <w:pPr>
        <w:pStyle w:val="TKDT-Bulet1"/>
      </w:pPr>
      <w:r w:rsidRPr="00D81086">
        <w:t>- Trục hành lang kinh tế đường thủy quốc gia và quốc tế: Hệ thống giao thông thủy như sông Tiền, sông Hậu, kênh Vĩnh Tế, kênh Vịnh Tre, kênh Rạch Giá-Long Xuyên…là các kênh thuộc hệ thống kênh quốc gia kết nối với các tiểu vùng của vùng ĐBSCL và vùng TP HCM. Đây là tuyến giao thương thuỷ Quốc tế của tỉnh và vùng ĐBSCL với các nước ASEAN.</w:t>
      </w:r>
    </w:p>
    <w:p w:rsidR="00B44CB9" w:rsidRPr="00D81086" w:rsidRDefault="00AB565C" w:rsidP="0096052C">
      <w:pPr>
        <w:pStyle w:val="TKDT-Bulet1"/>
      </w:pPr>
      <w:r w:rsidRPr="0004173C">
        <w:rPr>
          <w:b/>
        </w:rPr>
        <w:t xml:space="preserve">b) </w:t>
      </w:r>
      <w:r w:rsidR="00B44CB9" w:rsidRPr="0004173C">
        <w:rPr>
          <w:b/>
        </w:rPr>
        <w:t>Cấu trúc không gian các vùng đô thị - công nghiệp tập trung</w:t>
      </w:r>
      <w:r w:rsidR="00B44CB9" w:rsidRPr="00D81086">
        <w:t>:</w:t>
      </w:r>
    </w:p>
    <w:p w:rsidR="00B44CB9" w:rsidRPr="00D81086" w:rsidRDefault="00B44CB9" w:rsidP="0096052C">
      <w:pPr>
        <w:pStyle w:val="TKDT-Bulet1"/>
      </w:pPr>
      <w:r w:rsidRPr="00D81086">
        <w:t>- Vùng đô thị động lực phát triển dịch vụ đô thị tổng hợp – công nghiệp: bao gồm TP.Long Xuyên, TP.Châu Đốc, TT.</w:t>
      </w:r>
      <w:r w:rsidR="00A873A5">
        <w:t>An Châu, TT.</w:t>
      </w:r>
      <w:r w:rsidRPr="00D81086">
        <w:t>Tịnh Biên, đô thị Bình Hòa, Cái Dầu, Vĩnh Thạnh Trung, Mỹ Đứ</w:t>
      </w:r>
      <w:r w:rsidR="00A873A5">
        <w:t xml:space="preserve">c, KCN Vàm Cống, KCN Bình Hòa, KCN Bình Long, KCN Xuân Tô, KCN Hội An. </w:t>
      </w:r>
    </w:p>
    <w:p w:rsidR="00B44CB9" w:rsidRPr="00D81086" w:rsidRDefault="00B44CB9" w:rsidP="0096052C">
      <w:pPr>
        <w:pStyle w:val="TKDT-Bulet1"/>
      </w:pPr>
      <w:r w:rsidRPr="00D81086">
        <w:t>- Vùng đô thị dịch vụ – nông nghiệp – thủy sản:</w:t>
      </w:r>
      <w:r w:rsidR="00321447" w:rsidRPr="00D81086">
        <w:t xml:space="preserve"> bao gồm TX.Tân Châu, TT.Chợ Mới, TT.Phú Mỹ</w:t>
      </w:r>
      <w:r w:rsidR="00681493" w:rsidRPr="00D81086">
        <w:t>, TT.Chợ Vàm, đô thị Hòa Lạc.</w:t>
      </w:r>
    </w:p>
    <w:p w:rsidR="00681493" w:rsidRPr="00D81086" w:rsidRDefault="00681493" w:rsidP="0096052C">
      <w:pPr>
        <w:pStyle w:val="TKDT-Bulet1"/>
      </w:pPr>
      <w:r w:rsidRPr="00D81086">
        <w:t>- Vùng đô thị  dịch vụ – du lịch – nông nghiệp: TT.Ba Chúc, TT.Tri Tôn, TT.Núi Sập, TT.Óc Eo, TT.Phú Hòa, đô thị Cô Tô, Thạnh Mỹ Tây, Vĩnh Bình, Cần Đăng.</w:t>
      </w:r>
    </w:p>
    <w:p w:rsidR="00681493" w:rsidRPr="00D81086" w:rsidRDefault="00681493" w:rsidP="0096052C">
      <w:pPr>
        <w:pStyle w:val="TKDT-Bulet1"/>
      </w:pPr>
      <w:r w:rsidRPr="0004173C">
        <w:rPr>
          <w:b/>
        </w:rPr>
        <w:t>c) Cấu trúc không gian vùng cảnh quan và không gian mở</w:t>
      </w:r>
      <w:r w:rsidRPr="00D81086">
        <w:t>:</w:t>
      </w:r>
    </w:p>
    <w:p w:rsidR="00681493" w:rsidRPr="00D81086" w:rsidRDefault="00681493" w:rsidP="0096052C">
      <w:pPr>
        <w:pStyle w:val="TKDT-Bulet1"/>
      </w:pPr>
      <w:r w:rsidRPr="00D81086">
        <w:t xml:space="preserve"> Vùng cảnh quan sông nước dọc sông Tiền và sông Hậu cùng với vùng núi Cấm, núi Cô Tô, núi Dài, rừng tràm Trà Sư là những vùng sinh thái mang tính đặc trưng cho tỉnh An Giang cần được gìn giữ và phát huy trong bối cảnh phát triển đáp ứng được tác động của biến đổi khí hậu.</w:t>
      </w:r>
    </w:p>
    <w:p w:rsidR="00681493" w:rsidRPr="00321447" w:rsidRDefault="00681493" w:rsidP="0096052C">
      <w:pPr>
        <w:pStyle w:val="TKDT-Bulet1"/>
      </w:pPr>
      <w:r w:rsidRPr="00D81086">
        <w:lastRenderedPageBreak/>
        <w:t>Trong đó có những vùng đặc thù như vùng cảnh quan dọc biên giới Việt Nam – Campuchia, các cù lao tại sông Tiền, sông Hậu là những vùng tiềm năng phát triển du lịch sinh thái và cảnh quan sông nước của tỉnh</w:t>
      </w:r>
      <w:r w:rsidR="00D81086">
        <w:t>.</w:t>
      </w:r>
      <w:r>
        <w:t xml:space="preserve"> </w:t>
      </w:r>
    </w:p>
    <w:p w:rsidR="00C13BDB" w:rsidRDefault="00B44CB9" w:rsidP="0096052C">
      <w:pPr>
        <w:pStyle w:val="TKDT-Bulet1"/>
      </w:pPr>
      <w:r w:rsidRPr="0004173C">
        <w:rPr>
          <w:b/>
        </w:rPr>
        <w:t xml:space="preserve"> </w:t>
      </w:r>
      <w:r w:rsidR="00C13BDB" w:rsidRPr="0004173C">
        <w:rPr>
          <w:b/>
        </w:rPr>
        <w:t>2</w:t>
      </w:r>
      <w:r w:rsidR="00C637E6" w:rsidRPr="0004173C">
        <w:rPr>
          <w:b/>
        </w:rPr>
        <w:t xml:space="preserve">. Phân </w:t>
      </w:r>
      <w:r w:rsidR="00C13BDB" w:rsidRPr="0004173C">
        <w:rPr>
          <w:b/>
        </w:rPr>
        <w:t>bố các vùng ch</w:t>
      </w:r>
      <w:r w:rsidR="00043D83" w:rsidRPr="0004173C">
        <w:rPr>
          <w:b/>
        </w:rPr>
        <w:t>ứ</w:t>
      </w:r>
      <w:r w:rsidR="00C13BDB" w:rsidRPr="0004173C">
        <w:rPr>
          <w:b/>
        </w:rPr>
        <w:t>c năng</w:t>
      </w:r>
      <w:r w:rsidR="00C13BDB">
        <w:t>:</w:t>
      </w:r>
    </w:p>
    <w:p w:rsidR="00C637E6" w:rsidRPr="00A52910" w:rsidRDefault="00A873A5" w:rsidP="0096052C">
      <w:pPr>
        <w:pStyle w:val="TKDT-Bulet1"/>
      </w:pPr>
      <w:r w:rsidRPr="0004173C">
        <w:rPr>
          <w:b/>
        </w:rPr>
        <w:t>2.1.</w:t>
      </w:r>
      <w:r w:rsidR="00C13BDB" w:rsidRPr="0004173C">
        <w:rPr>
          <w:b/>
        </w:rPr>
        <w:t xml:space="preserve"> Phân v</w:t>
      </w:r>
      <w:r w:rsidR="00C637E6" w:rsidRPr="0004173C">
        <w:rPr>
          <w:b/>
        </w:rPr>
        <w:t>ùng phát triển kinh tế</w:t>
      </w:r>
      <w:r w:rsidR="00C637E6" w:rsidRPr="00A52910">
        <w:t>:</w:t>
      </w:r>
    </w:p>
    <w:p w:rsidR="00C637E6" w:rsidRPr="00A52910" w:rsidRDefault="00C637E6" w:rsidP="0096052C">
      <w:pPr>
        <w:pStyle w:val="TKDT-Bulet1"/>
      </w:pPr>
      <w:r w:rsidRPr="00A52910">
        <w:t>Trên cơ sở đặc điểm địa hình, địa thế, tài nguyên thiên nhiên, các cơ sở về hạ tầng kỹ thuật, các hành lang kinh tế đô thị và mối liên hệ vùng. Quy hoạch vùng tỉnh An Giang được phân thành 3 tiểu vùng phát triển kinh tế cụ thể như sau:</w:t>
      </w:r>
    </w:p>
    <w:p w:rsidR="00C637E6" w:rsidRPr="00A52910" w:rsidRDefault="00C637E6" w:rsidP="0096052C">
      <w:pPr>
        <w:pStyle w:val="TKDT-Bulet1"/>
      </w:pPr>
      <w:r w:rsidRPr="00A52910">
        <w:rPr>
          <w:sz w:val="26"/>
          <w:szCs w:val="26"/>
        </w:rPr>
        <w:t>●</w:t>
      </w:r>
      <w:r w:rsidRPr="00A52910">
        <w:t xml:space="preserve"> </w:t>
      </w:r>
      <w:r w:rsidRPr="0004173C">
        <w:rPr>
          <w:b/>
        </w:rPr>
        <w:t>Tiểu vùng 1: tiểu vùng trung tâm</w:t>
      </w:r>
    </w:p>
    <w:p w:rsidR="00C637E6" w:rsidRPr="00A52910" w:rsidRDefault="00C637E6" w:rsidP="0096052C">
      <w:pPr>
        <w:pStyle w:val="TKDT-Bulet1"/>
      </w:pPr>
      <w:r w:rsidRPr="00A52910">
        <w:t>Nằm phía Tây Nam của tỉnh, gồm TP. Long Xuyên, Huyện Châu Thành, Huyện Thoại Sơn. Trung tâm tiểu vùng là TP. Long Xuyên.</w:t>
      </w:r>
    </w:p>
    <w:p w:rsidR="00C637E6" w:rsidRPr="00A52910" w:rsidRDefault="00C637E6" w:rsidP="0096052C">
      <w:pPr>
        <w:pStyle w:val="TKDT-Bulet1"/>
      </w:pPr>
      <w:r w:rsidRPr="00A52910">
        <w:t xml:space="preserve">- </w:t>
      </w:r>
      <w:r w:rsidRPr="0004173C">
        <w:rPr>
          <w:b/>
        </w:rPr>
        <w:t>Tiềm năng của tiểu vùng</w:t>
      </w:r>
      <w:r w:rsidRPr="00A52910">
        <w:t>:</w:t>
      </w:r>
    </w:p>
    <w:p w:rsidR="00C637E6" w:rsidRPr="00A52910" w:rsidRDefault="00C637E6" w:rsidP="0096052C">
      <w:pPr>
        <w:pStyle w:val="TKDT-Bulet1"/>
      </w:pPr>
      <w:r w:rsidRPr="00A52910">
        <w:t>Đây là tiểu vùng trung tâm về hành chính - chính trị - kinh tế - văn hóa – giáo dục - khoa học – công nghiệp – nông nghiệp của Tỉnh.</w:t>
      </w:r>
    </w:p>
    <w:p w:rsidR="00C637E6" w:rsidRPr="00A52910" w:rsidRDefault="00C637E6" w:rsidP="0096052C">
      <w:pPr>
        <w:pStyle w:val="TKDT-Bulet1"/>
      </w:pPr>
      <w:r w:rsidRPr="00A52910">
        <w:t>Trên địa bàn tiểu vùng kết nối thuận tiện với các trục hành lang kinh tế Quốc gia quan trọng (đường  QL.91, QL.80, QL.N2, sông Hậu).</w:t>
      </w:r>
    </w:p>
    <w:p w:rsidR="00C637E6" w:rsidRPr="00A52910" w:rsidRDefault="001E23E7" w:rsidP="0096052C">
      <w:pPr>
        <w:pStyle w:val="TKDT-Bulet1"/>
      </w:pPr>
      <w:r>
        <w:t>Tiểu v</w:t>
      </w:r>
      <w:r w:rsidR="00C637E6" w:rsidRPr="00A52910">
        <w:t>ùng I sẽ là khu vực gắn kết An Giang với các trung tâm vùng ĐBSCL, vùng TP. Hồ Chí Minh, vùng Thủ đô Phnompenh.</w:t>
      </w:r>
    </w:p>
    <w:p w:rsidR="00C637E6" w:rsidRPr="00A52910" w:rsidRDefault="00C637E6" w:rsidP="0096052C">
      <w:pPr>
        <w:pStyle w:val="TKDT-Bulet1"/>
      </w:pPr>
      <w:r w:rsidRPr="00A52910">
        <w:t xml:space="preserve">- </w:t>
      </w:r>
      <w:r w:rsidRPr="0004173C">
        <w:rPr>
          <w:b/>
        </w:rPr>
        <w:t>Động lực phát triển</w:t>
      </w:r>
      <w:r w:rsidRPr="00A52910">
        <w:t>:</w:t>
      </w:r>
    </w:p>
    <w:p w:rsidR="00C637E6" w:rsidRPr="00A52910" w:rsidRDefault="00C637E6" w:rsidP="0096052C">
      <w:pPr>
        <w:pStyle w:val="TKDT-Bulet1"/>
      </w:pPr>
      <w:r w:rsidRPr="00A52910">
        <w:t>Phát triển đô thị (TP. Long Xuyên, TT</w:t>
      </w:r>
      <w:r w:rsidR="001E23E7">
        <w:t>.</w:t>
      </w:r>
      <w:r w:rsidRPr="00A52910">
        <w:t xml:space="preserve"> An Châu, TT</w:t>
      </w:r>
      <w:r w:rsidR="001E23E7">
        <w:t>.</w:t>
      </w:r>
      <w:r w:rsidRPr="00A52910">
        <w:t xml:space="preserve"> Núi Sập.)</w:t>
      </w:r>
    </w:p>
    <w:p w:rsidR="00C637E6" w:rsidRPr="00A52910" w:rsidRDefault="00C637E6" w:rsidP="0096052C">
      <w:pPr>
        <w:pStyle w:val="TKDT-Bulet1"/>
      </w:pPr>
      <w:r w:rsidRPr="00A52910">
        <w:t>Phát triển CN tập trung (KCN Vàm Cống, KCN Bình Hòa)</w:t>
      </w:r>
    </w:p>
    <w:p w:rsidR="00C637E6" w:rsidRPr="00A52910" w:rsidRDefault="00C637E6" w:rsidP="0096052C">
      <w:pPr>
        <w:pStyle w:val="TKDT-Bulet1"/>
      </w:pPr>
      <w:r w:rsidRPr="00A52910">
        <w:t>Phát triển thương mại dịch vụ, du lịch.</w:t>
      </w:r>
    </w:p>
    <w:p w:rsidR="00C637E6" w:rsidRPr="00A52910" w:rsidRDefault="00C637E6" w:rsidP="0096052C">
      <w:pPr>
        <w:pStyle w:val="TKDT-Bulet1"/>
      </w:pPr>
      <w:r w:rsidRPr="00A52910">
        <w:t>Phát triển nông nghiệp công nghệ cao, khai thác nuôi trồng thủy sản.</w:t>
      </w:r>
    </w:p>
    <w:p w:rsidR="00C637E6" w:rsidRPr="00A52910" w:rsidRDefault="00C637E6" w:rsidP="0096052C">
      <w:pPr>
        <w:pStyle w:val="TKDT-Bulet1"/>
      </w:pPr>
      <w:r w:rsidRPr="00A52910">
        <w:rPr>
          <w:sz w:val="26"/>
          <w:szCs w:val="26"/>
        </w:rPr>
        <w:t>●</w:t>
      </w:r>
      <w:r w:rsidRPr="00A52910">
        <w:t xml:space="preserve"> </w:t>
      </w:r>
      <w:r w:rsidRPr="0004173C">
        <w:rPr>
          <w:b/>
        </w:rPr>
        <w:t>Tiểu vùng 2: tiểu vùng phát triển nông nghiệp – thủy sản</w:t>
      </w:r>
    </w:p>
    <w:p w:rsidR="00C637E6" w:rsidRPr="00A52910" w:rsidRDefault="00C637E6" w:rsidP="0096052C">
      <w:pPr>
        <w:pStyle w:val="TKDT-Bulet1"/>
      </w:pPr>
      <w:r w:rsidRPr="00A52910">
        <w:t xml:space="preserve">Nằm ở phía Đông Bắc và Đông Nam của tỉnh, gồm TX Tân Châu, Huyện Phú Tân, Huyện Chợ Mới, một phần Huyện An Phú (ranh giới là bờ Đông sông Hậu). Trung tâm tiểu vùng là TX. Tân Châu và </w:t>
      </w:r>
      <w:r w:rsidR="00F2491D">
        <w:t>huyện</w:t>
      </w:r>
      <w:r w:rsidRPr="00A52910">
        <w:t xml:space="preserve"> Chợ Mới.</w:t>
      </w:r>
    </w:p>
    <w:p w:rsidR="00C637E6" w:rsidRPr="00A52910" w:rsidRDefault="00C637E6" w:rsidP="0096052C">
      <w:pPr>
        <w:pStyle w:val="TKDT-Bulet1"/>
      </w:pPr>
      <w:r w:rsidRPr="00A52910">
        <w:t xml:space="preserve">- </w:t>
      </w:r>
      <w:r w:rsidRPr="0004173C">
        <w:rPr>
          <w:b/>
        </w:rPr>
        <w:t>Tiềm năng của tiểu vùng</w:t>
      </w:r>
      <w:r w:rsidRPr="00A52910">
        <w:t>:</w:t>
      </w:r>
    </w:p>
    <w:p w:rsidR="00C637E6" w:rsidRPr="00A52910" w:rsidRDefault="00C637E6" w:rsidP="0096052C">
      <w:pPr>
        <w:pStyle w:val="TKDT-Bulet1"/>
      </w:pPr>
      <w:r w:rsidRPr="00A52910">
        <w:t>Đây là tiểu vùng phát triển nông nghiệp đa ngành và nuôi trồng thủy sản.</w:t>
      </w:r>
    </w:p>
    <w:p w:rsidR="00C637E6" w:rsidRPr="00A52910" w:rsidRDefault="00C637E6" w:rsidP="0096052C">
      <w:pPr>
        <w:pStyle w:val="TKDT-Bulet1"/>
      </w:pPr>
      <w:r w:rsidRPr="00A52910">
        <w:t>Nằm giữa hai dòng sông Tiền và sông Hậu, có KDL Cù Lao Giêng, chùa Giồng Thành, thánh đường Mubarak,.. có tiềm năng phát triển du lịch.</w:t>
      </w:r>
    </w:p>
    <w:p w:rsidR="00C637E6" w:rsidRPr="00A52910" w:rsidRDefault="00C637E6" w:rsidP="0096052C">
      <w:pPr>
        <w:pStyle w:val="TKDT-Bulet1"/>
      </w:pPr>
      <w:r w:rsidRPr="00A52910">
        <w:lastRenderedPageBreak/>
        <w:t>Phía Bắc của tiểu vùng giáp ranh biên giới Campuchia, có các cửa khẩu quốc tế Vĩnh Xương, thuận lợi phát triển kinh tế về thương mại biên mậu.</w:t>
      </w:r>
    </w:p>
    <w:p w:rsidR="00C637E6" w:rsidRPr="00A52910" w:rsidRDefault="00C637E6" w:rsidP="0096052C">
      <w:pPr>
        <w:pStyle w:val="TKDT-Bulet1"/>
      </w:pPr>
      <w:r w:rsidRPr="00A52910">
        <w:t xml:space="preserve">- </w:t>
      </w:r>
      <w:r w:rsidRPr="0004173C">
        <w:rPr>
          <w:b/>
        </w:rPr>
        <w:t>Động lực phát triển</w:t>
      </w:r>
      <w:r w:rsidRPr="00A52910">
        <w:t>:</w:t>
      </w:r>
    </w:p>
    <w:p w:rsidR="00C637E6" w:rsidRPr="00A52910" w:rsidRDefault="00C637E6" w:rsidP="0096052C">
      <w:pPr>
        <w:pStyle w:val="TKDT-Bulet1"/>
      </w:pPr>
      <w:r w:rsidRPr="00A52910">
        <w:t>Phát triển đô thị (TX. Tân Châu, TT Chợ Mới, TT Phú Mỹ,..)</w:t>
      </w:r>
    </w:p>
    <w:p w:rsidR="00C637E6" w:rsidRPr="00A52910" w:rsidRDefault="00C637E6" w:rsidP="0096052C">
      <w:pPr>
        <w:pStyle w:val="TKDT-Bulet1"/>
      </w:pPr>
      <w:r w:rsidRPr="00A52910">
        <w:t>Phát triển nông nghiệp chuyên canh (trồng lúa, rau màu, cây lương thực, cây ăn trái), nuôi trồng thủy sản.</w:t>
      </w:r>
    </w:p>
    <w:p w:rsidR="00C637E6" w:rsidRPr="00A52910" w:rsidRDefault="00C637E6" w:rsidP="0096052C">
      <w:pPr>
        <w:pStyle w:val="TKDT-Bulet1"/>
      </w:pPr>
      <w:r w:rsidRPr="00A52910">
        <w:t>Phát triển du lịch sinh thái, du lịch vùng sông nước, bảo tồn sinh học.</w:t>
      </w:r>
    </w:p>
    <w:p w:rsidR="00C637E6" w:rsidRPr="00A52910" w:rsidRDefault="00C637E6" w:rsidP="0096052C">
      <w:pPr>
        <w:pStyle w:val="TKDT-Bulet1"/>
      </w:pPr>
      <w:r w:rsidRPr="00A52910">
        <w:t>Phát triển kinh tế cửa khẩu qua cửa khẩu Vĩnh Xương.</w:t>
      </w:r>
    </w:p>
    <w:p w:rsidR="00C637E6" w:rsidRPr="00A52910" w:rsidRDefault="00C637E6" w:rsidP="0096052C">
      <w:pPr>
        <w:pStyle w:val="TKDT-Bulet1"/>
      </w:pPr>
      <w:r w:rsidRPr="00A52910">
        <w:rPr>
          <w:sz w:val="26"/>
          <w:szCs w:val="26"/>
        </w:rPr>
        <w:t>●</w:t>
      </w:r>
      <w:r w:rsidRPr="00A52910">
        <w:t xml:space="preserve"> </w:t>
      </w:r>
      <w:r w:rsidRPr="0004173C">
        <w:rPr>
          <w:b/>
        </w:rPr>
        <w:t>Tiểu vùng 3: tiểu vùng phát triển kinh tế phía Tây</w:t>
      </w:r>
    </w:p>
    <w:p w:rsidR="00C637E6" w:rsidRPr="00A52910" w:rsidRDefault="00C637E6" w:rsidP="0096052C">
      <w:pPr>
        <w:pStyle w:val="TKDT-Bulet1"/>
      </w:pPr>
      <w:r w:rsidRPr="00A52910">
        <w:t>Nằm ở phía Tây của Tỉnh, gồm TP. Châu Đốc, TX. Tịnh Biên, Huyện Châu Phú, Huyện Tri Tôn, một phần Huyện An Phú (ranh giới là bờ Tây sông Hậu). Trung tâm tiểu vùng là TP.Châu Đốc.</w:t>
      </w:r>
    </w:p>
    <w:p w:rsidR="00C637E6" w:rsidRPr="00A52910" w:rsidRDefault="00C637E6" w:rsidP="0096052C">
      <w:pPr>
        <w:pStyle w:val="TKDT-Bulet1"/>
      </w:pPr>
      <w:r w:rsidRPr="00A52910">
        <w:t xml:space="preserve">- </w:t>
      </w:r>
      <w:r w:rsidRPr="0004173C">
        <w:rPr>
          <w:b/>
        </w:rPr>
        <w:t>Tiềm năng của tiểu vùng</w:t>
      </w:r>
      <w:r w:rsidRPr="00A52910">
        <w:t>:</w:t>
      </w:r>
    </w:p>
    <w:p w:rsidR="00C637E6" w:rsidRPr="00A52910" w:rsidRDefault="00C637E6" w:rsidP="0096052C">
      <w:pPr>
        <w:pStyle w:val="TKDT-Bulet1"/>
      </w:pPr>
      <w:r w:rsidRPr="00A52910">
        <w:t>Toàn bộ ranh giới phía Bắc của tiểu vùng là biên giới với Campuchia, có 3 cửa khẩu: Cửa khẩu quốc tế Tịnh Biên và cửa khẩu chính Khánh Bình, Vĩnh Hội Đông.</w:t>
      </w:r>
    </w:p>
    <w:p w:rsidR="00C637E6" w:rsidRPr="00A52910" w:rsidRDefault="00C637E6" w:rsidP="0096052C">
      <w:pPr>
        <w:pStyle w:val="TKDT-Bulet1"/>
      </w:pPr>
      <w:r w:rsidRPr="00A52910">
        <w:t>Kết nối thuận tiện với các trục hành lang kinh tế quốc gia là tuyến N1, QL.91, QL.91C, đường Cao tốc Châu Đốc – Cần Thơ – Sóc Trăng, nối với QL.2, QL.21 của Campuchia.</w:t>
      </w:r>
    </w:p>
    <w:p w:rsidR="00C637E6" w:rsidRPr="00A52910" w:rsidRDefault="00C637E6" w:rsidP="0096052C">
      <w:pPr>
        <w:pStyle w:val="TKDT-Bulet1"/>
      </w:pPr>
      <w:r w:rsidRPr="00A52910">
        <w:t>Tiểu vùng 3 nằm trong vùng biên giới Tây Nam của Việt Nam, có đô thị hạt nhân của vùng biên giới Tây Nam là TP. Châu Đốc.</w:t>
      </w:r>
    </w:p>
    <w:p w:rsidR="00C637E6" w:rsidRPr="00A52910" w:rsidRDefault="00C637E6" w:rsidP="0096052C">
      <w:pPr>
        <w:pStyle w:val="TKDT-Bulet1"/>
      </w:pPr>
      <w:r w:rsidRPr="00A52910">
        <w:t>Tiểu vùng này có điều kiện thích hợp nuôi trồng thủy sản, phát triển nông nghiệp công nghệ cao, cây công nghiệp và chăn nuôi.</w:t>
      </w:r>
    </w:p>
    <w:p w:rsidR="00C637E6" w:rsidRPr="00A52910" w:rsidRDefault="00C637E6" w:rsidP="0096052C">
      <w:pPr>
        <w:pStyle w:val="TKDT-Bulet1"/>
      </w:pPr>
      <w:r w:rsidRPr="00A52910">
        <w:t>Có cảnh quan đẹp đa dạng do điều kiện địa hình phong phú, nhiều công trình tôn giáo có giá trị kiến trúc và giá trị văn hóa cao, có khả năng phát triển du lịch (núi Sam, núi Cấm,  rừng Tràm Trà Sư, Búng Bình Thiên,..).</w:t>
      </w:r>
    </w:p>
    <w:p w:rsidR="00C637E6" w:rsidRPr="00A52910" w:rsidRDefault="00C637E6" w:rsidP="0096052C">
      <w:pPr>
        <w:pStyle w:val="TKDT-Bulet1"/>
      </w:pPr>
      <w:r w:rsidRPr="00A52910">
        <w:t xml:space="preserve">- </w:t>
      </w:r>
      <w:r w:rsidRPr="0004173C">
        <w:rPr>
          <w:b/>
        </w:rPr>
        <w:t>Động lực phát triển</w:t>
      </w:r>
      <w:r w:rsidRPr="00A52910">
        <w:t>:</w:t>
      </w:r>
    </w:p>
    <w:p w:rsidR="00C637E6" w:rsidRPr="00A52910" w:rsidRDefault="00C637E6" w:rsidP="0096052C">
      <w:pPr>
        <w:pStyle w:val="TKDT-Bulet1"/>
      </w:pPr>
      <w:r w:rsidRPr="00A52910">
        <w:t>Phát triển đô thị (TP.Châu Đốc, TX.Tịnh Biên, TT.Tri Tôn, TT.An Phú).</w:t>
      </w:r>
    </w:p>
    <w:p w:rsidR="00C637E6" w:rsidRPr="00A52910" w:rsidRDefault="00C637E6" w:rsidP="0096052C">
      <w:pPr>
        <w:pStyle w:val="TKDT-Bulet1"/>
      </w:pPr>
      <w:r w:rsidRPr="00A52910">
        <w:t>Phát triển CN tập trung (KCN Bình Long, KCN Xuân Tô,..), khai thác khoáng sản, sản xuất vật liệu xây dựng, chế biến nông sản.</w:t>
      </w:r>
    </w:p>
    <w:p w:rsidR="00C637E6" w:rsidRPr="00A52910" w:rsidRDefault="00C637E6" w:rsidP="0096052C">
      <w:pPr>
        <w:pStyle w:val="TKDT-Bulet1"/>
      </w:pPr>
      <w:r w:rsidRPr="00A52910">
        <w:t>Phát triển thương mại dịch vụ cửa khẩu.</w:t>
      </w:r>
    </w:p>
    <w:p w:rsidR="00C637E6" w:rsidRPr="00A52910" w:rsidRDefault="00C637E6" w:rsidP="0096052C">
      <w:pPr>
        <w:pStyle w:val="TKDT-Bulet1"/>
      </w:pPr>
      <w:r w:rsidRPr="00A52910">
        <w:t>Phát triển du lịch văn hóa tín ngưỡng, du lịch sinh thái, du lịch tham quan mua sắm,..</w:t>
      </w:r>
    </w:p>
    <w:p w:rsidR="008748F7" w:rsidRDefault="00C637E6" w:rsidP="0096052C">
      <w:pPr>
        <w:pStyle w:val="TKDT-Bulet1"/>
      </w:pPr>
      <w:r w:rsidRPr="00A52910">
        <w:lastRenderedPageBreak/>
        <w:t>Phát triển nông nghiệp, nuôi trồng thủy sản</w:t>
      </w:r>
      <w:r w:rsidR="00A52910">
        <w:t>.</w:t>
      </w:r>
    </w:p>
    <w:p w:rsidR="002B3335" w:rsidRDefault="002B3335" w:rsidP="0096052C">
      <w:pPr>
        <w:pStyle w:val="TKDT-Bulet1"/>
      </w:pPr>
    </w:p>
    <w:p w:rsidR="00CC6AB7" w:rsidRDefault="002B2CF5" w:rsidP="0096052C">
      <w:pPr>
        <w:pStyle w:val="TKDT-Bulet1"/>
      </w:pPr>
      <w:r>
        <w:drawing>
          <wp:inline distT="0" distB="0" distL="0" distR="0">
            <wp:extent cx="5071206" cy="3433313"/>
            <wp:effectExtent l="19050" t="0" r="0" b="0"/>
            <wp:docPr id="14" name="Picture 2" descr="D:\Mai\MaiMinh\ToMai\BQLDA\QH vung tinh\Ban ve thong qua HDND\Dua vo thuyet minh tom tat\in4-Phan vung Phat trien kinh te-Model.pl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i\MaiMinh\ToMai\BQLDA\QH vung tinh\Ban ve thong qua HDND\Dua vo thuyet minh tom tat\in4-Phan vung Phat trien kinh te-Model.plt copy.jpg"/>
                    <pic:cNvPicPr>
                      <a:picLocks noChangeAspect="1" noChangeArrowheads="1"/>
                    </pic:cNvPicPr>
                  </pic:nvPicPr>
                  <pic:blipFill>
                    <a:blip r:embed="rId14"/>
                    <a:srcRect/>
                    <a:stretch>
                      <a:fillRect/>
                    </a:stretch>
                  </pic:blipFill>
                  <pic:spPr bwMode="auto">
                    <a:xfrm>
                      <a:off x="0" y="0"/>
                      <a:ext cx="5069461" cy="3432132"/>
                    </a:xfrm>
                    <a:prstGeom prst="rect">
                      <a:avLst/>
                    </a:prstGeom>
                    <a:noFill/>
                    <a:ln w="9525">
                      <a:noFill/>
                      <a:miter lim="800000"/>
                      <a:headEnd/>
                      <a:tailEnd/>
                    </a:ln>
                  </pic:spPr>
                </pic:pic>
              </a:graphicData>
            </a:graphic>
          </wp:inline>
        </w:drawing>
      </w:r>
    </w:p>
    <w:p w:rsidR="00CC6AB7" w:rsidRDefault="00CC6AB7" w:rsidP="0096052C">
      <w:pPr>
        <w:pStyle w:val="TKDT-Bulet1"/>
      </w:pPr>
    </w:p>
    <w:p w:rsidR="00CC6AB7" w:rsidRPr="00421998" w:rsidRDefault="00FA108B" w:rsidP="0096052C">
      <w:pPr>
        <w:pStyle w:val="TKDT-Bulet1"/>
        <w:rPr>
          <w:i/>
        </w:rPr>
      </w:pPr>
      <w:r>
        <w:t xml:space="preserve">                           </w:t>
      </w:r>
      <w:r w:rsidR="00CC6AB7" w:rsidRPr="00421998">
        <w:rPr>
          <w:i/>
        </w:rPr>
        <w:t>Hình</w:t>
      </w:r>
      <w:r w:rsidR="00421998" w:rsidRPr="00421998">
        <w:rPr>
          <w:i/>
        </w:rPr>
        <w:t xml:space="preserve"> 3</w:t>
      </w:r>
      <w:r w:rsidR="0096052C" w:rsidRPr="00421998">
        <w:rPr>
          <w:i/>
        </w:rPr>
        <w:t xml:space="preserve"> </w:t>
      </w:r>
      <w:r w:rsidR="00CC6AB7" w:rsidRPr="00421998">
        <w:rPr>
          <w:i/>
        </w:rPr>
        <w:t>– Phân vùng phát triển kinh tế</w:t>
      </w:r>
    </w:p>
    <w:p w:rsidR="002B2CF5" w:rsidRDefault="002B2CF5" w:rsidP="0096052C">
      <w:pPr>
        <w:pStyle w:val="TKDT-Bulet1"/>
        <w:rPr>
          <w:b/>
        </w:rPr>
      </w:pPr>
    </w:p>
    <w:p w:rsidR="008748F7" w:rsidRPr="00A52910" w:rsidRDefault="00A873A5" w:rsidP="0096052C">
      <w:pPr>
        <w:pStyle w:val="TKDT-Bulet1"/>
      </w:pPr>
      <w:r w:rsidRPr="0004173C">
        <w:rPr>
          <w:b/>
        </w:rPr>
        <w:t>2.2.</w:t>
      </w:r>
      <w:r w:rsidR="008748F7" w:rsidRPr="0004173C">
        <w:rPr>
          <w:b/>
        </w:rPr>
        <w:t xml:space="preserve"> Phân bố hệ thống đô thị và điểm dân cư nông thôn</w:t>
      </w:r>
      <w:r w:rsidR="008748F7" w:rsidRPr="00A52910">
        <w:t>:</w:t>
      </w:r>
    </w:p>
    <w:p w:rsidR="008748F7" w:rsidRPr="00A52910" w:rsidRDefault="001D477D" w:rsidP="0096052C">
      <w:pPr>
        <w:pStyle w:val="TKDT-Bulet1"/>
      </w:pPr>
      <w:r w:rsidRPr="0004173C">
        <w:rPr>
          <w:b/>
        </w:rPr>
        <w:t>2.2.1.</w:t>
      </w:r>
      <w:r w:rsidR="008748F7" w:rsidRPr="0004173C">
        <w:rPr>
          <w:b/>
        </w:rPr>
        <w:t xml:space="preserve"> Định hướng phát triển hệ thống đô thị trong vùng</w:t>
      </w:r>
      <w:r w:rsidR="008748F7" w:rsidRPr="00A52910">
        <w:t>:</w:t>
      </w:r>
    </w:p>
    <w:p w:rsidR="00A52910" w:rsidRPr="00A52910" w:rsidRDefault="001D477D" w:rsidP="0096052C">
      <w:pPr>
        <w:pStyle w:val="TKDT-Bulet1"/>
      </w:pPr>
      <w:r w:rsidRPr="001D477D">
        <w:t>a)</w:t>
      </w:r>
      <w:r w:rsidR="00A52910" w:rsidRPr="0056021A">
        <w:t xml:space="preserve"> </w:t>
      </w:r>
      <w:r w:rsidR="00A52910" w:rsidRPr="0004173C">
        <w:rPr>
          <w:i/>
        </w:rPr>
        <w:t>Dự báo đô thị</w:t>
      </w:r>
      <w:r w:rsidRPr="0004173C">
        <w:rPr>
          <w:i/>
        </w:rPr>
        <w:t xml:space="preserve"> toàn vùng</w:t>
      </w:r>
      <w:r w:rsidR="00A52910" w:rsidRPr="00A52910">
        <w:t>:</w:t>
      </w:r>
    </w:p>
    <w:p w:rsidR="00A52910" w:rsidRPr="00A52910" w:rsidRDefault="00A52910" w:rsidP="0096052C">
      <w:pPr>
        <w:pStyle w:val="TKDT-Bulet1"/>
      </w:pPr>
      <w:r w:rsidRPr="00A52910">
        <w:t>Năm 2020: có 22 đô thị, trong đó có 1 đô thị loại I (Long Xuyên), 1 đô thị loại II (Châu Đốc ), 7 đô thị loại IV (TX.Tân Châu, TX.Tịnh Biên, Phú Mỹ, Chợ Mới, Núi Sập, Cái Dầu, An Châu), 13 đô thị loại V (Tri Tôn, An Phú ,Vĩnh Thạnh Trung, Ba Chúc, Óc Eo, Phú Hòa, Long Bình, Chợ Vàm, Mỹ Luông, Cần Đăng, Vĩnh Bình, Bình Hòa, Cồn Tiên).</w:t>
      </w:r>
    </w:p>
    <w:p w:rsidR="00607CA3" w:rsidRPr="00A52910" w:rsidRDefault="00A52910" w:rsidP="0096052C">
      <w:pPr>
        <w:pStyle w:val="TKDT-Bulet1"/>
      </w:pPr>
      <w:r w:rsidRPr="00A52910">
        <w:t>Năm 2030: có 26 đô thị, trong đó có 1 đô thị loại I (Long Xuyên), 1 đô thị loại II (Châu Đốc), 2 đô thị loại III (TX.Tân Châu, TX.Tịnh Biên), 7 đô thị loại IV (Phú Mỹ, Chợ Mới, Núi Sập, Cái Dầu, An Châu, Tri Tôn, An Phú), 15 đô thị loại V (Thạnh Mỹ Tây, Vĩnh Thạnh Trung, Mỹ Đức, Ba Chúc, Cô Tô, Óc Eo, Phú Hòa, Long Bình, Chợ Vàm, Hòa Lạc, Cần Đăng, Vĩnh Bình, Mỹ Luông, Bình Hòa, Cồn Tiên).</w:t>
      </w:r>
    </w:p>
    <w:p w:rsidR="00690B9A" w:rsidRDefault="00690B9A" w:rsidP="002E1E0C">
      <w:pPr>
        <w:widowControl w:val="0"/>
        <w:kinsoku w:val="0"/>
        <w:overflowPunct w:val="0"/>
        <w:autoSpaceDE w:val="0"/>
        <w:autoSpaceDN w:val="0"/>
        <w:adjustRightInd w:val="0"/>
        <w:spacing w:before="70"/>
        <w:ind w:left="709"/>
        <w:jc w:val="center"/>
        <w:rPr>
          <w:b/>
          <w:bCs/>
          <w:color w:val="FF0000"/>
          <w:sz w:val="28"/>
          <w:szCs w:val="28"/>
        </w:rPr>
      </w:pPr>
      <w:bookmarkStart w:id="3" w:name="_Toc387394415"/>
      <w:bookmarkStart w:id="4" w:name="_Toc393123513"/>
    </w:p>
    <w:p w:rsidR="00690B9A" w:rsidRDefault="002B2CF5" w:rsidP="00526549">
      <w:pPr>
        <w:widowControl w:val="0"/>
        <w:kinsoku w:val="0"/>
        <w:overflowPunct w:val="0"/>
        <w:autoSpaceDE w:val="0"/>
        <w:autoSpaceDN w:val="0"/>
        <w:adjustRightInd w:val="0"/>
        <w:spacing w:before="70"/>
        <w:ind w:left="709" w:hanging="709"/>
        <w:jc w:val="center"/>
        <w:rPr>
          <w:b/>
          <w:bCs/>
          <w:noProof/>
          <w:color w:val="FF0000"/>
          <w:sz w:val="28"/>
          <w:szCs w:val="28"/>
        </w:rPr>
      </w:pPr>
      <w:r>
        <w:rPr>
          <w:b/>
          <w:bCs/>
          <w:noProof/>
          <w:color w:val="FF0000"/>
          <w:sz w:val="28"/>
          <w:szCs w:val="28"/>
        </w:rPr>
        <w:lastRenderedPageBreak/>
        <w:drawing>
          <wp:inline distT="0" distB="0" distL="0" distR="0">
            <wp:extent cx="5097041" cy="3450566"/>
            <wp:effectExtent l="19050" t="0" r="8359" b="0"/>
            <wp:docPr id="16" name="Picture 3" descr="D:\Mai\MaiMinh\ToMai\BQLDA\QH vung tinh\Ban ve thong qua HDND\Dua vo thuyet minh tom tat\in1-He thong Do thi-Model cop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i\MaiMinh\ToMai\BQLDA\QH vung tinh\Ban ve thong qua HDND\Dua vo thuyet minh tom tat\in1-He thong Do thi-Model copy (1).jpg"/>
                    <pic:cNvPicPr>
                      <a:picLocks noChangeAspect="1" noChangeArrowheads="1"/>
                    </pic:cNvPicPr>
                  </pic:nvPicPr>
                  <pic:blipFill>
                    <a:blip r:embed="rId15"/>
                    <a:srcRect/>
                    <a:stretch>
                      <a:fillRect/>
                    </a:stretch>
                  </pic:blipFill>
                  <pic:spPr bwMode="auto">
                    <a:xfrm>
                      <a:off x="0" y="0"/>
                      <a:ext cx="5095859" cy="3449766"/>
                    </a:xfrm>
                    <a:prstGeom prst="rect">
                      <a:avLst/>
                    </a:prstGeom>
                    <a:noFill/>
                    <a:ln w="9525">
                      <a:noFill/>
                      <a:miter lim="800000"/>
                      <a:headEnd/>
                      <a:tailEnd/>
                    </a:ln>
                  </pic:spPr>
                </pic:pic>
              </a:graphicData>
            </a:graphic>
          </wp:inline>
        </w:drawing>
      </w:r>
    </w:p>
    <w:p w:rsidR="003B0353" w:rsidRDefault="003B0353" w:rsidP="002E1E0C">
      <w:pPr>
        <w:widowControl w:val="0"/>
        <w:kinsoku w:val="0"/>
        <w:overflowPunct w:val="0"/>
        <w:autoSpaceDE w:val="0"/>
        <w:autoSpaceDN w:val="0"/>
        <w:adjustRightInd w:val="0"/>
        <w:spacing w:before="70"/>
        <w:ind w:left="709"/>
        <w:jc w:val="center"/>
        <w:rPr>
          <w:bCs/>
          <w:i/>
          <w:color w:val="FF0000"/>
          <w:sz w:val="28"/>
          <w:szCs w:val="28"/>
        </w:rPr>
      </w:pPr>
    </w:p>
    <w:p w:rsidR="00690B9A" w:rsidRPr="00983726" w:rsidRDefault="00690B9A" w:rsidP="002E1E0C">
      <w:pPr>
        <w:widowControl w:val="0"/>
        <w:kinsoku w:val="0"/>
        <w:overflowPunct w:val="0"/>
        <w:autoSpaceDE w:val="0"/>
        <w:autoSpaceDN w:val="0"/>
        <w:adjustRightInd w:val="0"/>
        <w:spacing w:before="70"/>
        <w:ind w:left="709"/>
        <w:jc w:val="center"/>
        <w:rPr>
          <w:bCs/>
          <w:i/>
          <w:sz w:val="28"/>
          <w:szCs w:val="28"/>
        </w:rPr>
      </w:pPr>
      <w:r w:rsidRPr="00983726">
        <w:rPr>
          <w:bCs/>
          <w:i/>
          <w:sz w:val="28"/>
          <w:szCs w:val="28"/>
        </w:rPr>
        <w:t xml:space="preserve">Hình </w:t>
      </w:r>
      <w:r w:rsidR="00421998">
        <w:rPr>
          <w:bCs/>
          <w:i/>
          <w:sz w:val="28"/>
          <w:szCs w:val="28"/>
        </w:rPr>
        <w:t>4</w:t>
      </w:r>
      <w:r w:rsidRPr="00983726">
        <w:rPr>
          <w:bCs/>
          <w:i/>
          <w:sz w:val="28"/>
          <w:szCs w:val="28"/>
        </w:rPr>
        <w:t xml:space="preserve"> – Định hướng phát triển hệ thống đô thị</w:t>
      </w:r>
    </w:p>
    <w:p w:rsidR="00690B9A" w:rsidRDefault="00690B9A" w:rsidP="002E1E0C">
      <w:pPr>
        <w:widowControl w:val="0"/>
        <w:kinsoku w:val="0"/>
        <w:overflowPunct w:val="0"/>
        <w:autoSpaceDE w:val="0"/>
        <w:autoSpaceDN w:val="0"/>
        <w:adjustRightInd w:val="0"/>
        <w:spacing w:before="70"/>
        <w:ind w:left="709"/>
        <w:jc w:val="center"/>
        <w:rPr>
          <w:b/>
          <w:bCs/>
          <w:sz w:val="28"/>
          <w:szCs w:val="28"/>
        </w:rPr>
      </w:pPr>
    </w:p>
    <w:p w:rsidR="002E1E0C" w:rsidRPr="00983726" w:rsidRDefault="002E1E0C" w:rsidP="002E1E0C">
      <w:pPr>
        <w:widowControl w:val="0"/>
        <w:kinsoku w:val="0"/>
        <w:overflowPunct w:val="0"/>
        <w:autoSpaceDE w:val="0"/>
        <w:autoSpaceDN w:val="0"/>
        <w:adjustRightInd w:val="0"/>
        <w:spacing w:before="70"/>
        <w:ind w:left="709"/>
        <w:jc w:val="center"/>
        <w:rPr>
          <w:b/>
          <w:bCs/>
          <w:sz w:val="28"/>
          <w:szCs w:val="28"/>
        </w:rPr>
      </w:pPr>
      <w:r w:rsidRPr="00983726">
        <w:rPr>
          <w:b/>
          <w:bCs/>
          <w:sz w:val="28"/>
          <w:szCs w:val="28"/>
          <w:lang w:val="vi-VN"/>
        </w:rPr>
        <w:t xml:space="preserve">Định hướng nâng loại đô thị An Giang </w:t>
      </w:r>
      <w:r w:rsidR="005123DB" w:rsidRPr="00983726">
        <w:rPr>
          <w:b/>
          <w:bCs/>
          <w:sz w:val="28"/>
          <w:szCs w:val="28"/>
        </w:rPr>
        <w:t xml:space="preserve">năm </w:t>
      </w:r>
      <w:r w:rsidRPr="00983726">
        <w:rPr>
          <w:b/>
          <w:bCs/>
          <w:sz w:val="28"/>
          <w:szCs w:val="28"/>
          <w:lang w:val="vi-VN"/>
        </w:rPr>
        <w:t xml:space="preserve">2020 </w:t>
      </w:r>
      <w:r w:rsidR="00AF5D4B" w:rsidRPr="00983726">
        <w:rPr>
          <w:b/>
          <w:bCs/>
          <w:sz w:val="28"/>
          <w:szCs w:val="28"/>
          <w:lang w:val="vi-VN"/>
        </w:rPr>
        <w:t>–</w:t>
      </w:r>
      <w:r w:rsidRPr="00983726">
        <w:rPr>
          <w:b/>
          <w:bCs/>
          <w:sz w:val="28"/>
          <w:szCs w:val="28"/>
          <w:lang w:val="vi-VN"/>
        </w:rPr>
        <w:t xml:space="preserve"> 2030</w:t>
      </w:r>
      <w:bookmarkEnd w:id="3"/>
      <w:bookmarkEnd w:id="4"/>
    </w:p>
    <w:p w:rsidR="00AF5D4B" w:rsidRPr="00983726" w:rsidRDefault="00AF5D4B" w:rsidP="000159EB">
      <w:pPr>
        <w:widowControl w:val="0"/>
        <w:kinsoku w:val="0"/>
        <w:overflowPunct w:val="0"/>
        <w:autoSpaceDE w:val="0"/>
        <w:autoSpaceDN w:val="0"/>
        <w:adjustRightInd w:val="0"/>
        <w:ind w:left="709"/>
        <w:jc w:val="center"/>
        <w:rPr>
          <w:b/>
          <w:bCs/>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490"/>
        <w:gridCol w:w="5881"/>
        <w:gridCol w:w="1418"/>
      </w:tblGrid>
      <w:tr w:rsidR="002E1E0C" w:rsidRPr="00983726" w:rsidTr="0011656E">
        <w:trPr>
          <w:trHeight w:val="545"/>
        </w:trPr>
        <w:tc>
          <w:tcPr>
            <w:tcW w:w="9498" w:type="dxa"/>
            <w:gridSpan w:val="4"/>
            <w:vAlign w:val="center"/>
          </w:tcPr>
          <w:p w:rsidR="002E1E0C" w:rsidRPr="00983726" w:rsidRDefault="002E1E0C" w:rsidP="0011656E">
            <w:pPr>
              <w:jc w:val="center"/>
              <w:rPr>
                <w:b/>
                <w:bCs/>
                <w:sz w:val="28"/>
                <w:szCs w:val="28"/>
                <w:lang w:val="vi-VN"/>
              </w:rPr>
            </w:pPr>
            <w:r w:rsidRPr="00983726">
              <w:rPr>
                <w:b/>
                <w:bCs/>
                <w:sz w:val="28"/>
                <w:szCs w:val="28"/>
                <w:lang w:val="vi-VN"/>
              </w:rPr>
              <w:t>ĐỊNH HƯỚNG NÂNG LOẠI ĐÔ THỊ AN GIANG ĐẾN 2020</w:t>
            </w:r>
          </w:p>
        </w:tc>
      </w:tr>
      <w:tr w:rsidR="002E1E0C" w:rsidRPr="00983726" w:rsidTr="0011656E">
        <w:tc>
          <w:tcPr>
            <w:tcW w:w="709" w:type="dxa"/>
            <w:vAlign w:val="center"/>
          </w:tcPr>
          <w:p w:rsidR="002E1E0C" w:rsidRPr="00983726" w:rsidRDefault="002E1E0C" w:rsidP="0011656E">
            <w:pPr>
              <w:jc w:val="center"/>
              <w:rPr>
                <w:b/>
                <w:bCs/>
                <w:sz w:val="28"/>
                <w:szCs w:val="28"/>
              </w:rPr>
            </w:pPr>
            <w:r w:rsidRPr="00983726">
              <w:rPr>
                <w:b/>
                <w:bCs/>
                <w:sz w:val="28"/>
                <w:szCs w:val="28"/>
              </w:rPr>
              <w:t>STT</w:t>
            </w:r>
          </w:p>
        </w:tc>
        <w:tc>
          <w:tcPr>
            <w:tcW w:w="1490" w:type="dxa"/>
            <w:vAlign w:val="center"/>
          </w:tcPr>
          <w:p w:rsidR="002E1E0C" w:rsidRPr="00983726" w:rsidRDefault="002E1E0C" w:rsidP="0011656E">
            <w:pPr>
              <w:jc w:val="center"/>
              <w:rPr>
                <w:b/>
                <w:bCs/>
                <w:sz w:val="28"/>
                <w:szCs w:val="28"/>
              </w:rPr>
            </w:pPr>
            <w:r w:rsidRPr="00983726">
              <w:rPr>
                <w:b/>
                <w:bCs/>
                <w:sz w:val="28"/>
                <w:szCs w:val="28"/>
              </w:rPr>
              <w:t>Loại đô thị</w:t>
            </w:r>
          </w:p>
        </w:tc>
        <w:tc>
          <w:tcPr>
            <w:tcW w:w="5881" w:type="dxa"/>
            <w:vAlign w:val="center"/>
          </w:tcPr>
          <w:p w:rsidR="002E1E0C" w:rsidRPr="00983726" w:rsidRDefault="002E1E0C" w:rsidP="0011656E">
            <w:pPr>
              <w:jc w:val="center"/>
              <w:rPr>
                <w:b/>
                <w:bCs/>
                <w:sz w:val="28"/>
                <w:szCs w:val="28"/>
              </w:rPr>
            </w:pPr>
            <w:r w:rsidRPr="00983726">
              <w:rPr>
                <w:b/>
                <w:bCs/>
                <w:sz w:val="28"/>
                <w:szCs w:val="28"/>
              </w:rPr>
              <w:t>Tên đô thị</w:t>
            </w:r>
          </w:p>
        </w:tc>
        <w:tc>
          <w:tcPr>
            <w:tcW w:w="1418" w:type="dxa"/>
            <w:vAlign w:val="center"/>
          </w:tcPr>
          <w:p w:rsidR="002E1E0C" w:rsidRPr="00983726" w:rsidRDefault="002E1E0C" w:rsidP="0011656E">
            <w:pPr>
              <w:jc w:val="center"/>
              <w:rPr>
                <w:b/>
                <w:bCs/>
                <w:sz w:val="28"/>
                <w:szCs w:val="28"/>
              </w:rPr>
            </w:pPr>
            <w:r w:rsidRPr="00983726">
              <w:rPr>
                <w:b/>
                <w:bCs/>
                <w:sz w:val="28"/>
                <w:szCs w:val="28"/>
              </w:rPr>
              <w:t>Tổng cộng</w:t>
            </w:r>
          </w:p>
          <w:p w:rsidR="002E1E0C" w:rsidRPr="00983726" w:rsidRDefault="002E1E0C" w:rsidP="005123DB">
            <w:pPr>
              <w:jc w:val="center"/>
              <w:rPr>
                <w:b/>
                <w:bCs/>
                <w:sz w:val="28"/>
                <w:szCs w:val="28"/>
              </w:rPr>
            </w:pPr>
            <w:r w:rsidRPr="00983726">
              <w:rPr>
                <w:b/>
                <w:bCs/>
                <w:sz w:val="28"/>
                <w:szCs w:val="28"/>
              </w:rPr>
              <w:t>(</w:t>
            </w:r>
            <w:r w:rsidR="005123DB" w:rsidRPr="00983726">
              <w:rPr>
                <w:b/>
                <w:bCs/>
                <w:sz w:val="28"/>
                <w:szCs w:val="28"/>
              </w:rPr>
              <w:t>22</w:t>
            </w:r>
            <w:r w:rsidRPr="00983726">
              <w:rPr>
                <w:b/>
                <w:bCs/>
                <w:sz w:val="28"/>
                <w:szCs w:val="28"/>
              </w:rPr>
              <w:t>)</w:t>
            </w:r>
          </w:p>
        </w:tc>
      </w:tr>
      <w:tr w:rsidR="002E1E0C" w:rsidRPr="00983726" w:rsidTr="0011656E">
        <w:tc>
          <w:tcPr>
            <w:tcW w:w="709" w:type="dxa"/>
          </w:tcPr>
          <w:p w:rsidR="002E1E0C" w:rsidRPr="00983726" w:rsidRDefault="002E1E0C" w:rsidP="0011656E">
            <w:pPr>
              <w:spacing w:line="276" w:lineRule="auto"/>
              <w:jc w:val="center"/>
              <w:rPr>
                <w:sz w:val="28"/>
                <w:szCs w:val="28"/>
              </w:rPr>
            </w:pPr>
            <w:r w:rsidRPr="00983726">
              <w:rPr>
                <w:sz w:val="28"/>
                <w:szCs w:val="28"/>
              </w:rPr>
              <w:t>1</w:t>
            </w:r>
          </w:p>
        </w:tc>
        <w:tc>
          <w:tcPr>
            <w:tcW w:w="1490" w:type="dxa"/>
          </w:tcPr>
          <w:p w:rsidR="002E1E0C" w:rsidRPr="00983726" w:rsidRDefault="002E1E0C" w:rsidP="0011656E">
            <w:pPr>
              <w:spacing w:line="276" w:lineRule="auto"/>
              <w:jc w:val="center"/>
              <w:rPr>
                <w:sz w:val="28"/>
                <w:szCs w:val="28"/>
              </w:rPr>
            </w:pPr>
            <w:r w:rsidRPr="00983726">
              <w:rPr>
                <w:sz w:val="28"/>
                <w:szCs w:val="28"/>
              </w:rPr>
              <w:t>I</w:t>
            </w:r>
          </w:p>
        </w:tc>
        <w:tc>
          <w:tcPr>
            <w:tcW w:w="5881" w:type="dxa"/>
          </w:tcPr>
          <w:p w:rsidR="002E1E0C" w:rsidRPr="00983726" w:rsidRDefault="002E1E0C" w:rsidP="0011656E">
            <w:pPr>
              <w:spacing w:line="276" w:lineRule="auto"/>
              <w:jc w:val="center"/>
              <w:rPr>
                <w:sz w:val="28"/>
                <w:szCs w:val="28"/>
              </w:rPr>
            </w:pPr>
            <w:r w:rsidRPr="00983726">
              <w:rPr>
                <w:sz w:val="28"/>
                <w:szCs w:val="28"/>
              </w:rPr>
              <w:t>Thành phố Long Xuyên</w:t>
            </w:r>
            <w:r w:rsidR="005123DB" w:rsidRPr="00983726">
              <w:rPr>
                <w:sz w:val="28"/>
                <w:szCs w:val="28"/>
              </w:rPr>
              <w:t>.</w:t>
            </w:r>
          </w:p>
        </w:tc>
        <w:tc>
          <w:tcPr>
            <w:tcW w:w="1418" w:type="dxa"/>
          </w:tcPr>
          <w:p w:rsidR="002E1E0C" w:rsidRPr="00983726" w:rsidRDefault="002E1E0C" w:rsidP="0011656E">
            <w:pPr>
              <w:spacing w:line="276" w:lineRule="auto"/>
              <w:jc w:val="center"/>
              <w:rPr>
                <w:sz w:val="28"/>
                <w:szCs w:val="28"/>
              </w:rPr>
            </w:pPr>
            <w:r w:rsidRPr="00983726">
              <w:rPr>
                <w:sz w:val="28"/>
                <w:szCs w:val="28"/>
              </w:rPr>
              <w:t>1</w:t>
            </w:r>
          </w:p>
        </w:tc>
      </w:tr>
      <w:tr w:rsidR="002E1E0C" w:rsidRPr="00983726" w:rsidTr="0011656E">
        <w:tc>
          <w:tcPr>
            <w:tcW w:w="709" w:type="dxa"/>
          </w:tcPr>
          <w:p w:rsidR="002E1E0C" w:rsidRPr="00983726" w:rsidRDefault="002E1E0C" w:rsidP="0011656E">
            <w:pPr>
              <w:spacing w:line="276" w:lineRule="auto"/>
              <w:jc w:val="center"/>
              <w:rPr>
                <w:sz w:val="28"/>
                <w:szCs w:val="28"/>
              </w:rPr>
            </w:pPr>
            <w:r w:rsidRPr="00983726">
              <w:rPr>
                <w:sz w:val="28"/>
                <w:szCs w:val="28"/>
              </w:rPr>
              <w:t>2</w:t>
            </w:r>
          </w:p>
        </w:tc>
        <w:tc>
          <w:tcPr>
            <w:tcW w:w="1490" w:type="dxa"/>
          </w:tcPr>
          <w:p w:rsidR="002E1E0C" w:rsidRPr="00983726" w:rsidRDefault="002E1E0C" w:rsidP="0011656E">
            <w:pPr>
              <w:spacing w:line="276" w:lineRule="auto"/>
              <w:jc w:val="center"/>
              <w:rPr>
                <w:sz w:val="28"/>
                <w:szCs w:val="28"/>
              </w:rPr>
            </w:pPr>
            <w:r w:rsidRPr="00983726">
              <w:rPr>
                <w:sz w:val="28"/>
                <w:szCs w:val="28"/>
              </w:rPr>
              <w:t>II</w:t>
            </w:r>
          </w:p>
        </w:tc>
        <w:tc>
          <w:tcPr>
            <w:tcW w:w="5881" w:type="dxa"/>
          </w:tcPr>
          <w:p w:rsidR="002E1E0C" w:rsidRPr="00983726" w:rsidRDefault="002E1E0C" w:rsidP="0011656E">
            <w:pPr>
              <w:spacing w:line="276" w:lineRule="auto"/>
              <w:jc w:val="center"/>
              <w:rPr>
                <w:sz w:val="28"/>
                <w:szCs w:val="28"/>
              </w:rPr>
            </w:pPr>
            <w:r w:rsidRPr="00983726">
              <w:rPr>
                <w:sz w:val="28"/>
                <w:szCs w:val="28"/>
              </w:rPr>
              <w:t>Thành phố Châu Đốc - 2015</w:t>
            </w:r>
          </w:p>
        </w:tc>
        <w:tc>
          <w:tcPr>
            <w:tcW w:w="1418" w:type="dxa"/>
          </w:tcPr>
          <w:p w:rsidR="002E1E0C" w:rsidRPr="00983726" w:rsidRDefault="002E1E0C" w:rsidP="0011656E">
            <w:pPr>
              <w:spacing w:line="276" w:lineRule="auto"/>
              <w:jc w:val="center"/>
              <w:rPr>
                <w:sz w:val="28"/>
                <w:szCs w:val="28"/>
              </w:rPr>
            </w:pPr>
            <w:r w:rsidRPr="00983726">
              <w:rPr>
                <w:sz w:val="28"/>
                <w:szCs w:val="28"/>
              </w:rPr>
              <w:t>1</w:t>
            </w:r>
          </w:p>
        </w:tc>
      </w:tr>
      <w:tr w:rsidR="002E1E0C" w:rsidRPr="00983726" w:rsidTr="0011656E">
        <w:tc>
          <w:tcPr>
            <w:tcW w:w="709" w:type="dxa"/>
          </w:tcPr>
          <w:p w:rsidR="002E1E0C" w:rsidRPr="00983726" w:rsidRDefault="005123DB" w:rsidP="0011656E">
            <w:pPr>
              <w:spacing w:line="276" w:lineRule="auto"/>
              <w:jc w:val="center"/>
              <w:rPr>
                <w:sz w:val="28"/>
                <w:szCs w:val="28"/>
              </w:rPr>
            </w:pPr>
            <w:r w:rsidRPr="00983726">
              <w:rPr>
                <w:sz w:val="28"/>
                <w:szCs w:val="28"/>
              </w:rPr>
              <w:t>3</w:t>
            </w:r>
          </w:p>
        </w:tc>
        <w:tc>
          <w:tcPr>
            <w:tcW w:w="1490" w:type="dxa"/>
          </w:tcPr>
          <w:p w:rsidR="002E1E0C" w:rsidRPr="00983726" w:rsidRDefault="005123DB" w:rsidP="0011656E">
            <w:pPr>
              <w:spacing w:line="276" w:lineRule="auto"/>
              <w:jc w:val="center"/>
              <w:rPr>
                <w:sz w:val="28"/>
                <w:szCs w:val="28"/>
              </w:rPr>
            </w:pPr>
            <w:r w:rsidRPr="00983726">
              <w:rPr>
                <w:sz w:val="28"/>
                <w:szCs w:val="28"/>
              </w:rPr>
              <w:t>IV</w:t>
            </w:r>
          </w:p>
        </w:tc>
        <w:tc>
          <w:tcPr>
            <w:tcW w:w="5881" w:type="dxa"/>
          </w:tcPr>
          <w:p w:rsidR="005123DB" w:rsidRPr="00983726" w:rsidRDefault="005123DB" w:rsidP="0011656E">
            <w:pPr>
              <w:spacing w:line="276" w:lineRule="auto"/>
              <w:jc w:val="both"/>
              <w:rPr>
                <w:sz w:val="28"/>
                <w:szCs w:val="28"/>
              </w:rPr>
            </w:pPr>
            <w:r w:rsidRPr="00983726">
              <w:rPr>
                <w:sz w:val="28"/>
                <w:szCs w:val="28"/>
              </w:rPr>
              <w:t>- Thị xã Tân Châu.</w:t>
            </w:r>
          </w:p>
          <w:p w:rsidR="005123DB" w:rsidRPr="00983726" w:rsidRDefault="005123DB" w:rsidP="0011656E">
            <w:pPr>
              <w:spacing w:line="276" w:lineRule="auto"/>
              <w:jc w:val="both"/>
              <w:rPr>
                <w:sz w:val="28"/>
                <w:szCs w:val="28"/>
              </w:rPr>
            </w:pPr>
            <w:r w:rsidRPr="00983726">
              <w:rPr>
                <w:sz w:val="28"/>
                <w:szCs w:val="28"/>
              </w:rPr>
              <w:t>- Thị xã Tịnh Biên.</w:t>
            </w:r>
          </w:p>
          <w:p w:rsidR="005123DB" w:rsidRPr="00983726" w:rsidRDefault="005123DB" w:rsidP="0011656E">
            <w:pPr>
              <w:spacing w:line="276" w:lineRule="auto"/>
              <w:jc w:val="both"/>
              <w:rPr>
                <w:sz w:val="28"/>
                <w:szCs w:val="28"/>
              </w:rPr>
            </w:pPr>
            <w:r w:rsidRPr="00983726">
              <w:rPr>
                <w:sz w:val="28"/>
                <w:szCs w:val="28"/>
              </w:rPr>
              <w:t xml:space="preserve">- Huyện Châu Thành: thị trấn An Châu. </w:t>
            </w:r>
          </w:p>
          <w:p w:rsidR="005123DB" w:rsidRPr="00983726" w:rsidRDefault="005123DB" w:rsidP="005123DB">
            <w:pPr>
              <w:spacing w:line="276" w:lineRule="auto"/>
              <w:jc w:val="both"/>
              <w:rPr>
                <w:sz w:val="28"/>
                <w:szCs w:val="28"/>
              </w:rPr>
            </w:pPr>
            <w:r w:rsidRPr="00983726">
              <w:rPr>
                <w:sz w:val="28"/>
                <w:szCs w:val="28"/>
              </w:rPr>
              <w:t>- Huyện Thoại Sơn: thị trấn Núi Sập.</w:t>
            </w:r>
          </w:p>
          <w:p w:rsidR="002E1E0C" w:rsidRPr="00983726" w:rsidRDefault="005123DB" w:rsidP="0011656E">
            <w:pPr>
              <w:spacing w:line="276" w:lineRule="auto"/>
              <w:jc w:val="both"/>
              <w:rPr>
                <w:sz w:val="28"/>
                <w:szCs w:val="28"/>
              </w:rPr>
            </w:pPr>
            <w:r w:rsidRPr="00983726">
              <w:rPr>
                <w:sz w:val="28"/>
                <w:szCs w:val="28"/>
              </w:rPr>
              <w:t>-</w:t>
            </w:r>
            <w:r w:rsidR="002E1E0C" w:rsidRPr="00983726">
              <w:rPr>
                <w:sz w:val="28"/>
                <w:szCs w:val="28"/>
              </w:rPr>
              <w:t xml:space="preserve"> Huyện Phú Tân: thị </w:t>
            </w:r>
            <w:r w:rsidRPr="00983726">
              <w:rPr>
                <w:sz w:val="28"/>
                <w:szCs w:val="28"/>
              </w:rPr>
              <w:t>trấn</w:t>
            </w:r>
            <w:r w:rsidR="002E1E0C" w:rsidRPr="00983726">
              <w:rPr>
                <w:sz w:val="28"/>
                <w:szCs w:val="28"/>
              </w:rPr>
              <w:t xml:space="preserve"> Phú Mỹ</w:t>
            </w:r>
          </w:p>
          <w:p w:rsidR="002E1E0C" w:rsidRPr="00983726" w:rsidRDefault="002E1E0C" w:rsidP="0011656E">
            <w:pPr>
              <w:spacing w:line="276" w:lineRule="auto"/>
              <w:jc w:val="both"/>
              <w:rPr>
                <w:sz w:val="28"/>
                <w:szCs w:val="28"/>
              </w:rPr>
            </w:pPr>
            <w:r w:rsidRPr="00983726">
              <w:rPr>
                <w:sz w:val="28"/>
                <w:szCs w:val="28"/>
              </w:rPr>
              <w:t xml:space="preserve">- Huyện Chợ Mới: thị </w:t>
            </w:r>
            <w:r w:rsidR="005123DB" w:rsidRPr="00983726">
              <w:rPr>
                <w:sz w:val="28"/>
                <w:szCs w:val="28"/>
              </w:rPr>
              <w:t>trấn</w:t>
            </w:r>
            <w:r w:rsidRPr="00983726">
              <w:rPr>
                <w:sz w:val="28"/>
                <w:szCs w:val="28"/>
              </w:rPr>
              <w:t xml:space="preserve"> Chợ Mới.</w:t>
            </w:r>
          </w:p>
          <w:p w:rsidR="002E1E0C" w:rsidRPr="00983726" w:rsidRDefault="002E1E0C" w:rsidP="005123DB">
            <w:pPr>
              <w:spacing w:line="276" w:lineRule="auto"/>
              <w:jc w:val="both"/>
              <w:rPr>
                <w:sz w:val="28"/>
                <w:szCs w:val="28"/>
              </w:rPr>
            </w:pPr>
            <w:r w:rsidRPr="00983726">
              <w:rPr>
                <w:sz w:val="28"/>
                <w:szCs w:val="28"/>
              </w:rPr>
              <w:t xml:space="preserve">- Huyện Châu Phú: thị </w:t>
            </w:r>
            <w:r w:rsidR="005123DB" w:rsidRPr="00983726">
              <w:rPr>
                <w:sz w:val="28"/>
                <w:szCs w:val="28"/>
              </w:rPr>
              <w:t>trấn</w:t>
            </w:r>
            <w:r w:rsidRPr="00983726">
              <w:rPr>
                <w:sz w:val="28"/>
                <w:szCs w:val="28"/>
              </w:rPr>
              <w:t xml:space="preserve"> Cái Dầu.</w:t>
            </w:r>
          </w:p>
        </w:tc>
        <w:tc>
          <w:tcPr>
            <w:tcW w:w="1418" w:type="dxa"/>
          </w:tcPr>
          <w:p w:rsidR="002E1E0C" w:rsidRPr="00983726" w:rsidRDefault="002E1E0C" w:rsidP="0011656E">
            <w:pPr>
              <w:spacing w:line="276" w:lineRule="auto"/>
              <w:jc w:val="center"/>
              <w:rPr>
                <w:sz w:val="28"/>
                <w:szCs w:val="28"/>
              </w:rPr>
            </w:pPr>
            <w:r w:rsidRPr="00983726">
              <w:rPr>
                <w:sz w:val="28"/>
                <w:szCs w:val="28"/>
              </w:rPr>
              <w:t>7</w:t>
            </w:r>
          </w:p>
        </w:tc>
      </w:tr>
      <w:tr w:rsidR="002E1E0C" w:rsidRPr="00983726" w:rsidTr="0011656E">
        <w:tc>
          <w:tcPr>
            <w:tcW w:w="709" w:type="dxa"/>
          </w:tcPr>
          <w:p w:rsidR="002E1E0C" w:rsidRPr="00983726" w:rsidRDefault="0011656E" w:rsidP="0011656E">
            <w:pPr>
              <w:spacing w:line="276" w:lineRule="auto"/>
              <w:jc w:val="center"/>
              <w:rPr>
                <w:sz w:val="28"/>
                <w:szCs w:val="28"/>
              </w:rPr>
            </w:pPr>
            <w:r w:rsidRPr="00983726">
              <w:rPr>
                <w:sz w:val="28"/>
                <w:szCs w:val="28"/>
              </w:rPr>
              <w:t>4</w:t>
            </w:r>
          </w:p>
        </w:tc>
        <w:tc>
          <w:tcPr>
            <w:tcW w:w="1490" w:type="dxa"/>
          </w:tcPr>
          <w:p w:rsidR="002E1E0C" w:rsidRPr="00983726" w:rsidRDefault="002E1E0C" w:rsidP="0011656E">
            <w:pPr>
              <w:spacing w:line="276" w:lineRule="auto"/>
              <w:jc w:val="center"/>
              <w:rPr>
                <w:sz w:val="28"/>
                <w:szCs w:val="28"/>
              </w:rPr>
            </w:pPr>
            <w:r w:rsidRPr="00983726">
              <w:rPr>
                <w:sz w:val="28"/>
                <w:szCs w:val="28"/>
              </w:rPr>
              <w:t>V</w:t>
            </w:r>
          </w:p>
        </w:tc>
        <w:tc>
          <w:tcPr>
            <w:tcW w:w="5881" w:type="dxa"/>
          </w:tcPr>
          <w:p w:rsidR="002E1E0C" w:rsidRPr="00983726" w:rsidRDefault="002E1E0C" w:rsidP="0011656E">
            <w:pPr>
              <w:spacing w:line="276" w:lineRule="auto"/>
              <w:jc w:val="both"/>
              <w:rPr>
                <w:sz w:val="28"/>
                <w:szCs w:val="28"/>
              </w:rPr>
            </w:pPr>
            <w:r w:rsidRPr="00983726">
              <w:rPr>
                <w:sz w:val="28"/>
                <w:szCs w:val="28"/>
              </w:rPr>
              <w:t>- Huyện Châu Phú: Vĩnh Thạnh Trung</w:t>
            </w:r>
            <w:r w:rsidR="00F15FC5" w:rsidRPr="00983726">
              <w:rPr>
                <w:sz w:val="28"/>
                <w:szCs w:val="28"/>
              </w:rPr>
              <w:t>.</w:t>
            </w:r>
          </w:p>
          <w:p w:rsidR="002E1E0C" w:rsidRPr="00983726" w:rsidRDefault="002E1E0C" w:rsidP="0011656E">
            <w:pPr>
              <w:spacing w:line="276" w:lineRule="auto"/>
              <w:jc w:val="both"/>
              <w:rPr>
                <w:sz w:val="28"/>
                <w:szCs w:val="28"/>
                <w:lang w:val="fr-FR"/>
              </w:rPr>
            </w:pPr>
            <w:r w:rsidRPr="00983726">
              <w:rPr>
                <w:sz w:val="28"/>
                <w:szCs w:val="28"/>
                <w:lang w:val="fr-FR"/>
              </w:rPr>
              <w:t>- Huyện Tri Tôn: Ba Chúc</w:t>
            </w:r>
            <w:r w:rsidR="00921E4C" w:rsidRPr="00983726">
              <w:rPr>
                <w:sz w:val="28"/>
                <w:szCs w:val="28"/>
                <w:lang w:val="fr-FR"/>
              </w:rPr>
              <w:t>, Tri Tôn</w:t>
            </w:r>
            <w:r w:rsidRPr="00983726">
              <w:rPr>
                <w:sz w:val="28"/>
                <w:szCs w:val="28"/>
                <w:lang w:val="fr-FR"/>
              </w:rPr>
              <w:t>.</w:t>
            </w:r>
          </w:p>
          <w:p w:rsidR="002E1E0C" w:rsidRPr="00983726" w:rsidRDefault="002E1E0C" w:rsidP="0011656E">
            <w:pPr>
              <w:spacing w:line="276" w:lineRule="auto"/>
              <w:jc w:val="both"/>
              <w:rPr>
                <w:sz w:val="28"/>
                <w:szCs w:val="28"/>
                <w:lang w:val="fr-FR"/>
              </w:rPr>
            </w:pPr>
            <w:r w:rsidRPr="00983726">
              <w:rPr>
                <w:sz w:val="28"/>
                <w:szCs w:val="28"/>
                <w:lang w:val="fr-FR"/>
              </w:rPr>
              <w:t>- Huyện Thoại Sơn: Óc Eo, Phú Hòa.</w:t>
            </w:r>
          </w:p>
          <w:p w:rsidR="00F15FC5" w:rsidRPr="00983726" w:rsidRDefault="00F15FC5" w:rsidP="00F15FC5">
            <w:pPr>
              <w:spacing w:line="276" w:lineRule="auto"/>
              <w:jc w:val="both"/>
              <w:rPr>
                <w:sz w:val="28"/>
                <w:szCs w:val="28"/>
              </w:rPr>
            </w:pPr>
            <w:r w:rsidRPr="00983726">
              <w:rPr>
                <w:sz w:val="28"/>
                <w:szCs w:val="28"/>
              </w:rPr>
              <w:t xml:space="preserve">- Huyện </w:t>
            </w:r>
            <w:proofErr w:type="gramStart"/>
            <w:r w:rsidRPr="00983726">
              <w:rPr>
                <w:sz w:val="28"/>
                <w:szCs w:val="28"/>
              </w:rPr>
              <w:t>An</w:t>
            </w:r>
            <w:proofErr w:type="gramEnd"/>
            <w:r w:rsidRPr="00983726">
              <w:rPr>
                <w:sz w:val="28"/>
                <w:szCs w:val="28"/>
              </w:rPr>
              <w:t xml:space="preserve"> Phú: </w:t>
            </w:r>
            <w:r w:rsidR="00921E4C" w:rsidRPr="00983726">
              <w:rPr>
                <w:sz w:val="28"/>
                <w:szCs w:val="28"/>
              </w:rPr>
              <w:t xml:space="preserve">An Phú, </w:t>
            </w:r>
            <w:r w:rsidRPr="00983726">
              <w:rPr>
                <w:sz w:val="28"/>
                <w:szCs w:val="28"/>
              </w:rPr>
              <w:t>Long Bình</w:t>
            </w:r>
            <w:r w:rsidR="000A4B47" w:rsidRPr="00983726">
              <w:rPr>
                <w:sz w:val="28"/>
                <w:szCs w:val="28"/>
              </w:rPr>
              <w:t>,</w:t>
            </w:r>
            <w:r w:rsidR="00921E4C" w:rsidRPr="00983726">
              <w:rPr>
                <w:sz w:val="28"/>
                <w:szCs w:val="28"/>
              </w:rPr>
              <w:t xml:space="preserve"> Cồn Tiên</w:t>
            </w:r>
            <w:r w:rsidRPr="00983726">
              <w:rPr>
                <w:sz w:val="28"/>
                <w:szCs w:val="28"/>
              </w:rPr>
              <w:t>.</w:t>
            </w:r>
          </w:p>
          <w:p w:rsidR="00F15FC5" w:rsidRPr="00983726" w:rsidRDefault="00F15FC5" w:rsidP="0011656E">
            <w:pPr>
              <w:spacing w:line="276" w:lineRule="auto"/>
              <w:jc w:val="both"/>
              <w:rPr>
                <w:sz w:val="28"/>
                <w:szCs w:val="28"/>
              </w:rPr>
            </w:pPr>
            <w:r w:rsidRPr="00983726">
              <w:rPr>
                <w:sz w:val="28"/>
                <w:szCs w:val="28"/>
              </w:rPr>
              <w:lastRenderedPageBreak/>
              <w:t>- Huyện Phú Tân: Chợ Vàm.</w:t>
            </w:r>
          </w:p>
          <w:p w:rsidR="00F15FC5" w:rsidRPr="00983726" w:rsidRDefault="00F15FC5" w:rsidP="00F15FC5">
            <w:pPr>
              <w:spacing w:line="276" w:lineRule="auto"/>
              <w:jc w:val="both"/>
              <w:rPr>
                <w:sz w:val="28"/>
                <w:szCs w:val="28"/>
              </w:rPr>
            </w:pPr>
            <w:r w:rsidRPr="00983726">
              <w:rPr>
                <w:sz w:val="28"/>
                <w:szCs w:val="28"/>
              </w:rPr>
              <w:t>- Huyện Chợ Mới: Mỹ Luông.</w:t>
            </w:r>
          </w:p>
          <w:p w:rsidR="002E1E0C" w:rsidRPr="00983726" w:rsidRDefault="00F15FC5" w:rsidP="00921E4C">
            <w:pPr>
              <w:spacing w:line="276" w:lineRule="auto"/>
              <w:jc w:val="both"/>
              <w:rPr>
                <w:sz w:val="28"/>
                <w:szCs w:val="28"/>
              </w:rPr>
            </w:pPr>
            <w:r w:rsidRPr="00983726">
              <w:rPr>
                <w:sz w:val="28"/>
                <w:szCs w:val="28"/>
              </w:rPr>
              <w:t>- Huyện Châu Thành: Cần Đăng, Vĩnh Bình, Bình Hòa.</w:t>
            </w:r>
          </w:p>
        </w:tc>
        <w:tc>
          <w:tcPr>
            <w:tcW w:w="1418" w:type="dxa"/>
          </w:tcPr>
          <w:p w:rsidR="002E1E0C" w:rsidRPr="00983726" w:rsidRDefault="002E1E0C" w:rsidP="0011656E">
            <w:pPr>
              <w:spacing w:line="276" w:lineRule="auto"/>
              <w:jc w:val="center"/>
              <w:rPr>
                <w:sz w:val="28"/>
                <w:szCs w:val="28"/>
              </w:rPr>
            </w:pPr>
            <w:r w:rsidRPr="00983726">
              <w:rPr>
                <w:sz w:val="28"/>
                <w:szCs w:val="28"/>
              </w:rPr>
              <w:lastRenderedPageBreak/>
              <w:t>1</w:t>
            </w:r>
            <w:r w:rsidR="0011656E" w:rsidRPr="00983726">
              <w:rPr>
                <w:sz w:val="28"/>
                <w:szCs w:val="28"/>
              </w:rPr>
              <w:t>3</w:t>
            </w:r>
          </w:p>
        </w:tc>
      </w:tr>
      <w:tr w:rsidR="002E1E0C" w:rsidRPr="00983726" w:rsidTr="0011656E">
        <w:trPr>
          <w:trHeight w:val="601"/>
        </w:trPr>
        <w:tc>
          <w:tcPr>
            <w:tcW w:w="9498" w:type="dxa"/>
            <w:gridSpan w:val="4"/>
            <w:vAlign w:val="center"/>
          </w:tcPr>
          <w:p w:rsidR="002E1E0C" w:rsidRPr="00983726" w:rsidRDefault="002E1E0C" w:rsidP="0011656E">
            <w:pPr>
              <w:jc w:val="center"/>
              <w:rPr>
                <w:b/>
                <w:bCs/>
                <w:sz w:val="28"/>
                <w:szCs w:val="28"/>
              </w:rPr>
            </w:pPr>
            <w:r w:rsidRPr="00983726">
              <w:rPr>
                <w:b/>
                <w:bCs/>
                <w:sz w:val="28"/>
                <w:szCs w:val="28"/>
              </w:rPr>
              <w:lastRenderedPageBreak/>
              <w:t>ĐỊNH HƯỚNG NÂNG LOẠI ĐÔ THỊ AN GIANG ĐẾN 2030</w:t>
            </w:r>
          </w:p>
        </w:tc>
      </w:tr>
      <w:tr w:rsidR="002E1E0C" w:rsidRPr="00983726" w:rsidTr="0011656E">
        <w:tc>
          <w:tcPr>
            <w:tcW w:w="709" w:type="dxa"/>
            <w:vAlign w:val="center"/>
          </w:tcPr>
          <w:p w:rsidR="002E1E0C" w:rsidRPr="00983726" w:rsidRDefault="002E1E0C" w:rsidP="0011656E">
            <w:pPr>
              <w:jc w:val="center"/>
              <w:rPr>
                <w:b/>
                <w:bCs/>
                <w:sz w:val="28"/>
                <w:szCs w:val="28"/>
              </w:rPr>
            </w:pPr>
            <w:r w:rsidRPr="00983726">
              <w:rPr>
                <w:b/>
                <w:bCs/>
                <w:sz w:val="28"/>
                <w:szCs w:val="28"/>
              </w:rPr>
              <w:t>STT</w:t>
            </w:r>
          </w:p>
        </w:tc>
        <w:tc>
          <w:tcPr>
            <w:tcW w:w="1490" w:type="dxa"/>
            <w:vAlign w:val="center"/>
          </w:tcPr>
          <w:p w:rsidR="002E1E0C" w:rsidRPr="00983726" w:rsidRDefault="002E1E0C" w:rsidP="0011656E">
            <w:pPr>
              <w:jc w:val="center"/>
              <w:rPr>
                <w:b/>
                <w:bCs/>
                <w:sz w:val="28"/>
                <w:szCs w:val="28"/>
              </w:rPr>
            </w:pPr>
            <w:r w:rsidRPr="00983726">
              <w:rPr>
                <w:b/>
                <w:bCs/>
                <w:sz w:val="28"/>
                <w:szCs w:val="28"/>
              </w:rPr>
              <w:t>Loại đô thị</w:t>
            </w:r>
          </w:p>
        </w:tc>
        <w:tc>
          <w:tcPr>
            <w:tcW w:w="5881" w:type="dxa"/>
            <w:vAlign w:val="center"/>
          </w:tcPr>
          <w:p w:rsidR="002E1E0C" w:rsidRPr="00983726" w:rsidRDefault="002E1E0C" w:rsidP="0011656E">
            <w:pPr>
              <w:jc w:val="center"/>
              <w:rPr>
                <w:b/>
                <w:bCs/>
                <w:sz w:val="28"/>
                <w:szCs w:val="28"/>
              </w:rPr>
            </w:pPr>
            <w:r w:rsidRPr="00983726">
              <w:rPr>
                <w:b/>
                <w:bCs/>
                <w:sz w:val="28"/>
                <w:szCs w:val="28"/>
              </w:rPr>
              <w:t>Tên đô thị</w:t>
            </w:r>
          </w:p>
        </w:tc>
        <w:tc>
          <w:tcPr>
            <w:tcW w:w="1418" w:type="dxa"/>
            <w:vAlign w:val="center"/>
          </w:tcPr>
          <w:p w:rsidR="002E1E0C" w:rsidRPr="00983726" w:rsidRDefault="002E1E0C" w:rsidP="0011656E">
            <w:pPr>
              <w:jc w:val="center"/>
              <w:rPr>
                <w:b/>
                <w:bCs/>
                <w:sz w:val="28"/>
                <w:szCs w:val="28"/>
              </w:rPr>
            </w:pPr>
            <w:r w:rsidRPr="00983726">
              <w:rPr>
                <w:b/>
                <w:bCs/>
                <w:sz w:val="28"/>
                <w:szCs w:val="28"/>
              </w:rPr>
              <w:t>Tổng cộng</w:t>
            </w:r>
          </w:p>
          <w:p w:rsidR="002E1E0C" w:rsidRPr="00983726" w:rsidRDefault="002E1E0C" w:rsidP="00921E4C">
            <w:pPr>
              <w:jc w:val="center"/>
              <w:rPr>
                <w:b/>
                <w:bCs/>
                <w:sz w:val="28"/>
                <w:szCs w:val="28"/>
              </w:rPr>
            </w:pPr>
            <w:r w:rsidRPr="00983726">
              <w:rPr>
                <w:b/>
                <w:bCs/>
                <w:sz w:val="28"/>
                <w:szCs w:val="28"/>
              </w:rPr>
              <w:t>(</w:t>
            </w:r>
            <w:r w:rsidR="00921E4C" w:rsidRPr="00983726">
              <w:rPr>
                <w:b/>
                <w:bCs/>
                <w:sz w:val="28"/>
                <w:szCs w:val="28"/>
              </w:rPr>
              <w:t>26</w:t>
            </w:r>
            <w:r w:rsidRPr="00983726">
              <w:rPr>
                <w:b/>
                <w:bCs/>
                <w:sz w:val="28"/>
                <w:szCs w:val="28"/>
              </w:rPr>
              <w:t>)</w:t>
            </w:r>
          </w:p>
        </w:tc>
      </w:tr>
      <w:tr w:rsidR="002E1E0C" w:rsidRPr="00983726" w:rsidTr="0011656E">
        <w:tc>
          <w:tcPr>
            <w:tcW w:w="709" w:type="dxa"/>
          </w:tcPr>
          <w:p w:rsidR="002E1E0C" w:rsidRPr="00983726" w:rsidRDefault="002E1E0C" w:rsidP="0011656E">
            <w:pPr>
              <w:spacing w:line="276" w:lineRule="auto"/>
              <w:jc w:val="center"/>
              <w:rPr>
                <w:sz w:val="28"/>
                <w:szCs w:val="28"/>
              </w:rPr>
            </w:pPr>
            <w:r w:rsidRPr="00983726">
              <w:rPr>
                <w:sz w:val="28"/>
                <w:szCs w:val="28"/>
              </w:rPr>
              <w:t>1</w:t>
            </w:r>
          </w:p>
        </w:tc>
        <w:tc>
          <w:tcPr>
            <w:tcW w:w="1490" w:type="dxa"/>
          </w:tcPr>
          <w:p w:rsidR="002E1E0C" w:rsidRPr="00983726" w:rsidRDefault="002E1E0C" w:rsidP="0011656E">
            <w:pPr>
              <w:spacing w:line="276" w:lineRule="auto"/>
              <w:jc w:val="center"/>
              <w:rPr>
                <w:sz w:val="28"/>
                <w:szCs w:val="28"/>
              </w:rPr>
            </w:pPr>
            <w:r w:rsidRPr="00983726">
              <w:rPr>
                <w:sz w:val="28"/>
                <w:szCs w:val="28"/>
              </w:rPr>
              <w:t>I</w:t>
            </w:r>
          </w:p>
        </w:tc>
        <w:tc>
          <w:tcPr>
            <w:tcW w:w="5881" w:type="dxa"/>
          </w:tcPr>
          <w:p w:rsidR="002E1E0C" w:rsidRPr="00983726" w:rsidRDefault="002E1E0C" w:rsidP="00921E4C">
            <w:pPr>
              <w:spacing w:line="276" w:lineRule="auto"/>
              <w:jc w:val="center"/>
              <w:rPr>
                <w:sz w:val="28"/>
                <w:szCs w:val="28"/>
              </w:rPr>
            </w:pPr>
            <w:r w:rsidRPr="00983726">
              <w:rPr>
                <w:sz w:val="28"/>
                <w:szCs w:val="28"/>
              </w:rPr>
              <w:t xml:space="preserve">Thành phố Long Xuyên </w:t>
            </w:r>
          </w:p>
        </w:tc>
        <w:tc>
          <w:tcPr>
            <w:tcW w:w="1418" w:type="dxa"/>
          </w:tcPr>
          <w:p w:rsidR="002E1E0C" w:rsidRPr="00983726" w:rsidRDefault="002E1E0C" w:rsidP="0011656E">
            <w:pPr>
              <w:spacing w:line="276" w:lineRule="auto"/>
              <w:jc w:val="center"/>
              <w:rPr>
                <w:sz w:val="28"/>
                <w:szCs w:val="28"/>
              </w:rPr>
            </w:pPr>
            <w:r w:rsidRPr="00983726">
              <w:rPr>
                <w:sz w:val="28"/>
                <w:szCs w:val="28"/>
              </w:rPr>
              <w:t>1</w:t>
            </w:r>
          </w:p>
        </w:tc>
      </w:tr>
      <w:tr w:rsidR="002E1E0C" w:rsidRPr="00983726" w:rsidTr="0011656E">
        <w:tc>
          <w:tcPr>
            <w:tcW w:w="709" w:type="dxa"/>
          </w:tcPr>
          <w:p w:rsidR="002E1E0C" w:rsidRPr="00983726" w:rsidRDefault="002E1E0C" w:rsidP="0011656E">
            <w:pPr>
              <w:spacing w:line="276" w:lineRule="auto"/>
              <w:jc w:val="center"/>
              <w:rPr>
                <w:sz w:val="28"/>
                <w:szCs w:val="28"/>
              </w:rPr>
            </w:pPr>
            <w:r w:rsidRPr="00983726">
              <w:rPr>
                <w:sz w:val="28"/>
                <w:szCs w:val="28"/>
              </w:rPr>
              <w:t>2</w:t>
            </w:r>
          </w:p>
        </w:tc>
        <w:tc>
          <w:tcPr>
            <w:tcW w:w="1490" w:type="dxa"/>
          </w:tcPr>
          <w:p w:rsidR="002E1E0C" w:rsidRPr="00983726" w:rsidRDefault="002E1E0C" w:rsidP="0011656E">
            <w:pPr>
              <w:spacing w:line="276" w:lineRule="auto"/>
              <w:jc w:val="center"/>
              <w:rPr>
                <w:sz w:val="28"/>
                <w:szCs w:val="28"/>
              </w:rPr>
            </w:pPr>
            <w:r w:rsidRPr="00983726">
              <w:rPr>
                <w:sz w:val="28"/>
                <w:szCs w:val="28"/>
              </w:rPr>
              <w:t>II</w:t>
            </w:r>
          </w:p>
        </w:tc>
        <w:tc>
          <w:tcPr>
            <w:tcW w:w="5881" w:type="dxa"/>
          </w:tcPr>
          <w:p w:rsidR="002E1E0C" w:rsidRPr="00983726" w:rsidRDefault="002E1E0C" w:rsidP="0011656E">
            <w:pPr>
              <w:spacing w:line="276" w:lineRule="auto"/>
              <w:jc w:val="center"/>
              <w:rPr>
                <w:sz w:val="28"/>
                <w:szCs w:val="28"/>
              </w:rPr>
            </w:pPr>
            <w:r w:rsidRPr="00983726">
              <w:rPr>
                <w:sz w:val="28"/>
                <w:szCs w:val="28"/>
              </w:rPr>
              <w:t>Thành phố Châu Đốc</w:t>
            </w:r>
          </w:p>
        </w:tc>
        <w:tc>
          <w:tcPr>
            <w:tcW w:w="1418" w:type="dxa"/>
          </w:tcPr>
          <w:p w:rsidR="002E1E0C" w:rsidRPr="00983726" w:rsidRDefault="002E1E0C" w:rsidP="0011656E">
            <w:pPr>
              <w:spacing w:line="276" w:lineRule="auto"/>
              <w:jc w:val="center"/>
              <w:rPr>
                <w:sz w:val="28"/>
                <w:szCs w:val="28"/>
              </w:rPr>
            </w:pPr>
            <w:r w:rsidRPr="00983726">
              <w:rPr>
                <w:sz w:val="28"/>
                <w:szCs w:val="28"/>
              </w:rPr>
              <w:t>1</w:t>
            </w:r>
          </w:p>
        </w:tc>
      </w:tr>
      <w:tr w:rsidR="002E1E0C" w:rsidRPr="00983726" w:rsidTr="0011656E">
        <w:tc>
          <w:tcPr>
            <w:tcW w:w="709" w:type="dxa"/>
          </w:tcPr>
          <w:p w:rsidR="002E1E0C" w:rsidRPr="00983726" w:rsidRDefault="002E1E0C" w:rsidP="0011656E">
            <w:pPr>
              <w:spacing w:line="276" w:lineRule="auto"/>
              <w:jc w:val="center"/>
              <w:rPr>
                <w:sz w:val="28"/>
                <w:szCs w:val="28"/>
              </w:rPr>
            </w:pPr>
            <w:r w:rsidRPr="00983726">
              <w:rPr>
                <w:sz w:val="28"/>
                <w:szCs w:val="28"/>
              </w:rPr>
              <w:t>3</w:t>
            </w:r>
          </w:p>
        </w:tc>
        <w:tc>
          <w:tcPr>
            <w:tcW w:w="1490" w:type="dxa"/>
          </w:tcPr>
          <w:p w:rsidR="002E1E0C" w:rsidRPr="00983726" w:rsidRDefault="002E1E0C" w:rsidP="0011656E">
            <w:pPr>
              <w:spacing w:line="276" w:lineRule="auto"/>
              <w:jc w:val="center"/>
              <w:rPr>
                <w:sz w:val="28"/>
                <w:szCs w:val="28"/>
              </w:rPr>
            </w:pPr>
            <w:r w:rsidRPr="00983726">
              <w:rPr>
                <w:sz w:val="28"/>
                <w:szCs w:val="28"/>
              </w:rPr>
              <w:t>III</w:t>
            </w:r>
          </w:p>
        </w:tc>
        <w:tc>
          <w:tcPr>
            <w:tcW w:w="5881" w:type="dxa"/>
          </w:tcPr>
          <w:p w:rsidR="002E1E0C" w:rsidRPr="00983726" w:rsidRDefault="00921E4C" w:rsidP="00921E4C">
            <w:pPr>
              <w:spacing w:line="276" w:lineRule="auto"/>
              <w:jc w:val="center"/>
              <w:rPr>
                <w:sz w:val="28"/>
                <w:szCs w:val="28"/>
              </w:rPr>
            </w:pPr>
            <w:r w:rsidRPr="00983726">
              <w:rPr>
                <w:sz w:val="28"/>
                <w:szCs w:val="28"/>
              </w:rPr>
              <w:t>Thị xã</w:t>
            </w:r>
            <w:r w:rsidR="002E1E0C" w:rsidRPr="00983726">
              <w:rPr>
                <w:sz w:val="28"/>
                <w:szCs w:val="28"/>
              </w:rPr>
              <w:t xml:space="preserve"> Tân Châu, Th</w:t>
            </w:r>
            <w:r w:rsidRPr="00983726">
              <w:rPr>
                <w:sz w:val="28"/>
                <w:szCs w:val="28"/>
              </w:rPr>
              <w:t>ị xã</w:t>
            </w:r>
            <w:r w:rsidR="002E1E0C" w:rsidRPr="00983726">
              <w:rPr>
                <w:sz w:val="28"/>
                <w:szCs w:val="28"/>
              </w:rPr>
              <w:t xml:space="preserve"> Tịnh Biên</w:t>
            </w:r>
          </w:p>
        </w:tc>
        <w:tc>
          <w:tcPr>
            <w:tcW w:w="1418" w:type="dxa"/>
          </w:tcPr>
          <w:p w:rsidR="002E1E0C" w:rsidRPr="00983726" w:rsidRDefault="002E1E0C" w:rsidP="0011656E">
            <w:pPr>
              <w:spacing w:line="276" w:lineRule="auto"/>
              <w:jc w:val="center"/>
              <w:rPr>
                <w:sz w:val="28"/>
                <w:szCs w:val="28"/>
              </w:rPr>
            </w:pPr>
            <w:r w:rsidRPr="00983726">
              <w:rPr>
                <w:sz w:val="28"/>
                <w:szCs w:val="28"/>
              </w:rPr>
              <w:t>2</w:t>
            </w:r>
          </w:p>
        </w:tc>
      </w:tr>
      <w:tr w:rsidR="002E1E0C" w:rsidRPr="00983726" w:rsidTr="0011656E">
        <w:tc>
          <w:tcPr>
            <w:tcW w:w="709" w:type="dxa"/>
          </w:tcPr>
          <w:p w:rsidR="002E1E0C" w:rsidRPr="00983726" w:rsidRDefault="002E1E0C" w:rsidP="0011656E">
            <w:pPr>
              <w:spacing w:line="276" w:lineRule="auto"/>
              <w:jc w:val="center"/>
              <w:rPr>
                <w:sz w:val="28"/>
                <w:szCs w:val="28"/>
              </w:rPr>
            </w:pPr>
            <w:r w:rsidRPr="00983726">
              <w:rPr>
                <w:sz w:val="28"/>
                <w:szCs w:val="28"/>
              </w:rPr>
              <w:t>4</w:t>
            </w:r>
          </w:p>
        </w:tc>
        <w:tc>
          <w:tcPr>
            <w:tcW w:w="1490" w:type="dxa"/>
          </w:tcPr>
          <w:p w:rsidR="002E1E0C" w:rsidRPr="00983726" w:rsidRDefault="002E1E0C" w:rsidP="0011656E">
            <w:pPr>
              <w:spacing w:line="276" w:lineRule="auto"/>
              <w:jc w:val="center"/>
              <w:rPr>
                <w:sz w:val="28"/>
                <w:szCs w:val="28"/>
              </w:rPr>
            </w:pPr>
            <w:r w:rsidRPr="00983726">
              <w:rPr>
                <w:sz w:val="28"/>
                <w:szCs w:val="28"/>
              </w:rPr>
              <w:t>IV</w:t>
            </w:r>
          </w:p>
        </w:tc>
        <w:tc>
          <w:tcPr>
            <w:tcW w:w="5881" w:type="dxa"/>
          </w:tcPr>
          <w:p w:rsidR="00921E4C" w:rsidRPr="00983726" w:rsidRDefault="00921E4C" w:rsidP="00921E4C">
            <w:pPr>
              <w:spacing w:line="276" w:lineRule="auto"/>
              <w:jc w:val="both"/>
              <w:rPr>
                <w:sz w:val="28"/>
                <w:szCs w:val="28"/>
              </w:rPr>
            </w:pPr>
            <w:r w:rsidRPr="00983726">
              <w:rPr>
                <w:sz w:val="28"/>
                <w:szCs w:val="28"/>
              </w:rPr>
              <w:t xml:space="preserve">- Huyện Châu Thành: thị trấn An Châu. </w:t>
            </w:r>
          </w:p>
          <w:p w:rsidR="00921E4C" w:rsidRPr="00983726" w:rsidRDefault="00921E4C" w:rsidP="00921E4C">
            <w:pPr>
              <w:spacing w:line="276" w:lineRule="auto"/>
              <w:jc w:val="both"/>
              <w:rPr>
                <w:sz w:val="28"/>
                <w:szCs w:val="28"/>
              </w:rPr>
            </w:pPr>
            <w:r w:rsidRPr="00983726">
              <w:rPr>
                <w:sz w:val="28"/>
                <w:szCs w:val="28"/>
              </w:rPr>
              <w:t>- Huyện Thoại Sơn: thị trấn Núi Sập.</w:t>
            </w:r>
          </w:p>
          <w:p w:rsidR="00921E4C" w:rsidRPr="00983726" w:rsidRDefault="00921E4C" w:rsidP="00921E4C">
            <w:pPr>
              <w:spacing w:line="276" w:lineRule="auto"/>
              <w:jc w:val="both"/>
              <w:rPr>
                <w:sz w:val="28"/>
                <w:szCs w:val="28"/>
              </w:rPr>
            </w:pPr>
            <w:r w:rsidRPr="00983726">
              <w:rPr>
                <w:sz w:val="28"/>
                <w:szCs w:val="28"/>
              </w:rPr>
              <w:t>- Huyện Phú Tân: thị trấn Phú Mỹ</w:t>
            </w:r>
          </w:p>
          <w:p w:rsidR="00921E4C" w:rsidRPr="00983726" w:rsidRDefault="00921E4C" w:rsidP="00921E4C">
            <w:pPr>
              <w:spacing w:line="276" w:lineRule="auto"/>
              <w:jc w:val="both"/>
              <w:rPr>
                <w:sz w:val="28"/>
                <w:szCs w:val="28"/>
              </w:rPr>
            </w:pPr>
            <w:r w:rsidRPr="00983726">
              <w:rPr>
                <w:sz w:val="28"/>
                <w:szCs w:val="28"/>
              </w:rPr>
              <w:t>- Huyện Chợ Mới: thị trấn Chợ Mới.</w:t>
            </w:r>
          </w:p>
          <w:p w:rsidR="00921E4C" w:rsidRPr="00983726" w:rsidRDefault="00921E4C" w:rsidP="0011656E">
            <w:pPr>
              <w:spacing w:line="276" w:lineRule="auto"/>
              <w:jc w:val="both"/>
              <w:rPr>
                <w:sz w:val="28"/>
                <w:szCs w:val="28"/>
              </w:rPr>
            </w:pPr>
            <w:r w:rsidRPr="00983726">
              <w:rPr>
                <w:sz w:val="28"/>
                <w:szCs w:val="28"/>
              </w:rPr>
              <w:t>- Huyện Châu Phú: thị trấn Cái Dầu.</w:t>
            </w:r>
          </w:p>
          <w:p w:rsidR="002E1E0C" w:rsidRPr="00983726" w:rsidRDefault="002E1E0C" w:rsidP="0011656E">
            <w:pPr>
              <w:spacing w:line="276" w:lineRule="auto"/>
              <w:jc w:val="both"/>
              <w:rPr>
                <w:sz w:val="28"/>
                <w:szCs w:val="28"/>
              </w:rPr>
            </w:pPr>
            <w:r w:rsidRPr="00983726">
              <w:rPr>
                <w:sz w:val="28"/>
                <w:szCs w:val="28"/>
              </w:rPr>
              <w:t xml:space="preserve">- Huyện Tri Tôn: thị </w:t>
            </w:r>
            <w:r w:rsidR="00921E4C" w:rsidRPr="00983726">
              <w:rPr>
                <w:sz w:val="28"/>
                <w:szCs w:val="28"/>
              </w:rPr>
              <w:t>trấn</w:t>
            </w:r>
            <w:r w:rsidRPr="00983726">
              <w:rPr>
                <w:sz w:val="28"/>
                <w:szCs w:val="28"/>
              </w:rPr>
              <w:t xml:space="preserve"> Tri Tôn.</w:t>
            </w:r>
          </w:p>
          <w:p w:rsidR="002E1E0C" w:rsidRPr="00983726" w:rsidRDefault="002E1E0C" w:rsidP="00921E4C">
            <w:pPr>
              <w:spacing w:line="276" w:lineRule="auto"/>
              <w:jc w:val="both"/>
              <w:rPr>
                <w:sz w:val="28"/>
                <w:szCs w:val="28"/>
              </w:rPr>
            </w:pPr>
            <w:r w:rsidRPr="00983726">
              <w:rPr>
                <w:sz w:val="28"/>
                <w:szCs w:val="28"/>
              </w:rPr>
              <w:t xml:space="preserve">- Huyện </w:t>
            </w:r>
            <w:proofErr w:type="gramStart"/>
            <w:r w:rsidRPr="00983726">
              <w:rPr>
                <w:sz w:val="28"/>
                <w:szCs w:val="28"/>
              </w:rPr>
              <w:t>An</w:t>
            </w:r>
            <w:proofErr w:type="gramEnd"/>
            <w:r w:rsidRPr="00983726">
              <w:rPr>
                <w:sz w:val="28"/>
                <w:szCs w:val="28"/>
              </w:rPr>
              <w:t xml:space="preserve"> Phú: thị </w:t>
            </w:r>
            <w:r w:rsidR="00921E4C" w:rsidRPr="00983726">
              <w:rPr>
                <w:sz w:val="28"/>
                <w:szCs w:val="28"/>
              </w:rPr>
              <w:t>trấn</w:t>
            </w:r>
            <w:r w:rsidRPr="00983726">
              <w:rPr>
                <w:sz w:val="28"/>
                <w:szCs w:val="28"/>
              </w:rPr>
              <w:t xml:space="preserve"> An Phú.</w:t>
            </w:r>
          </w:p>
        </w:tc>
        <w:tc>
          <w:tcPr>
            <w:tcW w:w="1418" w:type="dxa"/>
          </w:tcPr>
          <w:p w:rsidR="002E1E0C" w:rsidRPr="00983726" w:rsidRDefault="002E1E0C" w:rsidP="0011656E">
            <w:pPr>
              <w:spacing w:line="276" w:lineRule="auto"/>
              <w:jc w:val="center"/>
              <w:rPr>
                <w:sz w:val="28"/>
                <w:szCs w:val="28"/>
              </w:rPr>
            </w:pPr>
            <w:r w:rsidRPr="00983726">
              <w:rPr>
                <w:sz w:val="28"/>
                <w:szCs w:val="28"/>
              </w:rPr>
              <w:t>7</w:t>
            </w:r>
          </w:p>
        </w:tc>
      </w:tr>
      <w:tr w:rsidR="002E1E0C" w:rsidRPr="00983726" w:rsidTr="0011656E">
        <w:tc>
          <w:tcPr>
            <w:tcW w:w="709" w:type="dxa"/>
          </w:tcPr>
          <w:p w:rsidR="002E1E0C" w:rsidRPr="00983726" w:rsidRDefault="002E1E0C" w:rsidP="0011656E">
            <w:pPr>
              <w:spacing w:line="276" w:lineRule="auto"/>
              <w:jc w:val="center"/>
              <w:rPr>
                <w:sz w:val="28"/>
                <w:szCs w:val="28"/>
              </w:rPr>
            </w:pPr>
            <w:r w:rsidRPr="00983726">
              <w:rPr>
                <w:sz w:val="28"/>
                <w:szCs w:val="28"/>
              </w:rPr>
              <w:t>5</w:t>
            </w:r>
          </w:p>
        </w:tc>
        <w:tc>
          <w:tcPr>
            <w:tcW w:w="1490" w:type="dxa"/>
          </w:tcPr>
          <w:p w:rsidR="002E1E0C" w:rsidRPr="00983726" w:rsidRDefault="002E1E0C" w:rsidP="0011656E">
            <w:pPr>
              <w:spacing w:line="276" w:lineRule="auto"/>
              <w:jc w:val="center"/>
              <w:rPr>
                <w:sz w:val="28"/>
                <w:szCs w:val="28"/>
              </w:rPr>
            </w:pPr>
            <w:r w:rsidRPr="00983726">
              <w:rPr>
                <w:sz w:val="28"/>
                <w:szCs w:val="28"/>
              </w:rPr>
              <w:t>V</w:t>
            </w:r>
          </w:p>
        </w:tc>
        <w:tc>
          <w:tcPr>
            <w:tcW w:w="5881" w:type="dxa"/>
          </w:tcPr>
          <w:p w:rsidR="002E1E0C" w:rsidRPr="00983726" w:rsidRDefault="002E1E0C" w:rsidP="0011656E">
            <w:pPr>
              <w:spacing w:line="276" w:lineRule="auto"/>
              <w:jc w:val="both"/>
              <w:rPr>
                <w:sz w:val="28"/>
                <w:szCs w:val="28"/>
              </w:rPr>
            </w:pPr>
            <w:r w:rsidRPr="00983726">
              <w:rPr>
                <w:sz w:val="28"/>
                <w:szCs w:val="28"/>
              </w:rPr>
              <w:t>- Huyện Châu Phú: Thạnh Mỹ Tây, Vĩnh Thạnh Trung, Mỹ Đức.</w:t>
            </w:r>
          </w:p>
          <w:p w:rsidR="002E1E0C" w:rsidRPr="00983726" w:rsidRDefault="002E1E0C" w:rsidP="0011656E">
            <w:pPr>
              <w:spacing w:line="276" w:lineRule="auto"/>
              <w:jc w:val="both"/>
              <w:rPr>
                <w:sz w:val="28"/>
                <w:szCs w:val="28"/>
              </w:rPr>
            </w:pPr>
            <w:r w:rsidRPr="00983726">
              <w:rPr>
                <w:sz w:val="28"/>
                <w:szCs w:val="28"/>
              </w:rPr>
              <w:t>- Huyện Tri Tôn: Ba Chúc, Cô Tô</w:t>
            </w:r>
            <w:r w:rsidR="002751FE" w:rsidRPr="00983726">
              <w:rPr>
                <w:sz w:val="28"/>
                <w:szCs w:val="28"/>
              </w:rPr>
              <w:t>.</w:t>
            </w:r>
          </w:p>
          <w:p w:rsidR="002E1E0C" w:rsidRPr="00983726" w:rsidRDefault="002E1E0C" w:rsidP="0011656E">
            <w:pPr>
              <w:spacing w:line="276" w:lineRule="auto"/>
              <w:jc w:val="both"/>
              <w:rPr>
                <w:sz w:val="28"/>
                <w:szCs w:val="28"/>
              </w:rPr>
            </w:pPr>
            <w:r w:rsidRPr="00983726">
              <w:rPr>
                <w:sz w:val="28"/>
                <w:szCs w:val="28"/>
              </w:rPr>
              <w:t>- Huyện Thoại Sơn: Óc Eo, Phú Hòa.</w:t>
            </w:r>
          </w:p>
          <w:p w:rsidR="002751FE" w:rsidRPr="00983726" w:rsidRDefault="002751FE" w:rsidP="002751FE">
            <w:pPr>
              <w:spacing w:line="276" w:lineRule="auto"/>
              <w:jc w:val="both"/>
              <w:rPr>
                <w:sz w:val="28"/>
                <w:szCs w:val="28"/>
              </w:rPr>
            </w:pPr>
            <w:r w:rsidRPr="00983726">
              <w:rPr>
                <w:sz w:val="28"/>
                <w:szCs w:val="28"/>
              </w:rPr>
              <w:t xml:space="preserve">- Huyện </w:t>
            </w:r>
            <w:proofErr w:type="gramStart"/>
            <w:r w:rsidRPr="00983726">
              <w:rPr>
                <w:sz w:val="28"/>
                <w:szCs w:val="28"/>
              </w:rPr>
              <w:t>An</w:t>
            </w:r>
            <w:proofErr w:type="gramEnd"/>
            <w:r w:rsidRPr="00983726">
              <w:rPr>
                <w:sz w:val="28"/>
                <w:szCs w:val="28"/>
              </w:rPr>
              <w:t xml:space="preserve"> Phú: Long Bình, Cồn Tiên.</w:t>
            </w:r>
          </w:p>
          <w:p w:rsidR="002E1E0C" w:rsidRPr="00983726" w:rsidRDefault="002751FE" w:rsidP="0011656E">
            <w:pPr>
              <w:spacing w:line="276" w:lineRule="auto"/>
              <w:jc w:val="both"/>
              <w:rPr>
                <w:sz w:val="28"/>
                <w:szCs w:val="28"/>
              </w:rPr>
            </w:pPr>
            <w:r w:rsidRPr="00983726">
              <w:rPr>
                <w:sz w:val="28"/>
                <w:szCs w:val="28"/>
              </w:rPr>
              <w:t>- Huyện Phú Tân: Chợ Vàm, Hòa Lạc.</w:t>
            </w:r>
          </w:p>
          <w:p w:rsidR="002E1E0C" w:rsidRPr="00983726" w:rsidRDefault="002E1E0C" w:rsidP="0011656E">
            <w:pPr>
              <w:spacing w:line="276" w:lineRule="auto"/>
              <w:jc w:val="both"/>
              <w:rPr>
                <w:sz w:val="28"/>
                <w:szCs w:val="28"/>
              </w:rPr>
            </w:pPr>
            <w:r w:rsidRPr="00983726">
              <w:rPr>
                <w:sz w:val="28"/>
                <w:szCs w:val="28"/>
              </w:rPr>
              <w:t>- Huyện Chợ Mới: Mỹ Luông.</w:t>
            </w:r>
          </w:p>
          <w:p w:rsidR="002E1E0C" w:rsidRPr="00983726" w:rsidRDefault="002E1E0C" w:rsidP="0011656E">
            <w:pPr>
              <w:spacing w:line="276" w:lineRule="auto"/>
              <w:jc w:val="both"/>
              <w:rPr>
                <w:sz w:val="28"/>
                <w:szCs w:val="28"/>
              </w:rPr>
            </w:pPr>
            <w:r w:rsidRPr="00983726">
              <w:rPr>
                <w:sz w:val="28"/>
                <w:szCs w:val="28"/>
              </w:rPr>
              <w:t>- Huyện Châu Thành: Cần Đăng, Vĩnh Bình, Bình Hòa.</w:t>
            </w:r>
          </w:p>
        </w:tc>
        <w:tc>
          <w:tcPr>
            <w:tcW w:w="1418" w:type="dxa"/>
          </w:tcPr>
          <w:p w:rsidR="002E1E0C" w:rsidRPr="00983726" w:rsidRDefault="00921E4C" w:rsidP="0011656E">
            <w:pPr>
              <w:spacing w:line="276" w:lineRule="auto"/>
              <w:jc w:val="center"/>
              <w:rPr>
                <w:sz w:val="28"/>
                <w:szCs w:val="28"/>
              </w:rPr>
            </w:pPr>
            <w:r w:rsidRPr="00983726">
              <w:rPr>
                <w:sz w:val="28"/>
                <w:szCs w:val="28"/>
              </w:rPr>
              <w:t>15</w:t>
            </w:r>
          </w:p>
        </w:tc>
      </w:tr>
    </w:tbl>
    <w:p w:rsidR="001E17A0" w:rsidRDefault="001E17A0" w:rsidP="0096052C">
      <w:pPr>
        <w:pStyle w:val="TKDT-Bulet1"/>
      </w:pPr>
    </w:p>
    <w:p w:rsidR="0092376E" w:rsidRPr="000159EB" w:rsidRDefault="001D477D" w:rsidP="0096052C">
      <w:pPr>
        <w:pStyle w:val="TKDT-Bulet1"/>
        <w:rPr>
          <w:i/>
        </w:rPr>
      </w:pPr>
      <w:r>
        <w:t>b)</w:t>
      </w:r>
      <w:r w:rsidR="0092376E" w:rsidRPr="00DA1FCD">
        <w:t xml:space="preserve"> </w:t>
      </w:r>
      <w:r w:rsidR="0092376E" w:rsidRPr="0004173C">
        <w:rPr>
          <w:i/>
        </w:rPr>
        <w:t xml:space="preserve">Hệ thống </w:t>
      </w:r>
      <w:r w:rsidRPr="0004173C">
        <w:rPr>
          <w:i/>
        </w:rPr>
        <w:t xml:space="preserve">các </w:t>
      </w:r>
      <w:r w:rsidR="0092376E" w:rsidRPr="0004173C">
        <w:rPr>
          <w:i/>
        </w:rPr>
        <w:t>đô thị trung tâm vùng và tiểu vùng</w:t>
      </w:r>
      <w:r w:rsidR="0092376E" w:rsidRPr="000159EB">
        <w:t>:</w:t>
      </w:r>
      <w:r w:rsidR="0092376E" w:rsidRPr="000159EB">
        <w:rPr>
          <w:i/>
        </w:rPr>
        <w:t xml:space="preserve"> </w:t>
      </w:r>
    </w:p>
    <w:p w:rsidR="00A52910" w:rsidRDefault="00DA1FCD" w:rsidP="0096052C">
      <w:pPr>
        <w:pStyle w:val="TKDT-Bulet1"/>
      </w:pPr>
      <w:r>
        <w:rPr>
          <w:b/>
        </w:rPr>
        <w:t>-</w:t>
      </w:r>
      <w:r w:rsidR="0056021A" w:rsidRPr="000159EB">
        <w:t xml:space="preserve"> </w:t>
      </w:r>
      <w:r w:rsidR="00A52910" w:rsidRPr="00357AF7">
        <w:rPr>
          <w:b/>
        </w:rPr>
        <w:t>Thành phố Long Xuyên</w:t>
      </w:r>
      <w:r w:rsidR="00357AF7">
        <w:rPr>
          <w:b/>
        </w:rPr>
        <w:t>:</w:t>
      </w:r>
      <w:r w:rsidR="00A52910" w:rsidRPr="000159EB">
        <w:t xml:space="preserve"> đóng vai trò vừa là đô thị hạt nhân của tỉnh An Giang vừa là trung tâm hạt nhân của </w:t>
      </w:r>
      <w:r w:rsidR="0056021A" w:rsidRPr="000159EB">
        <w:t xml:space="preserve">tiểu </w:t>
      </w:r>
      <w:r w:rsidR="00902BE2" w:rsidRPr="000159EB">
        <w:t>v</w:t>
      </w:r>
      <w:r w:rsidR="00A52910" w:rsidRPr="000159EB">
        <w:t>ùng 1</w:t>
      </w:r>
      <w:r w:rsidR="001D477D">
        <w:t>;</w:t>
      </w:r>
      <w:r w:rsidR="00A52910" w:rsidRPr="000159EB">
        <w:t xml:space="preserve"> là trung tâm hành chính – chính trị - kinh tế - văn hóa – khoa học kỹ thuật của tỉnh</w:t>
      </w:r>
      <w:r w:rsidR="001D477D">
        <w:t>;</w:t>
      </w:r>
      <w:r w:rsidR="00A52910" w:rsidRPr="000159EB">
        <w:t xml:space="preserve"> trung tâm đào tạo - chuyển giao công nghệ - trung tâm công nghiệp chế biến nông sản - thủy sản của tỉnh An Giang và vùng Đồng bằng sông Cửu Long.</w:t>
      </w:r>
    </w:p>
    <w:p w:rsidR="00E44C26" w:rsidRDefault="00E44C26" w:rsidP="0096052C">
      <w:pPr>
        <w:pStyle w:val="TKDT-Bulet1"/>
      </w:pPr>
      <w:r>
        <w:t>Dự báo quy mô:</w:t>
      </w:r>
    </w:p>
    <w:p w:rsidR="00297B65" w:rsidRDefault="00FC2D16" w:rsidP="0096052C">
      <w:pPr>
        <w:pStyle w:val="TKDT-Bulet1"/>
      </w:pPr>
      <w:r>
        <w:lastRenderedPageBreak/>
        <w:t xml:space="preserve">+ </w:t>
      </w:r>
      <w:r w:rsidR="00E44C26">
        <w:t>D</w:t>
      </w:r>
      <w:r w:rsidR="00297B65">
        <w:t>ân số: 300.000 người – 322.000 người (năm 2020) và 332.000 người – 366.000 người (năm 2030).</w:t>
      </w:r>
    </w:p>
    <w:p w:rsidR="00E44C26" w:rsidRDefault="00FC2D16" w:rsidP="0096052C">
      <w:pPr>
        <w:pStyle w:val="TKDT-Bulet1"/>
      </w:pPr>
      <w:r>
        <w:t xml:space="preserve">+ </w:t>
      </w:r>
      <w:r w:rsidR="00E44C26">
        <w:t xml:space="preserve">Đất đai: 11.534,39 ha; </w:t>
      </w:r>
      <w:r w:rsidR="00A77946">
        <w:t xml:space="preserve">trong đó: </w:t>
      </w:r>
      <w:r w:rsidR="00E44C26">
        <w:t xml:space="preserve">đất xây dựng đô thị 4.200 ha </w:t>
      </w:r>
      <w:r w:rsidR="005110D6">
        <w:t xml:space="preserve"> (2020) – 4.890 </w:t>
      </w:r>
      <w:r w:rsidR="00E44C26">
        <w:t xml:space="preserve">ha (2030) </w:t>
      </w:r>
    </w:p>
    <w:p w:rsidR="00A52910" w:rsidRDefault="00DA1FCD" w:rsidP="0096052C">
      <w:pPr>
        <w:pStyle w:val="TKDT-Bulet1"/>
      </w:pPr>
      <w:r>
        <w:rPr>
          <w:b/>
        </w:rPr>
        <w:t>-</w:t>
      </w:r>
      <w:r w:rsidR="0056021A" w:rsidRPr="000159EB">
        <w:t xml:space="preserve"> </w:t>
      </w:r>
      <w:r w:rsidR="00A52910" w:rsidRPr="00357AF7">
        <w:rPr>
          <w:b/>
        </w:rPr>
        <w:t>Thành phố Châu Đốc</w:t>
      </w:r>
      <w:r w:rsidR="00357AF7">
        <w:t>:</w:t>
      </w:r>
      <w:r w:rsidR="00A52910" w:rsidRPr="000159EB">
        <w:t xml:space="preserve"> là đô thị hạt nhân của </w:t>
      </w:r>
      <w:r w:rsidR="00D535E1" w:rsidRPr="000159EB">
        <w:t xml:space="preserve">tiểu </w:t>
      </w:r>
      <w:r w:rsidR="00902BE2" w:rsidRPr="000159EB">
        <w:t>v</w:t>
      </w:r>
      <w:r w:rsidR="00A52910" w:rsidRPr="000159EB">
        <w:t>ùng 3, vừa là trung tâm kinh tế - đô thị du lịch – thương mại dịch vụ vùng biên giới Tây Nam</w:t>
      </w:r>
      <w:r w:rsidR="001D477D">
        <w:t>;</w:t>
      </w:r>
      <w:r w:rsidR="00A52910" w:rsidRPr="000159EB">
        <w:t xml:space="preserve"> đầu mối giao thông thủy – bộ của khu vực – điểm trung chuyển hàng hóa giao thương giữ</w:t>
      </w:r>
      <w:r w:rsidR="00D535E1" w:rsidRPr="000159EB">
        <w:t xml:space="preserve">a </w:t>
      </w:r>
      <w:r w:rsidR="00A52910" w:rsidRPr="000159EB">
        <w:t>Việt Nam và Campuchia</w:t>
      </w:r>
      <w:r w:rsidR="00D535E1" w:rsidRPr="000159EB">
        <w:t>;</w:t>
      </w:r>
      <w:r w:rsidR="00A52910" w:rsidRPr="000159EB">
        <w:t xml:space="preserve"> </w:t>
      </w:r>
      <w:r w:rsidR="00786A2C" w:rsidRPr="000159EB">
        <w:t>L</w:t>
      </w:r>
      <w:r w:rsidR="00A52910" w:rsidRPr="000159EB">
        <w:t>à trung tâm du lịch nổi tiếng của tỉnh và vùng Đồng bằng sông Cửu Long với nhiều di tích văn hóa được xếp hạng quốc gia (phát triển du lịch tâm linh – hành hương, du lịch sinh thái,..)</w:t>
      </w:r>
      <w:r w:rsidR="00786A2C" w:rsidRPr="000159EB">
        <w:t>.</w:t>
      </w:r>
    </w:p>
    <w:p w:rsidR="00E44C26" w:rsidRDefault="00E44C26" w:rsidP="0096052C">
      <w:pPr>
        <w:pStyle w:val="TKDT-Bulet1"/>
      </w:pPr>
      <w:r>
        <w:t>Dự báo quy mô:</w:t>
      </w:r>
    </w:p>
    <w:p w:rsidR="00E44C26" w:rsidRDefault="00FC2D16" w:rsidP="0096052C">
      <w:pPr>
        <w:pStyle w:val="TKDT-Bulet1"/>
      </w:pPr>
      <w:r>
        <w:t xml:space="preserve">+ </w:t>
      </w:r>
      <w:r w:rsidR="00E44C26">
        <w:t xml:space="preserve">Dân số: 120.000 người – </w:t>
      </w:r>
      <w:r w:rsidR="00A77946">
        <w:t>129</w:t>
      </w:r>
      <w:r w:rsidR="00E44C26">
        <w:t xml:space="preserve">.000 người (năm 2020) và </w:t>
      </w:r>
      <w:r w:rsidR="00A77946">
        <w:t>132</w:t>
      </w:r>
      <w:r w:rsidR="00E44C26">
        <w:t xml:space="preserve">.000 người – </w:t>
      </w:r>
      <w:r w:rsidR="00A77946">
        <w:t>146</w:t>
      </w:r>
      <w:r w:rsidR="00E44C26">
        <w:t>.000 người (năm 2030).</w:t>
      </w:r>
    </w:p>
    <w:p w:rsidR="00E44C26" w:rsidRPr="000159EB" w:rsidRDefault="00FC2D16" w:rsidP="0096052C">
      <w:pPr>
        <w:pStyle w:val="TKDT-Bulet1"/>
      </w:pPr>
      <w:r>
        <w:t xml:space="preserve">+ </w:t>
      </w:r>
      <w:r w:rsidR="00E44C26">
        <w:t>Đất đai: 1</w:t>
      </w:r>
      <w:r w:rsidR="00A77946">
        <w:t>0</w:t>
      </w:r>
      <w:r w:rsidR="00E44C26">
        <w:t>.5</w:t>
      </w:r>
      <w:r w:rsidR="00A77946">
        <w:t>29</w:t>
      </w:r>
      <w:r w:rsidR="00E44C26">
        <w:t>,</w:t>
      </w:r>
      <w:r w:rsidR="00A77946">
        <w:t>05</w:t>
      </w:r>
      <w:r w:rsidR="00E44C26">
        <w:t xml:space="preserve"> ha; </w:t>
      </w:r>
      <w:r w:rsidR="00A77946">
        <w:t xml:space="preserve">trong đó: </w:t>
      </w:r>
      <w:r w:rsidR="00E44C26">
        <w:t xml:space="preserve">đất xây dựng đô thị </w:t>
      </w:r>
      <w:r w:rsidR="00A77946">
        <w:t>1</w:t>
      </w:r>
      <w:r w:rsidR="00E44C26">
        <w:t>.</w:t>
      </w:r>
      <w:r w:rsidR="00A77946">
        <w:t>600</w:t>
      </w:r>
      <w:r w:rsidR="00E44C26">
        <w:t xml:space="preserve"> ha (2020) – </w:t>
      </w:r>
      <w:r w:rsidR="00A77946">
        <w:t>1</w:t>
      </w:r>
      <w:r w:rsidR="00E44C26">
        <w:t>.</w:t>
      </w:r>
      <w:r w:rsidR="00A77946">
        <w:t>950</w:t>
      </w:r>
      <w:r w:rsidR="00E44C26">
        <w:t xml:space="preserve"> ha (2030).</w:t>
      </w:r>
    </w:p>
    <w:p w:rsidR="00A52910" w:rsidRDefault="00DA1FCD" w:rsidP="0096052C">
      <w:pPr>
        <w:pStyle w:val="TKDT-Bulet1"/>
      </w:pPr>
      <w:r>
        <w:rPr>
          <w:b/>
        </w:rPr>
        <w:t>-</w:t>
      </w:r>
      <w:r w:rsidR="0056021A" w:rsidRPr="000159EB">
        <w:t xml:space="preserve"> </w:t>
      </w:r>
      <w:r w:rsidR="00A52910" w:rsidRPr="00357AF7">
        <w:rPr>
          <w:b/>
        </w:rPr>
        <w:t>Thị xã Tân Châu</w:t>
      </w:r>
      <w:r w:rsidR="00357AF7">
        <w:t>:</w:t>
      </w:r>
      <w:r w:rsidR="00A52910" w:rsidRPr="000159EB">
        <w:t xml:space="preserve"> là đô thị hạt nhân của </w:t>
      </w:r>
      <w:r w:rsidR="00786A2C" w:rsidRPr="000159EB">
        <w:t xml:space="preserve">tiểu </w:t>
      </w:r>
      <w:r w:rsidR="00902BE2" w:rsidRPr="000159EB">
        <w:t>v</w:t>
      </w:r>
      <w:r w:rsidR="00A52910" w:rsidRPr="000159EB">
        <w:t>ùng 2, vừa là đô thị trung tâm thương mại – dịch vụ - sản xuất quan trọng của khu kinh tế cửa khẩu quốc tế Vĩnh Xương</w:t>
      </w:r>
      <w:r w:rsidR="00786A2C" w:rsidRPr="000159EB">
        <w:t>;</w:t>
      </w:r>
      <w:r w:rsidR="00A52910" w:rsidRPr="000159EB">
        <w:t xml:space="preserve"> đầu mối giao thông thủy bộ của khu vực</w:t>
      </w:r>
      <w:r w:rsidR="005110D6">
        <w:t>;</w:t>
      </w:r>
      <w:r w:rsidR="00A52910" w:rsidRPr="000159EB">
        <w:t xml:space="preserve"> điểm trung chuyển hàng hóa giao thương qua biên giới Campuchia.</w:t>
      </w:r>
    </w:p>
    <w:p w:rsidR="00FC2D16" w:rsidRDefault="00FC2D16" w:rsidP="0096052C">
      <w:pPr>
        <w:pStyle w:val="TKDT-Bulet1"/>
      </w:pPr>
      <w:r>
        <w:t>Dự báo quy mô:</w:t>
      </w:r>
    </w:p>
    <w:p w:rsidR="00FC2D16" w:rsidRDefault="00FC2D16" w:rsidP="0096052C">
      <w:pPr>
        <w:pStyle w:val="TKDT-Bulet1"/>
      </w:pPr>
      <w:r>
        <w:t>Dân số: 184.000 người – 198.000 người (năm 2020) và 204.000 người – 225.000 người (năm 2030).</w:t>
      </w:r>
    </w:p>
    <w:p w:rsidR="00FC2D16" w:rsidRDefault="00FC2D16" w:rsidP="0096052C">
      <w:pPr>
        <w:pStyle w:val="TKDT-Bulet1"/>
      </w:pPr>
      <w:r>
        <w:t>Đất đai: 17.664,64 ha; trong đó: đất xây dựng đô thị 1.600 ha (2020) – 1.800 ha (2030).</w:t>
      </w:r>
    </w:p>
    <w:p w:rsidR="006D534A" w:rsidRDefault="00DA1FCD" w:rsidP="0096052C">
      <w:pPr>
        <w:pStyle w:val="TKDT-Bulet1"/>
      </w:pPr>
      <w:r>
        <w:rPr>
          <w:b/>
        </w:rPr>
        <w:t>-</w:t>
      </w:r>
      <w:r w:rsidR="0056021A" w:rsidRPr="000159EB">
        <w:t xml:space="preserve"> </w:t>
      </w:r>
      <w:r w:rsidR="00A52910" w:rsidRPr="00357AF7">
        <w:rPr>
          <w:b/>
        </w:rPr>
        <w:t>Thị trấn Chợ Mới</w:t>
      </w:r>
      <w:r w:rsidR="00357AF7">
        <w:rPr>
          <w:b/>
        </w:rPr>
        <w:t>:</w:t>
      </w:r>
      <w:r w:rsidR="00A52910" w:rsidRPr="00357AF7">
        <w:rPr>
          <w:b/>
        </w:rPr>
        <w:t xml:space="preserve"> </w:t>
      </w:r>
      <w:r w:rsidR="00A52910" w:rsidRPr="000159EB">
        <w:t xml:space="preserve">là đô thị hạt nhân của </w:t>
      </w:r>
      <w:r w:rsidR="00786A2C" w:rsidRPr="000159EB">
        <w:t xml:space="preserve">tiểu </w:t>
      </w:r>
      <w:r w:rsidR="00902BE2" w:rsidRPr="000159EB">
        <w:t>v</w:t>
      </w:r>
      <w:r w:rsidR="00A52910" w:rsidRPr="000159EB">
        <w:t>ùng 2, vừa là trung tâm phát triển nông nghiệp – nuôi trồng thủy sản (phát triển kinh tế vườn, cây ăn trái, lúa, rau màu,..), phát triển du lịch cảnh quan sông nước, tham quan di tích lịch sử văn hóa, làng nghề.</w:t>
      </w:r>
    </w:p>
    <w:p w:rsidR="00FC2D16" w:rsidRDefault="00FC2D16" w:rsidP="0096052C">
      <w:pPr>
        <w:pStyle w:val="TKDT-Bulet1"/>
      </w:pPr>
      <w:r>
        <w:t>Dự báo quy mô:</w:t>
      </w:r>
    </w:p>
    <w:p w:rsidR="00FC2D16" w:rsidRDefault="00FC2D16" w:rsidP="0096052C">
      <w:pPr>
        <w:pStyle w:val="TKDT-Bulet1"/>
      </w:pPr>
      <w:r>
        <w:t>Dân số: 372.000 người – 399.000 người (năm 2020) và 411.000 người – 453.000 người (năm 2030).</w:t>
      </w:r>
    </w:p>
    <w:p w:rsidR="00FC2D16" w:rsidRDefault="00FC2D16" w:rsidP="0096052C">
      <w:pPr>
        <w:pStyle w:val="TKDT-Bulet1"/>
      </w:pPr>
      <w:r>
        <w:t>Đất đai: 36.925,83 ha; trong đó: đất xây dựng đô thị 440 ha (2020) – 540 ha (2030).</w:t>
      </w:r>
    </w:p>
    <w:p w:rsidR="00607CA3" w:rsidRPr="000159EB" w:rsidRDefault="003668E2" w:rsidP="0096052C">
      <w:pPr>
        <w:pStyle w:val="TKDT-Bulet1"/>
      </w:pPr>
      <w:r w:rsidRPr="0004173C">
        <w:rPr>
          <w:b/>
          <w:sz w:val="26"/>
          <w:szCs w:val="26"/>
        </w:rPr>
        <w:lastRenderedPageBreak/>
        <w:t>2.2.2.</w:t>
      </w:r>
      <w:r w:rsidR="00607CA3" w:rsidRPr="0004173C">
        <w:rPr>
          <w:b/>
        </w:rPr>
        <w:t xml:space="preserve"> Định hướng phát triển các điểm dân cư nông thôn</w:t>
      </w:r>
      <w:r w:rsidR="00F83C5E" w:rsidRPr="000159EB">
        <w:t>:</w:t>
      </w:r>
    </w:p>
    <w:p w:rsidR="003668E2" w:rsidRDefault="003668E2" w:rsidP="003668E2">
      <w:pPr>
        <w:pStyle w:val="TKDT-Body"/>
        <w:spacing w:before="60" w:after="60" w:line="312" w:lineRule="auto"/>
        <w:ind w:left="0" w:firstLine="567"/>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04173C">
        <w:rPr>
          <w:rFonts w:ascii="Times New Roman" w:hAnsi="Times New Roman" w:cs="Times New Roman"/>
          <w:i/>
          <w:sz w:val="28"/>
          <w:szCs w:val="28"/>
          <w:lang w:val="en-US"/>
        </w:rPr>
        <w:t>Dự báo quy mô dân số</w:t>
      </w:r>
      <w:r>
        <w:rPr>
          <w:rFonts w:ascii="Times New Roman" w:hAnsi="Times New Roman" w:cs="Times New Roman"/>
          <w:sz w:val="28"/>
          <w:szCs w:val="28"/>
          <w:lang w:val="en-US"/>
        </w:rPr>
        <w:t>:</w:t>
      </w:r>
    </w:p>
    <w:p w:rsidR="003668E2" w:rsidRDefault="003668E2" w:rsidP="00983726">
      <w:pPr>
        <w:pStyle w:val="TKDT-Body"/>
        <w:spacing w:before="60" w:line="312" w:lineRule="auto"/>
        <w:ind w:left="0" w:firstLine="567"/>
        <w:rPr>
          <w:rFonts w:ascii="Times New Roman" w:hAnsi="Times New Roman" w:cs="Times New Roman"/>
          <w:sz w:val="28"/>
          <w:szCs w:val="28"/>
          <w:lang w:val="en-US"/>
        </w:rPr>
      </w:pPr>
      <w:r>
        <w:rPr>
          <w:rFonts w:ascii="Times New Roman" w:hAnsi="Times New Roman" w:cs="Times New Roman"/>
          <w:sz w:val="28"/>
          <w:szCs w:val="28"/>
          <w:lang w:val="en-US"/>
        </w:rPr>
        <w:t xml:space="preserve">Dân số nông thôn dự báo: 1.440.000 – 1.535.000 người (năm 2020) chiếm tỷ lệ khoảng 62% so với tổng dân số tỉnh. Năm 2030: 1.532.000 – 1.700.000 người chiếm 60% </w:t>
      </w:r>
      <w:r w:rsidR="00B82BA5">
        <w:rPr>
          <w:rFonts w:ascii="Times New Roman" w:hAnsi="Times New Roman" w:cs="Times New Roman"/>
          <w:sz w:val="28"/>
          <w:szCs w:val="28"/>
          <w:lang w:val="en-US"/>
        </w:rPr>
        <w:t>tổng dân số.</w:t>
      </w:r>
      <w:r>
        <w:rPr>
          <w:rFonts w:ascii="Times New Roman" w:hAnsi="Times New Roman" w:cs="Times New Roman"/>
          <w:sz w:val="28"/>
          <w:szCs w:val="28"/>
          <w:lang w:val="en-US"/>
        </w:rPr>
        <w:t xml:space="preserve">  </w:t>
      </w:r>
    </w:p>
    <w:p w:rsidR="00DA1FCD" w:rsidRPr="00983726" w:rsidRDefault="00983726" w:rsidP="00983726">
      <w:pPr>
        <w:pStyle w:val="TKDT-Body"/>
        <w:spacing w:before="60" w:line="312" w:lineRule="auto"/>
        <w:ind w:left="0" w:firstLine="567"/>
        <w:rPr>
          <w:rFonts w:ascii="Times New Roman" w:hAnsi="Times New Roman" w:cs="Times New Roman"/>
          <w:sz w:val="28"/>
          <w:szCs w:val="28"/>
        </w:rPr>
      </w:pPr>
      <w:r>
        <w:rPr>
          <w:rFonts w:ascii="Times New Roman" w:hAnsi="Times New Roman" w:cs="Times New Roman"/>
          <w:sz w:val="28"/>
          <w:szCs w:val="28"/>
          <w:lang w:val="en-US"/>
        </w:rPr>
        <w:t xml:space="preserve">- </w:t>
      </w:r>
      <w:r w:rsidRPr="0004173C">
        <w:rPr>
          <w:rFonts w:ascii="Times New Roman" w:hAnsi="Times New Roman" w:cs="Times New Roman"/>
          <w:i/>
          <w:sz w:val="28"/>
          <w:szCs w:val="28"/>
        </w:rPr>
        <w:t>Định hướng phát triển</w:t>
      </w:r>
      <w:r w:rsidR="00B82BA5">
        <w:rPr>
          <w:rFonts w:ascii="Times New Roman" w:hAnsi="Times New Roman" w:cs="Times New Roman"/>
          <w:sz w:val="28"/>
          <w:szCs w:val="28"/>
          <w:lang w:val="en-US"/>
        </w:rPr>
        <w:t xml:space="preserve">: định hướng phát triển </w:t>
      </w:r>
      <w:r w:rsidRPr="00983726">
        <w:rPr>
          <w:rFonts w:ascii="Times New Roman" w:hAnsi="Times New Roman" w:cs="Times New Roman"/>
          <w:sz w:val="28"/>
          <w:szCs w:val="28"/>
        </w:rPr>
        <w:t>các khu dân cư nông thôn trên cơ sở tận dụng các điểm dân cư hiện hữu, khai thác tối đa điều kiện tự nhiên, tiết kiệm và hạn chế tối đa sử dụng đất canh tác, cải tạo chỉnh trang kết hợp xây dựng mới, bảo vệ môi trường bền vững</w:t>
      </w:r>
      <w:r>
        <w:rPr>
          <w:rFonts w:ascii="Times New Roman" w:hAnsi="Times New Roman" w:cs="Times New Roman"/>
          <w:sz w:val="28"/>
          <w:szCs w:val="28"/>
          <w:lang w:val="en-US"/>
        </w:rPr>
        <w:t xml:space="preserve">; </w:t>
      </w:r>
      <w:r w:rsidRPr="00983726">
        <w:rPr>
          <w:rFonts w:ascii="Times New Roman" w:hAnsi="Times New Roman" w:cs="Times New Roman"/>
          <w:sz w:val="28"/>
          <w:szCs w:val="28"/>
        </w:rPr>
        <w:t>kết hợp đầu tư kết cấu hạ tầng kỹ thuật</w:t>
      </w:r>
      <w:r>
        <w:rPr>
          <w:rFonts w:ascii="Times New Roman" w:hAnsi="Times New Roman" w:cs="Times New Roman"/>
          <w:sz w:val="28"/>
          <w:szCs w:val="28"/>
          <w:lang w:val="en-US"/>
        </w:rPr>
        <w:t>-</w:t>
      </w:r>
      <w:r w:rsidRPr="00983726">
        <w:rPr>
          <w:rFonts w:ascii="Times New Roman" w:hAnsi="Times New Roman" w:cs="Times New Roman"/>
          <w:sz w:val="28"/>
          <w:szCs w:val="28"/>
        </w:rPr>
        <w:t xml:space="preserve"> hạ tầng xã hội đồng bộ. Phát triển các điểm dân cư nông thôn gắn với vùng sản xuất, phù hợp điều kiện của từng khu vực, đặc điểm tự nhiên của từng vùng trong tỉnh</w:t>
      </w:r>
      <w:r>
        <w:t>.</w:t>
      </w:r>
    </w:p>
    <w:p w:rsidR="00F83C5E" w:rsidRPr="00983726" w:rsidRDefault="00F83C5E" w:rsidP="0096052C">
      <w:pPr>
        <w:pStyle w:val="TKDT-Bulet1"/>
      </w:pPr>
      <w:r w:rsidRPr="00983726">
        <w:t xml:space="preserve">- </w:t>
      </w:r>
      <w:r w:rsidRPr="0004173C">
        <w:rPr>
          <w:i/>
        </w:rPr>
        <w:t>Các hình thái, mô hình phân bố dân cư nông thôn</w:t>
      </w:r>
      <w:r w:rsidRPr="00983726">
        <w:t>:</w:t>
      </w:r>
    </w:p>
    <w:p w:rsidR="00F83C5E" w:rsidRPr="000159EB" w:rsidRDefault="00983726" w:rsidP="0096052C">
      <w:pPr>
        <w:pStyle w:val="TKDT-Bulet1"/>
      </w:pPr>
      <w:r>
        <w:t xml:space="preserve">+ </w:t>
      </w:r>
      <w:r w:rsidR="00F83C5E" w:rsidRPr="000159EB">
        <w:t>Hình thái dân cư nông thôn tỉnh An Giang chủ yếu là hình thái tuyến - cụm dân cư trong các khu vực chuyên lúa, chuyên nuôi trồng thủy sản. Mô hình phân bố dân cư nông thôn tỉnh An Giang</w:t>
      </w:r>
      <w:r w:rsidR="008C2DFC" w:rsidRPr="000159EB">
        <w:t xml:space="preserve"> </w:t>
      </w:r>
      <w:r w:rsidR="00F83C5E" w:rsidRPr="000159EB">
        <w:t>là vùng đồng bằng trên cơ sở các cộng đồng dân cư hiện hữu. Quy hoạch xây dựng xã theo mô hình nông thôn mới, để đảm bảo tiện nghi về hạ tầng xã hội, hạ tầng kỹ thuật. Hình thành các vùng chuyên canh cơ giới hóa sản xuất nông nghiệp để phù hợp với quá trình công nghiệp hóa, hiện đại hóa, chuyển dịch cơ cấu kinh tế khu vực nông thôn.</w:t>
      </w:r>
    </w:p>
    <w:p w:rsidR="00F83C5E" w:rsidRPr="000159EB" w:rsidRDefault="00983726" w:rsidP="0096052C">
      <w:pPr>
        <w:pStyle w:val="TKDT-Bulet1"/>
      </w:pPr>
      <w:r>
        <w:t xml:space="preserve">+ </w:t>
      </w:r>
      <w:r w:rsidR="00F83C5E" w:rsidRPr="000159EB">
        <w:t xml:space="preserve"> Sắp xếp, tổ chức dân cư dần theo mô hình tập trung tại trung tâm xã và các điểm dân cư tập trung. Đưa dân định cư phân tán rải rác trong nội đồng, trên các tuyến kênh rạch vùng sâu vào các điểm dân cư tập trung nhằm nâng cao chất lượng sống các cộng đồng dân cư nông thôn.</w:t>
      </w:r>
    </w:p>
    <w:p w:rsidR="00607CA3" w:rsidRPr="000159EB" w:rsidRDefault="00983726" w:rsidP="0096052C">
      <w:pPr>
        <w:pStyle w:val="TKDT-Bulet1"/>
      </w:pPr>
      <w:r>
        <w:t>+</w:t>
      </w:r>
      <w:r w:rsidR="00F83C5E" w:rsidRPr="000159EB">
        <w:t xml:space="preserve"> Quy hoạch, cải tạo, xây dựng hệ thống hạ tầng xã hội, hạ tầng kỹ thuật đặc biệt giao thông, cấp nước, cấp điện theo xu hướng tiếp cận nếp sống đô thị.</w:t>
      </w:r>
    </w:p>
    <w:p w:rsidR="00354E09" w:rsidRPr="00311C74" w:rsidRDefault="00B82BA5" w:rsidP="00CB4662">
      <w:pPr>
        <w:spacing w:before="120" w:line="276" w:lineRule="auto"/>
        <w:ind w:firstLine="547"/>
        <w:outlineLvl w:val="2"/>
        <w:rPr>
          <w:b/>
          <w:bCs/>
          <w:sz w:val="28"/>
          <w:szCs w:val="28"/>
        </w:rPr>
      </w:pPr>
      <w:bookmarkStart w:id="5" w:name="_Toc403454785"/>
      <w:r>
        <w:rPr>
          <w:b/>
          <w:bCs/>
          <w:sz w:val="28"/>
          <w:szCs w:val="28"/>
        </w:rPr>
        <w:t>2.</w:t>
      </w:r>
      <w:r w:rsidR="00F83C5E" w:rsidRPr="00311C74">
        <w:rPr>
          <w:b/>
          <w:bCs/>
          <w:sz w:val="28"/>
          <w:szCs w:val="28"/>
        </w:rPr>
        <w:t>3</w:t>
      </w:r>
      <w:r w:rsidR="00CB4662" w:rsidRPr="00311C74">
        <w:rPr>
          <w:b/>
          <w:bCs/>
          <w:sz w:val="28"/>
          <w:szCs w:val="28"/>
        </w:rPr>
        <w:t xml:space="preserve">. </w:t>
      </w:r>
      <w:r w:rsidR="00861956" w:rsidRPr="00311C74">
        <w:rPr>
          <w:b/>
          <w:bCs/>
          <w:sz w:val="28"/>
          <w:szCs w:val="28"/>
        </w:rPr>
        <w:t>Phân bố các vùng phát triển công nghiệp</w:t>
      </w:r>
      <w:r w:rsidR="00DB03BB" w:rsidRPr="00311C74">
        <w:rPr>
          <w:b/>
          <w:bCs/>
          <w:sz w:val="28"/>
          <w:szCs w:val="28"/>
        </w:rPr>
        <w:t xml:space="preserve"> – tiểu thủ công nghiệp</w:t>
      </w:r>
      <w:bookmarkEnd w:id="5"/>
      <w:r w:rsidR="00983726" w:rsidRPr="00311C74">
        <w:rPr>
          <w:b/>
          <w:bCs/>
          <w:sz w:val="28"/>
          <w:szCs w:val="28"/>
        </w:rPr>
        <w:t>:</w:t>
      </w:r>
    </w:p>
    <w:p w:rsidR="00983726" w:rsidRPr="00311C74" w:rsidRDefault="00735C35" w:rsidP="00735C35">
      <w:pPr>
        <w:spacing w:before="60" w:line="276" w:lineRule="auto"/>
        <w:ind w:firstLine="544"/>
        <w:jc w:val="both"/>
        <w:outlineLvl w:val="2"/>
        <w:rPr>
          <w:bCs/>
          <w:sz w:val="28"/>
          <w:szCs w:val="28"/>
        </w:rPr>
      </w:pPr>
      <w:r w:rsidRPr="00311C74">
        <w:rPr>
          <w:bCs/>
          <w:sz w:val="28"/>
          <w:szCs w:val="28"/>
        </w:rPr>
        <w:t>- Các ngành công nghiệp chính được ưu tiên p</w:t>
      </w:r>
      <w:r w:rsidR="008354DF" w:rsidRPr="00311C74">
        <w:rPr>
          <w:bCs/>
          <w:sz w:val="28"/>
          <w:szCs w:val="28"/>
        </w:rPr>
        <w:t xml:space="preserve">hát triển ở vùng tỉnh An Giang </w:t>
      </w:r>
      <w:r w:rsidRPr="00311C74">
        <w:rPr>
          <w:bCs/>
          <w:sz w:val="28"/>
          <w:szCs w:val="28"/>
        </w:rPr>
        <w:t>là những ngành công nghiệp chế biến để nâng cao chuỗi giá trị cho các sản phẩm từ nông nghiệp, công nghiệp hỗ trợ cho ngành nông nghiệp và phục vụ phát triển thương mại biên mậu. Bao gồm các ngành</w:t>
      </w:r>
      <w:r w:rsidR="008354DF" w:rsidRPr="00311C74">
        <w:rPr>
          <w:bCs/>
          <w:sz w:val="28"/>
          <w:szCs w:val="28"/>
        </w:rPr>
        <w:t xml:space="preserve"> như</w:t>
      </w:r>
      <w:r w:rsidRPr="00311C74">
        <w:rPr>
          <w:bCs/>
          <w:sz w:val="28"/>
          <w:szCs w:val="28"/>
        </w:rPr>
        <w:t xml:space="preserve">: Công nghiệp chế biến lương thực thực phẩm; công nghiệp cơ khí chế tạo và sửa chữa sản phẩm cơ khí; Công nghiệp khai khoáng và sản xuất VLXD; Công nghiệp dệt-giày-may; Các ngành TTCN và làng nghề truyền thống, nghề thủ công…. </w:t>
      </w:r>
    </w:p>
    <w:p w:rsidR="00AD36ED" w:rsidRPr="000159EB" w:rsidRDefault="00AD36ED" w:rsidP="0096052C">
      <w:pPr>
        <w:pStyle w:val="TKDT-Bulet1"/>
      </w:pPr>
      <w:r w:rsidRPr="000159EB">
        <w:lastRenderedPageBreak/>
        <w:t xml:space="preserve">- </w:t>
      </w:r>
      <w:r w:rsidR="00735C35">
        <w:t xml:space="preserve">Các </w:t>
      </w:r>
      <w:r w:rsidRPr="000159EB">
        <w:t xml:space="preserve">khu công nghiệp phát triển đến năm 2020 và 2030 </w:t>
      </w:r>
      <w:r w:rsidR="008354DF">
        <w:t>gồm</w:t>
      </w:r>
      <w:r w:rsidRPr="000159EB">
        <w:t>:</w:t>
      </w:r>
    </w:p>
    <w:p w:rsidR="00AD36ED" w:rsidRPr="000159EB" w:rsidRDefault="00AD36ED" w:rsidP="0096052C">
      <w:pPr>
        <w:pStyle w:val="TKDT-Bulet1"/>
      </w:pPr>
      <w:r w:rsidRPr="000159EB">
        <w:t>+ Khu công nghiệp Vàm Cống: 100 ha (năm 2020) và 200 ha (năm 2030)</w:t>
      </w:r>
    </w:p>
    <w:p w:rsidR="00AD36ED" w:rsidRPr="000159EB" w:rsidRDefault="00AD36ED" w:rsidP="0096052C">
      <w:pPr>
        <w:pStyle w:val="TKDT-Bulet1"/>
      </w:pPr>
      <w:r w:rsidRPr="000159EB">
        <w:t>+ Khu công nghiệp Xuân Tô: 157 ha (năm 2020) và 157 ha (2030)</w:t>
      </w:r>
    </w:p>
    <w:p w:rsidR="00AD36ED" w:rsidRPr="000159EB" w:rsidRDefault="00AD36ED" w:rsidP="0096052C">
      <w:pPr>
        <w:pStyle w:val="TKDT-Bulet1"/>
      </w:pPr>
      <w:r w:rsidRPr="000159EB">
        <w:t>+ Khu công nghiệp Hội An: 50 ha (năm 2020) và 100 ha (2030)</w:t>
      </w:r>
    </w:p>
    <w:p w:rsidR="00AD36ED" w:rsidRPr="000159EB" w:rsidRDefault="00AD36ED" w:rsidP="0096052C">
      <w:pPr>
        <w:pStyle w:val="TKDT-Bulet1"/>
      </w:pPr>
      <w:r w:rsidRPr="000159EB">
        <w:t>+ Khu công nghiệp Bình Long: 130 ha (năm 2020) và 150 ha (2030)</w:t>
      </w:r>
    </w:p>
    <w:p w:rsidR="00AD36ED" w:rsidRPr="000159EB" w:rsidRDefault="00AD36ED" w:rsidP="0096052C">
      <w:pPr>
        <w:pStyle w:val="TKDT-Bulet1"/>
      </w:pPr>
      <w:r w:rsidRPr="000159EB">
        <w:t>+ Khu công nghiệp Bình Hòa: 182 ha (năm 2020) và 250 ha (2030)</w:t>
      </w:r>
    </w:p>
    <w:p w:rsidR="00F83C5E" w:rsidRDefault="00AD36ED" w:rsidP="0096052C">
      <w:pPr>
        <w:pStyle w:val="TKDT-Bulet1"/>
      </w:pPr>
      <w:r w:rsidRPr="000159EB">
        <w:t xml:space="preserve">Và 35 cụm công nghiệp tại 11 huyện, thị, thành với quy mô định hướng đến năm 2020 </w:t>
      </w:r>
      <w:r w:rsidR="00D14577" w:rsidRPr="000159EB">
        <w:t>khoảng</w:t>
      </w:r>
      <w:r w:rsidRPr="000159EB">
        <w:t xml:space="preserve"> 880 ha; năm 2030 </w:t>
      </w:r>
      <w:r w:rsidR="00D14577" w:rsidRPr="000159EB">
        <w:t>khoảng</w:t>
      </w:r>
      <w:r w:rsidRPr="000159EB">
        <w:t xml:space="preserve"> 1.360 ha.</w:t>
      </w:r>
    </w:p>
    <w:p w:rsidR="008354DF" w:rsidRPr="008C1539" w:rsidRDefault="008354DF" w:rsidP="0004173C">
      <w:pPr>
        <w:pStyle w:val="TKDT-Bulet1"/>
        <w:rPr>
          <w:b/>
        </w:rPr>
      </w:pPr>
      <w:r w:rsidRPr="008C1539">
        <w:rPr>
          <w:b/>
        </w:rPr>
        <w:t xml:space="preserve">Các khu CN tỉnh An Giang – định hướng phát triển đến năm 2030 </w:t>
      </w:r>
    </w:p>
    <w:tbl>
      <w:tblPr>
        <w:tblW w:w="8379" w:type="dxa"/>
        <w:tblInd w:w="499" w:type="dxa"/>
        <w:tblLook w:val="04A0"/>
      </w:tblPr>
      <w:tblGrid>
        <w:gridCol w:w="830"/>
        <w:gridCol w:w="2805"/>
        <w:gridCol w:w="1767"/>
        <w:gridCol w:w="1559"/>
        <w:gridCol w:w="1418"/>
      </w:tblGrid>
      <w:tr w:rsidR="008354DF" w:rsidRPr="00912919" w:rsidTr="00311C74">
        <w:trPr>
          <w:trHeight w:val="465"/>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4DF" w:rsidRPr="006F7CE9" w:rsidRDefault="008354DF" w:rsidP="004D4FA7">
            <w:pPr>
              <w:jc w:val="center"/>
              <w:rPr>
                <w:b/>
                <w:bCs/>
                <w:color w:val="000000"/>
                <w:sz w:val="26"/>
                <w:szCs w:val="26"/>
              </w:rPr>
            </w:pPr>
            <w:r w:rsidRPr="006F7CE9">
              <w:rPr>
                <w:b/>
                <w:bCs/>
                <w:color w:val="000000"/>
                <w:sz w:val="26"/>
                <w:szCs w:val="26"/>
              </w:rPr>
              <w:t>STT</w:t>
            </w:r>
          </w:p>
        </w:tc>
        <w:tc>
          <w:tcPr>
            <w:tcW w:w="2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4DF" w:rsidRPr="006F7CE9" w:rsidRDefault="008354DF" w:rsidP="004D4FA7">
            <w:pPr>
              <w:jc w:val="center"/>
              <w:rPr>
                <w:b/>
                <w:bCs/>
                <w:color w:val="000000"/>
                <w:sz w:val="26"/>
                <w:szCs w:val="26"/>
              </w:rPr>
            </w:pPr>
            <w:r w:rsidRPr="006F7CE9">
              <w:rPr>
                <w:b/>
                <w:bCs/>
                <w:color w:val="000000"/>
                <w:sz w:val="26"/>
                <w:szCs w:val="26"/>
              </w:rPr>
              <w:t>Tên khu CN</w:t>
            </w:r>
          </w:p>
        </w:tc>
        <w:tc>
          <w:tcPr>
            <w:tcW w:w="17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54DF" w:rsidRPr="006F7CE9" w:rsidRDefault="008354DF" w:rsidP="004D4FA7">
            <w:pPr>
              <w:jc w:val="center"/>
              <w:rPr>
                <w:b/>
                <w:bCs/>
                <w:color w:val="000000"/>
                <w:sz w:val="26"/>
                <w:szCs w:val="26"/>
              </w:rPr>
            </w:pPr>
            <w:r w:rsidRPr="006F7CE9">
              <w:rPr>
                <w:b/>
                <w:bCs/>
                <w:color w:val="000000"/>
                <w:sz w:val="26"/>
                <w:szCs w:val="26"/>
              </w:rPr>
              <w:t>Tổng diện tích</w:t>
            </w:r>
            <w:r w:rsidRPr="006F7CE9">
              <w:rPr>
                <w:b/>
                <w:bCs/>
                <w:color w:val="000000"/>
                <w:sz w:val="26"/>
                <w:szCs w:val="26"/>
              </w:rPr>
              <w:br/>
              <w:t>(ha)</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8354DF" w:rsidRPr="006F7CE9" w:rsidRDefault="008354DF" w:rsidP="004D4FA7">
            <w:pPr>
              <w:jc w:val="center"/>
              <w:rPr>
                <w:b/>
                <w:bCs/>
                <w:color w:val="000000"/>
                <w:sz w:val="26"/>
                <w:szCs w:val="26"/>
              </w:rPr>
            </w:pPr>
            <w:r w:rsidRPr="006F7CE9">
              <w:rPr>
                <w:b/>
                <w:bCs/>
                <w:color w:val="000000"/>
                <w:sz w:val="26"/>
                <w:szCs w:val="26"/>
              </w:rPr>
              <w:t>Giai đoạn</w:t>
            </w:r>
          </w:p>
        </w:tc>
      </w:tr>
      <w:tr w:rsidR="008354DF" w:rsidRPr="00912919" w:rsidTr="00311C74">
        <w:trPr>
          <w:trHeight w:val="495"/>
        </w:trPr>
        <w:tc>
          <w:tcPr>
            <w:tcW w:w="830" w:type="dxa"/>
            <w:vMerge/>
            <w:tcBorders>
              <w:top w:val="single" w:sz="4" w:space="0" w:color="auto"/>
              <w:left w:val="single" w:sz="4" w:space="0" w:color="auto"/>
              <w:bottom w:val="single" w:sz="4" w:space="0" w:color="auto"/>
              <w:right w:val="single" w:sz="4" w:space="0" w:color="auto"/>
            </w:tcBorders>
            <w:vAlign w:val="center"/>
            <w:hideMark/>
          </w:tcPr>
          <w:p w:rsidR="008354DF" w:rsidRPr="006F7CE9" w:rsidRDefault="008354DF" w:rsidP="004D4FA7">
            <w:pPr>
              <w:rPr>
                <w:b/>
                <w:bCs/>
                <w:color w:val="000000"/>
                <w:sz w:val="26"/>
                <w:szCs w:val="26"/>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rsidR="008354DF" w:rsidRPr="006F7CE9" w:rsidRDefault="008354DF" w:rsidP="004D4FA7">
            <w:pPr>
              <w:rPr>
                <w:b/>
                <w:bCs/>
                <w:color w:val="000000"/>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rsidR="008354DF" w:rsidRPr="006F7CE9" w:rsidRDefault="008354DF" w:rsidP="004D4FA7">
            <w:pPr>
              <w:rPr>
                <w:b/>
                <w:bCs/>
                <w:color w:val="000000"/>
                <w:sz w:val="26"/>
                <w:szCs w:val="26"/>
              </w:rPr>
            </w:pPr>
          </w:p>
        </w:tc>
        <w:tc>
          <w:tcPr>
            <w:tcW w:w="1559" w:type="dxa"/>
            <w:tcBorders>
              <w:top w:val="nil"/>
              <w:left w:val="nil"/>
              <w:bottom w:val="single" w:sz="4" w:space="0" w:color="auto"/>
              <w:right w:val="single" w:sz="4" w:space="0" w:color="auto"/>
            </w:tcBorders>
            <w:shd w:val="clear" w:color="auto" w:fill="auto"/>
            <w:noWrap/>
            <w:vAlign w:val="center"/>
            <w:hideMark/>
          </w:tcPr>
          <w:p w:rsidR="008354DF" w:rsidRPr="006F7CE9" w:rsidRDefault="008354DF" w:rsidP="004D4FA7">
            <w:pPr>
              <w:jc w:val="center"/>
              <w:rPr>
                <w:b/>
                <w:bCs/>
                <w:color w:val="000000"/>
                <w:sz w:val="26"/>
                <w:szCs w:val="26"/>
              </w:rPr>
            </w:pPr>
            <w:r w:rsidRPr="006F7CE9">
              <w:rPr>
                <w:b/>
                <w:bCs/>
                <w:color w:val="000000"/>
                <w:sz w:val="26"/>
                <w:szCs w:val="26"/>
              </w:rPr>
              <w:t>2020</w:t>
            </w:r>
          </w:p>
        </w:tc>
        <w:tc>
          <w:tcPr>
            <w:tcW w:w="1418" w:type="dxa"/>
            <w:tcBorders>
              <w:top w:val="nil"/>
              <w:left w:val="nil"/>
              <w:bottom w:val="single" w:sz="4" w:space="0" w:color="auto"/>
              <w:right w:val="single" w:sz="4" w:space="0" w:color="auto"/>
            </w:tcBorders>
            <w:shd w:val="clear" w:color="auto" w:fill="auto"/>
            <w:noWrap/>
            <w:vAlign w:val="center"/>
            <w:hideMark/>
          </w:tcPr>
          <w:p w:rsidR="008354DF" w:rsidRPr="006F7CE9" w:rsidRDefault="008354DF" w:rsidP="004D4FA7">
            <w:pPr>
              <w:jc w:val="center"/>
              <w:rPr>
                <w:b/>
                <w:bCs/>
                <w:color w:val="000000"/>
                <w:sz w:val="26"/>
                <w:szCs w:val="26"/>
              </w:rPr>
            </w:pPr>
            <w:r w:rsidRPr="006F7CE9">
              <w:rPr>
                <w:b/>
                <w:bCs/>
                <w:color w:val="000000"/>
                <w:sz w:val="26"/>
                <w:szCs w:val="26"/>
              </w:rPr>
              <w:t>2030</w:t>
            </w:r>
          </w:p>
        </w:tc>
      </w:tr>
      <w:tr w:rsidR="008354DF" w:rsidRPr="00912919" w:rsidTr="00311C74">
        <w:trPr>
          <w:trHeight w:val="390"/>
        </w:trPr>
        <w:tc>
          <w:tcPr>
            <w:tcW w:w="830" w:type="dxa"/>
            <w:vMerge/>
            <w:tcBorders>
              <w:top w:val="single" w:sz="4" w:space="0" w:color="auto"/>
              <w:left w:val="single" w:sz="4" w:space="0" w:color="auto"/>
              <w:bottom w:val="single" w:sz="4" w:space="0" w:color="auto"/>
              <w:right w:val="single" w:sz="4" w:space="0" w:color="auto"/>
            </w:tcBorders>
            <w:vAlign w:val="center"/>
            <w:hideMark/>
          </w:tcPr>
          <w:p w:rsidR="008354DF" w:rsidRPr="006F7CE9" w:rsidRDefault="008354DF" w:rsidP="004D4FA7">
            <w:pPr>
              <w:rPr>
                <w:b/>
                <w:bCs/>
                <w:color w:val="000000"/>
                <w:sz w:val="26"/>
                <w:szCs w:val="26"/>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rsidR="008354DF" w:rsidRPr="006F7CE9" w:rsidRDefault="008354DF" w:rsidP="004D4FA7">
            <w:pPr>
              <w:rPr>
                <w:b/>
                <w:bCs/>
                <w:color w:val="000000"/>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rsidR="008354DF" w:rsidRPr="006F7CE9" w:rsidRDefault="008354DF" w:rsidP="004D4FA7">
            <w:pPr>
              <w:rPr>
                <w:b/>
                <w:bCs/>
                <w:color w:val="000000"/>
                <w:sz w:val="26"/>
                <w:szCs w:val="26"/>
              </w:rPr>
            </w:pPr>
          </w:p>
        </w:tc>
        <w:tc>
          <w:tcPr>
            <w:tcW w:w="1559" w:type="dxa"/>
            <w:tcBorders>
              <w:top w:val="nil"/>
              <w:left w:val="nil"/>
              <w:bottom w:val="single" w:sz="4" w:space="0" w:color="auto"/>
              <w:right w:val="single" w:sz="4" w:space="0" w:color="auto"/>
            </w:tcBorders>
            <w:shd w:val="clear" w:color="auto" w:fill="auto"/>
            <w:noWrap/>
            <w:vAlign w:val="center"/>
            <w:hideMark/>
          </w:tcPr>
          <w:p w:rsidR="008354DF" w:rsidRPr="006F7CE9" w:rsidRDefault="008354DF" w:rsidP="004D4FA7">
            <w:pPr>
              <w:jc w:val="center"/>
              <w:rPr>
                <w:b/>
                <w:bCs/>
                <w:color w:val="000000"/>
                <w:sz w:val="26"/>
                <w:szCs w:val="26"/>
              </w:rPr>
            </w:pPr>
            <w:r w:rsidRPr="006F7CE9">
              <w:rPr>
                <w:b/>
                <w:bCs/>
                <w:color w:val="000000"/>
                <w:sz w:val="26"/>
                <w:szCs w:val="26"/>
              </w:rPr>
              <w:t>(ha)</w:t>
            </w:r>
          </w:p>
        </w:tc>
        <w:tc>
          <w:tcPr>
            <w:tcW w:w="1418" w:type="dxa"/>
            <w:tcBorders>
              <w:top w:val="nil"/>
              <w:left w:val="nil"/>
              <w:bottom w:val="single" w:sz="4" w:space="0" w:color="auto"/>
              <w:right w:val="single" w:sz="4" w:space="0" w:color="auto"/>
            </w:tcBorders>
            <w:shd w:val="clear" w:color="auto" w:fill="auto"/>
            <w:noWrap/>
            <w:vAlign w:val="center"/>
            <w:hideMark/>
          </w:tcPr>
          <w:p w:rsidR="008354DF" w:rsidRPr="006F7CE9" w:rsidRDefault="008354DF" w:rsidP="004D4FA7">
            <w:pPr>
              <w:jc w:val="center"/>
              <w:rPr>
                <w:b/>
                <w:bCs/>
                <w:color w:val="000000"/>
                <w:sz w:val="26"/>
                <w:szCs w:val="26"/>
              </w:rPr>
            </w:pPr>
            <w:r w:rsidRPr="006F7CE9">
              <w:rPr>
                <w:b/>
                <w:bCs/>
                <w:color w:val="000000"/>
                <w:sz w:val="26"/>
                <w:szCs w:val="26"/>
              </w:rPr>
              <w:t>(ha)</w:t>
            </w:r>
          </w:p>
        </w:tc>
      </w:tr>
      <w:tr w:rsidR="008354DF" w:rsidRPr="00912919" w:rsidTr="00311C74">
        <w:trPr>
          <w:trHeight w:val="300"/>
        </w:trPr>
        <w:tc>
          <w:tcPr>
            <w:tcW w:w="36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54DF" w:rsidRPr="006F7CE9" w:rsidRDefault="008354DF" w:rsidP="004D4FA7">
            <w:pPr>
              <w:rPr>
                <w:b/>
                <w:bCs/>
                <w:i/>
                <w:iCs/>
                <w:color w:val="000000"/>
                <w:sz w:val="26"/>
                <w:szCs w:val="26"/>
              </w:rPr>
            </w:pPr>
            <w:r w:rsidRPr="006F7CE9">
              <w:rPr>
                <w:b/>
                <w:bCs/>
                <w:i/>
                <w:iCs/>
                <w:color w:val="000000"/>
                <w:sz w:val="26"/>
                <w:szCs w:val="26"/>
              </w:rPr>
              <w:t>TP. Long Xuyên</w:t>
            </w:r>
          </w:p>
        </w:tc>
        <w:tc>
          <w:tcPr>
            <w:tcW w:w="1767"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200,00</w:t>
            </w:r>
          </w:p>
        </w:tc>
        <w:tc>
          <w:tcPr>
            <w:tcW w:w="1559"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100,00</w:t>
            </w:r>
          </w:p>
        </w:tc>
        <w:tc>
          <w:tcPr>
            <w:tcW w:w="1418"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200,00</w:t>
            </w:r>
          </w:p>
        </w:tc>
      </w:tr>
      <w:tr w:rsidR="008354DF" w:rsidRPr="00912919" w:rsidTr="00311C74">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354DF" w:rsidRPr="006F7CE9" w:rsidRDefault="008354DF" w:rsidP="004D4FA7">
            <w:pPr>
              <w:jc w:val="center"/>
              <w:rPr>
                <w:color w:val="000000"/>
                <w:sz w:val="26"/>
                <w:szCs w:val="26"/>
              </w:rPr>
            </w:pPr>
            <w:r w:rsidRPr="006F7CE9">
              <w:rPr>
                <w:color w:val="000000"/>
                <w:sz w:val="26"/>
                <w:szCs w:val="26"/>
              </w:rPr>
              <w:t>1</w:t>
            </w:r>
          </w:p>
        </w:tc>
        <w:tc>
          <w:tcPr>
            <w:tcW w:w="2805"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rPr>
                <w:color w:val="000000"/>
                <w:sz w:val="26"/>
                <w:szCs w:val="26"/>
              </w:rPr>
            </w:pPr>
            <w:r w:rsidRPr="006F7CE9">
              <w:rPr>
                <w:color w:val="000000"/>
                <w:sz w:val="26"/>
                <w:szCs w:val="26"/>
              </w:rPr>
              <w:t>KCN Vàm Cống</w:t>
            </w:r>
          </w:p>
        </w:tc>
        <w:tc>
          <w:tcPr>
            <w:tcW w:w="1767"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color w:val="000000"/>
                <w:sz w:val="26"/>
                <w:szCs w:val="26"/>
              </w:rPr>
            </w:pPr>
            <w:r w:rsidRPr="006F7CE9">
              <w:rPr>
                <w:color w:val="000000"/>
                <w:sz w:val="26"/>
                <w:szCs w:val="26"/>
              </w:rPr>
              <w:t>200,00</w:t>
            </w:r>
          </w:p>
        </w:tc>
        <w:tc>
          <w:tcPr>
            <w:tcW w:w="1559"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color w:val="000000"/>
                <w:sz w:val="26"/>
                <w:szCs w:val="26"/>
              </w:rPr>
            </w:pPr>
            <w:r w:rsidRPr="006F7CE9">
              <w:rPr>
                <w:color w:val="000000"/>
                <w:sz w:val="26"/>
                <w:szCs w:val="26"/>
              </w:rPr>
              <w:t>100,00</w:t>
            </w:r>
          </w:p>
        </w:tc>
        <w:tc>
          <w:tcPr>
            <w:tcW w:w="1418"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color w:val="000000"/>
                <w:sz w:val="26"/>
                <w:szCs w:val="26"/>
              </w:rPr>
            </w:pPr>
            <w:r w:rsidRPr="006F7CE9">
              <w:rPr>
                <w:color w:val="000000"/>
                <w:sz w:val="26"/>
                <w:szCs w:val="26"/>
              </w:rPr>
              <w:t>200,00</w:t>
            </w:r>
          </w:p>
        </w:tc>
      </w:tr>
      <w:tr w:rsidR="008354DF" w:rsidRPr="00912919" w:rsidTr="00311C74">
        <w:trPr>
          <w:trHeight w:val="300"/>
        </w:trPr>
        <w:tc>
          <w:tcPr>
            <w:tcW w:w="36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54DF" w:rsidRPr="006F7CE9" w:rsidRDefault="008354DF" w:rsidP="004D4FA7">
            <w:pPr>
              <w:rPr>
                <w:b/>
                <w:bCs/>
                <w:i/>
                <w:iCs/>
                <w:color w:val="000000"/>
                <w:sz w:val="26"/>
                <w:szCs w:val="26"/>
              </w:rPr>
            </w:pPr>
            <w:r w:rsidRPr="006F7CE9">
              <w:rPr>
                <w:b/>
                <w:bCs/>
                <w:i/>
                <w:iCs/>
                <w:color w:val="000000"/>
                <w:sz w:val="26"/>
                <w:szCs w:val="26"/>
              </w:rPr>
              <w:t>Huyện Tịnh Biên</w:t>
            </w:r>
          </w:p>
        </w:tc>
        <w:tc>
          <w:tcPr>
            <w:tcW w:w="1767"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157,00</w:t>
            </w:r>
          </w:p>
        </w:tc>
        <w:tc>
          <w:tcPr>
            <w:tcW w:w="1559"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157,00</w:t>
            </w:r>
          </w:p>
        </w:tc>
        <w:tc>
          <w:tcPr>
            <w:tcW w:w="1418"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157,00</w:t>
            </w:r>
          </w:p>
        </w:tc>
      </w:tr>
      <w:tr w:rsidR="008354DF" w:rsidRPr="00912919" w:rsidTr="00311C74">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354DF" w:rsidRPr="006F7CE9" w:rsidRDefault="008354DF" w:rsidP="004D4FA7">
            <w:pPr>
              <w:jc w:val="center"/>
              <w:rPr>
                <w:color w:val="000000"/>
                <w:sz w:val="26"/>
                <w:szCs w:val="26"/>
              </w:rPr>
            </w:pPr>
            <w:r w:rsidRPr="006F7CE9">
              <w:rPr>
                <w:color w:val="000000"/>
                <w:sz w:val="26"/>
                <w:szCs w:val="26"/>
              </w:rPr>
              <w:t>2</w:t>
            </w:r>
          </w:p>
        </w:tc>
        <w:tc>
          <w:tcPr>
            <w:tcW w:w="2805"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rPr>
                <w:color w:val="000000"/>
                <w:sz w:val="26"/>
                <w:szCs w:val="26"/>
              </w:rPr>
            </w:pPr>
            <w:r w:rsidRPr="006F7CE9">
              <w:rPr>
                <w:color w:val="000000"/>
                <w:sz w:val="26"/>
                <w:szCs w:val="26"/>
              </w:rPr>
              <w:t>KCN Xuân Tô</w:t>
            </w:r>
          </w:p>
        </w:tc>
        <w:tc>
          <w:tcPr>
            <w:tcW w:w="1767"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color w:val="000000"/>
                <w:sz w:val="26"/>
                <w:szCs w:val="26"/>
              </w:rPr>
            </w:pPr>
            <w:r w:rsidRPr="006F7CE9">
              <w:rPr>
                <w:color w:val="000000"/>
                <w:sz w:val="26"/>
                <w:szCs w:val="26"/>
              </w:rPr>
              <w:t>157,00</w:t>
            </w:r>
          </w:p>
        </w:tc>
        <w:tc>
          <w:tcPr>
            <w:tcW w:w="1559"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color w:val="000000"/>
                <w:sz w:val="26"/>
                <w:szCs w:val="26"/>
              </w:rPr>
            </w:pPr>
            <w:r w:rsidRPr="006F7CE9">
              <w:rPr>
                <w:color w:val="000000"/>
                <w:sz w:val="26"/>
                <w:szCs w:val="26"/>
              </w:rPr>
              <w:t>157,00</w:t>
            </w:r>
          </w:p>
        </w:tc>
        <w:tc>
          <w:tcPr>
            <w:tcW w:w="1418"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color w:val="000000"/>
                <w:sz w:val="26"/>
                <w:szCs w:val="26"/>
              </w:rPr>
            </w:pPr>
            <w:r w:rsidRPr="006F7CE9">
              <w:rPr>
                <w:color w:val="000000"/>
                <w:sz w:val="26"/>
                <w:szCs w:val="26"/>
              </w:rPr>
              <w:t>157,00</w:t>
            </w:r>
          </w:p>
        </w:tc>
      </w:tr>
      <w:tr w:rsidR="008354DF" w:rsidRPr="00912919" w:rsidTr="00311C74">
        <w:trPr>
          <w:trHeight w:val="300"/>
        </w:trPr>
        <w:tc>
          <w:tcPr>
            <w:tcW w:w="36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54DF" w:rsidRPr="006F7CE9" w:rsidRDefault="008354DF" w:rsidP="004D4FA7">
            <w:pPr>
              <w:rPr>
                <w:b/>
                <w:bCs/>
                <w:i/>
                <w:iCs/>
                <w:color w:val="000000"/>
                <w:sz w:val="26"/>
                <w:szCs w:val="26"/>
              </w:rPr>
            </w:pPr>
            <w:r w:rsidRPr="006F7CE9">
              <w:rPr>
                <w:b/>
                <w:bCs/>
                <w:i/>
                <w:iCs/>
                <w:color w:val="000000"/>
                <w:sz w:val="26"/>
                <w:szCs w:val="26"/>
              </w:rPr>
              <w:t>Huyện Chợ Mới</w:t>
            </w:r>
          </w:p>
        </w:tc>
        <w:tc>
          <w:tcPr>
            <w:tcW w:w="1767"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100,00</w:t>
            </w:r>
          </w:p>
        </w:tc>
        <w:tc>
          <w:tcPr>
            <w:tcW w:w="1559"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50,00</w:t>
            </w:r>
          </w:p>
        </w:tc>
        <w:tc>
          <w:tcPr>
            <w:tcW w:w="1418"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100,00</w:t>
            </w:r>
          </w:p>
        </w:tc>
      </w:tr>
      <w:tr w:rsidR="008354DF" w:rsidRPr="00912919" w:rsidTr="00311C74">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354DF" w:rsidRPr="006F7CE9" w:rsidRDefault="008354DF" w:rsidP="004D4FA7">
            <w:pPr>
              <w:jc w:val="center"/>
              <w:rPr>
                <w:color w:val="000000"/>
                <w:sz w:val="26"/>
                <w:szCs w:val="26"/>
              </w:rPr>
            </w:pPr>
            <w:r w:rsidRPr="006F7CE9">
              <w:rPr>
                <w:color w:val="000000"/>
                <w:sz w:val="26"/>
                <w:szCs w:val="26"/>
              </w:rPr>
              <w:t>3</w:t>
            </w:r>
          </w:p>
        </w:tc>
        <w:tc>
          <w:tcPr>
            <w:tcW w:w="2805"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rPr>
                <w:color w:val="000000"/>
                <w:sz w:val="26"/>
                <w:szCs w:val="26"/>
              </w:rPr>
            </w:pPr>
            <w:r w:rsidRPr="006F7CE9">
              <w:rPr>
                <w:color w:val="000000"/>
                <w:sz w:val="26"/>
                <w:szCs w:val="26"/>
              </w:rPr>
              <w:t>KCN Hội An</w:t>
            </w:r>
          </w:p>
        </w:tc>
        <w:tc>
          <w:tcPr>
            <w:tcW w:w="1767"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color w:val="000000"/>
                <w:sz w:val="26"/>
                <w:szCs w:val="26"/>
              </w:rPr>
            </w:pPr>
            <w:r w:rsidRPr="006F7CE9">
              <w:rPr>
                <w:color w:val="000000"/>
                <w:sz w:val="26"/>
                <w:szCs w:val="26"/>
              </w:rPr>
              <w:t>100,00</w:t>
            </w:r>
          </w:p>
        </w:tc>
        <w:tc>
          <w:tcPr>
            <w:tcW w:w="1559"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color w:val="000000"/>
                <w:sz w:val="26"/>
                <w:szCs w:val="26"/>
              </w:rPr>
            </w:pPr>
            <w:r w:rsidRPr="006F7CE9">
              <w:rPr>
                <w:color w:val="000000"/>
                <w:sz w:val="26"/>
                <w:szCs w:val="26"/>
              </w:rPr>
              <w:t>50,00</w:t>
            </w:r>
          </w:p>
        </w:tc>
        <w:tc>
          <w:tcPr>
            <w:tcW w:w="1418"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color w:val="000000"/>
                <w:sz w:val="26"/>
                <w:szCs w:val="26"/>
              </w:rPr>
            </w:pPr>
            <w:r w:rsidRPr="006F7CE9">
              <w:rPr>
                <w:color w:val="000000"/>
                <w:sz w:val="26"/>
                <w:szCs w:val="26"/>
              </w:rPr>
              <w:t>100,00</w:t>
            </w:r>
          </w:p>
        </w:tc>
      </w:tr>
      <w:tr w:rsidR="008354DF" w:rsidRPr="00912919" w:rsidTr="00311C74">
        <w:trPr>
          <w:trHeight w:val="300"/>
        </w:trPr>
        <w:tc>
          <w:tcPr>
            <w:tcW w:w="36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54DF" w:rsidRPr="006F7CE9" w:rsidRDefault="008354DF" w:rsidP="004D4FA7">
            <w:pPr>
              <w:rPr>
                <w:b/>
                <w:bCs/>
                <w:i/>
                <w:iCs/>
                <w:color w:val="000000"/>
                <w:sz w:val="26"/>
                <w:szCs w:val="26"/>
              </w:rPr>
            </w:pPr>
            <w:r w:rsidRPr="006F7CE9">
              <w:rPr>
                <w:b/>
                <w:bCs/>
                <w:i/>
                <w:iCs/>
                <w:color w:val="000000"/>
                <w:sz w:val="26"/>
                <w:szCs w:val="26"/>
              </w:rPr>
              <w:t>Huyện Châu Phú</w:t>
            </w:r>
          </w:p>
        </w:tc>
        <w:tc>
          <w:tcPr>
            <w:tcW w:w="1767"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150,00</w:t>
            </w:r>
          </w:p>
        </w:tc>
        <w:tc>
          <w:tcPr>
            <w:tcW w:w="1559"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130,00</w:t>
            </w:r>
          </w:p>
        </w:tc>
        <w:tc>
          <w:tcPr>
            <w:tcW w:w="1418"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150,00</w:t>
            </w:r>
          </w:p>
        </w:tc>
      </w:tr>
      <w:tr w:rsidR="008354DF" w:rsidRPr="00912919" w:rsidTr="00311C74">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354DF" w:rsidRPr="006F7CE9" w:rsidRDefault="008354DF" w:rsidP="004D4FA7">
            <w:pPr>
              <w:jc w:val="center"/>
              <w:rPr>
                <w:color w:val="000000"/>
                <w:sz w:val="26"/>
                <w:szCs w:val="26"/>
              </w:rPr>
            </w:pPr>
            <w:r w:rsidRPr="006F7CE9">
              <w:rPr>
                <w:color w:val="000000"/>
                <w:sz w:val="26"/>
                <w:szCs w:val="26"/>
              </w:rPr>
              <w:t>4</w:t>
            </w:r>
          </w:p>
        </w:tc>
        <w:tc>
          <w:tcPr>
            <w:tcW w:w="2805"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rPr>
                <w:color w:val="000000"/>
                <w:sz w:val="26"/>
                <w:szCs w:val="26"/>
              </w:rPr>
            </w:pPr>
            <w:r w:rsidRPr="006F7CE9">
              <w:rPr>
                <w:color w:val="000000"/>
                <w:sz w:val="26"/>
                <w:szCs w:val="26"/>
              </w:rPr>
              <w:t>KCN Bình Long</w:t>
            </w:r>
          </w:p>
        </w:tc>
        <w:tc>
          <w:tcPr>
            <w:tcW w:w="1767"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color w:val="000000"/>
                <w:sz w:val="26"/>
                <w:szCs w:val="26"/>
              </w:rPr>
            </w:pPr>
            <w:r w:rsidRPr="006F7CE9">
              <w:rPr>
                <w:color w:val="000000"/>
                <w:sz w:val="26"/>
                <w:szCs w:val="26"/>
              </w:rPr>
              <w:t>150,00</w:t>
            </w:r>
          </w:p>
        </w:tc>
        <w:tc>
          <w:tcPr>
            <w:tcW w:w="1559"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color w:val="000000"/>
                <w:sz w:val="26"/>
                <w:szCs w:val="26"/>
              </w:rPr>
            </w:pPr>
            <w:r w:rsidRPr="006F7CE9">
              <w:rPr>
                <w:color w:val="000000"/>
                <w:sz w:val="26"/>
                <w:szCs w:val="26"/>
              </w:rPr>
              <w:t>130,00</w:t>
            </w:r>
          </w:p>
        </w:tc>
        <w:tc>
          <w:tcPr>
            <w:tcW w:w="1418"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color w:val="000000"/>
                <w:sz w:val="26"/>
                <w:szCs w:val="26"/>
              </w:rPr>
            </w:pPr>
            <w:r w:rsidRPr="006F7CE9">
              <w:rPr>
                <w:color w:val="000000"/>
                <w:sz w:val="26"/>
                <w:szCs w:val="26"/>
              </w:rPr>
              <w:t>150,00</w:t>
            </w:r>
          </w:p>
        </w:tc>
      </w:tr>
      <w:tr w:rsidR="008354DF" w:rsidRPr="00912919" w:rsidTr="00311C74">
        <w:trPr>
          <w:trHeight w:val="300"/>
        </w:trPr>
        <w:tc>
          <w:tcPr>
            <w:tcW w:w="36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54DF" w:rsidRPr="006F7CE9" w:rsidRDefault="008354DF" w:rsidP="004D4FA7">
            <w:pPr>
              <w:rPr>
                <w:b/>
                <w:bCs/>
                <w:i/>
                <w:iCs/>
                <w:color w:val="000000"/>
                <w:sz w:val="26"/>
                <w:szCs w:val="26"/>
              </w:rPr>
            </w:pPr>
            <w:r w:rsidRPr="006F7CE9">
              <w:rPr>
                <w:b/>
                <w:bCs/>
                <w:i/>
                <w:iCs/>
                <w:color w:val="000000"/>
                <w:sz w:val="26"/>
                <w:szCs w:val="26"/>
              </w:rPr>
              <w:t>Huyện Châu Thành</w:t>
            </w:r>
          </w:p>
        </w:tc>
        <w:tc>
          <w:tcPr>
            <w:tcW w:w="1767"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250,00</w:t>
            </w:r>
          </w:p>
        </w:tc>
        <w:tc>
          <w:tcPr>
            <w:tcW w:w="1559"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182,00</w:t>
            </w:r>
          </w:p>
        </w:tc>
        <w:tc>
          <w:tcPr>
            <w:tcW w:w="1418"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250,00</w:t>
            </w:r>
          </w:p>
        </w:tc>
      </w:tr>
      <w:tr w:rsidR="008354DF" w:rsidRPr="00912919" w:rsidTr="00311C74">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354DF" w:rsidRPr="006F7CE9" w:rsidRDefault="008354DF" w:rsidP="004D4FA7">
            <w:pPr>
              <w:jc w:val="center"/>
              <w:rPr>
                <w:color w:val="000000"/>
                <w:sz w:val="26"/>
                <w:szCs w:val="26"/>
              </w:rPr>
            </w:pPr>
            <w:r w:rsidRPr="006F7CE9">
              <w:rPr>
                <w:color w:val="000000"/>
                <w:sz w:val="26"/>
                <w:szCs w:val="26"/>
              </w:rPr>
              <w:t>5</w:t>
            </w:r>
          </w:p>
        </w:tc>
        <w:tc>
          <w:tcPr>
            <w:tcW w:w="2805"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rPr>
                <w:color w:val="000000"/>
                <w:sz w:val="26"/>
                <w:szCs w:val="26"/>
              </w:rPr>
            </w:pPr>
            <w:r w:rsidRPr="006F7CE9">
              <w:rPr>
                <w:color w:val="000000"/>
                <w:sz w:val="26"/>
                <w:szCs w:val="26"/>
              </w:rPr>
              <w:t>KCN Bình Hoà</w:t>
            </w:r>
          </w:p>
        </w:tc>
        <w:tc>
          <w:tcPr>
            <w:tcW w:w="1767"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color w:val="000000"/>
                <w:sz w:val="26"/>
                <w:szCs w:val="26"/>
              </w:rPr>
            </w:pPr>
            <w:r w:rsidRPr="006F7CE9">
              <w:rPr>
                <w:color w:val="000000"/>
                <w:sz w:val="26"/>
                <w:szCs w:val="26"/>
              </w:rPr>
              <w:t>250,00</w:t>
            </w:r>
          </w:p>
        </w:tc>
        <w:tc>
          <w:tcPr>
            <w:tcW w:w="1559"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color w:val="000000"/>
                <w:sz w:val="26"/>
                <w:szCs w:val="26"/>
              </w:rPr>
            </w:pPr>
            <w:r w:rsidRPr="006F7CE9">
              <w:rPr>
                <w:color w:val="000000"/>
                <w:sz w:val="26"/>
                <w:szCs w:val="26"/>
              </w:rPr>
              <w:t>182,00</w:t>
            </w:r>
          </w:p>
        </w:tc>
        <w:tc>
          <w:tcPr>
            <w:tcW w:w="1418"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color w:val="000000"/>
                <w:sz w:val="26"/>
                <w:szCs w:val="26"/>
              </w:rPr>
            </w:pPr>
            <w:r w:rsidRPr="006F7CE9">
              <w:rPr>
                <w:color w:val="000000"/>
                <w:sz w:val="26"/>
                <w:szCs w:val="26"/>
              </w:rPr>
              <w:t>250,00</w:t>
            </w:r>
          </w:p>
        </w:tc>
      </w:tr>
      <w:tr w:rsidR="008354DF" w:rsidRPr="00912919" w:rsidTr="00311C74">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354DF" w:rsidRPr="006F7CE9" w:rsidRDefault="008354DF" w:rsidP="004D4FA7">
            <w:pPr>
              <w:rPr>
                <w:color w:val="000000"/>
                <w:sz w:val="26"/>
                <w:szCs w:val="26"/>
              </w:rPr>
            </w:pPr>
            <w:r w:rsidRPr="006F7CE9">
              <w:rPr>
                <w:color w:val="000000"/>
                <w:sz w:val="26"/>
                <w:szCs w:val="26"/>
              </w:rPr>
              <w:t> </w:t>
            </w:r>
          </w:p>
        </w:tc>
        <w:tc>
          <w:tcPr>
            <w:tcW w:w="2805"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center"/>
              <w:rPr>
                <w:b/>
                <w:bCs/>
                <w:color w:val="000000"/>
                <w:sz w:val="26"/>
                <w:szCs w:val="26"/>
              </w:rPr>
            </w:pPr>
            <w:r w:rsidRPr="006F7CE9">
              <w:rPr>
                <w:b/>
                <w:bCs/>
                <w:color w:val="000000"/>
                <w:sz w:val="26"/>
                <w:szCs w:val="26"/>
              </w:rPr>
              <w:t>Tổng cộng</w:t>
            </w:r>
          </w:p>
        </w:tc>
        <w:tc>
          <w:tcPr>
            <w:tcW w:w="1767"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857,00</w:t>
            </w:r>
          </w:p>
        </w:tc>
        <w:tc>
          <w:tcPr>
            <w:tcW w:w="1559"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619,00</w:t>
            </w:r>
          </w:p>
        </w:tc>
        <w:tc>
          <w:tcPr>
            <w:tcW w:w="1418" w:type="dxa"/>
            <w:tcBorders>
              <w:top w:val="nil"/>
              <w:left w:val="nil"/>
              <w:bottom w:val="single" w:sz="4" w:space="0" w:color="auto"/>
              <w:right w:val="single" w:sz="4" w:space="0" w:color="auto"/>
            </w:tcBorders>
            <w:shd w:val="clear" w:color="auto" w:fill="auto"/>
            <w:noWrap/>
            <w:vAlign w:val="bottom"/>
            <w:hideMark/>
          </w:tcPr>
          <w:p w:rsidR="008354DF" w:rsidRPr="006F7CE9" w:rsidRDefault="008354DF" w:rsidP="004D4FA7">
            <w:pPr>
              <w:jc w:val="right"/>
              <w:rPr>
                <w:b/>
                <w:bCs/>
                <w:color w:val="000000"/>
                <w:sz w:val="26"/>
                <w:szCs w:val="26"/>
              </w:rPr>
            </w:pPr>
            <w:r w:rsidRPr="006F7CE9">
              <w:rPr>
                <w:b/>
                <w:bCs/>
                <w:color w:val="000000"/>
                <w:sz w:val="26"/>
                <w:szCs w:val="26"/>
              </w:rPr>
              <w:t>857,00</w:t>
            </w:r>
          </w:p>
        </w:tc>
      </w:tr>
    </w:tbl>
    <w:p w:rsidR="00311C74" w:rsidRDefault="00311C74" w:rsidP="0096052C">
      <w:pPr>
        <w:pStyle w:val="TKDT-Bulet1"/>
      </w:pPr>
    </w:p>
    <w:p w:rsidR="008354DF" w:rsidRPr="008C1539" w:rsidRDefault="00311C74" w:rsidP="0004173C">
      <w:pPr>
        <w:pStyle w:val="TKDT-Bulet1"/>
        <w:rPr>
          <w:b/>
        </w:rPr>
      </w:pPr>
      <w:r w:rsidRPr="008C1539">
        <w:rPr>
          <w:b/>
        </w:rPr>
        <w:t>Các cụm CN tỉnh An Giang – định hướng phát triển</w:t>
      </w:r>
      <w:r w:rsidR="0004173C" w:rsidRPr="008C1539">
        <w:rPr>
          <w:b/>
        </w:rPr>
        <w:t xml:space="preserve"> </w:t>
      </w:r>
      <w:r w:rsidRPr="008C1539">
        <w:rPr>
          <w:b/>
        </w:rPr>
        <w:t>đến năm 2030</w:t>
      </w:r>
    </w:p>
    <w:tbl>
      <w:tblPr>
        <w:tblW w:w="9409" w:type="dxa"/>
        <w:tblInd w:w="93" w:type="dxa"/>
        <w:tblLook w:val="04A0"/>
      </w:tblPr>
      <w:tblGrid>
        <w:gridCol w:w="708"/>
        <w:gridCol w:w="4681"/>
        <w:gridCol w:w="1618"/>
        <w:gridCol w:w="1239"/>
        <w:gridCol w:w="1239"/>
      </w:tblGrid>
      <w:tr w:rsidR="00311C74" w:rsidRPr="00912919" w:rsidTr="004D4FA7">
        <w:trPr>
          <w:trHeight w:val="375"/>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C74" w:rsidRPr="00311C74" w:rsidRDefault="00311C74" w:rsidP="004D4FA7">
            <w:pPr>
              <w:jc w:val="center"/>
              <w:rPr>
                <w:b/>
                <w:bCs/>
                <w:color w:val="000000"/>
                <w:sz w:val="26"/>
                <w:szCs w:val="26"/>
              </w:rPr>
            </w:pPr>
            <w:r w:rsidRPr="00311C74">
              <w:rPr>
                <w:b/>
                <w:bCs/>
                <w:color w:val="000000"/>
                <w:sz w:val="26"/>
                <w:szCs w:val="26"/>
              </w:rPr>
              <w:t>STT</w:t>
            </w:r>
          </w:p>
        </w:tc>
        <w:tc>
          <w:tcPr>
            <w:tcW w:w="4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C74" w:rsidRPr="00311C74" w:rsidRDefault="00311C74" w:rsidP="004D4FA7">
            <w:pPr>
              <w:jc w:val="center"/>
              <w:rPr>
                <w:b/>
                <w:bCs/>
                <w:color w:val="000000"/>
                <w:sz w:val="26"/>
                <w:szCs w:val="26"/>
              </w:rPr>
            </w:pPr>
            <w:r w:rsidRPr="00311C74">
              <w:rPr>
                <w:b/>
                <w:bCs/>
                <w:color w:val="000000"/>
                <w:sz w:val="26"/>
                <w:szCs w:val="26"/>
              </w:rPr>
              <w:t>Tên cụm CN</w:t>
            </w:r>
          </w:p>
        </w:tc>
        <w:tc>
          <w:tcPr>
            <w:tcW w:w="1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1C74" w:rsidRPr="00311C74" w:rsidRDefault="00311C74" w:rsidP="004D4FA7">
            <w:pPr>
              <w:jc w:val="center"/>
              <w:rPr>
                <w:b/>
                <w:bCs/>
                <w:color w:val="000000"/>
                <w:sz w:val="26"/>
                <w:szCs w:val="26"/>
              </w:rPr>
            </w:pPr>
            <w:r w:rsidRPr="00311C74">
              <w:rPr>
                <w:b/>
                <w:bCs/>
                <w:color w:val="000000"/>
                <w:sz w:val="26"/>
                <w:szCs w:val="26"/>
              </w:rPr>
              <w:t>Tổng diện tích</w:t>
            </w:r>
            <w:r w:rsidRPr="00311C74">
              <w:rPr>
                <w:b/>
                <w:bCs/>
                <w:color w:val="000000"/>
                <w:sz w:val="26"/>
                <w:szCs w:val="26"/>
              </w:rPr>
              <w:br/>
              <w:t>(ha)</w:t>
            </w:r>
          </w:p>
        </w:tc>
        <w:tc>
          <w:tcPr>
            <w:tcW w:w="2478" w:type="dxa"/>
            <w:gridSpan w:val="2"/>
            <w:tcBorders>
              <w:top w:val="single" w:sz="4" w:space="0" w:color="auto"/>
              <w:left w:val="nil"/>
              <w:bottom w:val="single" w:sz="4" w:space="0" w:color="auto"/>
              <w:right w:val="single" w:sz="4" w:space="0" w:color="auto"/>
            </w:tcBorders>
            <w:shd w:val="clear" w:color="auto" w:fill="auto"/>
            <w:noWrap/>
            <w:vAlign w:val="center"/>
            <w:hideMark/>
          </w:tcPr>
          <w:p w:rsidR="00311C74" w:rsidRPr="00311C74" w:rsidRDefault="00311C74" w:rsidP="004D4FA7">
            <w:pPr>
              <w:jc w:val="center"/>
              <w:rPr>
                <w:b/>
                <w:bCs/>
                <w:color w:val="000000"/>
                <w:sz w:val="26"/>
                <w:szCs w:val="26"/>
              </w:rPr>
            </w:pPr>
            <w:r w:rsidRPr="00311C74">
              <w:rPr>
                <w:b/>
                <w:bCs/>
                <w:color w:val="000000"/>
                <w:sz w:val="26"/>
                <w:szCs w:val="26"/>
              </w:rPr>
              <w:t>Phương án quy hoạch</w:t>
            </w:r>
          </w:p>
        </w:tc>
      </w:tr>
      <w:tr w:rsidR="00311C74" w:rsidRPr="00912919" w:rsidTr="004D4FA7">
        <w:trPr>
          <w:trHeight w:val="405"/>
        </w:trPr>
        <w:tc>
          <w:tcPr>
            <w:tcW w:w="632" w:type="dxa"/>
            <w:vMerge/>
            <w:tcBorders>
              <w:top w:val="single" w:sz="4" w:space="0" w:color="auto"/>
              <w:left w:val="single" w:sz="4" w:space="0" w:color="auto"/>
              <w:bottom w:val="single" w:sz="4" w:space="0" w:color="auto"/>
              <w:right w:val="single" w:sz="4" w:space="0" w:color="auto"/>
            </w:tcBorders>
            <w:vAlign w:val="center"/>
            <w:hideMark/>
          </w:tcPr>
          <w:p w:rsidR="00311C74" w:rsidRPr="00311C74" w:rsidRDefault="00311C74" w:rsidP="004D4FA7">
            <w:pPr>
              <w:rPr>
                <w:b/>
                <w:bCs/>
                <w:color w:val="000000"/>
                <w:sz w:val="26"/>
                <w:szCs w:val="26"/>
              </w:rPr>
            </w:pPr>
          </w:p>
        </w:tc>
        <w:tc>
          <w:tcPr>
            <w:tcW w:w="4681" w:type="dxa"/>
            <w:vMerge/>
            <w:tcBorders>
              <w:top w:val="single" w:sz="4" w:space="0" w:color="auto"/>
              <w:left w:val="single" w:sz="4" w:space="0" w:color="auto"/>
              <w:bottom w:val="single" w:sz="4" w:space="0" w:color="auto"/>
              <w:right w:val="single" w:sz="4" w:space="0" w:color="auto"/>
            </w:tcBorders>
            <w:vAlign w:val="center"/>
            <w:hideMark/>
          </w:tcPr>
          <w:p w:rsidR="00311C74" w:rsidRPr="00311C74" w:rsidRDefault="00311C74" w:rsidP="004D4FA7">
            <w:pPr>
              <w:rPr>
                <w:b/>
                <w:bCs/>
                <w:color w:val="000000"/>
                <w:sz w:val="26"/>
                <w:szCs w:val="26"/>
              </w:rPr>
            </w:pPr>
          </w:p>
        </w:tc>
        <w:tc>
          <w:tcPr>
            <w:tcW w:w="1618" w:type="dxa"/>
            <w:vMerge/>
            <w:tcBorders>
              <w:top w:val="single" w:sz="4" w:space="0" w:color="auto"/>
              <w:left w:val="single" w:sz="4" w:space="0" w:color="auto"/>
              <w:bottom w:val="single" w:sz="4" w:space="0" w:color="auto"/>
              <w:right w:val="single" w:sz="4" w:space="0" w:color="auto"/>
            </w:tcBorders>
            <w:vAlign w:val="center"/>
            <w:hideMark/>
          </w:tcPr>
          <w:p w:rsidR="00311C74" w:rsidRPr="00311C74" w:rsidRDefault="00311C74" w:rsidP="004D4FA7">
            <w:pPr>
              <w:rPr>
                <w:b/>
                <w:bCs/>
                <w:color w:val="000000"/>
                <w:sz w:val="26"/>
                <w:szCs w:val="26"/>
              </w:rPr>
            </w:pPr>
          </w:p>
        </w:tc>
        <w:tc>
          <w:tcPr>
            <w:tcW w:w="1239" w:type="dxa"/>
            <w:tcBorders>
              <w:top w:val="nil"/>
              <w:left w:val="nil"/>
              <w:bottom w:val="single" w:sz="4" w:space="0" w:color="auto"/>
              <w:right w:val="single" w:sz="4" w:space="0" w:color="auto"/>
            </w:tcBorders>
            <w:shd w:val="clear" w:color="auto" w:fill="auto"/>
            <w:noWrap/>
            <w:vAlign w:val="center"/>
            <w:hideMark/>
          </w:tcPr>
          <w:p w:rsidR="00311C74" w:rsidRPr="00311C74" w:rsidRDefault="00311C74" w:rsidP="004D4FA7">
            <w:pPr>
              <w:jc w:val="center"/>
              <w:rPr>
                <w:b/>
                <w:bCs/>
                <w:color w:val="000000"/>
                <w:sz w:val="26"/>
                <w:szCs w:val="26"/>
              </w:rPr>
            </w:pPr>
            <w:r w:rsidRPr="00311C74">
              <w:rPr>
                <w:b/>
                <w:bCs/>
                <w:color w:val="000000"/>
                <w:sz w:val="26"/>
                <w:szCs w:val="26"/>
              </w:rPr>
              <w:t>2015-2020</w:t>
            </w:r>
          </w:p>
        </w:tc>
        <w:tc>
          <w:tcPr>
            <w:tcW w:w="1239" w:type="dxa"/>
            <w:tcBorders>
              <w:top w:val="nil"/>
              <w:left w:val="nil"/>
              <w:bottom w:val="single" w:sz="4" w:space="0" w:color="auto"/>
              <w:right w:val="single" w:sz="4" w:space="0" w:color="auto"/>
            </w:tcBorders>
            <w:shd w:val="clear" w:color="auto" w:fill="auto"/>
            <w:noWrap/>
            <w:vAlign w:val="center"/>
            <w:hideMark/>
          </w:tcPr>
          <w:p w:rsidR="00311C74" w:rsidRPr="00311C74" w:rsidRDefault="00311C74" w:rsidP="004D4FA7">
            <w:pPr>
              <w:jc w:val="center"/>
              <w:rPr>
                <w:b/>
                <w:bCs/>
                <w:color w:val="000000"/>
                <w:sz w:val="26"/>
                <w:szCs w:val="26"/>
              </w:rPr>
            </w:pPr>
            <w:r w:rsidRPr="00311C74">
              <w:rPr>
                <w:b/>
                <w:bCs/>
                <w:color w:val="000000"/>
                <w:sz w:val="26"/>
                <w:szCs w:val="26"/>
              </w:rPr>
              <w:t>2025-2030</w:t>
            </w:r>
          </w:p>
        </w:tc>
      </w:tr>
      <w:tr w:rsidR="00311C74" w:rsidRPr="00912919" w:rsidTr="004D4FA7">
        <w:trPr>
          <w:trHeight w:val="300"/>
        </w:trPr>
        <w:tc>
          <w:tcPr>
            <w:tcW w:w="632" w:type="dxa"/>
            <w:vMerge/>
            <w:tcBorders>
              <w:top w:val="single" w:sz="4" w:space="0" w:color="auto"/>
              <w:left w:val="single" w:sz="4" w:space="0" w:color="auto"/>
              <w:bottom w:val="single" w:sz="4" w:space="0" w:color="auto"/>
              <w:right w:val="single" w:sz="4" w:space="0" w:color="auto"/>
            </w:tcBorders>
            <w:vAlign w:val="center"/>
            <w:hideMark/>
          </w:tcPr>
          <w:p w:rsidR="00311C74" w:rsidRPr="00311C74" w:rsidRDefault="00311C74" w:rsidP="004D4FA7">
            <w:pPr>
              <w:rPr>
                <w:b/>
                <w:bCs/>
                <w:color w:val="000000"/>
                <w:sz w:val="26"/>
                <w:szCs w:val="26"/>
              </w:rPr>
            </w:pPr>
          </w:p>
        </w:tc>
        <w:tc>
          <w:tcPr>
            <w:tcW w:w="4681" w:type="dxa"/>
            <w:vMerge/>
            <w:tcBorders>
              <w:top w:val="single" w:sz="4" w:space="0" w:color="auto"/>
              <w:left w:val="single" w:sz="4" w:space="0" w:color="auto"/>
              <w:bottom w:val="single" w:sz="4" w:space="0" w:color="auto"/>
              <w:right w:val="single" w:sz="4" w:space="0" w:color="auto"/>
            </w:tcBorders>
            <w:vAlign w:val="center"/>
            <w:hideMark/>
          </w:tcPr>
          <w:p w:rsidR="00311C74" w:rsidRPr="00311C74" w:rsidRDefault="00311C74" w:rsidP="004D4FA7">
            <w:pPr>
              <w:rPr>
                <w:b/>
                <w:bCs/>
                <w:color w:val="000000"/>
                <w:sz w:val="26"/>
                <w:szCs w:val="26"/>
              </w:rPr>
            </w:pPr>
          </w:p>
        </w:tc>
        <w:tc>
          <w:tcPr>
            <w:tcW w:w="1618" w:type="dxa"/>
            <w:vMerge/>
            <w:tcBorders>
              <w:top w:val="single" w:sz="4" w:space="0" w:color="auto"/>
              <w:left w:val="single" w:sz="4" w:space="0" w:color="auto"/>
              <w:bottom w:val="single" w:sz="4" w:space="0" w:color="auto"/>
              <w:right w:val="single" w:sz="4" w:space="0" w:color="auto"/>
            </w:tcBorders>
            <w:vAlign w:val="center"/>
            <w:hideMark/>
          </w:tcPr>
          <w:p w:rsidR="00311C74" w:rsidRPr="00311C74" w:rsidRDefault="00311C74" w:rsidP="004D4FA7">
            <w:pPr>
              <w:rPr>
                <w:b/>
                <w:bCs/>
                <w:color w:val="000000"/>
                <w:sz w:val="26"/>
                <w:szCs w:val="26"/>
              </w:rPr>
            </w:pPr>
          </w:p>
        </w:tc>
        <w:tc>
          <w:tcPr>
            <w:tcW w:w="1239" w:type="dxa"/>
            <w:tcBorders>
              <w:top w:val="nil"/>
              <w:left w:val="nil"/>
              <w:bottom w:val="single" w:sz="4" w:space="0" w:color="auto"/>
              <w:right w:val="single" w:sz="4" w:space="0" w:color="auto"/>
            </w:tcBorders>
            <w:shd w:val="clear" w:color="auto" w:fill="auto"/>
            <w:noWrap/>
            <w:vAlign w:val="center"/>
            <w:hideMark/>
          </w:tcPr>
          <w:p w:rsidR="00311C74" w:rsidRPr="00311C74" w:rsidRDefault="00311C74" w:rsidP="004D4FA7">
            <w:pPr>
              <w:jc w:val="center"/>
              <w:rPr>
                <w:b/>
                <w:bCs/>
                <w:color w:val="000000"/>
                <w:sz w:val="26"/>
                <w:szCs w:val="26"/>
              </w:rPr>
            </w:pPr>
            <w:r w:rsidRPr="00311C74">
              <w:rPr>
                <w:b/>
                <w:bCs/>
                <w:color w:val="000000"/>
                <w:sz w:val="26"/>
                <w:szCs w:val="26"/>
              </w:rPr>
              <w:t>(ha)</w:t>
            </w:r>
          </w:p>
        </w:tc>
        <w:tc>
          <w:tcPr>
            <w:tcW w:w="1239" w:type="dxa"/>
            <w:tcBorders>
              <w:top w:val="nil"/>
              <w:left w:val="nil"/>
              <w:bottom w:val="single" w:sz="4" w:space="0" w:color="auto"/>
              <w:right w:val="single" w:sz="4" w:space="0" w:color="auto"/>
            </w:tcBorders>
            <w:shd w:val="clear" w:color="auto" w:fill="auto"/>
            <w:noWrap/>
            <w:vAlign w:val="center"/>
            <w:hideMark/>
          </w:tcPr>
          <w:p w:rsidR="00311C74" w:rsidRPr="00311C74" w:rsidRDefault="00311C74" w:rsidP="004D4FA7">
            <w:pPr>
              <w:jc w:val="center"/>
              <w:rPr>
                <w:b/>
                <w:bCs/>
                <w:color w:val="000000"/>
                <w:sz w:val="26"/>
                <w:szCs w:val="26"/>
              </w:rPr>
            </w:pPr>
            <w:r w:rsidRPr="00311C74">
              <w:rPr>
                <w:b/>
                <w:bCs/>
                <w:color w:val="000000"/>
                <w:sz w:val="26"/>
                <w:szCs w:val="26"/>
              </w:rPr>
              <w:t>(ha)</w:t>
            </w:r>
          </w:p>
        </w:tc>
      </w:tr>
      <w:tr w:rsidR="00311C74" w:rsidRPr="00912919" w:rsidTr="004D4FA7">
        <w:trPr>
          <w:trHeight w:val="315"/>
        </w:trPr>
        <w:tc>
          <w:tcPr>
            <w:tcW w:w="53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rPr>
                <w:b/>
                <w:bCs/>
                <w:i/>
                <w:iCs/>
                <w:color w:val="000000"/>
                <w:sz w:val="26"/>
                <w:szCs w:val="26"/>
              </w:rPr>
            </w:pPr>
            <w:r w:rsidRPr="00311C74">
              <w:rPr>
                <w:b/>
                <w:bCs/>
                <w:i/>
                <w:iCs/>
                <w:color w:val="000000"/>
                <w:sz w:val="26"/>
                <w:szCs w:val="26"/>
              </w:rPr>
              <w:t>TP. Long Xuyên</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113,00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93,00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113,00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912919" w:rsidRDefault="00311C74" w:rsidP="004D4FA7">
            <w:pPr>
              <w:jc w:val="center"/>
              <w:rPr>
                <w:color w:val="000000"/>
              </w:rPr>
            </w:pPr>
            <w:r w:rsidRPr="00912919">
              <w:rPr>
                <w:color w:val="000000"/>
              </w:rPr>
              <w:t>1</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chế biến thuỷ sản Mỹ Quý.</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18,00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18,00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18,00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912919" w:rsidRDefault="00311C74" w:rsidP="004D4FA7">
            <w:pPr>
              <w:jc w:val="center"/>
              <w:rPr>
                <w:color w:val="000000"/>
              </w:rPr>
            </w:pPr>
            <w:r w:rsidRPr="00912919">
              <w:rPr>
                <w:color w:val="000000"/>
              </w:rPr>
              <w:t>2</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Tây Huề, phường Mỹ Hòa.</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75,00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55,00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75,00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912919" w:rsidRDefault="00311C74" w:rsidP="004D4FA7">
            <w:pPr>
              <w:jc w:val="center"/>
              <w:rPr>
                <w:color w:val="000000"/>
              </w:rPr>
            </w:pPr>
            <w:r w:rsidRPr="00912919">
              <w:rPr>
                <w:color w:val="000000"/>
              </w:rPr>
              <w:t>3</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Bình Đức, phường Bình Đức.</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r>
      <w:tr w:rsidR="00311C74" w:rsidRPr="00912919" w:rsidTr="004D4FA7">
        <w:trPr>
          <w:trHeight w:val="315"/>
        </w:trPr>
        <w:tc>
          <w:tcPr>
            <w:tcW w:w="53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rPr>
                <w:b/>
                <w:bCs/>
                <w:i/>
                <w:iCs/>
                <w:color w:val="000000"/>
                <w:sz w:val="26"/>
                <w:szCs w:val="26"/>
              </w:rPr>
            </w:pPr>
            <w:r w:rsidRPr="00311C74">
              <w:rPr>
                <w:b/>
                <w:bCs/>
                <w:i/>
                <w:iCs/>
                <w:color w:val="000000"/>
                <w:sz w:val="26"/>
                <w:szCs w:val="26"/>
              </w:rPr>
              <w:t>TP. Châu Đốc</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105,00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46,00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105,00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912919" w:rsidRDefault="00311C74" w:rsidP="004D4FA7">
            <w:pPr>
              <w:jc w:val="center"/>
              <w:rPr>
                <w:color w:val="000000"/>
              </w:rPr>
            </w:pPr>
            <w:r w:rsidRPr="00912919">
              <w:rPr>
                <w:color w:val="000000"/>
              </w:rPr>
              <w:t>3</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Vĩnh Mỹ, phường Vĩnh Mỹ</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16,00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4</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Vĩnh Tế, TP.Châu Đốc</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75,00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75,00</w:t>
            </w:r>
          </w:p>
        </w:tc>
      </w:tr>
      <w:tr w:rsidR="00311C74" w:rsidRPr="00912919" w:rsidTr="004D4FA7">
        <w:trPr>
          <w:trHeight w:val="315"/>
        </w:trPr>
        <w:tc>
          <w:tcPr>
            <w:tcW w:w="53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rPr>
                <w:b/>
                <w:bCs/>
                <w:i/>
                <w:iCs/>
                <w:color w:val="000000"/>
                <w:sz w:val="26"/>
                <w:szCs w:val="26"/>
              </w:rPr>
            </w:pPr>
            <w:r w:rsidRPr="00311C74">
              <w:rPr>
                <w:b/>
                <w:bCs/>
                <w:i/>
                <w:iCs/>
                <w:color w:val="000000"/>
                <w:sz w:val="26"/>
                <w:szCs w:val="26"/>
              </w:rPr>
              <w:lastRenderedPageBreak/>
              <w:t>TX. Tân Châu</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164,00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109,00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164,00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5</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Long Châu, P.Long Châu.</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19,00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19,00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19,00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6</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Long Sơn, P.Long Sơn.</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75,00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40,00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75,00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7</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Vĩnh Xương.</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8</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Long An.</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 </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Châu Phong.</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r>
      <w:tr w:rsidR="00311C74" w:rsidRPr="00912919" w:rsidTr="004D4FA7">
        <w:trPr>
          <w:trHeight w:val="315"/>
        </w:trPr>
        <w:tc>
          <w:tcPr>
            <w:tcW w:w="53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rPr>
                <w:b/>
                <w:bCs/>
                <w:i/>
                <w:iCs/>
                <w:color w:val="000000"/>
                <w:sz w:val="26"/>
                <w:szCs w:val="26"/>
              </w:rPr>
            </w:pPr>
            <w:r w:rsidRPr="00311C74">
              <w:rPr>
                <w:b/>
                <w:bCs/>
                <w:i/>
                <w:iCs/>
                <w:color w:val="000000"/>
                <w:sz w:val="26"/>
                <w:szCs w:val="26"/>
              </w:rPr>
              <w:t>Huyện Thoại Sơn</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140,00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90,00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140,00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9</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Phú Hoà.</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50,00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50,00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10</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Định Thành.</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50,00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50,00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11</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Vọng Đông.</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15,00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12</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Tân Thành.</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25,00</w:t>
            </w:r>
          </w:p>
        </w:tc>
      </w:tr>
      <w:tr w:rsidR="00311C74" w:rsidRPr="00912919" w:rsidTr="004D4FA7">
        <w:trPr>
          <w:trHeight w:val="315"/>
        </w:trPr>
        <w:tc>
          <w:tcPr>
            <w:tcW w:w="53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rPr>
                <w:b/>
                <w:bCs/>
                <w:i/>
                <w:iCs/>
                <w:color w:val="000000"/>
                <w:sz w:val="26"/>
                <w:szCs w:val="26"/>
              </w:rPr>
            </w:pPr>
            <w:r w:rsidRPr="00311C74">
              <w:rPr>
                <w:b/>
                <w:bCs/>
                <w:i/>
                <w:iCs/>
                <w:color w:val="000000"/>
                <w:sz w:val="26"/>
                <w:szCs w:val="26"/>
              </w:rPr>
              <w:t>Huyện Tịnh Biên</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85,00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58,00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85,00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13</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An Cư.</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18,00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14</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 xml:space="preserve">CCN </w:t>
            </w:r>
            <w:proofErr w:type="gramStart"/>
            <w:r w:rsidRPr="00311C74">
              <w:rPr>
                <w:color w:val="000000"/>
                <w:sz w:val="26"/>
                <w:szCs w:val="26"/>
              </w:rPr>
              <w:t>An</w:t>
            </w:r>
            <w:proofErr w:type="gramEnd"/>
            <w:r w:rsidRPr="00311C74">
              <w:rPr>
                <w:color w:val="000000"/>
                <w:sz w:val="26"/>
                <w:szCs w:val="26"/>
              </w:rPr>
              <w:t xml:space="preserve"> Nông.</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35,00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15</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 xml:space="preserve">CCN </w:t>
            </w:r>
            <w:proofErr w:type="gramStart"/>
            <w:r w:rsidRPr="00311C74">
              <w:rPr>
                <w:color w:val="000000"/>
                <w:sz w:val="26"/>
                <w:szCs w:val="26"/>
              </w:rPr>
              <w:t>An</w:t>
            </w:r>
            <w:proofErr w:type="gramEnd"/>
            <w:r w:rsidRPr="00311C74">
              <w:rPr>
                <w:color w:val="000000"/>
                <w:sz w:val="26"/>
                <w:szCs w:val="26"/>
              </w:rPr>
              <w:t xml:space="preserve"> Phú.</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r>
      <w:tr w:rsidR="00311C74" w:rsidRPr="00912919" w:rsidTr="004D4FA7">
        <w:trPr>
          <w:trHeight w:val="315"/>
        </w:trPr>
        <w:tc>
          <w:tcPr>
            <w:tcW w:w="53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rPr>
                <w:b/>
                <w:bCs/>
                <w:i/>
                <w:iCs/>
                <w:color w:val="000000"/>
                <w:sz w:val="26"/>
                <w:szCs w:val="26"/>
              </w:rPr>
            </w:pPr>
            <w:r w:rsidRPr="00311C74">
              <w:rPr>
                <w:b/>
                <w:bCs/>
                <w:i/>
                <w:iCs/>
                <w:color w:val="000000"/>
                <w:sz w:val="26"/>
                <w:szCs w:val="26"/>
              </w:rPr>
              <w:t>Huyện An Phú</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110,00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60,00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110,00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16</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 xml:space="preserve">CCN </w:t>
            </w:r>
            <w:proofErr w:type="gramStart"/>
            <w:r w:rsidRPr="00311C74">
              <w:rPr>
                <w:color w:val="000000"/>
                <w:sz w:val="26"/>
                <w:szCs w:val="26"/>
              </w:rPr>
              <w:t>An</w:t>
            </w:r>
            <w:proofErr w:type="gramEnd"/>
            <w:r w:rsidRPr="00311C74">
              <w:rPr>
                <w:color w:val="000000"/>
                <w:sz w:val="26"/>
                <w:szCs w:val="26"/>
              </w:rPr>
              <w:t xml:space="preserve"> Phú.</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40,00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40,00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17</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Long Bình.</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40,00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40,00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18</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Khánh Bình.</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19</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Vĩnh Hậu.</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r>
      <w:tr w:rsidR="00311C74" w:rsidRPr="00912919" w:rsidTr="004D4FA7">
        <w:trPr>
          <w:trHeight w:val="315"/>
        </w:trPr>
        <w:tc>
          <w:tcPr>
            <w:tcW w:w="53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rPr>
                <w:b/>
                <w:bCs/>
                <w:i/>
                <w:iCs/>
                <w:color w:val="000000"/>
                <w:sz w:val="26"/>
                <w:szCs w:val="26"/>
              </w:rPr>
            </w:pPr>
            <w:r w:rsidRPr="00311C74">
              <w:rPr>
                <w:b/>
                <w:bCs/>
                <w:i/>
                <w:iCs/>
                <w:color w:val="000000"/>
                <w:sz w:val="26"/>
                <w:szCs w:val="26"/>
              </w:rPr>
              <w:t>Huyện Phú Tân</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111,70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96,70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111,70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20</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Tân Trung.</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50,00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50,00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50,00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21</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Phú Bình.</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22</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Chợ Vàm.</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11,70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11,70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11,70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23</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Long Hoà - Phú Lâm.</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r>
      <w:tr w:rsidR="00311C74" w:rsidRPr="00912919" w:rsidTr="004D4FA7">
        <w:trPr>
          <w:trHeight w:val="315"/>
        </w:trPr>
        <w:tc>
          <w:tcPr>
            <w:tcW w:w="53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rPr>
                <w:b/>
                <w:bCs/>
                <w:i/>
                <w:iCs/>
                <w:color w:val="000000"/>
                <w:sz w:val="26"/>
                <w:szCs w:val="26"/>
              </w:rPr>
            </w:pPr>
            <w:r w:rsidRPr="00311C74">
              <w:rPr>
                <w:b/>
                <w:bCs/>
                <w:i/>
                <w:iCs/>
                <w:color w:val="000000"/>
                <w:sz w:val="26"/>
                <w:szCs w:val="26"/>
              </w:rPr>
              <w:t>Huyện Chợ Mới</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225,00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130,00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225,00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24</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Nhơn Mỹ.</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75,00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75,00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25</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Hoà An.</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75,00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50,00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75,00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26</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Hoà Bình.</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75,00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50,00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75,00</w:t>
            </w:r>
          </w:p>
        </w:tc>
      </w:tr>
      <w:tr w:rsidR="00311C74" w:rsidRPr="00912919" w:rsidTr="004D4FA7">
        <w:trPr>
          <w:trHeight w:val="315"/>
        </w:trPr>
        <w:tc>
          <w:tcPr>
            <w:tcW w:w="53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rPr>
                <w:b/>
                <w:bCs/>
                <w:i/>
                <w:iCs/>
                <w:color w:val="000000"/>
                <w:sz w:val="26"/>
                <w:szCs w:val="26"/>
              </w:rPr>
            </w:pPr>
            <w:r w:rsidRPr="00311C74">
              <w:rPr>
                <w:b/>
                <w:bCs/>
                <w:i/>
                <w:iCs/>
                <w:color w:val="000000"/>
                <w:sz w:val="26"/>
                <w:szCs w:val="26"/>
              </w:rPr>
              <w:t>Huyện Tri Tôn</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110,00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75,00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110,00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28</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Tri Tôn.</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29</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Vĩnh Gia - Lạc Quới.</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30</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 xml:space="preserve">CCN Lương </w:t>
            </w:r>
            <w:proofErr w:type="gramStart"/>
            <w:r w:rsidRPr="00311C74">
              <w:rPr>
                <w:color w:val="000000"/>
                <w:sz w:val="26"/>
                <w:szCs w:val="26"/>
              </w:rPr>
              <w:t>An</w:t>
            </w:r>
            <w:proofErr w:type="gramEnd"/>
            <w:r w:rsidRPr="00311C74">
              <w:rPr>
                <w:color w:val="000000"/>
                <w:sz w:val="26"/>
                <w:szCs w:val="26"/>
              </w:rPr>
              <w:t xml:space="preserve"> Trà.</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50,00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30,00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50,00</w:t>
            </w:r>
          </w:p>
        </w:tc>
      </w:tr>
      <w:tr w:rsidR="00311C74" w:rsidRPr="00912919" w:rsidTr="004D4FA7">
        <w:trPr>
          <w:trHeight w:val="315"/>
        </w:trPr>
        <w:tc>
          <w:tcPr>
            <w:tcW w:w="53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rPr>
                <w:b/>
                <w:bCs/>
                <w:i/>
                <w:iCs/>
                <w:color w:val="000000"/>
                <w:sz w:val="26"/>
                <w:szCs w:val="26"/>
              </w:rPr>
            </w:pPr>
            <w:r w:rsidRPr="00311C74">
              <w:rPr>
                <w:b/>
                <w:bCs/>
                <w:i/>
                <w:iCs/>
                <w:color w:val="000000"/>
                <w:sz w:val="26"/>
                <w:szCs w:val="26"/>
              </w:rPr>
              <w:t>Huyện Châu Phú</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135,00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90,00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135,00</w:t>
            </w:r>
          </w:p>
        </w:tc>
      </w:tr>
      <w:tr w:rsidR="00311C74" w:rsidRPr="00912919" w:rsidTr="004D4FA7">
        <w:trPr>
          <w:trHeight w:val="63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311C74" w:rsidRPr="00311C74" w:rsidRDefault="00311C74" w:rsidP="004D4FA7">
            <w:pPr>
              <w:jc w:val="center"/>
              <w:rPr>
                <w:color w:val="000000"/>
                <w:sz w:val="26"/>
                <w:szCs w:val="26"/>
              </w:rPr>
            </w:pPr>
            <w:r w:rsidRPr="00311C74">
              <w:rPr>
                <w:color w:val="000000"/>
                <w:sz w:val="26"/>
                <w:szCs w:val="26"/>
              </w:rPr>
              <w:t>31</w:t>
            </w:r>
          </w:p>
        </w:tc>
        <w:tc>
          <w:tcPr>
            <w:tcW w:w="4681" w:type="dxa"/>
            <w:tcBorders>
              <w:top w:val="nil"/>
              <w:left w:val="nil"/>
              <w:bottom w:val="single" w:sz="4" w:space="0" w:color="auto"/>
              <w:right w:val="single" w:sz="4" w:space="0" w:color="auto"/>
            </w:tcBorders>
            <w:shd w:val="clear" w:color="auto" w:fill="auto"/>
            <w:vAlign w:val="bottom"/>
            <w:hideMark/>
          </w:tcPr>
          <w:p w:rsidR="00311C74" w:rsidRPr="00311C74" w:rsidRDefault="00311C74" w:rsidP="004D4FA7">
            <w:pPr>
              <w:rPr>
                <w:color w:val="000000"/>
                <w:sz w:val="26"/>
                <w:szCs w:val="26"/>
              </w:rPr>
            </w:pPr>
            <w:r w:rsidRPr="00311C74">
              <w:rPr>
                <w:color w:val="000000"/>
                <w:sz w:val="26"/>
                <w:szCs w:val="26"/>
              </w:rPr>
              <w:t>CCN sản xuất vật liệu xây dựng</w:t>
            </w:r>
            <w:r w:rsidRPr="00311C74">
              <w:rPr>
                <w:color w:val="000000"/>
                <w:sz w:val="26"/>
                <w:szCs w:val="26"/>
              </w:rPr>
              <w:br/>
              <w:t xml:space="preserve"> không nung Bình Mỹ.</w:t>
            </w:r>
          </w:p>
        </w:tc>
        <w:tc>
          <w:tcPr>
            <w:tcW w:w="1618" w:type="dxa"/>
            <w:tcBorders>
              <w:top w:val="nil"/>
              <w:left w:val="nil"/>
              <w:bottom w:val="single" w:sz="4" w:space="0" w:color="auto"/>
              <w:right w:val="single" w:sz="4" w:space="0" w:color="auto"/>
            </w:tcBorders>
            <w:shd w:val="clear" w:color="auto" w:fill="auto"/>
            <w:noWrap/>
            <w:vAlign w:val="center"/>
            <w:hideMark/>
          </w:tcPr>
          <w:p w:rsidR="00311C74" w:rsidRPr="00311C74" w:rsidRDefault="00311C74" w:rsidP="004D4FA7">
            <w:pPr>
              <w:jc w:val="right"/>
              <w:rPr>
                <w:color w:val="000000"/>
                <w:sz w:val="26"/>
                <w:szCs w:val="26"/>
              </w:rPr>
            </w:pPr>
            <w:r w:rsidRPr="00311C74">
              <w:rPr>
                <w:color w:val="000000"/>
                <w:sz w:val="26"/>
                <w:szCs w:val="26"/>
              </w:rPr>
              <w:t>60,00</w:t>
            </w:r>
          </w:p>
        </w:tc>
        <w:tc>
          <w:tcPr>
            <w:tcW w:w="1239" w:type="dxa"/>
            <w:tcBorders>
              <w:top w:val="nil"/>
              <w:left w:val="nil"/>
              <w:bottom w:val="single" w:sz="4" w:space="0" w:color="auto"/>
              <w:right w:val="single" w:sz="4" w:space="0" w:color="auto"/>
            </w:tcBorders>
            <w:shd w:val="clear" w:color="auto" w:fill="auto"/>
            <w:noWrap/>
            <w:vAlign w:val="center"/>
            <w:hideMark/>
          </w:tcPr>
          <w:p w:rsidR="00311C74" w:rsidRPr="00311C74" w:rsidRDefault="00311C74" w:rsidP="004D4FA7">
            <w:pPr>
              <w:jc w:val="right"/>
              <w:rPr>
                <w:color w:val="000000"/>
                <w:sz w:val="26"/>
                <w:szCs w:val="26"/>
              </w:rPr>
            </w:pPr>
            <w:r w:rsidRPr="00311C74">
              <w:rPr>
                <w:color w:val="000000"/>
                <w:sz w:val="26"/>
                <w:szCs w:val="26"/>
              </w:rPr>
              <w:t>40,00</w:t>
            </w:r>
          </w:p>
        </w:tc>
        <w:tc>
          <w:tcPr>
            <w:tcW w:w="1239" w:type="dxa"/>
            <w:tcBorders>
              <w:top w:val="nil"/>
              <w:left w:val="nil"/>
              <w:bottom w:val="single" w:sz="4" w:space="0" w:color="auto"/>
              <w:right w:val="single" w:sz="4" w:space="0" w:color="auto"/>
            </w:tcBorders>
            <w:shd w:val="clear" w:color="auto" w:fill="auto"/>
            <w:noWrap/>
            <w:vAlign w:val="center"/>
            <w:hideMark/>
          </w:tcPr>
          <w:p w:rsidR="00311C74" w:rsidRPr="00311C74" w:rsidRDefault="00311C74" w:rsidP="004D4FA7">
            <w:pPr>
              <w:jc w:val="right"/>
              <w:rPr>
                <w:color w:val="000000"/>
                <w:sz w:val="26"/>
                <w:szCs w:val="26"/>
              </w:rPr>
            </w:pPr>
            <w:r w:rsidRPr="00311C74">
              <w:rPr>
                <w:color w:val="000000"/>
                <w:sz w:val="26"/>
                <w:szCs w:val="26"/>
              </w:rPr>
              <w:t>60,00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32</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Mỹ Phú.</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75,00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50,00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75,00</w:t>
            </w:r>
          </w:p>
        </w:tc>
      </w:tr>
      <w:tr w:rsidR="00311C74" w:rsidRPr="00912919" w:rsidTr="004D4FA7">
        <w:trPr>
          <w:trHeight w:val="315"/>
        </w:trPr>
        <w:tc>
          <w:tcPr>
            <w:tcW w:w="53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rPr>
                <w:b/>
                <w:bCs/>
                <w:i/>
                <w:iCs/>
                <w:color w:val="000000"/>
                <w:sz w:val="26"/>
                <w:szCs w:val="26"/>
              </w:rPr>
            </w:pPr>
            <w:r w:rsidRPr="00311C74">
              <w:rPr>
                <w:b/>
                <w:bCs/>
                <w:i/>
                <w:iCs/>
                <w:color w:val="000000"/>
                <w:sz w:val="26"/>
                <w:szCs w:val="26"/>
              </w:rPr>
              <w:t>Huyện Châu Thành</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75,00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30,00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i/>
                <w:iCs/>
                <w:color w:val="000000"/>
                <w:sz w:val="26"/>
                <w:szCs w:val="26"/>
              </w:rPr>
            </w:pPr>
            <w:r w:rsidRPr="00311C74">
              <w:rPr>
                <w:b/>
                <w:bCs/>
                <w:i/>
                <w:iCs/>
                <w:color w:val="000000"/>
                <w:sz w:val="26"/>
                <w:szCs w:val="26"/>
              </w:rPr>
              <w:t>75,00</w:t>
            </w:r>
          </w:p>
        </w:tc>
      </w:tr>
      <w:tr w:rsidR="00311C74" w:rsidRPr="00912919" w:rsidTr="004D4FA7">
        <w:trPr>
          <w:trHeight w:val="63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311C74" w:rsidRPr="00311C74" w:rsidRDefault="00311C74" w:rsidP="004D4FA7">
            <w:pPr>
              <w:jc w:val="center"/>
              <w:rPr>
                <w:color w:val="000000"/>
                <w:sz w:val="26"/>
                <w:szCs w:val="26"/>
              </w:rPr>
            </w:pPr>
            <w:r w:rsidRPr="00311C74">
              <w:rPr>
                <w:color w:val="000000"/>
                <w:sz w:val="26"/>
                <w:szCs w:val="26"/>
              </w:rPr>
              <w:t>33</w:t>
            </w:r>
          </w:p>
        </w:tc>
        <w:tc>
          <w:tcPr>
            <w:tcW w:w="4681" w:type="dxa"/>
            <w:tcBorders>
              <w:top w:val="nil"/>
              <w:left w:val="nil"/>
              <w:bottom w:val="single" w:sz="4" w:space="0" w:color="auto"/>
              <w:right w:val="single" w:sz="4" w:space="0" w:color="auto"/>
            </w:tcBorders>
            <w:shd w:val="clear" w:color="auto" w:fill="auto"/>
            <w:vAlign w:val="bottom"/>
            <w:hideMark/>
          </w:tcPr>
          <w:p w:rsidR="00311C74" w:rsidRPr="00311C74" w:rsidRDefault="00311C74" w:rsidP="004D4FA7">
            <w:pPr>
              <w:rPr>
                <w:color w:val="000000"/>
                <w:sz w:val="26"/>
                <w:szCs w:val="26"/>
              </w:rPr>
            </w:pPr>
            <w:r w:rsidRPr="00311C74">
              <w:rPr>
                <w:color w:val="000000"/>
                <w:sz w:val="26"/>
                <w:szCs w:val="26"/>
              </w:rPr>
              <w:t>CCN sản xuất vật liệu xây dựng</w:t>
            </w:r>
            <w:r w:rsidRPr="00311C74">
              <w:rPr>
                <w:color w:val="000000"/>
                <w:sz w:val="26"/>
                <w:szCs w:val="26"/>
              </w:rPr>
              <w:br/>
              <w:t xml:space="preserve"> không nung Hoà Bình Thạnh.</w:t>
            </w:r>
          </w:p>
        </w:tc>
        <w:tc>
          <w:tcPr>
            <w:tcW w:w="1618" w:type="dxa"/>
            <w:tcBorders>
              <w:top w:val="nil"/>
              <w:left w:val="nil"/>
              <w:bottom w:val="single" w:sz="4" w:space="0" w:color="auto"/>
              <w:right w:val="single" w:sz="4" w:space="0" w:color="auto"/>
            </w:tcBorders>
            <w:shd w:val="clear" w:color="auto" w:fill="auto"/>
            <w:noWrap/>
            <w:vAlign w:val="center"/>
            <w:hideMark/>
          </w:tcPr>
          <w:p w:rsidR="00311C74" w:rsidRPr="00311C74" w:rsidRDefault="00311C74" w:rsidP="004D4FA7">
            <w:pPr>
              <w:jc w:val="right"/>
              <w:rPr>
                <w:color w:val="000000"/>
                <w:sz w:val="26"/>
                <w:szCs w:val="26"/>
              </w:rPr>
            </w:pPr>
            <w:r w:rsidRPr="00311C74">
              <w:rPr>
                <w:color w:val="000000"/>
                <w:sz w:val="26"/>
                <w:szCs w:val="26"/>
              </w:rPr>
              <w:t>55,00</w:t>
            </w:r>
          </w:p>
        </w:tc>
        <w:tc>
          <w:tcPr>
            <w:tcW w:w="1239" w:type="dxa"/>
            <w:tcBorders>
              <w:top w:val="nil"/>
              <w:left w:val="nil"/>
              <w:bottom w:val="single" w:sz="4" w:space="0" w:color="auto"/>
              <w:right w:val="single" w:sz="4" w:space="0" w:color="auto"/>
            </w:tcBorders>
            <w:shd w:val="clear" w:color="auto" w:fill="auto"/>
            <w:noWrap/>
            <w:vAlign w:val="center"/>
            <w:hideMark/>
          </w:tcPr>
          <w:p w:rsidR="00311C74" w:rsidRPr="00311C74" w:rsidRDefault="00311C74" w:rsidP="004D4FA7">
            <w:pPr>
              <w:jc w:val="right"/>
              <w:rPr>
                <w:color w:val="000000"/>
                <w:sz w:val="26"/>
                <w:szCs w:val="26"/>
              </w:rPr>
            </w:pPr>
            <w:r w:rsidRPr="00311C74">
              <w:rPr>
                <w:color w:val="000000"/>
                <w:sz w:val="26"/>
                <w:szCs w:val="26"/>
              </w:rPr>
              <w:t>20,00</w:t>
            </w:r>
          </w:p>
        </w:tc>
        <w:tc>
          <w:tcPr>
            <w:tcW w:w="1239" w:type="dxa"/>
            <w:tcBorders>
              <w:top w:val="nil"/>
              <w:left w:val="nil"/>
              <w:bottom w:val="single" w:sz="4" w:space="0" w:color="auto"/>
              <w:right w:val="single" w:sz="4" w:space="0" w:color="auto"/>
            </w:tcBorders>
            <w:shd w:val="clear" w:color="auto" w:fill="auto"/>
            <w:noWrap/>
            <w:vAlign w:val="center"/>
            <w:hideMark/>
          </w:tcPr>
          <w:p w:rsidR="00311C74" w:rsidRPr="00311C74" w:rsidRDefault="00311C74" w:rsidP="004D4FA7">
            <w:pPr>
              <w:jc w:val="right"/>
              <w:rPr>
                <w:color w:val="000000"/>
                <w:sz w:val="26"/>
                <w:szCs w:val="26"/>
              </w:rPr>
            </w:pPr>
            <w:r w:rsidRPr="00311C74">
              <w:rPr>
                <w:color w:val="000000"/>
                <w:sz w:val="26"/>
                <w:szCs w:val="26"/>
              </w:rPr>
              <w:t>55,00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jc w:val="center"/>
              <w:rPr>
                <w:color w:val="000000"/>
                <w:sz w:val="26"/>
                <w:szCs w:val="26"/>
              </w:rPr>
            </w:pPr>
            <w:r w:rsidRPr="00311C74">
              <w:rPr>
                <w:color w:val="000000"/>
                <w:sz w:val="26"/>
                <w:szCs w:val="26"/>
              </w:rPr>
              <w:t>34</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CCN Vĩnh Bình.</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10,00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color w:val="000000"/>
                <w:sz w:val="26"/>
                <w:szCs w:val="26"/>
              </w:rPr>
            </w:pPr>
            <w:r w:rsidRPr="00311C74">
              <w:rPr>
                <w:color w:val="000000"/>
                <w:sz w:val="26"/>
                <w:szCs w:val="26"/>
              </w:rPr>
              <w:t>20,00</w:t>
            </w:r>
          </w:p>
        </w:tc>
      </w:tr>
      <w:tr w:rsidR="00311C74" w:rsidRPr="00912919" w:rsidTr="004D4FA7">
        <w:trPr>
          <w:trHeight w:val="31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311C74" w:rsidRPr="00311C74" w:rsidRDefault="00311C74" w:rsidP="004D4FA7">
            <w:pPr>
              <w:rPr>
                <w:color w:val="000000"/>
                <w:sz w:val="26"/>
                <w:szCs w:val="26"/>
              </w:rPr>
            </w:pPr>
            <w:r w:rsidRPr="00311C74">
              <w:rPr>
                <w:color w:val="000000"/>
                <w:sz w:val="26"/>
                <w:szCs w:val="26"/>
              </w:rPr>
              <w:t> </w:t>
            </w:r>
          </w:p>
        </w:tc>
        <w:tc>
          <w:tcPr>
            <w:tcW w:w="4681"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center"/>
              <w:rPr>
                <w:b/>
                <w:bCs/>
                <w:color w:val="000000"/>
                <w:sz w:val="26"/>
                <w:szCs w:val="26"/>
              </w:rPr>
            </w:pPr>
            <w:r w:rsidRPr="00311C74">
              <w:rPr>
                <w:b/>
                <w:bCs/>
                <w:color w:val="000000"/>
                <w:sz w:val="26"/>
                <w:szCs w:val="26"/>
              </w:rPr>
              <w:t>Tổng cộng</w:t>
            </w:r>
          </w:p>
        </w:tc>
        <w:tc>
          <w:tcPr>
            <w:tcW w:w="1618"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color w:val="000000"/>
                <w:sz w:val="26"/>
                <w:szCs w:val="26"/>
              </w:rPr>
            </w:pPr>
            <w:r w:rsidRPr="00311C74">
              <w:rPr>
                <w:b/>
                <w:bCs/>
                <w:color w:val="000000"/>
                <w:sz w:val="26"/>
                <w:szCs w:val="26"/>
              </w:rPr>
              <w:t>1.373,70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color w:val="000000"/>
                <w:sz w:val="26"/>
                <w:szCs w:val="26"/>
              </w:rPr>
            </w:pPr>
            <w:r w:rsidRPr="00311C74">
              <w:rPr>
                <w:b/>
                <w:bCs/>
                <w:color w:val="000000"/>
                <w:sz w:val="26"/>
                <w:szCs w:val="26"/>
              </w:rPr>
              <w:t>877,70</w:t>
            </w:r>
          </w:p>
        </w:tc>
        <w:tc>
          <w:tcPr>
            <w:tcW w:w="1239" w:type="dxa"/>
            <w:tcBorders>
              <w:top w:val="nil"/>
              <w:left w:val="nil"/>
              <w:bottom w:val="single" w:sz="4" w:space="0" w:color="auto"/>
              <w:right w:val="single" w:sz="4" w:space="0" w:color="auto"/>
            </w:tcBorders>
            <w:shd w:val="clear" w:color="auto" w:fill="auto"/>
            <w:noWrap/>
            <w:vAlign w:val="bottom"/>
            <w:hideMark/>
          </w:tcPr>
          <w:p w:rsidR="00311C74" w:rsidRPr="00311C74" w:rsidRDefault="00311C74" w:rsidP="004D4FA7">
            <w:pPr>
              <w:jc w:val="right"/>
              <w:rPr>
                <w:b/>
                <w:bCs/>
                <w:color w:val="000000"/>
                <w:sz w:val="26"/>
                <w:szCs w:val="26"/>
              </w:rPr>
            </w:pPr>
            <w:r w:rsidRPr="00311C74">
              <w:rPr>
                <w:b/>
                <w:bCs/>
                <w:color w:val="000000"/>
                <w:sz w:val="26"/>
                <w:szCs w:val="26"/>
              </w:rPr>
              <w:t>1.373,70</w:t>
            </w:r>
          </w:p>
        </w:tc>
      </w:tr>
    </w:tbl>
    <w:p w:rsidR="00683510" w:rsidRPr="006F7CE9" w:rsidRDefault="00B82BA5" w:rsidP="00683510">
      <w:pPr>
        <w:spacing w:before="120" w:line="276" w:lineRule="auto"/>
        <w:ind w:firstLine="540"/>
        <w:outlineLvl w:val="2"/>
      </w:pPr>
      <w:bookmarkStart w:id="6" w:name="_Toc403454786"/>
      <w:r>
        <w:rPr>
          <w:b/>
          <w:bCs/>
          <w:sz w:val="28"/>
          <w:szCs w:val="28"/>
        </w:rPr>
        <w:lastRenderedPageBreak/>
        <w:t>2.</w:t>
      </w:r>
      <w:r w:rsidR="00D14577" w:rsidRPr="006F7CE9">
        <w:rPr>
          <w:b/>
          <w:bCs/>
          <w:sz w:val="28"/>
          <w:szCs w:val="28"/>
        </w:rPr>
        <w:t>4</w:t>
      </w:r>
      <w:r w:rsidR="00683510" w:rsidRPr="006F7CE9">
        <w:rPr>
          <w:b/>
          <w:bCs/>
          <w:sz w:val="28"/>
          <w:szCs w:val="28"/>
        </w:rPr>
        <w:t xml:space="preserve">. </w:t>
      </w:r>
      <w:r w:rsidR="00683510" w:rsidRPr="006F7CE9">
        <w:rPr>
          <w:b/>
          <w:sz w:val="28"/>
          <w:szCs w:val="28"/>
        </w:rPr>
        <w:t>Phân bố các vùng trung tâm, cụm và tuyến du lịch:</w:t>
      </w:r>
      <w:bookmarkEnd w:id="6"/>
    </w:p>
    <w:p w:rsidR="00311C74" w:rsidRDefault="00B82BA5" w:rsidP="0096052C">
      <w:pPr>
        <w:pStyle w:val="TKDT-Bulet1"/>
      </w:pPr>
      <w:r w:rsidRPr="0004173C">
        <w:rPr>
          <w:b/>
        </w:rPr>
        <w:t>2.</w:t>
      </w:r>
      <w:r w:rsidR="00311C74" w:rsidRPr="0004173C">
        <w:rPr>
          <w:b/>
        </w:rPr>
        <w:t xml:space="preserve">4.1. </w:t>
      </w:r>
      <w:r w:rsidR="006F7CE9" w:rsidRPr="0004173C">
        <w:rPr>
          <w:b/>
        </w:rPr>
        <w:t>Định hướng phân bố các vùng du lịch</w:t>
      </w:r>
      <w:r w:rsidR="006F7CE9">
        <w:t>:</w:t>
      </w:r>
    </w:p>
    <w:p w:rsidR="00AD36ED" w:rsidRPr="000B676B" w:rsidRDefault="00AD36ED" w:rsidP="0096052C">
      <w:pPr>
        <w:pStyle w:val="TKDT-Bulet1"/>
      </w:pPr>
      <w:r w:rsidRPr="000B676B">
        <w:rPr>
          <w:b/>
        </w:rPr>
        <w:t>- Tiểu vùng 1:</w:t>
      </w:r>
      <w:r w:rsidRPr="000B676B">
        <w:t xml:space="preserve"> gồm TP. Long Xuyên, Huyện Châu Thành, Huyện Thoạ</w:t>
      </w:r>
      <w:r w:rsidR="00D14577" w:rsidRPr="000B676B">
        <w:t>i Sơn</w:t>
      </w:r>
      <w:r w:rsidRPr="000B676B">
        <w:t>, khu vực hạ lưu sông Hậu với nhiều địa điểm ven sông và cù lao có cảnh quan đẹp.</w:t>
      </w:r>
    </w:p>
    <w:p w:rsidR="00AD36ED" w:rsidRPr="000B676B" w:rsidRDefault="00AD36ED" w:rsidP="0096052C">
      <w:pPr>
        <w:pStyle w:val="TKDT-Bulet1"/>
      </w:pPr>
      <w:r w:rsidRPr="000B676B">
        <w:t>Là vùng cung cấp dịch vụ tổng hợp, trung tâm du lịch văn hóa lịch sử và nhân văn, du lịch vui chơi giải trí, thể thao.</w:t>
      </w:r>
    </w:p>
    <w:p w:rsidR="00AD36ED" w:rsidRPr="000B676B" w:rsidRDefault="00AD36ED" w:rsidP="0096052C">
      <w:pPr>
        <w:pStyle w:val="TKDT-Bulet1"/>
      </w:pPr>
      <w:r w:rsidRPr="000B676B">
        <w:t>Các điểm du lịch chính: Bảo tàng An Giang, khu Di tích quốc gia đặc biệt Khu lưu niệm Chủ tịch Tôn Đức Thắng, khu du lịch sinh thái Mỹ Hòa Hưng, Khu di tích lịch sử văn hóa Óc Eo (huyện Thoại Sơn), Khu du lịch thị trấn Núi Sập,..</w:t>
      </w:r>
    </w:p>
    <w:p w:rsidR="00AD36ED" w:rsidRPr="000B676B" w:rsidRDefault="00AD36ED" w:rsidP="0096052C">
      <w:pPr>
        <w:pStyle w:val="TKDT-Bulet1"/>
      </w:pPr>
      <w:r w:rsidRPr="000B676B">
        <w:rPr>
          <w:b/>
        </w:rPr>
        <w:t>- Tiểu vùng 2:</w:t>
      </w:r>
      <w:r w:rsidRPr="000B676B">
        <w:t xml:space="preserve"> gồm TX. Tân Châu, Huyện Phú Tân, Huyện Chợ Mới, một phần huyện An Phú (từ bờ Đông sông Hậu), đây là vùng cù lao nằm giữa hai con sông Tiền và sông Hậu, có giá trị cảnh quan đẹp.</w:t>
      </w:r>
    </w:p>
    <w:p w:rsidR="00AD36ED" w:rsidRPr="000B676B" w:rsidRDefault="00AD36ED" w:rsidP="0096052C">
      <w:pPr>
        <w:pStyle w:val="TKDT-Bulet1"/>
      </w:pPr>
      <w:r w:rsidRPr="000B676B">
        <w:t>Phát triển du lịch tham quan di tích lịch sử, du lịch sinh thái cộng đồng.</w:t>
      </w:r>
    </w:p>
    <w:p w:rsidR="00AD36ED" w:rsidRPr="000B676B" w:rsidRDefault="00AD36ED" w:rsidP="0096052C">
      <w:pPr>
        <w:pStyle w:val="TKDT-Bulet1"/>
      </w:pPr>
      <w:r w:rsidRPr="000B676B">
        <w:t xml:space="preserve">Cù lao du lịch sinh thái (Cù lao Giêng) với các công trình kiến trúc độc đáo (nhà thờ Cù lao Giêng, chùa Phật </w:t>
      </w:r>
      <w:r w:rsidR="00D14577" w:rsidRPr="000B676B">
        <w:t>N</w:t>
      </w:r>
      <w:r w:rsidRPr="000B676B">
        <w:t>ằm) và hệ sinh thái đa dạng thuận lợi để phát triển du lịch sinh thái cộng đồng.</w:t>
      </w:r>
    </w:p>
    <w:p w:rsidR="00AD36ED" w:rsidRPr="000B676B" w:rsidRDefault="00AD36ED" w:rsidP="0096052C">
      <w:pPr>
        <w:pStyle w:val="TKDT-Bulet1"/>
      </w:pPr>
      <w:r w:rsidRPr="000B676B">
        <w:rPr>
          <w:b/>
        </w:rPr>
        <w:t xml:space="preserve">- Tiểu vùng 3: </w:t>
      </w:r>
      <w:r w:rsidRPr="000B676B">
        <w:t>gồm TP. Châu Đốc, Huyện Châu Phú, Huyện Tịnh Biên, Huyện Tri Tôn, một phần Huyện An Phú (từ bờ Tây sông Hậu).</w:t>
      </w:r>
    </w:p>
    <w:p w:rsidR="00AD36ED" w:rsidRPr="000B676B" w:rsidRDefault="00C6417E" w:rsidP="0096052C">
      <w:pPr>
        <w:pStyle w:val="TKDT-Bulet1"/>
      </w:pPr>
      <w:r w:rsidRPr="000B676B">
        <w:t xml:space="preserve">+ </w:t>
      </w:r>
      <w:r w:rsidR="00AD36ED" w:rsidRPr="000B676B">
        <w:t>Phát triển du lịch tâm linh hành hương, văn hóa lễ hội, tham quan di tích lịch sử,</w:t>
      </w:r>
      <w:r w:rsidR="00D14577" w:rsidRPr="000B676B">
        <w:t xml:space="preserve"> </w:t>
      </w:r>
      <w:r w:rsidR="00AD36ED" w:rsidRPr="000B676B">
        <w:t>du lịch sinh thái cộng đồng, du lịch mua sắm, ẩm thực</w:t>
      </w:r>
      <w:r w:rsidR="00D14577" w:rsidRPr="000B676B">
        <w:t>.</w:t>
      </w:r>
      <w:r w:rsidR="00AD36ED" w:rsidRPr="000B676B">
        <w:t xml:space="preserve"> </w:t>
      </w:r>
    </w:p>
    <w:p w:rsidR="00AD36ED" w:rsidRDefault="00C6417E" w:rsidP="0096052C">
      <w:pPr>
        <w:pStyle w:val="TKDT-Bulet1"/>
      </w:pPr>
      <w:r w:rsidRPr="000B676B">
        <w:t xml:space="preserve">+ </w:t>
      </w:r>
      <w:r w:rsidR="00AD36ED" w:rsidRPr="000B676B">
        <w:t>Các điểm du lịch chính: Khu du lịch tâm linh Núi Sam (Miếu bà Chúa Xứ, Chùa Tây An, Lăng Thoại Ngọc Hầu), chợ Châu Đốc, làng cá bè Châu Đố</w:t>
      </w:r>
      <w:r w:rsidR="00D14577" w:rsidRPr="000B676B">
        <w:t xml:space="preserve">c, </w:t>
      </w:r>
      <w:r w:rsidR="00AD36ED" w:rsidRPr="000B676B">
        <w:t>làng Chăm, các thánh đường (Islam), Khu du lịch núi Cấm, các chùa  XVay-ton (Xà Tón), chùa Vạn Linh, chùa Phật Lớn, Búng Bình Thiên, Rừng Tràm Trà Sư, cánh đồng thốt nốt Tịnh Biên, làng Chăm Châu Giang, làng dệt Khmer Văn Giáo, khu di tích lịch sử Tức Dụp,</w:t>
      </w:r>
      <w:r w:rsidR="00D14577" w:rsidRPr="000B676B">
        <w:t>…</w:t>
      </w:r>
    </w:p>
    <w:p w:rsidR="006F7CE9" w:rsidRDefault="00B82BA5" w:rsidP="0096052C">
      <w:pPr>
        <w:pStyle w:val="TKDT-Bulet1"/>
        <w:rPr>
          <w:lang w:val="nl-NL"/>
        </w:rPr>
      </w:pPr>
      <w:r w:rsidRPr="0004173C">
        <w:rPr>
          <w:b/>
          <w:lang w:val="nl-NL"/>
        </w:rPr>
        <w:t>2.</w:t>
      </w:r>
      <w:r w:rsidR="006F7CE9" w:rsidRPr="0004173C">
        <w:rPr>
          <w:b/>
          <w:lang w:val="nl-NL"/>
        </w:rPr>
        <w:t>4.</w:t>
      </w:r>
      <w:r w:rsidR="009F38AA" w:rsidRPr="0004173C">
        <w:rPr>
          <w:b/>
          <w:lang w:val="nl-NL"/>
        </w:rPr>
        <w:t>2</w:t>
      </w:r>
      <w:r w:rsidR="006F7CE9" w:rsidRPr="0004173C">
        <w:rPr>
          <w:b/>
          <w:lang w:val="nl-NL"/>
        </w:rPr>
        <w:t>. Vùng cảnh quan, khu bảo tồn thiên nhiên</w:t>
      </w:r>
      <w:r w:rsidR="006F7CE9">
        <w:rPr>
          <w:lang w:val="nl-NL"/>
        </w:rPr>
        <w:t>:</w:t>
      </w:r>
    </w:p>
    <w:p w:rsidR="00C6417E" w:rsidRPr="000B676B" w:rsidRDefault="006F7CE9" w:rsidP="0096052C">
      <w:pPr>
        <w:pStyle w:val="TKDT-Bulet1"/>
      </w:pPr>
      <w:r>
        <w:rPr>
          <w:lang w:val="nl-NL"/>
        </w:rPr>
        <w:t xml:space="preserve"> </w:t>
      </w:r>
      <w:r w:rsidR="00C6417E" w:rsidRPr="000B676B">
        <w:rPr>
          <w:lang w:val="nl-NL"/>
        </w:rPr>
        <w:t>Phát triển loại hình du lịch gắn với hệ sinh thái sông, núi, rừng và đồng quê: Tour du lịch trên sông Hậu tham quan làng bè; tour du lịch trên sông Tiền tham quan Cù lao Giêng, làng lụa Tân Châu, Cửa khẩu quốc tế đường sông Vĩnh Xương; tour tham quan rừng tràm Trà Sư, vùng Thất Sơn; tour du lịch homestay đồng quê tại Cù lao Ông Hổ, Cù lao Giêng; tour tham quan Búng Bình Thiên...</w:t>
      </w:r>
    </w:p>
    <w:p w:rsidR="0070724A" w:rsidRPr="00B82BA5" w:rsidRDefault="00B82BA5" w:rsidP="00683510">
      <w:pPr>
        <w:spacing w:before="120" w:line="276" w:lineRule="auto"/>
        <w:ind w:firstLine="540"/>
        <w:outlineLvl w:val="2"/>
        <w:rPr>
          <w:b/>
          <w:bCs/>
          <w:sz w:val="28"/>
          <w:szCs w:val="28"/>
        </w:rPr>
      </w:pPr>
      <w:bookmarkStart w:id="7" w:name="_Toc403454787"/>
      <w:r w:rsidRPr="00B82BA5">
        <w:rPr>
          <w:b/>
          <w:bCs/>
          <w:sz w:val="28"/>
          <w:szCs w:val="28"/>
        </w:rPr>
        <w:t>2.</w:t>
      </w:r>
      <w:r w:rsidR="00D14577" w:rsidRPr="00B82BA5">
        <w:rPr>
          <w:b/>
          <w:bCs/>
          <w:sz w:val="28"/>
          <w:szCs w:val="28"/>
        </w:rPr>
        <w:t>5</w:t>
      </w:r>
      <w:r w:rsidR="00683510" w:rsidRPr="00B82BA5">
        <w:rPr>
          <w:b/>
          <w:bCs/>
          <w:sz w:val="28"/>
          <w:szCs w:val="28"/>
        </w:rPr>
        <w:t xml:space="preserve">. </w:t>
      </w:r>
      <w:r w:rsidR="0078711A" w:rsidRPr="00B82BA5">
        <w:rPr>
          <w:b/>
          <w:bCs/>
          <w:sz w:val="28"/>
          <w:szCs w:val="28"/>
        </w:rPr>
        <w:t>Phân bố vùng nông, lâm nghiệp, thủy sản</w:t>
      </w:r>
      <w:r w:rsidR="00683510" w:rsidRPr="00B82BA5">
        <w:rPr>
          <w:b/>
          <w:bCs/>
          <w:sz w:val="28"/>
          <w:szCs w:val="28"/>
        </w:rPr>
        <w:t>:</w:t>
      </w:r>
      <w:bookmarkEnd w:id="7"/>
    </w:p>
    <w:p w:rsidR="00683510" w:rsidRPr="000B676B" w:rsidRDefault="00B82BA5" w:rsidP="0096052C">
      <w:pPr>
        <w:pStyle w:val="TKDT-Bulet1"/>
      </w:pPr>
      <w:r w:rsidRPr="0004173C">
        <w:rPr>
          <w:b/>
          <w:sz w:val="26"/>
          <w:szCs w:val="26"/>
        </w:rPr>
        <w:lastRenderedPageBreak/>
        <w:t>2.</w:t>
      </w:r>
      <w:r w:rsidR="006F7CE9" w:rsidRPr="0004173C">
        <w:rPr>
          <w:b/>
          <w:sz w:val="26"/>
          <w:szCs w:val="26"/>
        </w:rPr>
        <w:t>5.1.</w:t>
      </w:r>
      <w:r w:rsidR="00683510" w:rsidRPr="0004173C">
        <w:rPr>
          <w:b/>
        </w:rPr>
        <w:t xml:space="preserve"> Vùng nông nghiệp</w:t>
      </w:r>
      <w:r w:rsidR="00683510" w:rsidRPr="000B676B">
        <w:t>:</w:t>
      </w:r>
    </w:p>
    <w:p w:rsidR="00FF60D1" w:rsidRPr="000B676B" w:rsidRDefault="006F7CE9" w:rsidP="0096052C">
      <w:pPr>
        <w:pStyle w:val="TKDT-Bulet1"/>
      </w:pPr>
      <w:r w:rsidRPr="006F7CE9">
        <w:t>a)</w:t>
      </w:r>
      <w:r w:rsidR="00FF60D1" w:rsidRPr="006F7CE9">
        <w:t xml:space="preserve"> </w:t>
      </w:r>
      <w:r w:rsidR="00FF60D1" w:rsidRPr="0004173C">
        <w:rPr>
          <w:i/>
        </w:rPr>
        <w:t>Vùng chuyên canh sản xuất lúa</w:t>
      </w:r>
      <w:r w:rsidR="00FF60D1" w:rsidRPr="000B676B">
        <w:t>:</w:t>
      </w:r>
    </w:p>
    <w:p w:rsidR="00FF60D1" w:rsidRPr="000B676B" w:rsidRDefault="00FF60D1" w:rsidP="0096052C">
      <w:pPr>
        <w:pStyle w:val="TKDT-Bulet1"/>
      </w:pPr>
      <w:r w:rsidRPr="000B676B">
        <w:t xml:space="preserve">Giai đoạn 2014 – 2020, vùng chuyên canh sản xuất lúa hàng hóa chất lượng cao tập trung chủ yếu ở các huyện: Thoại Sơn (23,8% của tỉnh), Châu Phú (16,2%), Châu Thành (14,3%), Phú Tân (13,1%), riêng Phú Tân là vùng chuyên canh nếp với diện tích 18.425 ha; </w:t>
      </w:r>
    </w:p>
    <w:p w:rsidR="00FF60D1" w:rsidRDefault="00FF60D1" w:rsidP="0096052C">
      <w:pPr>
        <w:pStyle w:val="TKDT-Bulet1"/>
      </w:pPr>
      <w:r w:rsidRPr="000B676B">
        <w:t>Giai đoạn 2020 – 2030, gần 90% diện tích vùng chuyên canh nằm chủ yếu trên địa bàn 7 huyện: Thoại Sơn (17,2%), Châu Phú (16%), Tri Tôn (15,1%), Châu Thành (13,9%), Phú Tân (10,2%), Chợ Mới (8%), Tịnh Biên (7,7%).</w:t>
      </w:r>
    </w:p>
    <w:p w:rsidR="00FF60D1" w:rsidRPr="000B676B" w:rsidRDefault="006F7CE9" w:rsidP="0096052C">
      <w:pPr>
        <w:pStyle w:val="TKDT-Bulet1"/>
      </w:pPr>
      <w:r w:rsidRPr="006F7CE9">
        <w:t>b)</w:t>
      </w:r>
      <w:r w:rsidR="00FF60D1" w:rsidRPr="006F7CE9">
        <w:t xml:space="preserve"> </w:t>
      </w:r>
      <w:r w:rsidR="00FF60D1" w:rsidRPr="0004173C">
        <w:rPr>
          <w:i/>
        </w:rPr>
        <w:t>Vùng chuyên canh sản xuất rau màu hàng hóa</w:t>
      </w:r>
      <w:r w:rsidR="00FF60D1" w:rsidRPr="000B676B">
        <w:t>:</w:t>
      </w:r>
    </w:p>
    <w:p w:rsidR="00FF60D1" w:rsidRPr="000B676B" w:rsidRDefault="00FF60D1" w:rsidP="0096052C">
      <w:pPr>
        <w:pStyle w:val="TKDT-Bulet1"/>
      </w:pPr>
      <w:r w:rsidRPr="000B676B">
        <w:t>Định hướng đến năm 2020: Tỉnh xác định 5 vùng chuyên canh quy mô lớn ở các huyện, thị: Chợ Mới (14.100 ha), An Phú (4.500 ha), Châu Phú (3.630 ha), Tân Châu (1.750 ha) và Châu Thành (1.100 ha). Các vùng chuyên canh tại 5 huyện, thị này chiếm hơn 90% diện tích chuyên sản xuất rau màu của tỉnh.</w:t>
      </w:r>
    </w:p>
    <w:p w:rsidR="00FF60D1" w:rsidRPr="000B676B" w:rsidRDefault="00FF60D1" w:rsidP="0096052C">
      <w:pPr>
        <w:pStyle w:val="TKDT-Bulet1"/>
      </w:pPr>
      <w:r w:rsidRPr="000B676B">
        <w:t xml:space="preserve">Định hướng đến năm 2030: Tập trung tại Chợ Mới, An Phú, Tân Châu, Châu Thành, Phú Tân và Châu Phú. Diện tích các vùng chuyên canh sản xuất rau màu trên địa bàn tỉnh là 41.745 ha. Chợ Mới tiếp tục khẳng định là vùng chuyên canh rau màu lớn nhất của tỉnh, chiếm 50% diện tích chuyên canh rau màu của tỉnh. </w:t>
      </w:r>
    </w:p>
    <w:p w:rsidR="00FF60D1" w:rsidRPr="000B676B" w:rsidRDefault="006F7CE9" w:rsidP="0096052C">
      <w:pPr>
        <w:pStyle w:val="TKDT-Bulet1"/>
      </w:pPr>
      <w:r w:rsidRPr="006F7CE9">
        <w:t>c)</w:t>
      </w:r>
      <w:r w:rsidR="00FF60D1" w:rsidRPr="006F7CE9">
        <w:t xml:space="preserve"> </w:t>
      </w:r>
      <w:r w:rsidR="00FF60D1" w:rsidRPr="0004173C">
        <w:rPr>
          <w:i/>
        </w:rPr>
        <w:t>Vùng trồng cây công nghiệp hàng năm</w:t>
      </w:r>
      <w:r w:rsidR="00FF60D1" w:rsidRPr="000B676B">
        <w:t>:</w:t>
      </w:r>
    </w:p>
    <w:p w:rsidR="00FF60D1" w:rsidRDefault="00FF60D1" w:rsidP="0096052C">
      <w:pPr>
        <w:pStyle w:val="TKDT-Bulet1"/>
      </w:pPr>
      <w:r w:rsidRPr="000B676B">
        <w:t>Xây dựng các vùng chuyên canh đậu phộng, đậu xanh khoảng 2.000 ha năm 2020, 3.000 ha năm 2030, tập trung chủ yếu ở An Phú, Tri Tôn và Tịnh Biên.</w:t>
      </w:r>
    </w:p>
    <w:p w:rsidR="00FF60D1" w:rsidRPr="000B676B" w:rsidRDefault="006F7CE9" w:rsidP="0096052C">
      <w:pPr>
        <w:pStyle w:val="TKDT-Bulet1"/>
      </w:pPr>
      <w:r w:rsidRPr="006F7CE9">
        <w:t>d)</w:t>
      </w:r>
      <w:r w:rsidR="00FF60D1" w:rsidRPr="006F7CE9">
        <w:t xml:space="preserve"> </w:t>
      </w:r>
      <w:r w:rsidR="00FF60D1" w:rsidRPr="0004173C">
        <w:rPr>
          <w:i/>
        </w:rPr>
        <w:t>Vùng chuyên canh cây ăn trái</w:t>
      </w:r>
      <w:r w:rsidR="00FF60D1" w:rsidRPr="000B676B">
        <w:t>:</w:t>
      </w:r>
    </w:p>
    <w:p w:rsidR="00FF60D1" w:rsidRPr="000B676B" w:rsidRDefault="00FF60D1" w:rsidP="0096052C">
      <w:pPr>
        <w:pStyle w:val="TKDT-Bulet1"/>
      </w:pPr>
      <w:r w:rsidRPr="000B676B">
        <w:t>Cây xoài: Tập trung trồng ở các huyện Chợ Mới, Tân Châu, Tịnh Biên, Tri Tôn.</w:t>
      </w:r>
    </w:p>
    <w:p w:rsidR="00FF60D1" w:rsidRPr="000B676B" w:rsidRDefault="00FF60D1" w:rsidP="0096052C">
      <w:pPr>
        <w:pStyle w:val="TKDT-Bulet1"/>
      </w:pPr>
      <w:r w:rsidRPr="000B676B">
        <w:t>Cây nhãn: Ổn định diện tích tồng nhãn đến năm 2020, trồng phân bố chủ yếu ở huyện Châu Phú, Tịnh Biên và Chợ Mới.</w:t>
      </w:r>
    </w:p>
    <w:p w:rsidR="00FF60D1" w:rsidRPr="000B676B" w:rsidRDefault="00FF60D1" w:rsidP="0096052C">
      <w:pPr>
        <w:pStyle w:val="TKDT-Bulet1"/>
      </w:pPr>
      <w:r w:rsidRPr="000B676B">
        <w:t>Cây thanh long ruột đỏ: Trồng chủ yếu ở huyện Tịnh Biên, Tri Tôn.</w:t>
      </w:r>
    </w:p>
    <w:p w:rsidR="00FF60D1" w:rsidRPr="000B676B" w:rsidRDefault="006F7CE9" w:rsidP="0096052C">
      <w:pPr>
        <w:pStyle w:val="TKDT-Bulet1"/>
      </w:pPr>
      <w:r w:rsidRPr="006F7CE9">
        <w:t>e)</w:t>
      </w:r>
      <w:r w:rsidR="00FF60D1" w:rsidRPr="006F7CE9">
        <w:t xml:space="preserve"> </w:t>
      </w:r>
      <w:r w:rsidR="00FF60D1" w:rsidRPr="0004173C">
        <w:rPr>
          <w:i/>
        </w:rPr>
        <w:t>Vùng bảo tồn và phát triển cây dược liệu</w:t>
      </w:r>
      <w:r w:rsidR="00FF60D1" w:rsidRPr="000B676B">
        <w:t>:</w:t>
      </w:r>
    </w:p>
    <w:p w:rsidR="00FF60D1" w:rsidRPr="000B676B" w:rsidRDefault="00FF60D1" w:rsidP="0096052C">
      <w:pPr>
        <w:pStyle w:val="TKDT-Bulet1"/>
      </w:pPr>
      <w:r w:rsidRPr="000B676B">
        <w:t>Quy hoạch vùng trồng cây dược liệu tập trung chủ yếu ở 3 huyện Tịnh Biên, Tri Tôn và Thoại Sơn.</w:t>
      </w:r>
    </w:p>
    <w:p w:rsidR="00FF60D1" w:rsidRPr="000B676B" w:rsidRDefault="006F7CE9" w:rsidP="0096052C">
      <w:pPr>
        <w:pStyle w:val="TKDT-Bulet1"/>
      </w:pPr>
      <w:r w:rsidRPr="006F7CE9">
        <w:t>f)</w:t>
      </w:r>
      <w:r w:rsidR="00FF60D1" w:rsidRPr="006F7CE9">
        <w:t xml:space="preserve"> </w:t>
      </w:r>
      <w:r w:rsidR="00FF60D1" w:rsidRPr="0004173C">
        <w:rPr>
          <w:i/>
        </w:rPr>
        <w:t>Vùng chuyên canh tác cây lương thực</w:t>
      </w:r>
      <w:r w:rsidR="00FF60D1" w:rsidRPr="000B676B">
        <w:t>:</w:t>
      </w:r>
    </w:p>
    <w:p w:rsidR="00FF60D1" w:rsidRPr="000B676B" w:rsidRDefault="00FF60D1" w:rsidP="0096052C">
      <w:pPr>
        <w:pStyle w:val="TKDT-Bulet1"/>
      </w:pPr>
      <w:r w:rsidRPr="000B676B">
        <w:t>Quy hoạch vùng sản suất bắp lai tập trung chủ yếu ở An Phú, Tân Châu và Châu Phú.</w:t>
      </w:r>
    </w:p>
    <w:p w:rsidR="00FF60D1" w:rsidRPr="000B676B" w:rsidRDefault="00B82BA5" w:rsidP="0096052C">
      <w:pPr>
        <w:pStyle w:val="TKDT-Bulet1"/>
      </w:pPr>
      <w:r w:rsidRPr="0004173C">
        <w:rPr>
          <w:b/>
          <w:sz w:val="26"/>
          <w:szCs w:val="26"/>
        </w:rPr>
        <w:lastRenderedPageBreak/>
        <w:t>2.</w:t>
      </w:r>
      <w:r w:rsidR="006F7CE9" w:rsidRPr="0004173C">
        <w:rPr>
          <w:b/>
          <w:sz w:val="26"/>
          <w:szCs w:val="26"/>
        </w:rPr>
        <w:t>5.2.</w:t>
      </w:r>
      <w:r w:rsidR="00FF60D1" w:rsidRPr="0004173C">
        <w:rPr>
          <w:b/>
        </w:rPr>
        <w:t xml:space="preserve"> Vùng lâm nghiệp</w:t>
      </w:r>
      <w:r w:rsidR="00FF60D1" w:rsidRPr="000B676B">
        <w:t>:</w:t>
      </w:r>
    </w:p>
    <w:p w:rsidR="00FF60D1" w:rsidRPr="000B676B" w:rsidRDefault="00FF60D1" w:rsidP="0096052C">
      <w:pPr>
        <w:pStyle w:val="TKDT-Bulet1"/>
      </w:pPr>
      <w:r w:rsidRPr="000B676B">
        <w:t xml:space="preserve">- Thành lập mới Vườn quốc gia Thất Sơn với diện tích khoảng 14.000 ha; </w:t>
      </w:r>
    </w:p>
    <w:p w:rsidR="00FF60D1" w:rsidRPr="000B676B" w:rsidRDefault="00FF60D1" w:rsidP="0096052C">
      <w:pPr>
        <w:pStyle w:val="TKDT-Bulet1"/>
      </w:pPr>
      <w:r w:rsidRPr="000B676B">
        <w:t>- Bảo vệ cảnh quan, hệ sinh thái rừng tràm Trà Sư, Núi Sam và Thoại Sơn.</w:t>
      </w:r>
    </w:p>
    <w:p w:rsidR="00FF60D1" w:rsidRPr="000B676B" w:rsidRDefault="00B82BA5" w:rsidP="0096052C">
      <w:pPr>
        <w:pStyle w:val="TKDT-Bulet1"/>
      </w:pPr>
      <w:r w:rsidRPr="0004173C">
        <w:rPr>
          <w:b/>
          <w:sz w:val="26"/>
          <w:szCs w:val="26"/>
        </w:rPr>
        <w:t>2.</w:t>
      </w:r>
      <w:r w:rsidR="006F7CE9" w:rsidRPr="0004173C">
        <w:rPr>
          <w:b/>
          <w:sz w:val="26"/>
          <w:szCs w:val="26"/>
        </w:rPr>
        <w:t>5.3.</w:t>
      </w:r>
      <w:r w:rsidR="00FF60D1" w:rsidRPr="0004173C">
        <w:rPr>
          <w:b/>
        </w:rPr>
        <w:t xml:space="preserve"> Vùng thủy sản</w:t>
      </w:r>
      <w:r w:rsidR="00FF60D1" w:rsidRPr="000B676B">
        <w:t>:</w:t>
      </w:r>
    </w:p>
    <w:p w:rsidR="00683510" w:rsidRPr="000B676B" w:rsidRDefault="00FF60D1" w:rsidP="0096052C">
      <w:pPr>
        <w:pStyle w:val="TKDT-Bulet1"/>
      </w:pPr>
      <w:r w:rsidRPr="000B676B">
        <w:t>Định hướng đến năm 2020 (vừa được chính phủ phê duyệt năm 2013), đất nuôi trồng thủy sản năm 2015 là 6.282 ha, năm 2020 là 7.769 ha. Trong tổng số 7.769 ha đất nuôi trồng thủy sản (2020), huyện Thoại Sơn chiếm tỷ lệ lớn nhất 18% kế tiếp là Phú Tân 14%, Châu Phú 13%, Chợ Mới 13%, Tân Châu 10%, Long Xuyên 9%, Châu Thành 8%, các địa phương còn lại (An Phú, Châu Đốc, Tịnh Biên, Tri Tôn) chiếm 16%.</w:t>
      </w:r>
    </w:p>
    <w:p w:rsidR="00F22E47" w:rsidRPr="000E5A30" w:rsidRDefault="00B82BA5" w:rsidP="00895C96">
      <w:pPr>
        <w:spacing w:before="120" w:line="276" w:lineRule="auto"/>
        <w:ind w:firstLine="540"/>
        <w:outlineLvl w:val="2"/>
        <w:rPr>
          <w:b/>
          <w:bCs/>
          <w:sz w:val="28"/>
          <w:szCs w:val="28"/>
        </w:rPr>
      </w:pPr>
      <w:bookmarkStart w:id="8" w:name="_Toc403454788"/>
      <w:r>
        <w:rPr>
          <w:b/>
          <w:bCs/>
          <w:sz w:val="28"/>
          <w:szCs w:val="28"/>
        </w:rPr>
        <w:t>2.</w:t>
      </w:r>
      <w:r w:rsidR="00FF60D1" w:rsidRPr="000E5A30">
        <w:rPr>
          <w:b/>
          <w:bCs/>
          <w:sz w:val="28"/>
          <w:szCs w:val="28"/>
        </w:rPr>
        <w:t>6</w:t>
      </w:r>
      <w:r w:rsidR="00895C96" w:rsidRPr="000E5A30">
        <w:rPr>
          <w:b/>
          <w:bCs/>
          <w:sz w:val="28"/>
          <w:szCs w:val="28"/>
        </w:rPr>
        <w:t xml:space="preserve">. </w:t>
      </w:r>
      <w:r w:rsidR="00F22E47" w:rsidRPr="000E5A30">
        <w:rPr>
          <w:b/>
          <w:bCs/>
          <w:sz w:val="28"/>
          <w:szCs w:val="28"/>
        </w:rPr>
        <w:t>Phân bố</w:t>
      </w:r>
      <w:r w:rsidR="00626538" w:rsidRPr="000E5A30">
        <w:rPr>
          <w:b/>
          <w:bCs/>
          <w:sz w:val="28"/>
          <w:szCs w:val="28"/>
        </w:rPr>
        <w:t xml:space="preserve"> hệ thống hạ tầng xã hội và dịch vụ:</w:t>
      </w:r>
      <w:bookmarkEnd w:id="8"/>
    </w:p>
    <w:p w:rsidR="00895C96" w:rsidRPr="000B676B" w:rsidRDefault="00B82BA5" w:rsidP="0096052C">
      <w:pPr>
        <w:pStyle w:val="TKDT-Bulet1"/>
      </w:pPr>
      <w:r w:rsidRPr="0004173C">
        <w:rPr>
          <w:b/>
          <w:sz w:val="26"/>
          <w:szCs w:val="26"/>
        </w:rPr>
        <w:t>2.</w:t>
      </w:r>
      <w:r w:rsidR="00E44311" w:rsidRPr="0004173C">
        <w:rPr>
          <w:b/>
          <w:sz w:val="26"/>
          <w:szCs w:val="26"/>
        </w:rPr>
        <w:t>6.1.</w:t>
      </w:r>
      <w:r w:rsidR="00895C96" w:rsidRPr="0004173C">
        <w:rPr>
          <w:b/>
        </w:rPr>
        <w:t xml:space="preserve"> Phân bố hệ thống đào tạo vùng</w:t>
      </w:r>
      <w:r w:rsidR="00895C96" w:rsidRPr="000B676B">
        <w:t>:</w:t>
      </w:r>
      <w:r w:rsidR="002235B2">
        <w:t xml:space="preserve"> </w:t>
      </w:r>
    </w:p>
    <w:p w:rsidR="00C97F93" w:rsidRDefault="00FF60D1" w:rsidP="0096052C">
      <w:pPr>
        <w:pStyle w:val="TKDT-Bulet1"/>
      </w:pPr>
      <w:r w:rsidRPr="000B676B">
        <w:t>- Trường Đại học An Giang: qui mô đào tạo 15.000 sinh viên</w:t>
      </w:r>
      <w:r w:rsidR="00C5116A">
        <w:t xml:space="preserve"> </w:t>
      </w:r>
      <w:r w:rsidR="00C97F93">
        <w:t>gồm</w:t>
      </w:r>
      <w:r w:rsidR="00C5116A">
        <w:t xml:space="preserve"> các </w:t>
      </w:r>
      <w:r w:rsidR="00C97F93">
        <w:t xml:space="preserve">ngành như sư phạm, kinh tế, nông nghiệp, </w:t>
      </w:r>
      <w:r w:rsidR="00C5116A">
        <w:t xml:space="preserve">khoa </w:t>
      </w:r>
      <w:r w:rsidR="00C97F93">
        <w:t>học công nghệ ….</w:t>
      </w:r>
    </w:p>
    <w:p w:rsidR="00FF60D1" w:rsidRPr="002311A4" w:rsidRDefault="00C97F93" w:rsidP="0096052C">
      <w:pPr>
        <w:pStyle w:val="TKDT-Bulet1"/>
      </w:pPr>
      <w:r w:rsidRPr="002311A4">
        <w:t xml:space="preserve"> </w:t>
      </w:r>
      <w:r w:rsidR="00FF60D1" w:rsidRPr="002311A4">
        <w:t xml:space="preserve">- Trường Cao đẳng nghề An Giang: phát triển qui mô đào tạo 5.000 học sinh – sinh viên hệ chính quy. </w:t>
      </w:r>
      <w:r w:rsidRPr="002311A4">
        <w:t xml:space="preserve">Với các ngành đào tạo như: </w:t>
      </w:r>
      <w:r w:rsidR="002311A4" w:rsidRPr="002311A4">
        <w:t>k</w:t>
      </w:r>
      <w:r w:rsidRPr="00C97F93">
        <w:t>ỹ thuật máy lạnh và điều hoà không khí</w:t>
      </w:r>
      <w:r w:rsidR="002311A4" w:rsidRPr="002311A4">
        <w:t>,</w:t>
      </w:r>
      <w:r w:rsidRPr="002311A4">
        <w:t xml:space="preserve"> </w:t>
      </w:r>
      <w:r w:rsidR="002311A4" w:rsidRPr="002311A4">
        <w:t>k</w:t>
      </w:r>
      <w:r w:rsidRPr="00C97F93">
        <w:t>ế toán doanh nghiệp</w:t>
      </w:r>
      <w:r w:rsidR="002311A4" w:rsidRPr="002311A4">
        <w:t>,</w:t>
      </w:r>
      <w:r w:rsidRPr="002311A4">
        <w:t xml:space="preserve"> </w:t>
      </w:r>
      <w:r w:rsidR="002311A4" w:rsidRPr="002311A4">
        <w:t>k</w:t>
      </w:r>
      <w:r w:rsidRPr="00C97F93">
        <w:t>ỹ thuật xây dựng</w:t>
      </w:r>
      <w:r w:rsidR="002311A4" w:rsidRPr="002311A4">
        <w:t>,</w:t>
      </w:r>
      <w:r w:rsidRPr="002311A4">
        <w:t xml:space="preserve"> </w:t>
      </w:r>
      <w:r w:rsidR="002311A4" w:rsidRPr="002311A4">
        <w:t>đ</w:t>
      </w:r>
      <w:r w:rsidRPr="00C97F93">
        <w:t>iện tử công nghiệp</w:t>
      </w:r>
      <w:r w:rsidR="002311A4" w:rsidRPr="002311A4">
        <w:t>,</w:t>
      </w:r>
      <w:r w:rsidRPr="002311A4">
        <w:t xml:space="preserve"> </w:t>
      </w:r>
      <w:r w:rsidR="002311A4" w:rsidRPr="002311A4">
        <w:t>q</w:t>
      </w:r>
      <w:r w:rsidRPr="00C97F93">
        <w:t>uản trị mạng máy tính</w:t>
      </w:r>
      <w:r w:rsidR="002311A4" w:rsidRPr="002311A4">
        <w:t xml:space="preserve"> ….</w:t>
      </w:r>
    </w:p>
    <w:p w:rsidR="00FF60D1" w:rsidRPr="000B676B" w:rsidRDefault="00FF60D1" w:rsidP="0096052C">
      <w:pPr>
        <w:pStyle w:val="TKDT-Bulet1"/>
      </w:pPr>
      <w:r w:rsidRPr="000B676B">
        <w:t>- Trung cấp chuyên nghiệp: qui mô đào tạo 7.800 học viên.</w:t>
      </w:r>
    </w:p>
    <w:p w:rsidR="00FF60D1" w:rsidRPr="000B676B" w:rsidRDefault="00FF60D1" w:rsidP="0096052C">
      <w:pPr>
        <w:pStyle w:val="TKDT-Bulet1"/>
      </w:pPr>
      <w:r w:rsidRPr="000B676B">
        <w:t xml:space="preserve">- Trung tâm Giáo dục thường xuyên tỉnh đặt tại TP.Long Xuyên và 05 trung tâm cấp huyện (TP.Châu Đốc, TX.Tân Châu, Tri Tôn, Chợ Mới, Mỹ Luông).  </w:t>
      </w:r>
    </w:p>
    <w:p w:rsidR="00FF60D1" w:rsidRPr="000B676B" w:rsidRDefault="00FF60D1" w:rsidP="0096052C">
      <w:pPr>
        <w:pStyle w:val="TKDT-Bulet1"/>
      </w:pPr>
      <w:r w:rsidRPr="000B676B">
        <w:t xml:space="preserve">- Trung tâm dạy nghề - giáo dục thường xuyên: 06 trung tâm cấp huyện tại huyện Châu Thành, Thoại Sơn, Tịnh Biên, Châu Phú, Phú Tân và An Phú. </w:t>
      </w:r>
    </w:p>
    <w:p w:rsidR="00FF60D1" w:rsidRPr="000B676B" w:rsidRDefault="00FF60D1" w:rsidP="0096052C">
      <w:pPr>
        <w:pStyle w:val="TKDT-Bulet1"/>
      </w:pPr>
      <w:r w:rsidRPr="000B676B">
        <w:t xml:space="preserve">- Trung cấp nghề: có 05 trường (Tri Tôn, Chợ Mới, TP.Châu Đốc, TX.Tân Châu và trường Kinh tế-Kỹ thuật công đoàn). </w:t>
      </w:r>
    </w:p>
    <w:p w:rsidR="00FF60D1" w:rsidRPr="000B676B" w:rsidRDefault="00FF60D1" w:rsidP="0096052C">
      <w:pPr>
        <w:pStyle w:val="TKDT-Bulet1"/>
      </w:pPr>
      <w:r w:rsidRPr="000B676B">
        <w:t>- Đầu tư phát triển trường học các cấp và cơ sở vật chất đảm bảo bán kính phục vụ theo quy định.</w:t>
      </w:r>
    </w:p>
    <w:p w:rsidR="00FF60D1" w:rsidRPr="000B676B" w:rsidRDefault="00FF60D1" w:rsidP="0096052C">
      <w:pPr>
        <w:pStyle w:val="TKDT-Bulet1"/>
      </w:pPr>
      <w:r w:rsidRPr="000B676B">
        <w:t xml:space="preserve">+ Mầm non: 198 trường. </w:t>
      </w:r>
    </w:p>
    <w:p w:rsidR="00FF60D1" w:rsidRPr="000B676B" w:rsidRDefault="00FF60D1" w:rsidP="0096052C">
      <w:pPr>
        <w:pStyle w:val="TKDT-Bulet1"/>
      </w:pPr>
      <w:r w:rsidRPr="000B676B">
        <w:t>+ Trường tiểu học: 347 trường.</w:t>
      </w:r>
    </w:p>
    <w:p w:rsidR="00FF60D1" w:rsidRPr="000B676B" w:rsidRDefault="00FF60D1" w:rsidP="0096052C">
      <w:pPr>
        <w:pStyle w:val="TKDT-Bulet1"/>
      </w:pPr>
      <w:r w:rsidRPr="000B676B">
        <w:t>+ Trường trung học cơ sở: 157 trường.</w:t>
      </w:r>
    </w:p>
    <w:p w:rsidR="00FF60D1" w:rsidRPr="000B676B" w:rsidRDefault="00FF60D1" w:rsidP="0096052C">
      <w:pPr>
        <w:pStyle w:val="TKDT-Bulet1"/>
      </w:pPr>
      <w:r w:rsidRPr="000B676B">
        <w:t>+ Trường trung học phổ thông: 52 trường.</w:t>
      </w:r>
    </w:p>
    <w:p w:rsidR="00895C96" w:rsidRPr="000B676B" w:rsidRDefault="00FF60D1" w:rsidP="0096052C">
      <w:pPr>
        <w:pStyle w:val="TKDT-Bulet1"/>
      </w:pPr>
      <w:r w:rsidRPr="000B676B">
        <w:t>- Phấn đấu có trên 50% trường học đạt chuẩn quốc gia đến năm 2020.</w:t>
      </w:r>
    </w:p>
    <w:p w:rsidR="00895C96" w:rsidRPr="00E44311" w:rsidRDefault="00B82BA5" w:rsidP="00FF60D1">
      <w:pPr>
        <w:spacing w:line="276" w:lineRule="auto"/>
        <w:ind w:firstLine="567"/>
        <w:rPr>
          <w:b/>
          <w:bCs/>
          <w:sz w:val="28"/>
          <w:szCs w:val="28"/>
        </w:rPr>
      </w:pPr>
      <w:r>
        <w:rPr>
          <w:b/>
          <w:bCs/>
          <w:sz w:val="28"/>
          <w:szCs w:val="28"/>
        </w:rPr>
        <w:lastRenderedPageBreak/>
        <w:t>2.</w:t>
      </w:r>
      <w:r w:rsidR="00E44311" w:rsidRPr="00E44311">
        <w:rPr>
          <w:b/>
          <w:bCs/>
          <w:sz w:val="28"/>
          <w:szCs w:val="28"/>
        </w:rPr>
        <w:t>6.2.</w:t>
      </w:r>
      <w:r w:rsidR="00FF60D1" w:rsidRPr="00E44311">
        <w:rPr>
          <w:b/>
          <w:bCs/>
          <w:sz w:val="28"/>
          <w:szCs w:val="28"/>
        </w:rPr>
        <w:t xml:space="preserve"> </w:t>
      </w:r>
      <w:r w:rsidR="00895C96" w:rsidRPr="00E44311">
        <w:rPr>
          <w:b/>
          <w:bCs/>
          <w:sz w:val="28"/>
          <w:szCs w:val="28"/>
        </w:rPr>
        <w:t>Phân bố hệ thống y tế vùng:</w:t>
      </w:r>
    </w:p>
    <w:p w:rsidR="00FF60D1" w:rsidRPr="000B676B" w:rsidRDefault="00E44311" w:rsidP="0096052C">
      <w:pPr>
        <w:pStyle w:val="TKDT-Bulet1"/>
      </w:pPr>
      <w:r w:rsidRPr="00E44311">
        <w:t>a)</w:t>
      </w:r>
      <w:r w:rsidR="00FF60D1" w:rsidRPr="00E44311">
        <w:t xml:space="preserve"> </w:t>
      </w:r>
      <w:r w:rsidR="00FF60D1" w:rsidRPr="0004173C">
        <w:rPr>
          <w:i/>
        </w:rPr>
        <w:t>Các bệnh viện tuyến tỉnh</w:t>
      </w:r>
      <w:r w:rsidR="00FF60D1" w:rsidRPr="000B676B">
        <w:t>:</w:t>
      </w:r>
    </w:p>
    <w:p w:rsidR="00FF60D1" w:rsidRPr="000B676B" w:rsidRDefault="000E5A30" w:rsidP="0096052C">
      <w:pPr>
        <w:pStyle w:val="TKDT-Bulet1"/>
      </w:pPr>
      <w:r>
        <w:t>-</w:t>
      </w:r>
      <w:r w:rsidR="00FF60D1" w:rsidRPr="000B676B">
        <w:t xml:space="preserve"> Bệnh viên đa khoa trung tâm tỉnh: hoàn thành xây dựng mới với quy mô 600 giường bệnh. </w:t>
      </w:r>
    </w:p>
    <w:p w:rsidR="00FF60D1" w:rsidRPr="000B676B" w:rsidRDefault="000E5A30" w:rsidP="0096052C">
      <w:pPr>
        <w:pStyle w:val="TKDT-Bulet1"/>
      </w:pPr>
      <w:r>
        <w:t>-</w:t>
      </w:r>
      <w:r w:rsidR="00FF60D1" w:rsidRPr="000B676B">
        <w:t xml:space="preserve"> Bệnh viện đa khoa khu vực Châu Đốc: hoàn thành bệnh viện đa khoa khu vực Châu Đốc mới với quy mô 500 giường. </w:t>
      </w:r>
    </w:p>
    <w:p w:rsidR="00FF60D1" w:rsidRPr="000B676B" w:rsidRDefault="000E5A30" w:rsidP="0096052C">
      <w:pPr>
        <w:pStyle w:val="TKDT-Bulet1"/>
      </w:pPr>
      <w:r>
        <w:t>-</w:t>
      </w:r>
      <w:r w:rsidR="00FF60D1" w:rsidRPr="000B676B">
        <w:t xml:space="preserve"> Phát triển bệnh viện đa khoa thị xã Tân Châu thành bệnh viện đa khoa khu vực tỉnh, quy mô 230 giường bệnh.</w:t>
      </w:r>
    </w:p>
    <w:p w:rsidR="00FF60D1" w:rsidRPr="000B676B" w:rsidRDefault="000E5A30" w:rsidP="0096052C">
      <w:pPr>
        <w:pStyle w:val="TKDT-Bulet1"/>
      </w:pPr>
      <w:r>
        <w:t>-</w:t>
      </w:r>
      <w:r w:rsidR="00FF60D1" w:rsidRPr="000B676B">
        <w:t xml:space="preserve"> Đầu tư xây dựng mới bệnh viện Tim mạch quy mô 600 giường.</w:t>
      </w:r>
    </w:p>
    <w:p w:rsidR="00FF60D1" w:rsidRPr="000B676B" w:rsidRDefault="000E5A30" w:rsidP="0096052C">
      <w:pPr>
        <w:pStyle w:val="TKDT-Bulet1"/>
      </w:pPr>
      <w:r>
        <w:t>-</w:t>
      </w:r>
      <w:r w:rsidR="00FF60D1" w:rsidRPr="000B676B">
        <w:t xml:space="preserve"> Thành lập bệnh viện Sản – Nhi với quy mô 500 giường, trên cơ sở đầu tư, nâng cấp cơ sở bệnh viên đa khoa trung tâm hiện nay.</w:t>
      </w:r>
    </w:p>
    <w:p w:rsidR="00FF60D1" w:rsidRPr="000B676B" w:rsidRDefault="000E5A30" w:rsidP="0096052C">
      <w:pPr>
        <w:pStyle w:val="TKDT-Bulet1"/>
      </w:pPr>
      <w:r>
        <w:t>-</w:t>
      </w:r>
      <w:r w:rsidR="00FF60D1" w:rsidRPr="000B676B">
        <w:t xml:space="preserve"> Thành lập và xây dự</w:t>
      </w:r>
      <w:r w:rsidR="00CE5D96">
        <w:t xml:space="preserve">ng </w:t>
      </w:r>
      <w:r w:rsidR="00FF60D1" w:rsidRPr="000B676B">
        <w:t>mới bệnh viện lao và phổi với quy mô 100 giường. Thành lập và xây mới bệnh viện Tâm thần 100 giường ở địa điểm mới. Thành lập bệnh viện Y học cổ truyền với quy mô 100 giường.</w:t>
      </w:r>
    </w:p>
    <w:p w:rsidR="00FF60D1" w:rsidRPr="000B676B" w:rsidRDefault="000E5A30" w:rsidP="0096052C">
      <w:pPr>
        <w:pStyle w:val="TKDT-Bulet1"/>
      </w:pPr>
      <w:r>
        <w:t>-</w:t>
      </w:r>
      <w:r w:rsidR="00FF60D1" w:rsidRPr="000B676B">
        <w:t xml:space="preserve"> Tiếp tục đầu tư phát triển bệnh viện Mắt – Tai mũi họng – Răng hàm mặt theo hướng chuyên khoa sâu, kỹ thuật cao với quy mô 150 giường.</w:t>
      </w:r>
    </w:p>
    <w:p w:rsidR="00FF60D1" w:rsidRPr="000B676B" w:rsidRDefault="000E5A30" w:rsidP="0096052C">
      <w:pPr>
        <w:pStyle w:val="TKDT-Bulet1"/>
      </w:pPr>
      <w:r>
        <w:t>-</w:t>
      </w:r>
      <w:r w:rsidR="00FF60D1" w:rsidRPr="000B676B">
        <w:t xml:space="preserve"> Đầu tư phát triển bệnh viện phục hồi chức năng với quy mô 100 giường.</w:t>
      </w:r>
    </w:p>
    <w:p w:rsidR="00895C96" w:rsidRPr="000B676B" w:rsidRDefault="00E44311" w:rsidP="0096052C">
      <w:pPr>
        <w:pStyle w:val="TKDT-Bulet1"/>
      </w:pPr>
      <w:r w:rsidRPr="0004173C">
        <w:t>b)</w:t>
      </w:r>
      <w:r w:rsidR="00FF60D1" w:rsidRPr="0004173C">
        <w:t xml:space="preserve"> </w:t>
      </w:r>
      <w:r w:rsidR="00FF60D1" w:rsidRPr="0004173C">
        <w:rPr>
          <w:i/>
        </w:rPr>
        <w:t>Các bệnh viện tuyến huyện</w:t>
      </w:r>
      <w:r w:rsidR="00FF60D1" w:rsidRPr="000B676B">
        <w:t>: Tất cả các huyện, thị, thành đều có bệnh viện đa khoa từ hạng 3 trở lên.</w:t>
      </w:r>
    </w:p>
    <w:p w:rsidR="00895C96" w:rsidRPr="00E44311" w:rsidRDefault="00B82BA5" w:rsidP="00C6417E">
      <w:pPr>
        <w:spacing w:before="120" w:line="276" w:lineRule="auto"/>
        <w:ind w:firstLine="567"/>
        <w:jc w:val="both"/>
        <w:rPr>
          <w:b/>
          <w:bCs/>
          <w:sz w:val="28"/>
          <w:szCs w:val="28"/>
        </w:rPr>
      </w:pPr>
      <w:r>
        <w:rPr>
          <w:b/>
          <w:bCs/>
          <w:sz w:val="28"/>
          <w:szCs w:val="28"/>
        </w:rPr>
        <w:t>2.</w:t>
      </w:r>
      <w:r w:rsidR="00E44311" w:rsidRPr="00E44311">
        <w:rPr>
          <w:b/>
          <w:bCs/>
          <w:sz w:val="28"/>
          <w:szCs w:val="28"/>
        </w:rPr>
        <w:t>6.3.</w:t>
      </w:r>
      <w:r w:rsidR="00895C96" w:rsidRPr="00E44311">
        <w:rPr>
          <w:b/>
          <w:bCs/>
          <w:sz w:val="28"/>
          <w:szCs w:val="28"/>
        </w:rPr>
        <w:t xml:space="preserve"> Phân bố hệ thống văn hóa, nghệ thuật, thể dục thể thao vùng:</w:t>
      </w:r>
    </w:p>
    <w:p w:rsidR="00895C96" w:rsidRPr="000B676B" w:rsidRDefault="00E44311" w:rsidP="0096052C">
      <w:pPr>
        <w:pStyle w:val="TKDT-Bulet1"/>
      </w:pPr>
      <w:r w:rsidRPr="00E44311">
        <w:t>a)</w:t>
      </w:r>
      <w:r w:rsidR="00895C96" w:rsidRPr="00E44311">
        <w:t xml:space="preserve"> </w:t>
      </w:r>
      <w:r w:rsidR="00895C96" w:rsidRPr="0004173C">
        <w:rPr>
          <w:i/>
        </w:rPr>
        <w:t>Cấp tỉnh</w:t>
      </w:r>
      <w:r w:rsidR="00895C96" w:rsidRPr="000B676B">
        <w:t>:</w:t>
      </w:r>
    </w:p>
    <w:p w:rsidR="00FF60D1" w:rsidRPr="000B676B" w:rsidRDefault="00836F5B" w:rsidP="0096052C">
      <w:pPr>
        <w:pStyle w:val="TKDT-Bulet1"/>
      </w:pPr>
      <w:r>
        <w:t>-</w:t>
      </w:r>
      <w:r w:rsidR="004E7CD0" w:rsidRPr="000B676B">
        <w:t xml:space="preserve"> </w:t>
      </w:r>
      <w:r w:rsidR="00FF60D1" w:rsidRPr="000B676B">
        <w:t>Khu Liên hợp văn hóa, thể thao tại phường Mỹ Hòa TP. Long Xuyên (11ha) với Sân vận động trung tâm khán đài sức chứa 25.000 chỗ ngồi; Trung tâm hội chợ triển lãm phường Mỹ Hòa TP. Long Xuyên; Nhà thi đấu thể thao khán đài sức chứa 3.000 chỗ ngồi trong khuôn viên trường đại học An Giang</w:t>
      </w:r>
      <w:r w:rsidR="004E7CD0" w:rsidRPr="000B676B">
        <w:t>.</w:t>
      </w:r>
    </w:p>
    <w:p w:rsidR="00895C96" w:rsidRPr="000B676B" w:rsidRDefault="00836F5B" w:rsidP="0096052C">
      <w:pPr>
        <w:pStyle w:val="TKDT-Bulet1"/>
      </w:pPr>
      <w:r>
        <w:t>-</w:t>
      </w:r>
      <w:r w:rsidR="004E7CD0" w:rsidRPr="000B676B">
        <w:t xml:space="preserve"> </w:t>
      </w:r>
      <w:r w:rsidR="00FF60D1" w:rsidRPr="000B676B">
        <w:t>Đường đua xe đạp địa hình tại Núi Cấm, huyện Tịnh Biên và Khu tập luyện thi đấu bắn cung huyện Tịnh Biên</w:t>
      </w:r>
      <w:r w:rsidR="004E7CD0" w:rsidRPr="000B676B">
        <w:t>.</w:t>
      </w:r>
    </w:p>
    <w:p w:rsidR="00895C96" w:rsidRPr="000B676B" w:rsidRDefault="00836F5B" w:rsidP="0096052C">
      <w:pPr>
        <w:pStyle w:val="TKDT-Bulet1"/>
      </w:pPr>
      <w:r>
        <w:t>-</w:t>
      </w:r>
      <w:r w:rsidR="004E7CD0" w:rsidRPr="000B676B">
        <w:t xml:space="preserve"> </w:t>
      </w:r>
      <w:r w:rsidR="00FF60D1" w:rsidRPr="000B676B">
        <w:t>Khu thi đấu thể thao dưới nước Búng Bình Thiên, huyện An Phú</w:t>
      </w:r>
      <w:r w:rsidR="004E7CD0" w:rsidRPr="000B676B">
        <w:t>.</w:t>
      </w:r>
    </w:p>
    <w:p w:rsidR="00895C96" w:rsidRPr="000B676B" w:rsidRDefault="00836F5B" w:rsidP="0096052C">
      <w:pPr>
        <w:pStyle w:val="TKDT-Bulet1"/>
      </w:pPr>
      <w:r>
        <w:t>-</w:t>
      </w:r>
      <w:r w:rsidR="004E7CD0" w:rsidRPr="000B676B">
        <w:t xml:space="preserve"> </w:t>
      </w:r>
      <w:r w:rsidR="00895C96" w:rsidRPr="000B676B">
        <w:t>Trường đua bò huyện Tri Tôn</w:t>
      </w:r>
      <w:r w:rsidR="004E7CD0" w:rsidRPr="000B676B">
        <w:t>.</w:t>
      </w:r>
    </w:p>
    <w:p w:rsidR="00895C96" w:rsidRPr="000B676B" w:rsidRDefault="00836F5B" w:rsidP="0096052C">
      <w:pPr>
        <w:pStyle w:val="TKDT-Bulet1"/>
      </w:pPr>
      <w:r>
        <w:t>-</w:t>
      </w:r>
      <w:r w:rsidR="004E7CD0" w:rsidRPr="000B676B">
        <w:t xml:space="preserve"> </w:t>
      </w:r>
      <w:r w:rsidR="00895C96" w:rsidRPr="000B676B">
        <w:t>Khu Bảo tồn di sản văn hóa Óc Eo huyện Thoại Sơn.</w:t>
      </w:r>
    </w:p>
    <w:p w:rsidR="00895C96" w:rsidRPr="000B676B" w:rsidRDefault="00836F5B" w:rsidP="0096052C">
      <w:pPr>
        <w:pStyle w:val="TKDT-Bulet1"/>
      </w:pPr>
      <w:r>
        <w:t>-</w:t>
      </w:r>
      <w:r w:rsidR="004E7CD0" w:rsidRPr="000B676B">
        <w:t xml:space="preserve"> </w:t>
      </w:r>
      <w:r w:rsidR="00895C96" w:rsidRPr="000B676B">
        <w:t xml:space="preserve">Khu Lưu niệm Chủ tịch Tôn Đức Thắng, xã Mỹ Hòa Hưng, </w:t>
      </w:r>
      <w:r>
        <w:t>TP.</w:t>
      </w:r>
      <w:r w:rsidR="00895C96" w:rsidRPr="000B676B">
        <w:t>Long Xuyên.</w:t>
      </w:r>
    </w:p>
    <w:p w:rsidR="00895C96" w:rsidRPr="000B676B" w:rsidRDefault="00E44311" w:rsidP="0096052C">
      <w:pPr>
        <w:pStyle w:val="TKDT-Bulet1"/>
      </w:pPr>
      <w:r w:rsidRPr="00E44311">
        <w:lastRenderedPageBreak/>
        <w:t>b)</w:t>
      </w:r>
      <w:r w:rsidR="00895C96" w:rsidRPr="00E44311">
        <w:t xml:space="preserve"> </w:t>
      </w:r>
      <w:r w:rsidR="00895C96" w:rsidRPr="0004173C">
        <w:rPr>
          <w:i/>
        </w:rPr>
        <w:t>Cấp huyện</w:t>
      </w:r>
      <w:r w:rsidR="00895C96" w:rsidRPr="000B676B">
        <w:t>:</w:t>
      </w:r>
    </w:p>
    <w:p w:rsidR="00895C96" w:rsidRPr="000B676B" w:rsidRDefault="00836F5B" w:rsidP="0096052C">
      <w:pPr>
        <w:pStyle w:val="TKDT-Bulet1"/>
      </w:pPr>
      <w:r>
        <w:t>-</w:t>
      </w:r>
      <w:r w:rsidR="004E7CD0" w:rsidRPr="000B676B">
        <w:t xml:space="preserve"> </w:t>
      </w:r>
      <w:r w:rsidR="00895C96" w:rsidRPr="000B676B">
        <w:t>Trung tâm văn hóa</w:t>
      </w:r>
      <w:r w:rsidR="004E7CD0" w:rsidRPr="000B676B">
        <w:t>.</w:t>
      </w:r>
    </w:p>
    <w:p w:rsidR="00895C96" w:rsidRPr="000B676B" w:rsidRDefault="00836F5B" w:rsidP="0096052C">
      <w:pPr>
        <w:pStyle w:val="TKDT-Bulet1"/>
      </w:pPr>
      <w:r>
        <w:t>-</w:t>
      </w:r>
      <w:r w:rsidR="004E7CD0" w:rsidRPr="000B676B">
        <w:t xml:space="preserve"> </w:t>
      </w:r>
      <w:r w:rsidR="00895C96" w:rsidRPr="000B676B">
        <w:t>Sân bóng đá khán đài 1.000 chỗ ngồi</w:t>
      </w:r>
      <w:r w:rsidR="004E7CD0" w:rsidRPr="000B676B">
        <w:t>.</w:t>
      </w:r>
    </w:p>
    <w:p w:rsidR="00895C96" w:rsidRPr="000B676B" w:rsidRDefault="00836F5B" w:rsidP="0096052C">
      <w:pPr>
        <w:pStyle w:val="TKDT-Bulet1"/>
      </w:pPr>
      <w:r>
        <w:t>-</w:t>
      </w:r>
      <w:r w:rsidR="004E7CD0" w:rsidRPr="000B676B">
        <w:t xml:space="preserve"> </w:t>
      </w:r>
      <w:r w:rsidR="00895C96" w:rsidRPr="000B676B">
        <w:t>Nhà thi đấu thể thao sức chứa 1.000 – 2.000 chỗ</w:t>
      </w:r>
      <w:r>
        <w:t>.</w:t>
      </w:r>
    </w:p>
    <w:p w:rsidR="00895C96" w:rsidRPr="004E7CD0" w:rsidRDefault="00836F5B" w:rsidP="00183245">
      <w:pPr>
        <w:spacing w:before="120" w:line="276" w:lineRule="auto"/>
        <w:ind w:firstLine="540"/>
        <w:jc w:val="both"/>
        <w:outlineLvl w:val="2"/>
        <w:rPr>
          <w:color w:val="FF0000"/>
          <w:sz w:val="28"/>
          <w:szCs w:val="28"/>
        </w:rPr>
      </w:pPr>
      <w:bookmarkStart w:id="9" w:name="_Toc403454789"/>
      <w:r w:rsidRPr="00836F5B">
        <w:rPr>
          <w:sz w:val="28"/>
          <w:szCs w:val="28"/>
        </w:rPr>
        <w:t>-</w:t>
      </w:r>
      <w:r w:rsidR="004E7CD0" w:rsidRPr="00836F5B">
        <w:rPr>
          <w:sz w:val="28"/>
          <w:szCs w:val="28"/>
        </w:rPr>
        <w:t xml:space="preserve"> </w:t>
      </w:r>
      <w:r w:rsidR="00895C96" w:rsidRPr="00836F5B">
        <w:rPr>
          <w:sz w:val="28"/>
          <w:szCs w:val="28"/>
        </w:rPr>
        <w:t>Hồ bơi 25m</w:t>
      </w:r>
      <w:r w:rsidR="00895C96" w:rsidRPr="004E7CD0">
        <w:rPr>
          <w:color w:val="FF0000"/>
          <w:sz w:val="28"/>
          <w:szCs w:val="28"/>
        </w:rPr>
        <w:t>.</w:t>
      </w:r>
      <w:bookmarkEnd w:id="9"/>
    </w:p>
    <w:p w:rsidR="00626538" w:rsidRPr="00E44311" w:rsidRDefault="00B82BA5" w:rsidP="00895C96">
      <w:pPr>
        <w:spacing w:before="120" w:line="276" w:lineRule="auto"/>
        <w:ind w:firstLine="540"/>
        <w:outlineLvl w:val="2"/>
        <w:rPr>
          <w:b/>
          <w:bCs/>
          <w:sz w:val="28"/>
          <w:szCs w:val="28"/>
        </w:rPr>
      </w:pPr>
      <w:bookmarkStart w:id="10" w:name="_Toc403454790"/>
      <w:r>
        <w:rPr>
          <w:b/>
          <w:bCs/>
          <w:sz w:val="28"/>
          <w:szCs w:val="28"/>
        </w:rPr>
        <w:t>2.</w:t>
      </w:r>
      <w:r w:rsidR="004E7CD0" w:rsidRPr="00E44311">
        <w:rPr>
          <w:b/>
          <w:bCs/>
          <w:sz w:val="28"/>
          <w:szCs w:val="28"/>
        </w:rPr>
        <w:t>7</w:t>
      </w:r>
      <w:r w:rsidR="00895C96" w:rsidRPr="00E44311">
        <w:rPr>
          <w:b/>
          <w:bCs/>
          <w:sz w:val="28"/>
          <w:szCs w:val="28"/>
        </w:rPr>
        <w:t xml:space="preserve">. </w:t>
      </w:r>
      <w:r w:rsidR="00626538" w:rsidRPr="00E44311">
        <w:rPr>
          <w:b/>
          <w:bCs/>
          <w:sz w:val="28"/>
          <w:szCs w:val="28"/>
        </w:rPr>
        <w:t>Phân bố hệ thống dịch vụ thương mại:</w:t>
      </w:r>
      <w:bookmarkEnd w:id="10"/>
    </w:p>
    <w:p w:rsidR="00626538" w:rsidRPr="000B676B" w:rsidRDefault="006C1E22" w:rsidP="0096052C">
      <w:pPr>
        <w:pStyle w:val="TKDT-Bulet1"/>
      </w:pPr>
      <w:r w:rsidRPr="0004173C">
        <w:rPr>
          <w:b/>
        </w:rPr>
        <w:t>2.</w:t>
      </w:r>
      <w:r w:rsidR="00E44311" w:rsidRPr="0004173C">
        <w:rPr>
          <w:b/>
        </w:rPr>
        <w:t>7.1.</w:t>
      </w:r>
      <w:r w:rsidR="004E7CD0" w:rsidRPr="0004173C">
        <w:rPr>
          <w:b/>
        </w:rPr>
        <w:t xml:space="preserve"> </w:t>
      </w:r>
      <w:r w:rsidR="00626538" w:rsidRPr="0004173C">
        <w:rPr>
          <w:b/>
        </w:rPr>
        <w:t>Quy hoạch phát triển hệ thống chợ</w:t>
      </w:r>
      <w:r w:rsidR="006356A5" w:rsidRPr="000B676B">
        <w:t>:</w:t>
      </w:r>
    </w:p>
    <w:p w:rsidR="0061670D" w:rsidRPr="006C1E22" w:rsidRDefault="000E5A30" w:rsidP="004E7CD0">
      <w:pPr>
        <w:tabs>
          <w:tab w:val="left" w:pos="9072"/>
        </w:tabs>
        <w:spacing w:before="60"/>
        <w:ind w:right="-17" w:firstLine="567"/>
        <w:jc w:val="both"/>
        <w:rPr>
          <w:sz w:val="28"/>
        </w:rPr>
      </w:pPr>
      <w:r w:rsidRPr="006C1E22">
        <w:rPr>
          <w:sz w:val="28"/>
        </w:rPr>
        <w:t>Tại khu vực đô thị (TP.</w:t>
      </w:r>
      <w:r w:rsidR="0061670D" w:rsidRPr="006C1E22">
        <w:rPr>
          <w:sz w:val="28"/>
        </w:rPr>
        <w:t>Long Xuyên, thị xã Châu Đốc, các thị trấn) mạng lưới chợ sẽ được phát triển hợp lý, hài hoà với các loại hình thương mại khác như trung tâm thương mại, siêu thị, cửa hàng, dãy phố buôn bán, … trong đó, chú trọng nâng cấp và mở rộng  các chợ bán buôn, bán lẻ quy mô lớn (loại I, II), có phạm vi ảnh hưởng rộng; cải thiện điều kiện cơ sở hạ tầng cho các chợ dân sinh bán lẻ ở các phường; chuyển đổi các chợ không đủ tiêu chuẩn về diện tích mặt bằng thành cửa hàng tiện lợi, siêu thị …,</w:t>
      </w:r>
    </w:p>
    <w:p w:rsidR="0061670D" w:rsidRPr="006C1E22" w:rsidRDefault="0061670D" w:rsidP="0061670D">
      <w:pPr>
        <w:tabs>
          <w:tab w:val="left" w:pos="9072"/>
        </w:tabs>
        <w:spacing w:before="120"/>
        <w:ind w:right="-17" w:firstLine="567"/>
        <w:jc w:val="both"/>
        <w:rPr>
          <w:sz w:val="28"/>
        </w:rPr>
      </w:pPr>
      <w:r w:rsidRPr="006C1E22">
        <w:rPr>
          <w:sz w:val="28"/>
        </w:rPr>
        <w:t xml:space="preserve">Tại khu vực nông thôn (đồng bằng, miền núi) sẽ nâng cấp, cải tạo và xây dựng mới các chợ dân sinh quy mô nhỏ (chủ yếu là hạng III) gắn với khu dân cư, phục vụ nhu cầu tiêu dùng hàng ngày của dân cư trên địa bàn và nhu cầu trao đổi, mua bán hàng nông sản thực phẩm của nông dân. </w:t>
      </w:r>
    </w:p>
    <w:p w:rsidR="0061670D" w:rsidRPr="000B676B" w:rsidRDefault="0061670D" w:rsidP="0096052C">
      <w:pPr>
        <w:pStyle w:val="TKDT-Bulet1"/>
      </w:pPr>
      <w:r w:rsidRPr="000B676B">
        <w:t>Tại khu vực biên giới, cửa khẩu: Nâng cấp, sửa chữa chợ biên giới, chợ cửa khẩu phù hợp với qui mô, khối lượng hàng hoá trao đổi, đáp ứng nhu cầu giao thương thuận tiện giữa hai nước</w:t>
      </w:r>
      <w:r w:rsidR="003329BC" w:rsidRPr="000B676B">
        <w:t>.</w:t>
      </w:r>
    </w:p>
    <w:p w:rsidR="00626538" w:rsidRPr="000B676B" w:rsidRDefault="006C1E22" w:rsidP="0096052C">
      <w:pPr>
        <w:pStyle w:val="TKDT-Bulet1"/>
      </w:pPr>
      <w:r w:rsidRPr="0004173C">
        <w:rPr>
          <w:b/>
        </w:rPr>
        <w:t>2.</w:t>
      </w:r>
      <w:r w:rsidR="00E44311" w:rsidRPr="0004173C">
        <w:rPr>
          <w:b/>
        </w:rPr>
        <w:t>7.2.</w:t>
      </w:r>
      <w:r w:rsidR="004E7CD0" w:rsidRPr="0004173C">
        <w:rPr>
          <w:b/>
        </w:rPr>
        <w:t xml:space="preserve"> </w:t>
      </w:r>
      <w:r w:rsidR="00626538" w:rsidRPr="0004173C">
        <w:rPr>
          <w:b/>
        </w:rPr>
        <w:t>Quy hoạch phát triển hệ thống siêu thị</w:t>
      </w:r>
      <w:r w:rsidR="00626538" w:rsidRPr="000B676B">
        <w:t>:</w:t>
      </w:r>
    </w:p>
    <w:p w:rsidR="006E1939" w:rsidRPr="006C1E22" w:rsidRDefault="00F70A6C" w:rsidP="000B676B">
      <w:pPr>
        <w:spacing w:before="60" w:line="340" w:lineRule="atLeast"/>
        <w:ind w:firstLine="544"/>
        <w:jc w:val="both"/>
        <w:rPr>
          <w:sz w:val="28"/>
          <w:szCs w:val="28"/>
          <w:lang w:val="fi-FI"/>
        </w:rPr>
      </w:pPr>
      <w:r w:rsidRPr="006C1E22">
        <w:rPr>
          <w:sz w:val="28"/>
          <w:szCs w:val="28"/>
          <w:lang w:val="fi-FI"/>
        </w:rPr>
        <w:t>-</w:t>
      </w:r>
      <w:r w:rsidR="006E1939" w:rsidRPr="006C1E22">
        <w:rPr>
          <w:sz w:val="28"/>
          <w:szCs w:val="28"/>
          <w:lang w:val="fi-FI"/>
        </w:rPr>
        <w:t xml:space="preserve"> Đ</w:t>
      </w:r>
      <w:r w:rsidRPr="006C1E22">
        <w:rPr>
          <w:sz w:val="28"/>
          <w:szCs w:val="28"/>
          <w:lang w:val="fi-FI"/>
        </w:rPr>
        <w:t>ịnh hướng phát triển 01 đại siêu thị/siêu thị hạng I ở thành phố Long Xuyên trong giai đoạn sau năm 2020.</w:t>
      </w:r>
      <w:r w:rsidR="006E1939" w:rsidRPr="006C1E22">
        <w:rPr>
          <w:sz w:val="28"/>
          <w:szCs w:val="28"/>
          <w:lang w:val="fi-FI"/>
        </w:rPr>
        <w:t xml:space="preserve">  </w:t>
      </w:r>
    </w:p>
    <w:p w:rsidR="006E1939" w:rsidRPr="006C1E22" w:rsidRDefault="00F70A6C" w:rsidP="006E1939">
      <w:pPr>
        <w:spacing w:before="120" w:line="340" w:lineRule="atLeast"/>
        <w:ind w:firstLine="547"/>
        <w:jc w:val="both"/>
        <w:rPr>
          <w:sz w:val="28"/>
          <w:szCs w:val="28"/>
          <w:lang w:val="fi-FI"/>
        </w:rPr>
      </w:pPr>
      <w:r w:rsidRPr="006C1E22">
        <w:rPr>
          <w:sz w:val="28"/>
          <w:szCs w:val="28"/>
          <w:lang w:val="fi-FI"/>
        </w:rPr>
        <w:t>-</w:t>
      </w:r>
      <w:r w:rsidR="006E1939" w:rsidRPr="006C1E22">
        <w:rPr>
          <w:sz w:val="28"/>
          <w:szCs w:val="28"/>
          <w:lang w:val="fi-FI"/>
        </w:rPr>
        <w:t xml:space="preserve"> </w:t>
      </w:r>
      <w:r w:rsidR="001C199C" w:rsidRPr="006C1E22">
        <w:rPr>
          <w:sz w:val="28"/>
          <w:szCs w:val="28"/>
          <w:lang w:val="fi-FI"/>
        </w:rPr>
        <w:t>P</w:t>
      </w:r>
      <w:r w:rsidR="006E1939" w:rsidRPr="006C1E22">
        <w:rPr>
          <w:sz w:val="28"/>
          <w:szCs w:val="28"/>
          <w:lang w:val="fi-FI"/>
        </w:rPr>
        <w:t xml:space="preserve">hát triển </w:t>
      </w:r>
      <w:r w:rsidR="001C199C" w:rsidRPr="006C1E22">
        <w:rPr>
          <w:sz w:val="28"/>
          <w:szCs w:val="28"/>
          <w:lang w:val="fi-FI"/>
        </w:rPr>
        <w:t xml:space="preserve">các siêu thị hạng II </w:t>
      </w:r>
      <w:r w:rsidR="006E1939" w:rsidRPr="006C1E22">
        <w:rPr>
          <w:sz w:val="28"/>
          <w:szCs w:val="28"/>
          <w:lang w:val="fi-FI"/>
        </w:rPr>
        <w:t>chủ yếu tại thành phố Long Xuyên, thành phố Châu Đốc, thị xã Tân Châu và tại các khu vực cửa khẩu phát triển huyện Tịnh Biên, Tân Châu. Đến giai đoạn 2016-2020, siêu thị hạng II sẽ tiếp tục được phát triển tại một số thị trấn có cấp đô thị loại IV, khi đủ điều kiện về quy mô dân số và mức sống dân cư.</w:t>
      </w:r>
    </w:p>
    <w:p w:rsidR="006E1939" w:rsidRPr="006C1E22" w:rsidRDefault="00F70A6C" w:rsidP="006E1939">
      <w:pPr>
        <w:spacing w:before="120" w:line="340" w:lineRule="atLeast"/>
        <w:ind w:firstLine="547"/>
        <w:jc w:val="both"/>
        <w:rPr>
          <w:sz w:val="28"/>
          <w:szCs w:val="28"/>
          <w:lang w:val="fi-FI"/>
        </w:rPr>
      </w:pPr>
      <w:r w:rsidRPr="006C1E22">
        <w:rPr>
          <w:sz w:val="28"/>
          <w:szCs w:val="28"/>
          <w:lang w:val="fi-FI"/>
        </w:rPr>
        <w:t>-</w:t>
      </w:r>
      <w:r w:rsidR="006E1939" w:rsidRPr="006C1E22">
        <w:rPr>
          <w:sz w:val="28"/>
          <w:szCs w:val="28"/>
          <w:lang w:val="fi-FI"/>
        </w:rPr>
        <w:t xml:space="preserve"> </w:t>
      </w:r>
      <w:r w:rsidR="001C199C" w:rsidRPr="006C1E22">
        <w:rPr>
          <w:sz w:val="28"/>
          <w:szCs w:val="28"/>
          <w:lang w:val="fi-FI"/>
        </w:rPr>
        <w:t>P</w:t>
      </w:r>
      <w:r w:rsidR="006E1939" w:rsidRPr="006C1E22">
        <w:rPr>
          <w:sz w:val="28"/>
          <w:szCs w:val="28"/>
          <w:lang w:val="fi-FI"/>
        </w:rPr>
        <w:t xml:space="preserve">hát triển </w:t>
      </w:r>
      <w:r w:rsidR="001C199C" w:rsidRPr="006C1E22">
        <w:rPr>
          <w:sz w:val="28"/>
          <w:szCs w:val="28"/>
          <w:lang w:val="fi-FI"/>
        </w:rPr>
        <w:t xml:space="preserve">siêu thị hạng III </w:t>
      </w:r>
      <w:r w:rsidR="006E1939" w:rsidRPr="006C1E22">
        <w:rPr>
          <w:sz w:val="28"/>
          <w:szCs w:val="28"/>
          <w:lang w:val="fi-FI"/>
        </w:rPr>
        <w:t>tại các thị trấn, thành phố, thị xã, trong đó chú trọng phát triển ở các khu thương mại -  dịch vụ tập trung, khu dân cư đô thị mới.</w:t>
      </w:r>
    </w:p>
    <w:p w:rsidR="006E1939" w:rsidRPr="006C1E22" w:rsidRDefault="00F70A6C" w:rsidP="000B676B">
      <w:pPr>
        <w:spacing w:before="120" w:after="120" w:line="340" w:lineRule="atLeast"/>
        <w:ind w:firstLine="544"/>
        <w:jc w:val="both"/>
        <w:rPr>
          <w:sz w:val="28"/>
          <w:szCs w:val="28"/>
          <w:lang w:val="fi-FI"/>
        </w:rPr>
      </w:pPr>
      <w:r w:rsidRPr="006C1E22">
        <w:rPr>
          <w:sz w:val="28"/>
          <w:szCs w:val="28"/>
          <w:lang w:val="fi-FI"/>
        </w:rPr>
        <w:t>-</w:t>
      </w:r>
      <w:r w:rsidR="006E1939" w:rsidRPr="006C1E22">
        <w:rPr>
          <w:sz w:val="28"/>
          <w:szCs w:val="28"/>
          <w:lang w:val="fi-FI"/>
        </w:rPr>
        <w:t xml:space="preserve"> Đối với siêu thị chuyên doanh: phát triển tại thành phố, thị xã, thị trấn, các khu dân cư tập trung, khu du lịch. </w:t>
      </w:r>
    </w:p>
    <w:p w:rsidR="004E7CD0" w:rsidRPr="000B676B" w:rsidRDefault="006C1E22" w:rsidP="004E7CD0">
      <w:pPr>
        <w:spacing w:before="120"/>
        <w:ind w:firstLine="567"/>
        <w:jc w:val="both"/>
        <w:rPr>
          <w:color w:val="FF0000"/>
          <w:sz w:val="28"/>
          <w:szCs w:val="28"/>
        </w:rPr>
      </w:pPr>
      <w:r>
        <w:rPr>
          <w:b/>
          <w:sz w:val="28"/>
          <w:szCs w:val="28"/>
        </w:rPr>
        <w:t>2.</w:t>
      </w:r>
      <w:r w:rsidR="004E7CD0" w:rsidRPr="00E44311">
        <w:rPr>
          <w:b/>
          <w:sz w:val="28"/>
          <w:szCs w:val="28"/>
        </w:rPr>
        <w:t xml:space="preserve">8. Định hướng về </w:t>
      </w:r>
      <w:proofErr w:type="gramStart"/>
      <w:r w:rsidR="004E7CD0" w:rsidRPr="00E44311">
        <w:rPr>
          <w:b/>
          <w:sz w:val="28"/>
          <w:szCs w:val="28"/>
        </w:rPr>
        <w:t>an</w:t>
      </w:r>
      <w:proofErr w:type="gramEnd"/>
      <w:r w:rsidR="004E7CD0" w:rsidRPr="00E44311">
        <w:rPr>
          <w:b/>
          <w:sz w:val="28"/>
          <w:szCs w:val="28"/>
        </w:rPr>
        <w:t xml:space="preserve"> ninh quốc phòng</w:t>
      </w:r>
      <w:r w:rsidR="004E7CD0" w:rsidRPr="000B676B">
        <w:rPr>
          <w:color w:val="FF0000"/>
          <w:sz w:val="28"/>
          <w:szCs w:val="28"/>
        </w:rPr>
        <w:t>:</w:t>
      </w:r>
    </w:p>
    <w:p w:rsidR="000B676B" w:rsidRPr="000B676B" w:rsidRDefault="000B676B" w:rsidP="0096052C">
      <w:pPr>
        <w:pStyle w:val="TKDT-Bulet1"/>
      </w:pPr>
      <w:r w:rsidRPr="000B676B">
        <w:t>- Kết hợp chặt chẽ các công trình lưỡng dụng theo Đề án xây dựng khu vực phòng thủ đã được Ủy ban nhân dân tỉnh phê duyệt.</w:t>
      </w:r>
    </w:p>
    <w:p w:rsidR="004E7CD0" w:rsidRPr="000B676B" w:rsidRDefault="000B676B" w:rsidP="000B676B">
      <w:pPr>
        <w:spacing w:before="60"/>
        <w:ind w:firstLine="567"/>
        <w:jc w:val="both"/>
        <w:rPr>
          <w:sz w:val="28"/>
          <w:szCs w:val="28"/>
        </w:rPr>
      </w:pPr>
      <w:r w:rsidRPr="00E44311">
        <w:rPr>
          <w:sz w:val="28"/>
          <w:szCs w:val="28"/>
        </w:rPr>
        <w:lastRenderedPageBreak/>
        <w:t>- An ninh biên giới: xây dựng và cải tạo đường tuần tra biên giới dọc biên giới Việt Nam - Campuchia mặt đường 3.5m, nền đường 6.5m và hệ thống các đồn biên phòng dọc tuyến đường tuần tra biên giới</w:t>
      </w:r>
      <w:r w:rsidRPr="000B676B">
        <w:rPr>
          <w:color w:val="FF0000"/>
          <w:sz w:val="28"/>
          <w:szCs w:val="28"/>
        </w:rPr>
        <w:t>.</w:t>
      </w:r>
    </w:p>
    <w:p w:rsidR="003329BC" w:rsidRPr="000B676B" w:rsidRDefault="006C1E22" w:rsidP="0096052C">
      <w:pPr>
        <w:pStyle w:val="TKDT-Bulet1"/>
      </w:pPr>
      <w:r w:rsidRPr="0004173C">
        <w:rPr>
          <w:b/>
        </w:rPr>
        <w:t>2.</w:t>
      </w:r>
      <w:r w:rsidR="003329BC" w:rsidRPr="0004173C">
        <w:rPr>
          <w:b/>
        </w:rPr>
        <w:t>9. Định hướng phát triển kinh tế biên giới</w:t>
      </w:r>
      <w:r w:rsidR="003329BC" w:rsidRPr="000B676B">
        <w:t xml:space="preserve">: </w:t>
      </w:r>
    </w:p>
    <w:p w:rsidR="003329BC" w:rsidRPr="000159EB" w:rsidRDefault="003329BC" w:rsidP="0096052C">
      <w:pPr>
        <w:pStyle w:val="TKDT-Bulet1"/>
      </w:pPr>
      <w:r w:rsidRPr="000159EB">
        <w:t xml:space="preserve">Khu kinh tế cửa khẩu An Giang gồm 03 khu vực: khu vực Tịnh Biên, khu vực Khánh Bình và khu vực Vĩnh Xương. Trong đó, có một số nội dung chính liên quan đến định hướng phát triển kinh tế biên giới như sau: </w:t>
      </w:r>
    </w:p>
    <w:p w:rsidR="003329BC" w:rsidRPr="00E44311" w:rsidRDefault="003329BC" w:rsidP="003329BC">
      <w:pPr>
        <w:pStyle w:val="bac-bullet03"/>
        <w:tabs>
          <w:tab w:val="clear" w:pos="720"/>
          <w:tab w:val="clear" w:pos="1120"/>
          <w:tab w:val="left" w:pos="851"/>
        </w:tabs>
        <w:spacing w:before="0"/>
        <w:ind w:left="0" w:firstLine="709"/>
        <w:jc w:val="both"/>
        <w:rPr>
          <w:sz w:val="28"/>
          <w:szCs w:val="28"/>
        </w:rPr>
      </w:pPr>
      <w:r w:rsidRPr="00E44311">
        <w:rPr>
          <w:sz w:val="28"/>
          <w:szCs w:val="28"/>
          <w:lang w:val="en-US"/>
        </w:rPr>
        <w:t xml:space="preserve">- </w:t>
      </w:r>
      <w:r w:rsidRPr="00E44311">
        <w:rPr>
          <w:sz w:val="28"/>
          <w:szCs w:val="28"/>
        </w:rPr>
        <w:t xml:space="preserve">Xây dựng cấu trúc </w:t>
      </w:r>
      <w:r w:rsidRPr="00E44311">
        <w:rPr>
          <w:sz w:val="28"/>
          <w:szCs w:val="28"/>
          <w:lang w:eastAsia="zh-TW"/>
        </w:rPr>
        <w:t>khu Kinh tế cửa khẩu</w:t>
      </w:r>
      <w:r w:rsidRPr="00E44311">
        <w:rPr>
          <w:sz w:val="28"/>
          <w:szCs w:val="28"/>
        </w:rPr>
        <w:t xml:space="preserve"> An Giang với khung giao thông gồm đường bộ và đường thủy gắn kết giữa các khu vực </w:t>
      </w:r>
      <w:r w:rsidRPr="00E44311">
        <w:rPr>
          <w:sz w:val="28"/>
          <w:szCs w:val="28"/>
          <w:lang w:val="en-US"/>
        </w:rPr>
        <w:t xml:space="preserve">kinh tế </w:t>
      </w:r>
      <w:r w:rsidRPr="00E44311">
        <w:rPr>
          <w:sz w:val="28"/>
          <w:szCs w:val="28"/>
        </w:rPr>
        <w:t>cửa khẩu, giữa các khu chức năng với nhau và giữa các khu vực kinh tế cửa kh</w:t>
      </w:r>
      <w:r w:rsidRPr="00E44311">
        <w:rPr>
          <w:sz w:val="28"/>
          <w:szCs w:val="28"/>
          <w:lang w:val="en-US"/>
        </w:rPr>
        <w:t>ẩu</w:t>
      </w:r>
      <w:r w:rsidRPr="00E44311">
        <w:rPr>
          <w:sz w:val="28"/>
          <w:szCs w:val="28"/>
        </w:rPr>
        <w:t xml:space="preserve"> khác trong vùng biên giới Tây Nam.</w:t>
      </w:r>
    </w:p>
    <w:p w:rsidR="004E7CD0" w:rsidRDefault="003329BC" w:rsidP="000159EB">
      <w:pPr>
        <w:pStyle w:val="bac-bullet03"/>
        <w:tabs>
          <w:tab w:val="clear" w:pos="720"/>
          <w:tab w:val="clear" w:pos="1120"/>
          <w:tab w:val="left" w:pos="851"/>
        </w:tabs>
        <w:ind w:left="0" w:firstLine="709"/>
        <w:jc w:val="both"/>
        <w:rPr>
          <w:color w:val="FF0000"/>
          <w:sz w:val="28"/>
          <w:szCs w:val="28"/>
          <w:lang w:val="en-US"/>
        </w:rPr>
      </w:pPr>
      <w:r w:rsidRPr="00E44311">
        <w:rPr>
          <w:sz w:val="28"/>
          <w:szCs w:val="28"/>
          <w:lang w:val="en-US"/>
        </w:rPr>
        <w:t xml:space="preserve">- </w:t>
      </w:r>
      <w:r w:rsidRPr="00E44311">
        <w:rPr>
          <w:sz w:val="28"/>
          <w:szCs w:val="28"/>
        </w:rPr>
        <w:t>Hình thành khu phi thuế quan gồm công nghiệp, thương mại dịch vụ; tạo môi trường đầu tư và kinh doanh thuận lợi, hấp dẫn thu hút các nhà đầu tư để đầu tư phát triển kết cấu hạ tầng và sản xuất</w:t>
      </w:r>
      <w:r w:rsidRPr="003329BC">
        <w:rPr>
          <w:color w:val="FF0000"/>
          <w:sz w:val="28"/>
          <w:szCs w:val="28"/>
        </w:rPr>
        <w:t>.</w:t>
      </w:r>
    </w:p>
    <w:p w:rsidR="006E6E05" w:rsidRPr="000159EB" w:rsidRDefault="006E6E05" w:rsidP="0096052C">
      <w:pPr>
        <w:spacing w:before="240"/>
        <w:ind w:firstLine="567"/>
        <w:jc w:val="both"/>
        <w:rPr>
          <w:color w:val="FF0000"/>
          <w:sz w:val="28"/>
          <w:szCs w:val="28"/>
        </w:rPr>
      </w:pPr>
      <w:r w:rsidRPr="00E44311">
        <w:rPr>
          <w:b/>
          <w:sz w:val="28"/>
          <w:szCs w:val="28"/>
        </w:rPr>
        <w:t>VI</w:t>
      </w:r>
      <w:r w:rsidR="00F1721D">
        <w:rPr>
          <w:b/>
          <w:sz w:val="28"/>
          <w:szCs w:val="28"/>
        </w:rPr>
        <w:t>I</w:t>
      </w:r>
      <w:r w:rsidRPr="00E44311">
        <w:rPr>
          <w:b/>
          <w:sz w:val="28"/>
          <w:szCs w:val="28"/>
        </w:rPr>
        <w:t>. Định hướng phát triển hệ thống hạ tầng kỹ thuật</w:t>
      </w:r>
      <w:r w:rsidRPr="000159EB">
        <w:rPr>
          <w:color w:val="FF0000"/>
          <w:sz w:val="28"/>
          <w:szCs w:val="28"/>
        </w:rPr>
        <w:t>:</w:t>
      </w:r>
    </w:p>
    <w:p w:rsidR="006E6E05" w:rsidRPr="000159EB" w:rsidRDefault="006E6E05" w:rsidP="006E6E05">
      <w:pPr>
        <w:pStyle w:val="ListParagraph"/>
        <w:spacing w:line="276" w:lineRule="auto"/>
        <w:ind w:left="567"/>
        <w:outlineLvl w:val="1"/>
        <w:rPr>
          <w:rFonts w:ascii="Times New Roman" w:hAnsi="Times New Roman"/>
          <w:b/>
          <w:bCs/>
          <w:color w:val="FF0000"/>
          <w:sz w:val="28"/>
          <w:szCs w:val="28"/>
        </w:rPr>
      </w:pPr>
      <w:bookmarkStart w:id="11" w:name="_Toc402770399"/>
      <w:r w:rsidRPr="00E44311">
        <w:rPr>
          <w:rFonts w:ascii="Times New Roman" w:hAnsi="Times New Roman"/>
          <w:b/>
          <w:bCs/>
          <w:sz w:val="28"/>
          <w:szCs w:val="28"/>
        </w:rPr>
        <w:t>1. Chuẩn bị kỹ thuật đất xây dựng</w:t>
      </w:r>
      <w:bookmarkEnd w:id="11"/>
      <w:r w:rsidR="000159EB" w:rsidRPr="000159EB">
        <w:rPr>
          <w:rFonts w:ascii="Times New Roman" w:hAnsi="Times New Roman"/>
          <w:b/>
          <w:bCs/>
          <w:color w:val="FF0000"/>
          <w:sz w:val="28"/>
          <w:szCs w:val="28"/>
        </w:rPr>
        <w:t>:</w:t>
      </w:r>
    </w:p>
    <w:p w:rsidR="006E6E05" w:rsidRPr="0094357B" w:rsidRDefault="0057624E" w:rsidP="0096052C">
      <w:pPr>
        <w:pStyle w:val="TKDT-Bulet1"/>
      </w:pPr>
      <w:r w:rsidRPr="0094357B">
        <w:t>Cao độ khống chế cốt xây dựng được xác định căn cứ theo cao độ mực nước ngập lụt tính toán cao nhất (Cao độ khống chế xây dựng  phải cao hơn mực nước tính toán tối thiểu = 0.5m ) và đảm bảo đô thị không bị ngập lụt, không bị ảnh hưởng của triều cường, tác động của biến đổi khí hậu. Mực nước tính toán tại các đô thị, khu dân cư, khu công nghiệp với tần suất 1%, các khu nhà ở với mật độ thấp, khu cây xanh ứng với tần suất 5% ( hệ cao độ quốc gia )</w:t>
      </w:r>
    </w:p>
    <w:p w:rsidR="006E6E05" w:rsidRPr="0094357B" w:rsidRDefault="00E96478" w:rsidP="0096052C">
      <w:pPr>
        <w:pStyle w:val="TKDT-Bulet1"/>
      </w:pPr>
      <w:r>
        <w:t xml:space="preserve">- </w:t>
      </w:r>
      <w:r w:rsidR="006E6E05" w:rsidRPr="0094357B">
        <w:t>Cao độ khống chế của các đô thị như sau:</w:t>
      </w:r>
    </w:p>
    <w:p w:rsidR="006E6E05" w:rsidRPr="0094357B" w:rsidRDefault="00E96478" w:rsidP="0096052C">
      <w:pPr>
        <w:pStyle w:val="TKDT-Bulet1"/>
      </w:pPr>
      <w:r>
        <w:t xml:space="preserve">+ </w:t>
      </w:r>
      <w:r w:rsidR="006E6E05" w:rsidRPr="0094357B">
        <w:t>Thành phố Long Xuyên : Hxd  ≥ +3,10m.</w:t>
      </w:r>
    </w:p>
    <w:p w:rsidR="006E6E05" w:rsidRPr="0094357B" w:rsidRDefault="00E96478" w:rsidP="0096052C">
      <w:pPr>
        <w:pStyle w:val="TKDT-Bulet1"/>
      </w:pPr>
      <w:r>
        <w:t xml:space="preserve">+ </w:t>
      </w:r>
      <w:r w:rsidR="006E6E05" w:rsidRPr="0094357B">
        <w:t xml:space="preserve">Thành phố Châu Đốc: </w:t>
      </w:r>
      <w:r w:rsidR="006E6E05" w:rsidRPr="0094357B">
        <w:tab/>
        <w:t>Hxd  ≥ +5,00m</w:t>
      </w:r>
    </w:p>
    <w:p w:rsidR="006E6E05" w:rsidRPr="0094357B" w:rsidRDefault="00E96478" w:rsidP="0096052C">
      <w:pPr>
        <w:pStyle w:val="TKDT-Bulet1"/>
      </w:pPr>
      <w:r>
        <w:t xml:space="preserve">+ </w:t>
      </w:r>
      <w:r w:rsidR="006E6E05" w:rsidRPr="0094357B">
        <w:t xml:space="preserve">Thị xã Tân Châu: </w:t>
      </w:r>
      <w:r w:rsidR="006E6E05" w:rsidRPr="0094357B">
        <w:tab/>
      </w:r>
      <w:r w:rsidR="006E6E05" w:rsidRPr="0094357B">
        <w:tab/>
        <w:t xml:space="preserve">Hxd  ≥ + 5,20m. </w:t>
      </w:r>
    </w:p>
    <w:p w:rsidR="006E6E05" w:rsidRPr="0094357B" w:rsidRDefault="00E96478" w:rsidP="0096052C">
      <w:pPr>
        <w:pStyle w:val="TKDT-Bulet1"/>
      </w:pPr>
      <w:r>
        <w:t xml:space="preserve">+ </w:t>
      </w:r>
      <w:r w:rsidR="006E6E05" w:rsidRPr="0094357B">
        <w:t>Thị trấ</w:t>
      </w:r>
      <w:r>
        <w:t xml:space="preserve">n Nhà Bàng: </w:t>
      </w:r>
      <w:r>
        <w:tab/>
      </w:r>
      <w:r w:rsidR="006E6E05" w:rsidRPr="0094357B">
        <w:t>Hxd  ≥ + 4,10m</w:t>
      </w:r>
    </w:p>
    <w:p w:rsidR="006E6E05" w:rsidRPr="0094357B" w:rsidRDefault="00E96478" w:rsidP="0096052C">
      <w:pPr>
        <w:pStyle w:val="TKDT-Bulet1"/>
      </w:pPr>
      <w:r>
        <w:t xml:space="preserve">+ </w:t>
      </w:r>
      <w:r w:rsidR="006E6E05" w:rsidRPr="0094357B">
        <w:t>Thị trấn Tị</w:t>
      </w:r>
      <w:r>
        <w:t xml:space="preserve">nh Biên: </w:t>
      </w:r>
      <w:r>
        <w:tab/>
      </w:r>
      <w:r w:rsidR="006E6E05" w:rsidRPr="0094357B">
        <w:t>Hxd  ≥ + 5,00m</w:t>
      </w:r>
    </w:p>
    <w:p w:rsidR="006E6E05" w:rsidRPr="0094357B" w:rsidRDefault="00E96478" w:rsidP="0096052C">
      <w:pPr>
        <w:pStyle w:val="TKDT-Bulet1"/>
      </w:pPr>
      <w:r>
        <w:t xml:space="preserve">+ </w:t>
      </w:r>
      <w:r w:rsidR="006E6E05" w:rsidRPr="0094357B">
        <w:t xml:space="preserve">Thị trấn An Phú: </w:t>
      </w:r>
      <w:r w:rsidR="006E6E05" w:rsidRPr="0094357B">
        <w:tab/>
      </w:r>
      <w:r w:rsidR="006E6E05" w:rsidRPr="0094357B">
        <w:tab/>
        <w:t>Hxd  ≥ + 5,60m</w:t>
      </w:r>
    </w:p>
    <w:p w:rsidR="006E6E05" w:rsidRPr="0094357B" w:rsidRDefault="00E96478" w:rsidP="0096052C">
      <w:pPr>
        <w:pStyle w:val="TKDT-Bulet1"/>
      </w:pPr>
      <w:r>
        <w:t xml:space="preserve">+ </w:t>
      </w:r>
      <w:r w:rsidR="006E6E05" w:rsidRPr="0094357B">
        <w:t xml:space="preserve">Thị trấn Long Bình: </w:t>
      </w:r>
      <w:r w:rsidR="006E6E05" w:rsidRPr="0094357B">
        <w:tab/>
        <w:t xml:space="preserve">Hxd  ≥ + 6,30m </w:t>
      </w:r>
    </w:p>
    <w:p w:rsidR="006E6E05" w:rsidRPr="0094357B" w:rsidRDefault="00E96478" w:rsidP="0096052C">
      <w:pPr>
        <w:pStyle w:val="TKDT-Bulet1"/>
      </w:pPr>
      <w:r>
        <w:t xml:space="preserve">+ </w:t>
      </w:r>
      <w:r w:rsidR="006E6E05" w:rsidRPr="0094357B">
        <w:t>Thị trấn Chợ Mớ</w:t>
      </w:r>
      <w:r>
        <w:t xml:space="preserve">i: </w:t>
      </w:r>
      <w:r>
        <w:tab/>
      </w:r>
      <w:r w:rsidR="006E6E05" w:rsidRPr="0094357B">
        <w:t>Hxd  ≥ + 3,80m</w:t>
      </w:r>
    </w:p>
    <w:p w:rsidR="006E6E05" w:rsidRPr="0094357B" w:rsidRDefault="00E96478" w:rsidP="0096052C">
      <w:pPr>
        <w:pStyle w:val="TKDT-Bulet1"/>
      </w:pPr>
      <w:r>
        <w:t xml:space="preserve">+ </w:t>
      </w:r>
      <w:r w:rsidR="006E6E05" w:rsidRPr="0094357B">
        <w:t>Thị trấn Chợ</w:t>
      </w:r>
      <w:r>
        <w:t xml:space="preserve"> Vàm: </w:t>
      </w:r>
      <w:r>
        <w:tab/>
      </w:r>
      <w:r w:rsidR="006E6E05" w:rsidRPr="0094357B">
        <w:t>Hxd  ≥ + 4,80m</w:t>
      </w:r>
    </w:p>
    <w:p w:rsidR="006E6E05" w:rsidRPr="0094357B" w:rsidRDefault="00E96478" w:rsidP="0096052C">
      <w:pPr>
        <w:pStyle w:val="TKDT-Bulet1"/>
      </w:pPr>
      <w:r>
        <w:t xml:space="preserve">+ </w:t>
      </w:r>
      <w:r w:rsidR="006E6E05" w:rsidRPr="0094357B">
        <w:t xml:space="preserve">Thị trấn Núi Sập: </w:t>
      </w:r>
      <w:r w:rsidR="006E6E05" w:rsidRPr="0094357B">
        <w:tab/>
      </w:r>
      <w:r w:rsidR="006E6E05" w:rsidRPr="0094357B">
        <w:tab/>
        <w:t>Hxd  ≥ + 3,10m</w:t>
      </w:r>
    </w:p>
    <w:p w:rsidR="006E6E05" w:rsidRPr="0094357B" w:rsidRDefault="006E6E05" w:rsidP="0096052C">
      <w:pPr>
        <w:pStyle w:val="TKDT-Bulet1"/>
      </w:pPr>
      <w:r w:rsidRPr="0094357B">
        <w:lastRenderedPageBreak/>
        <w:t>- Thoát nước mưa:</w:t>
      </w:r>
    </w:p>
    <w:p w:rsidR="006E6E05" w:rsidRPr="0094357B" w:rsidRDefault="006E6E05" w:rsidP="0096052C">
      <w:pPr>
        <w:pStyle w:val="TKDT-Bulet1"/>
      </w:pPr>
      <w:r w:rsidRPr="0094357B">
        <w:t>Đối với các khu đô thị mới, xây dựng hệ thống cống thoát nước mưa riêng và nước thải riêng.</w:t>
      </w:r>
    </w:p>
    <w:p w:rsidR="006E6E05" w:rsidRPr="0094357B" w:rsidRDefault="006E6E05" w:rsidP="006E6E05">
      <w:pPr>
        <w:pStyle w:val="ListParagraph"/>
        <w:spacing w:line="276" w:lineRule="auto"/>
        <w:ind w:left="709" w:hanging="142"/>
        <w:outlineLvl w:val="1"/>
        <w:rPr>
          <w:rFonts w:ascii="Times New Roman" w:hAnsi="Times New Roman"/>
          <w:b/>
          <w:bCs/>
          <w:sz w:val="28"/>
          <w:szCs w:val="28"/>
        </w:rPr>
      </w:pPr>
      <w:bookmarkStart w:id="12" w:name="_Toc402770400"/>
      <w:r w:rsidRPr="0094357B">
        <w:rPr>
          <w:rFonts w:ascii="Times New Roman" w:hAnsi="Times New Roman"/>
          <w:b/>
          <w:bCs/>
          <w:sz w:val="28"/>
          <w:szCs w:val="28"/>
        </w:rPr>
        <w:t>2. Giao thông</w:t>
      </w:r>
      <w:bookmarkEnd w:id="12"/>
      <w:r w:rsidR="00A21083">
        <w:rPr>
          <w:rFonts w:ascii="Times New Roman" w:hAnsi="Times New Roman"/>
          <w:b/>
          <w:bCs/>
          <w:sz w:val="28"/>
          <w:szCs w:val="28"/>
        </w:rPr>
        <w:t>:</w:t>
      </w:r>
    </w:p>
    <w:p w:rsidR="006E6E05" w:rsidRDefault="00903E86" w:rsidP="0096052C">
      <w:pPr>
        <w:pStyle w:val="TKDT-Bulet1"/>
      </w:pPr>
      <w:r w:rsidRPr="0004173C">
        <w:rPr>
          <w:b/>
        </w:rPr>
        <w:t>2.1.</w:t>
      </w:r>
      <w:r w:rsidR="006E6E05" w:rsidRPr="0004173C">
        <w:rPr>
          <w:b/>
        </w:rPr>
        <w:t xml:space="preserve"> Giao thông đường bộ</w:t>
      </w:r>
      <w:r w:rsidR="006E6E05" w:rsidRPr="0094357B">
        <w:t>:</w:t>
      </w:r>
    </w:p>
    <w:p w:rsidR="00DB1753" w:rsidRPr="0066254A" w:rsidRDefault="00903E86" w:rsidP="0096052C">
      <w:pPr>
        <w:pStyle w:val="TKDT-Bulet1"/>
      </w:pPr>
      <w:r>
        <w:t>a)</w:t>
      </w:r>
      <w:r w:rsidR="00DB1753" w:rsidRPr="00E96478">
        <w:t xml:space="preserve"> </w:t>
      </w:r>
      <w:r w:rsidR="00DB1753" w:rsidRPr="0004173C">
        <w:rPr>
          <w:i/>
        </w:rPr>
        <w:t>Giao thông đối ngoại</w:t>
      </w:r>
      <w:r w:rsidR="00DB1753" w:rsidRPr="0066254A">
        <w:t>:</w:t>
      </w:r>
    </w:p>
    <w:p w:rsidR="00DB1753" w:rsidRPr="0066254A" w:rsidRDefault="00E96478" w:rsidP="0096052C">
      <w:pPr>
        <w:pStyle w:val="TKDT-Bulet1"/>
      </w:pPr>
      <w:r>
        <w:t>-</w:t>
      </w:r>
      <w:r w:rsidR="00DB1753">
        <w:t xml:space="preserve"> </w:t>
      </w:r>
      <w:r w:rsidR="00DB1753" w:rsidRPr="0004173C">
        <w:t>Đường cao tốc</w:t>
      </w:r>
      <w:r w:rsidR="00DB1753" w:rsidRPr="0066254A">
        <w:t xml:space="preserve">: Châu Đốc (An Giang) - Cần Thơ - Sóc Trăng dài </w:t>
      </w:r>
      <w:r>
        <w:t xml:space="preserve">khoảng </w:t>
      </w:r>
      <w:r w:rsidR="00DB1753" w:rsidRPr="0066254A">
        <w:t>145km, quy mô 4 làn xe.</w:t>
      </w:r>
    </w:p>
    <w:p w:rsidR="00DB1753" w:rsidRPr="0066254A" w:rsidRDefault="00E96478" w:rsidP="0096052C">
      <w:pPr>
        <w:pStyle w:val="TKDT-Bulet1"/>
      </w:pPr>
      <w:r>
        <w:t>-</w:t>
      </w:r>
      <w:r w:rsidR="00DB1753">
        <w:t xml:space="preserve"> </w:t>
      </w:r>
      <w:r w:rsidR="00DB1753" w:rsidRPr="0004173C">
        <w:t>Quốc lộ 91</w:t>
      </w:r>
      <w:r w:rsidR="00DB1753" w:rsidRPr="0066254A">
        <w:t>: Nâng cấp, cải tạo đoạn từ thành phố Cần Thơ đến Lộ Tẻ dài 52km đạt tiêu chuẩn đường cấp III đồng bằng, quy mô 2 làn xe.</w:t>
      </w:r>
    </w:p>
    <w:p w:rsidR="00DB1753" w:rsidRPr="0066254A" w:rsidRDefault="00E96478" w:rsidP="0096052C">
      <w:pPr>
        <w:pStyle w:val="TKDT-Bulet1"/>
      </w:pPr>
      <w:r>
        <w:t>-</w:t>
      </w:r>
      <w:r w:rsidR="00DB1753">
        <w:t xml:space="preserve"> </w:t>
      </w:r>
      <w:r w:rsidR="00DB1753" w:rsidRPr="0004173C">
        <w:t>Quốc lộ 91C</w:t>
      </w:r>
      <w:r w:rsidR="00DB1753" w:rsidRPr="0066254A">
        <w:t>: Nâng cấp đạt tiêu chuẩn đường cấp IV đồng bằ</w:t>
      </w:r>
      <w:r w:rsidR="0004173C">
        <w:t>ng, quy mô 2 làn xe</w:t>
      </w:r>
    </w:p>
    <w:p w:rsidR="00DB1753" w:rsidRPr="0066254A" w:rsidRDefault="00903E86" w:rsidP="0096052C">
      <w:pPr>
        <w:pStyle w:val="TKDT-Bulet1"/>
      </w:pPr>
      <w:r>
        <w:t>-</w:t>
      </w:r>
      <w:r w:rsidR="00DB1753">
        <w:t xml:space="preserve"> </w:t>
      </w:r>
      <w:r w:rsidR="00DB1753" w:rsidRPr="0004173C">
        <w:t>Tuyến N1</w:t>
      </w:r>
      <w:r w:rsidR="00DB1753" w:rsidRPr="0066254A">
        <w:t xml:space="preserve">: </w:t>
      </w:r>
      <w:r>
        <w:t xml:space="preserve">chạy dọc biên giới Việt Nam-Campuchia, đoạn qua tỉnh An Giang khoảng 65km. </w:t>
      </w:r>
      <w:r w:rsidR="00DB1753" w:rsidRPr="0066254A">
        <w:t>Hoàn thiện xây dựng, nâng cấp toàn tuyến tối thiểu đạt tiêu chuẩn đường cấp IV đồng bằng, quy mô 2 làn xe.</w:t>
      </w:r>
    </w:p>
    <w:p w:rsidR="00DB1753" w:rsidRPr="0066254A" w:rsidRDefault="00903E86" w:rsidP="0096052C">
      <w:pPr>
        <w:pStyle w:val="TKDT-Bulet1"/>
      </w:pPr>
      <w:r w:rsidRPr="00903E86">
        <w:t>-</w:t>
      </w:r>
      <w:r w:rsidR="00DB1753" w:rsidRPr="00903E86">
        <w:t xml:space="preserve"> Đường tỉnh 941 và tuyến Tri Tôn - Vàm Rầy</w:t>
      </w:r>
      <w:r>
        <w:t>:</w:t>
      </w:r>
      <w:r w:rsidR="00DB1753" w:rsidRPr="0066254A">
        <w:t xml:space="preserve"> nâng cấp thành quốc lộ.</w:t>
      </w:r>
    </w:p>
    <w:p w:rsidR="00DB1753" w:rsidRPr="0066254A" w:rsidRDefault="00903E86" w:rsidP="0096052C">
      <w:pPr>
        <w:pStyle w:val="TKDT-Bulet1"/>
      </w:pPr>
      <w:r>
        <w:t>-</w:t>
      </w:r>
      <w:r w:rsidR="00DB1753">
        <w:t xml:space="preserve"> </w:t>
      </w:r>
      <w:r w:rsidR="00DB1753" w:rsidRPr="0004173C">
        <w:t>Quốc lộ 80B</w:t>
      </w:r>
      <w:r w:rsidR="00DB1753" w:rsidRPr="0066254A">
        <w:t xml:space="preserve">: </w:t>
      </w:r>
      <w:r w:rsidR="00645505">
        <w:t>t</w:t>
      </w:r>
      <w:r w:rsidR="00DB1753" w:rsidRPr="0066254A">
        <w:t>rên cơ sở định hướng nâng cấp Đ</w:t>
      </w:r>
      <w:r w:rsidR="00DB1753">
        <w:t>ường tỉnh</w:t>
      </w:r>
      <w:r w:rsidR="00DB1753" w:rsidRPr="0066254A">
        <w:t xml:space="preserve"> 942, Đ</w:t>
      </w:r>
      <w:r w:rsidR="00DB1753">
        <w:t>ường tỉnh</w:t>
      </w:r>
      <w:r w:rsidR="00DB1753" w:rsidRPr="0066254A">
        <w:t xml:space="preserve"> 952, Đ</w:t>
      </w:r>
      <w:r w:rsidR="00DB1753">
        <w:t>ường tỉnh</w:t>
      </w:r>
      <w:r w:rsidR="00DB1753" w:rsidRPr="0066254A">
        <w:t xml:space="preserve"> 954. </w:t>
      </w:r>
    </w:p>
    <w:p w:rsidR="00DB1753" w:rsidRPr="0066254A" w:rsidRDefault="00903E86" w:rsidP="0096052C">
      <w:pPr>
        <w:pStyle w:val="TKDT-Bulet1"/>
      </w:pPr>
      <w:r w:rsidRPr="00903E86">
        <w:t>b)</w:t>
      </w:r>
      <w:r w:rsidR="00DB1753" w:rsidRPr="00903E86">
        <w:t xml:space="preserve"> </w:t>
      </w:r>
      <w:r w:rsidR="00DB1753" w:rsidRPr="0004173C">
        <w:rPr>
          <w:i/>
        </w:rPr>
        <w:t>Giao thông trong tỉnh</w:t>
      </w:r>
      <w:r w:rsidR="00DB1753" w:rsidRPr="0066254A">
        <w:t>:</w:t>
      </w:r>
    </w:p>
    <w:p w:rsidR="00DB1753" w:rsidRDefault="00903E86" w:rsidP="0096052C">
      <w:pPr>
        <w:pStyle w:val="TKDT-Bulet1"/>
      </w:pPr>
      <w:r>
        <w:t>-</w:t>
      </w:r>
      <w:r w:rsidR="00DB1753">
        <w:t xml:space="preserve"> </w:t>
      </w:r>
      <w:r w:rsidR="00DB1753" w:rsidRPr="0004173C">
        <w:t>Đường tránh Quốc lộ 91 qua thành phố Long Xuyên</w:t>
      </w:r>
      <w:r w:rsidR="00DB1753" w:rsidRPr="0066254A">
        <w:t>: xây dựng theo tiêu chuẩn đường cấp IV đồng bằng.</w:t>
      </w:r>
    </w:p>
    <w:p w:rsidR="00DB1753" w:rsidRPr="0066254A" w:rsidRDefault="00903E86" w:rsidP="0096052C">
      <w:pPr>
        <w:pStyle w:val="TKDT-Bulet1"/>
      </w:pPr>
      <w:r>
        <w:t>-</w:t>
      </w:r>
      <w:r w:rsidR="00DB1753">
        <w:t xml:space="preserve"> </w:t>
      </w:r>
      <w:r w:rsidR="00DB1753" w:rsidRPr="0004173C">
        <w:t>Đường tránh thị trấn Cái Dầu</w:t>
      </w:r>
      <w:r w:rsidR="00DB1753" w:rsidRPr="00EE7F4C">
        <w:t>: xây dựng theo tiêu chuẩn đường cấp IV đồng bằng</w:t>
      </w:r>
    </w:p>
    <w:p w:rsidR="00DB1753" w:rsidRPr="0066254A" w:rsidRDefault="00903E86" w:rsidP="0096052C">
      <w:pPr>
        <w:pStyle w:val="TKDT-Bulet1"/>
      </w:pPr>
      <w:r>
        <w:t>-</w:t>
      </w:r>
      <w:r w:rsidR="00DB1753">
        <w:t xml:space="preserve"> </w:t>
      </w:r>
      <w:r w:rsidR="00DB1753" w:rsidRPr="0004173C">
        <w:t>Tỉnh lộ</w:t>
      </w:r>
      <w:r w:rsidR="00DB1753" w:rsidRPr="0066254A">
        <w:t>: hệ thống tỉnh lộ nâng cấp theo tiêu chuẩn đường cấp IV đồng bằng: Đ</w:t>
      </w:r>
      <w:r w:rsidR="00DB1753">
        <w:t>ường tỉnh</w:t>
      </w:r>
      <w:r w:rsidR="00DB1753" w:rsidRPr="0066254A">
        <w:t xml:space="preserve"> 941, 943, 944, 945, 946, 947, 948, 951, 957, 955A</w:t>
      </w:r>
      <w:r w:rsidR="0004173C">
        <w:t xml:space="preserve">, </w:t>
      </w:r>
      <w:r w:rsidR="00DB1753" w:rsidRPr="0066254A">
        <w:t>955B…</w:t>
      </w:r>
    </w:p>
    <w:p w:rsidR="00DB1753" w:rsidRPr="0066254A" w:rsidRDefault="00903E86" w:rsidP="0096052C">
      <w:pPr>
        <w:pStyle w:val="TKDT-Bulet1"/>
      </w:pPr>
      <w:r>
        <w:t>-</w:t>
      </w:r>
      <w:r w:rsidR="00DB1753">
        <w:t xml:space="preserve"> </w:t>
      </w:r>
      <w:r w:rsidR="00DB1753" w:rsidRPr="0004173C">
        <w:t>Huyện lộ</w:t>
      </w:r>
      <w:r w:rsidR="00DB1753" w:rsidRPr="0066254A">
        <w:t xml:space="preserve">: </w:t>
      </w:r>
      <w:r w:rsidR="008B10E9">
        <w:t>h</w:t>
      </w:r>
      <w:r w:rsidR="00DB1753" w:rsidRPr="0066254A">
        <w:t>ệ thống huyện lộ xây dựng theo tiêu c</w:t>
      </w:r>
      <w:r w:rsidR="00DB1753">
        <w:t>huẩn đường cấp V đồng bằng</w:t>
      </w:r>
    </w:p>
    <w:p w:rsidR="008B10E9" w:rsidRPr="0094357B" w:rsidRDefault="008B10E9" w:rsidP="0096052C">
      <w:pPr>
        <w:pStyle w:val="TKDT-Bulet1"/>
      </w:pPr>
      <w:r>
        <w:t xml:space="preserve">- </w:t>
      </w:r>
      <w:r w:rsidRPr="004718DA">
        <w:t>Giao thông nông thôn</w:t>
      </w:r>
      <w:r>
        <w:t>:</w:t>
      </w:r>
    </w:p>
    <w:p w:rsidR="008B10E9" w:rsidRPr="0094357B" w:rsidRDefault="002B1720" w:rsidP="0096052C">
      <w:pPr>
        <w:pStyle w:val="TKDT-Bulet1"/>
      </w:pPr>
      <w:r>
        <w:t xml:space="preserve">+ </w:t>
      </w:r>
      <w:r w:rsidR="008B10E9" w:rsidRPr="0094357B">
        <w:t>Huy động mọi nguồn lực để phát triển giao thông nông thôn, trong đó ưu tiên xây dựng đường ôtô đến tất cả các trung tâm xã</w:t>
      </w:r>
      <w:r w:rsidR="008B10E9">
        <w:t xml:space="preserve">. </w:t>
      </w:r>
      <w:r w:rsidR="008B10E9" w:rsidRPr="0094357B">
        <w:t>Xây dựng giao thông nông thôn theo tiêu chí chương trình xây dựng nông thôn mới.</w:t>
      </w:r>
    </w:p>
    <w:p w:rsidR="008B10E9" w:rsidRPr="0094357B" w:rsidRDefault="002B1720" w:rsidP="0096052C">
      <w:pPr>
        <w:pStyle w:val="TKDT-Bulet1"/>
      </w:pPr>
      <w:r>
        <w:t xml:space="preserve">+ </w:t>
      </w:r>
      <w:r w:rsidR="008B10E9" w:rsidRPr="0094357B">
        <w:t>Phát triển giao thông nội đồng để đáp ứng được nhu cầu nông nghiệp hóa sản xuất, thu hoạch, chế biến, tiêu thụ sản phẩm nông nghiệp và cơ giới hóa sản xuất nông nghiệp.</w:t>
      </w:r>
    </w:p>
    <w:p w:rsidR="007F26F7" w:rsidRPr="0094357B" w:rsidRDefault="004718DA" w:rsidP="0096052C">
      <w:pPr>
        <w:pStyle w:val="TKDT-Bulet1"/>
      </w:pPr>
      <w:r w:rsidRPr="004718DA">
        <w:lastRenderedPageBreak/>
        <w:t>c)</w:t>
      </w:r>
      <w:r w:rsidR="007F26F7" w:rsidRPr="004718DA">
        <w:t xml:space="preserve"> </w:t>
      </w:r>
      <w:r w:rsidR="007F26F7" w:rsidRPr="0004173C">
        <w:rPr>
          <w:i/>
        </w:rPr>
        <w:t>Giao thông đô thị</w:t>
      </w:r>
      <w:r>
        <w:t>:</w:t>
      </w:r>
    </w:p>
    <w:p w:rsidR="007F26F7" w:rsidRPr="0094357B" w:rsidRDefault="007F26F7" w:rsidP="0096052C">
      <w:pPr>
        <w:pStyle w:val="TKDT-Bulet1"/>
      </w:pPr>
      <w:r w:rsidRPr="0094357B">
        <w:t>Chỉ tiêu giao thông chính</w:t>
      </w:r>
      <w:r w:rsidR="002B1720">
        <w:t>:</w:t>
      </w:r>
    </w:p>
    <w:p w:rsidR="007F26F7" w:rsidRPr="0094357B" w:rsidRDefault="007F26F7" w:rsidP="0096052C">
      <w:pPr>
        <w:pStyle w:val="TKDT-Bulet1"/>
      </w:pPr>
      <w:r w:rsidRPr="0094357B">
        <w:t>Tỷ lệ đất giao thông và giao thông tĩnh trong đất xây dựng đô thị tối thiểu phải đạt:</w:t>
      </w:r>
    </w:p>
    <w:p w:rsidR="007F26F7" w:rsidRPr="0094357B" w:rsidRDefault="007F26F7" w:rsidP="0096052C">
      <w:pPr>
        <w:pStyle w:val="TKDT-Bulet1"/>
      </w:pPr>
      <w:r w:rsidRPr="0094357B">
        <w:tab/>
      </w:r>
      <w:r w:rsidRPr="0094357B">
        <w:tab/>
        <w:t>Tính đến đường liên khu vự</w:t>
      </w:r>
      <w:r w:rsidR="0037037E">
        <w:t>c:     6</w:t>
      </w:r>
      <w:r w:rsidRPr="0094357B">
        <w:t xml:space="preserve">%. </w:t>
      </w:r>
    </w:p>
    <w:p w:rsidR="007F26F7" w:rsidRPr="0094357B" w:rsidRDefault="007F26F7" w:rsidP="0096052C">
      <w:pPr>
        <w:pStyle w:val="TKDT-Bulet1"/>
      </w:pPr>
      <w:r w:rsidRPr="0094357B">
        <w:tab/>
      </w:r>
      <w:r w:rsidRPr="0094357B">
        <w:tab/>
        <w:t>Tính đến đường khu vự</w:t>
      </w:r>
      <w:r w:rsidR="0037037E">
        <w:t>c:</w:t>
      </w:r>
      <w:r w:rsidR="0037037E">
        <w:tab/>
        <w:t xml:space="preserve">           13</w:t>
      </w:r>
      <w:r w:rsidRPr="0094357B">
        <w:t>%.</w:t>
      </w:r>
    </w:p>
    <w:p w:rsidR="007F26F7" w:rsidRPr="0094357B" w:rsidRDefault="007F26F7" w:rsidP="0096052C">
      <w:pPr>
        <w:pStyle w:val="TKDT-Bulet1"/>
      </w:pPr>
      <w:r w:rsidRPr="0094357B">
        <w:tab/>
      </w:r>
      <w:r w:rsidRPr="0094357B">
        <w:tab/>
        <w:t>Tính đến đường phân khu vự</w:t>
      </w:r>
      <w:r w:rsidR="0037037E">
        <w:t>c: 18</w:t>
      </w:r>
      <w:r w:rsidRPr="0094357B">
        <w:t>%.</w:t>
      </w:r>
    </w:p>
    <w:p w:rsidR="007F26F7" w:rsidRPr="0094357B" w:rsidRDefault="007F26F7" w:rsidP="0096052C">
      <w:pPr>
        <w:pStyle w:val="TKDT-Bulet1"/>
      </w:pPr>
      <w:r w:rsidRPr="0094357B">
        <w:t>Mật độ đường:</w:t>
      </w:r>
    </w:p>
    <w:p w:rsidR="007F26F7" w:rsidRPr="0094357B" w:rsidRDefault="007F26F7" w:rsidP="0096052C">
      <w:pPr>
        <w:pStyle w:val="TKDT-Bulet1"/>
      </w:pPr>
      <w:r w:rsidRPr="0094357B">
        <w:tab/>
      </w:r>
      <w:r w:rsidRPr="0094357B">
        <w:tab/>
        <w:t xml:space="preserve">Tính tới đường liên khu vực:  </w:t>
      </w:r>
      <w:r w:rsidR="001C3B42" w:rsidRPr="0094357B">
        <w:fldChar w:fldCharType="begin"/>
      </w:r>
      <w:r w:rsidRPr="0094357B">
        <w:instrText xml:space="preserve"> QUOTE </w:instrText>
      </w:r>
      <w:r w:rsidRPr="0094357B">
        <w:drawing>
          <wp:inline distT="0" distB="0" distL="0" distR="0">
            <wp:extent cx="830580" cy="304800"/>
            <wp:effectExtent l="0" t="0" r="762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304800"/>
                    </a:xfrm>
                    <a:prstGeom prst="rect">
                      <a:avLst/>
                    </a:prstGeom>
                    <a:noFill/>
                    <a:ln>
                      <a:noFill/>
                    </a:ln>
                  </pic:spPr>
                </pic:pic>
              </a:graphicData>
            </a:graphic>
          </wp:inline>
        </w:drawing>
      </w:r>
      <w:r w:rsidR="001C3B42" w:rsidRPr="0094357B">
        <w:fldChar w:fldCharType="separate"/>
      </w:r>
      <w:r w:rsidRPr="0094357B">
        <w:drawing>
          <wp:inline distT="0" distB="0" distL="0" distR="0">
            <wp:extent cx="830580" cy="304800"/>
            <wp:effectExtent l="0" t="0" r="762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304800"/>
                    </a:xfrm>
                    <a:prstGeom prst="rect">
                      <a:avLst/>
                    </a:prstGeom>
                    <a:noFill/>
                    <a:ln>
                      <a:noFill/>
                    </a:ln>
                  </pic:spPr>
                </pic:pic>
              </a:graphicData>
            </a:graphic>
          </wp:inline>
        </w:drawing>
      </w:r>
      <w:r w:rsidR="001C3B42" w:rsidRPr="0094357B">
        <w:fldChar w:fldCharType="end"/>
      </w:r>
    </w:p>
    <w:p w:rsidR="007F26F7" w:rsidRPr="0094357B" w:rsidRDefault="007F26F7" w:rsidP="0096052C">
      <w:pPr>
        <w:pStyle w:val="TKDT-Bulet1"/>
      </w:pPr>
      <w:r w:rsidRPr="0094357B">
        <w:tab/>
      </w:r>
      <w:r w:rsidRPr="0094357B">
        <w:tab/>
        <w:t xml:space="preserve">Tính đến đường khu vực:      </w:t>
      </w:r>
      <w:r w:rsidR="001C3B42" w:rsidRPr="0094357B">
        <w:fldChar w:fldCharType="begin"/>
      </w:r>
      <w:r w:rsidRPr="0094357B">
        <w:instrText xml:space="preserve"> QUOTE </w:instrText>
      </w:r>
      <w:r w:rsidRPr="0094357B">
        <w:drawing>
          <wp:inline distT="0" distB="0" distL="0" distR="0">
            <wp:extent cx="830580" cy="304800"/>
            <wp:effectExtent l="0" t="0" r="762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304800"/>
                    </a:xfrm>
                    <a:prstGeom prst="rect">
                      <a:avLst/>
                    </a:prstGeom>
                    <a:noFill/>
                    <a:ln>
                      <a:noFill/>
                    </a:ln>
                  </pic:spPr>
                </pic:pic>
              </a:graphicData>
            </a:graphic>
          </wp:inline>
        </w:drawing>
      </w:r>
      <w:r w:rsidR="001C3B42" w:rsidRPr="0094357B">
        <w:fldChar w:fldCharType="separate"/>
      </w:r>
      <w:r w:rsidRPr="0094357B">
        <w:drawing>
          <wp:inline distT="0" distB="0" distL="0" distR="0">
            <wp:extent cx="830580" cy="304800"/>
            <wp:effectExtent l="0" t="0" r="762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304800"/>
                    </a:xfrm>
                    <a:prstGeom prst="rect">
                      <a:avLst/>
                    </a:prstGeom>
                    <a:noFill/>
                    <a:ln>
                      <a:noFill/>
                    </a:ln>
                  </pic:spPr>
                </pic:pic>
              </a:graphicData>
            </a:graphic>
          </wp:inline>
        </w:drawing>
      </w:r>
      <w:r w:rsidR="001C3B42" w:rsidRPr="0094357B">
        <w:fldChar w:fldCharType="end"/>
      </w:r>
    </w:p>
    <w:p w:rsidR="007F26F7" w:rsidRPr="0094357B" w:rsidRDefault="007F26F7" w:rsidP="0096052C">
      <w:pPr>
        <w:pStyle w:val="TKDT-Bulet1"/>
      </w:pPr>
      <w:r w:rsidRPr="0094357B">
        <w:tab/>
      </w:r>
      <w:r w:rsidRPr="0094357B">
        <w:tab/>
        <w:t>Tính đến đường phân khu vực:</w:t>
      </w:r>
      <w:r w:rsidR="001C3B42" w:rsidRPr="0094357B">
        <w:fldChar w:fldCharType="begin"/>
      </w:r>
      <w:r w:rsidRPr="0094357B">
        <w:instrText xml:space="preserve"> QUOTE </w:instrText>
      </w:r>
      <w:r w:rsidRPr="0094357B">
        <w:drawing>
          <wp:inline distT="0" distB="0" distL="0" distR="0">
            <wp:extent cx="946150" cy="304800"/>
            <wp:effectExtent l="0" t="0" r="635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150" cy="304800"/>
                    </a:xfrm>
                    <a:prstGeom prst="rect">
                      <a:avLst/>
                    </a:prstGeom>
                    <a:noFill/>
                    <a:ln>
                      <a:noFill/>
                    </a:ln>
                  </pic:spPr>
                </pic:pic>
              </a:graphicData>
            </a:graphic>
          </wp:inline>
        </w:drawing>
      </w:r>
      <w:r w:rsidR="001C3B42" w:rsidRPr="0094357B">
        <w:fldChar w:fldCharType="separate"/>
      </w:r>
      <w:r w:rsidRPr="0094357B">
        <w:drawing>
          <wp:inline distT="0" distB="0" distL="0" distR="0">
            <wp:extent cx="946150" cy="304800"/>
            <wp:effectExtent l="0" t="0" r="635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150" cy="304800"/>
                    </a:xfrm>
                    <a:prstGeom prst="rect">
                      <a:avLst/>
                    </a:prstGeom>
                    <a:noFill/>
                    <a:ln>
                      <a:noFill/>
                    </a:ln>
                  </pic:spPr>
                </pic:pic>
              </a:graphicData>
            </a:graphic>
          </wp:inline>
        </w:drawing>
      </w:r>
      <w:r w:rsidR="001C3B42" w:rsidRPr="0094357B">
        <w:fldChar w:fldCharType="end"/>
      </w:r>
    </w:p>
    <w:p w:rsidR="00DB1753" w:rsidRPr="0066254A" w:rsidRDefault="004718DA" w:rsidP="0096052C">
      <w:pPr>
        <w:pStyle w:val="TKDT-Bulet1"/>
      </w:pPr>
      <w:r w:rsidRPr="004718DA">
        <w:t>d)</w:t>
      </w:r>
      <w:r w:rsidR="00DB1753" w:rsidRPr="004718DA">
        <w:t xml:space="preserve"> </w:t>
      </w:r>
      <w:r w:rsidR="00DB1753" w:rsidRPr="0004173C">
        <w:rPr>
          <w:i/>
        </w:rPr>
        <w:t>Giao thông công cộng</w:t>
      </w:r>
      <w:r w:rsidR="00DB1753" w:rsidRPr="0066254A">
        <w:t>:</w:t>
      </w:r>
    </w:p>
    <w:p w:rsidR="00DB1753" w:rsidRPr="0066254A" w:rsidRDefault="004718DA" w:rsidP="0096052C">
      <w:pPr>
        <w:pStyle w:val="TKDT-Bulet1"/>
      </w:pPr>
      <w:r>
        <w:t>-</w:t>
      </w:r>
      <w:r w:rsidR="00645505">
        <w:t xml:space="preserve"> </w:t>
      </w:r>
      <w:r w:rsidR="00DB1753" w:rsidRPr="0066254A">
        <w:t xml:space="preserve">Định hướng phát triển </w:t>
      </w:r>
      <w:r w:rsidR="00DB1753">
        <w:t>giao thông công cộng</w:t>
      </w:r>
      <w:r w:rsidR="00DB1753" w:rsidRPr="0066254A">
        <w:t xml:space="preserve"> bằng phương tiện xe buýt là chủ yế</w:t>
      </w:r>
      <w:r w:rsidR="0004173C">
        <w:t>u</w:t>
      </w:r>
    </w:p>
    <w:p w:rsidR="00DB1753" w:rsidRPr="0066254A" w:rsidRDefault="004718DA" w:rsidP="0096052C">
      <w:pPr>
        <w:pStyle w:val="TKDT-Bulet1"/>
      </w:pPr>
      <w:r>
        <w:t>-</w:t>
      </w:r>
      <w:r w:rsidR="00645505">
        <w:t xml:space="preserve"> </w:t>
      </w:r>
      <w:r w:rsidR="00DB1753" w:rsidRPr="0066254A">
        <w:t>Tuyến xe b</w:t>
      </w:r>
      <w:r w:rsidR="00DB1753">
        <w:t>uýt</w:t>
      </w:r>
      <w:r w:rsidR="00DB1753" w:rsidRPr="0066254A">
        <w:t xml:space="preserve"> liên tỉnh: tổ chức các tuyến xe b</w:t>
      </w:r>
      <w:r w:rsidR="00DB1753">
        <w:t>uýt</w:t>
      </w:r>
      <w:r w:rsidR="00DB1753" w:rsidRPr="0066254A">
        <w:t xml:space="preserve"> liên tỉnh đi Cần Thơ, Đồng Tháp, Kiên Giang.</w:t>
      </w:r>
    </w:p>
    <w:p w:rsidR="00DB1753" w:rsidRPr="0066254A" w:rsidRDefault="004718DA" w:rsidP="0096052C">
      <w:pPr>
        <w:pStyle w:val="TKDT-Bulet1"/>
      </w:pPr>
      <w:r>
        <w:t>-</w:t>
      </w:r>
      <w:r w:rsidR="00645505">
        <w:t xml:space="preserve"> </w:t>
      </w:r>
      <w:r w:rsidR="00DB1753" w:rsidRPr="0066254A">
        <w:t>Tuyến xe b</w:t>
      </w:r>
      <w:r w:rsidR="00DB1753">
        <w:t>uýt</w:t>
      </w:r>
      <w:r w:rsidR="00DB1753" w:rsidRPr="0066254A">
        <w:t xml:space="preserve"> nội tỉnh từ </w:t>
      </w:r>
      <w:r w:rsidR="00DB1753">
        <w:t xml:space="preserve">thành phố </w:t>
      </w:r>
      <w:r w:rsidR="00DB1753" w:rsidRPr="0066254A">
        <w:t>Long Xuyên: tổ chức các tuyến giao thông công cộng bằng xe b</w:t>
      </w:r>
      <w:r w:rsidR="00DB1753">
        <w:t>uýt</w:t>
      </w:r>
      <w:r w:rsidR="00DB1753" w:rsidRPr="0066254A">
        <w:t xml:space="preserve"> trên các trục đường chính đi tới các trung tâm huyện, </w:t>
      </w:r>
      <w:r w:rsidR="00DB1753">
        <w:t>khu công nghiệp</w:t>
      </w:r>
      <w:r w:rsidR="00DB1753" w:rsidRPr="0066254A">
        <w:t>, cửa khẩu.</w:t>
      </w:r>
    </w:p>
    <w:p w:rsidR="00DB1753" w:rsidRPr="0066254A" w:rsidRDefault="004718DA" w:rsidP="0096052C">
      <w:pPr>
        <w:pStyle w:val="TKDT-Bulet1"/>
      </w:pPr>
      <w:r>
        <w:t>-</w:t>
      </w:r>
      <w:r w:rsidR="00645505">
        <w:t xml:space="preserve"> </w:t>
      </w:r>
      <w:r w:rsidR="00DB1753" w:rsidRPr="0066254A">
        <w:t>Các tuyến xe b</w:t>
      </w:r>
      <w:r w:rsidR="00DB1753">
        <w:t>uýt</w:t>
      </w:r>
      <w:r w:rsidR="00DB1753" w:rsidRPr="0066254A">
        <w:t xml:space="preserve"> đô thị.</w:t>
      </w:r>
    </w:p>
    <w:p w:rsidR="00DB1753" w:rsidRPr="0066254A" w:rsidRDefault="004718DA" w:rsidP="0096052C">
      <w:pPr>
        <w:pStyle w:val="TKDT-Bulet1"/>
      </w:pPr>
      <w:r w:rsidRPr="0004173C">
        <w:rPr>
          <w:b/>
        </w:rPr>
        <w:t>2.2.</w:t>
      </w:r>
      <w:r w:rsidR="00DB1753" w:rsidRPr="0004173C">
        <w:rPr>
          <w:b/>
        </w:rPr>
        <w:t xml:space="preserve"> Giao thông đường thủy</w:t>
      </w:r>
      <w:r w:rsidR="00DB1753" w:rsidRPr="0066254A">
        <w:t>:</w:t>
      </w:r>
    </w:p>
    <w:p w:rsidR="00DB1753" w:rsidRPr="0066254A" w:rsidRDefault="004718DA" w:rsidP="0096052C">
      <w:pPr>
        <w:pStyle w:val="TKDT-Bulet1"/>
      </w:pPr>
      <w:r w:rsidRPr="004718DA">
        <w:t>a)</w:t>
      </w:r>
      <w:r w:rsidR="00DB1753" w:rsidRPr="004718DA">
        <w:t xml:space="preserve"> </w:t>
      </w:r>
      <w:r w:rsidR="00DB1753" w:rsidRPr="0004173C">
        <w:rPr>
          <w:i/>
        </w:rPr>
        <w:t>Hệ thống đường thủy nội địa</w:t>
      </w:r>
      <w:r w:rsidR="00DB1753" w:rsidRPr="0066254A">
        <w:t xml:space="preserve">: </w:t>
      </w:r>
    </w:p>
    <w:p w:rsidR="00DB1753" w:rsidRPr="0066254A" w:rsidRDefault="004718DA" w:rsidP="0096052C">
      <w:pPr>
        <w:pStyle w:val="TKDT-Bulet1"/>
      </w:pPr>
      <w:r>
        <w:t>-</w:t>
      </w:r>
      <w:r w:rsidR="00645505">
        <w:t xml:space="preserve"> </w:t>
      </w:r>
      <w:r w:rsidR="00DB1753" w:rsidRPr="0066254A">
        <w:t>Sông Tiền, sông Hậu, sông Vàm Nao thuộc cấp đặc biệt.</w:t>
      </w:r>
    </w:p>
    <w:p w:rsidR="00DB1753" w:rsidRPr="0066254A" w:rsidRDefault="004718DA" w:rsidP="0096052C">
      <w:pPr>
        <w:pStyle w:val="TKDT-Bulet1"/>
      </w:pPr>
      <w:r>
        <w:t>-</w:t>
      </w:r>
      <w:r w:rsidR="00645505">
        <w:t xml:space="preserve"> </w:t>
      </w:r>
      <w:r w:rsidR="00DB1753" w:rsidRPr="0066254A">
        <w:t>Kênh Xáng Tân Châu – Châu Đốc thuộc cấp I.</w:t>
      </w:r>
    </w:p>
    <w:p w:rsidR="00DB1753" w:rsidRPr="0066254A" w:rsidRDefault="004718DA" w:rsidP="0096052C">
      <w:pPr>
        <w:pStyle w:val="TKDT-Bulet1"/>
      </w:pPr>
      <w:r>
        <w:t>-</w:t>
      </w:r>
      <w:r w:rsidR="00645505">
        <w:t xml:space="preserve"> </w:t>
      </w:r>
      <w:r w:rsidR="00DB1753" w:rsidRPr="0066254A">
        <w:t>Kênh Tám Ngàn, kênh Vĩnh tế, kênh Tri Tôn, kênh Vịnh Tre, Kênh Long Xuyên – Rạch Giá thuộc kênh cấp III.</w:t>
      </w:r>
    </w:p>
    <w:p w:rsidR="00DB1753" w:rsidRPr="0066254A" w:rsidRDefault="004718DA" w:rsidP="0096052C">
      <w:pPr>
        <w:pStyle w:val="TKDT-Bulet1"/>
      </w:pPr>
      <w:r>
        <w:t>-</w:t>
      </w:r>
      <w:r w:rsidR="00645505">
        <w:t xml:space="preserve"> </w:t>
      </w:r>
      <w:r w:rsidR="00DB1753" w:rsidRPr="0066254A">
        <w:t>Kênh Ba Thê, kênh Mặc Cần Dưng thuộc cấp IV.</w:t>
      </w:r>
    </w:p>
    <w:p w:rsidR="00DB1753" w:rsidRPr="0066254A" w:rsidRDefault="004718DA" w:rsidP="0096052C">
      <w:pPr>
        <w:pStyle w:val="TKDT-Bulet1"/>
      </w:pPr>
      <w:r w:rsidRPr="004718DA">
        <w:t>b)</w:t>
      </w:r>
      <w:r w:rsidR="00DB1753" w:rsidRPr="004718DA">
        <w:t xml:space="preserve"> </w:t>
      </w:r>
      <w:r w:rsidR="00DB1753" w:rsidRPr="0004173C">
        <w:rPr>
          <w:i/>
        </w:rPr>
        <w:t>Bến cảng</w:t>
      </w:r>
      <w:r w:rsidR="00DB1753" w:rsidRPr="0066254A">
        <w:t>:</w:t>
      </w:r>
    </w:p>
    <w:p w:rsidR="00DB1753" w:rsidRPr="0066254A" w:rsidRDefault="004718DA" w:rsidP="0096052C">
      <w:pPr>
        <w:pStyle w:val="TKDT-Bulet1"/>
      </w:pPr>
      <w:r>
        <w:t>-</w:t>
      </w:r>
      <w:r w:rsidR="00645505">
        <w:t xml:space="preserve"> </w:t>
      </w:r>
      <w:r w:rsidR="00DB1753" w:rsidRPr="0066254A">
        <w:t>Khu bến Mỹ Thới cho tàu tải trọng lớn nhất 10.000 DWT.</w:t>
      </w:r>
    </w:p>
    <w:p w:rsidR="00DB1753" w:rsidRPr="0066254A" w:rsidRDefault="004718DA" w:rsidP="0096052C">
      <w:pPr>
        <w:pStyle w:val="TKDT-Bulet1"/>
      </w:pPr>
      <w:r>
        <w:t>-</w:t>
      </w:r>
      <w:r w:rsidR="00645505">
        <w:t xml:space="preserve"> </w:t>
      </w:r>
      <w:r w:rsidR="00DB1753" w:rsidRPr="0066254A">
        <w:t>Cảng Bình Long huyện Châu Phú cho tàu tải trọng lớn nhất 3000 DWT.</w:t>
      </w:r>
    </w:p>
    <w:p w:rsidR="00DB1753" w:rsidRPr="0066254A" w:rsidRDefault="004718DA" w:rsidP="0096052C">
      <w:pPr>
        <w:pStyle w:val="TKDT-Bulet1"/>
      </w:pPr>
      <w:r>
        <w:lastRenderedPageBreak/>
        <w:t>-</w:t>
      </w:r>
      <w:r w:rsidR="00645505">
        <w:t xml:space="preserve"> </w:t>
      </w:r>
      <w:r w:rsidR="00DB1753" w:rsidRPr="0066254A">
        <w:t>Cảng Tân Châu xây mới cho tàu tải trọng lớn nhất 5000 DWT.</w:t>
      </w:r>
    </w:p>
    <w:p w:rsidR="00DB1753" w:rsidRPr="0066254A" w:rsidRDefault="004718DA" w:rsidP="0096052C">
      <w:pPr>
        <w:pStyle w:val="TKDT-Bulet1"/>
      </w:pPr>
      <w:r>
        <w:t>-</w:t>
      </w:r>
      <w:r w:rsidR="00645505">
        <w:t xml:space="preserve"> </w:t>
      </w:r>
      <w:r w:rsidR="00DB1753" w:rsidRPr="0066254A">
        <w:t>Cảng khu công nghiệp Bình Hòa cho tàu tải trọng 2000 DWT.</w:t>
      </w:r>
    </w:p>
    <w:p w:rsidR="00DB1753" w:rsidRPr="0066254A" w:rsidRDefault="004718DA" w:rsidP="0096052C">
      <w:pPr>
        <w:pStyle w:val="TKDT-Bulet1"/>
      </w:pPr>
      <w:r>
        <w:t>-</w:t>
      </w:r>
      <w:r w:rsidR="00645505">
        <w:t xml:space="preserve"> </w:t>
      </w:r>
      <w:r w:rsidR="00DB1753" w:rsidRPr="0066254A">
        <w:t>Xây dựng mới cảng Long Bình huyện An phú cho tàu trọng tải lớn nhất 2000 DWT.</w:t>
      </w:r>
    </w:p>
    <w:p w:rsidR="00DB1753" w:rsidRDefault="004718DA" w:rsidP="0096052C">
      <w:pPr>
        <w:pStyle w:val="TKDT-Bulet1"/>
      </w:pPr>
      <w:r>
        <w:t>-</w:t>
      </w:r>
      <w:r w:rsidR="00645505">
        <w:t xml:space="preserve"> </w:t>
      </w:r>
      <w:r w:rsidR="00DB1753" w:rsidRPr="0066254A">
        <w:t>Xây dựng các bến xếp dỡ hàng hóa tại các khu trọng điểm hàng hóa cặp kênh cấp III trở lên tải trọng đạt từ 1000 DWT trở lên.</w:t>
      </w:r>
    </w:p>
    <w:p w:rsidR="0004173C" w:rsidRDefault="0004173C" w:rsidP="0096052C">
      <w:pPr>
        <w:pStyle w:val="TKDT-Bulet1"/>
      </w:pPr>
    </w:p>
    <w:p w:rsidR="00D56FEC" w:rsidRDefault="002B2CF5" w:rsidP="0096052C">
      <w:pPr>
        <w:pStyle w:val="TKDT-Bulet1"/>
      </w:pPr>
      <w:r>
        <w:drawing>
          <wp:inline distT="0" distB="0" distL="0" distR="0">
            <wp:extent cx="5139546" cy="3461992"/>
            <wp:effectExtent l="19050" t="0" r="3954" b="0"/>
            <wp:docPr id="17" name="Picture 4" descr="D:\Mai\MaiMinh\ToMai\BQLDA\QH vung tinh\Ban ve thong qua HDND\Dua vo thuyet minh tom tat\in3-Giao thong-Model.pl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i\MaiMinh\ToMai\BQLDA\QH vung tinh\Ban ve thong qua HDND\Dua vo thuyet minh tom tat\in3-Giao thong-Model.plt copy.jpg"/>
                    <pic:cNvPicPr>
                      <a:picLocks noChangeAspect="1" noChangeArrowheads="1"/>
                    </pic:cNvPicPr>
                  </pic:nvPicPr>
                  <pic:blipFill>
                    <a:blip r:embed="rId19"/>
                    <a:srcRect/>
                    <a:stretch>
                      <a:fillRect/>
                    </a:stretch>
                  </pic:blipFill>
                  <pic:spPr bwMode="auto">
                    <a:xfrm>
                      <a:off x="0" y="0"/>
                      <a:ext cx="5143894" cy="3464921"/>
                    </a:xfrm>
                    <a:prstGeom prst="rect">
                      <a:avLst/>
                    </a:prstGeom>
                    <a:noFill/>
                    <a:ln w="9525">
                      <a:noFill/>
                      <a:miter lim="800000"/>
                      <a:headEnd/>
                      <a:tailEnd/>
                    </a:ln>
                  </pic:spPr>
                </pic:pic>
              </a:graphicData>
            </a:graphic>
          </wp:inline>
        </w:drawing>
      </w:r>
    </w:p>
    <w:p w:rsidR="002B2CF5" w:rsidRDefault="002B2CF5" w:rsidP="0096052C">
      <w:pPr>
        <w:pStyle w:val="TKDT-Bulet1"/>
      </w:pPr>
    </w:p>
    <w:p w:rsidR="00D56FEC" w:rsidRDefault="00D56FEC" w:rsidP="00D56FEC">
      <w:pPr>
        <w:widowControl w:val="0"/>
        <w:kinsoku w:val="0"/>
        <w:overflowPunct w:val="0"/>
        <w:autoSpaceDE w:val="0"/>
        <w:autoSpaceDN w:val="0"/>
        <w:adjustRightInd w:val="0"/>
        <w:spacing w:before="70"/>
        <w:jc w:val="center"/>
        <w:rPr>
          <w:b/>
          <w:bCs/>
          <w:sz w:val="28"/>
          <w:szCs w:val="28"/>
        </w:rPr>
      </w:pPr>
      <w:bookmarkStart w:id="13" w:name="_Toc393123522"/>
      <w:r w:rsidRPr="00741C37">
        <w:rPr>
          <w:bCs/>
          <w:i/>
          <w:sz w:val="28"/>
          <w:szCs w:val="28"/>
        </w:rPr>
        <w:t xml:space="preserve">Hình </w:t>
      </w:r>
      <w:r w:rsidR="00421998">
        <w:rPr>
          <w:bCs/>
          <w:i/>
          <w:sz w:val="28"/>
          <w:szCs w:val="28"/>
        </w:rPr>
        <w:t xml:space="preserve">5 </w:t>
      </w:r>
      <w:r w:rsidRPr="00741C37">
        <w:rPr>
          <w:bCs/>
          <w:i/>
          <w:sz w:val="28"/>
          <w:szCs w:val="28"/>
        </w:rPr>
        <w:t>– Định hướng phát triển hệ thống giao thông</w:t>
      </w:r>
    </w:p>
    <w:p w:rsidR="0096052C" w:rsidRDefault="0096052C" w:rsidP="004718DA">
      <w:pPr>
        <w:widowControl w:val="0"/>
        <w:kinsoku w:val="0"/>
        <w:overflowPunct w:val="0"/>
        <w:autoSpaceDE w:val="0"/>
        <w:autoSpaceDN w:val="0"/>
        <w:adjustRightInd w:val="0"/>
        <w:spacing w:before="70"/>
        <w:jc w:val="center"/>
        <w:rPr>
          <w:b/>
          <w:bCs/>
          <w:sz w:val="28"/>
          <w:szCs w:val="28"/>
        </w:rPr>
      </w:pPr>
    </w:p>
    <w:p w:rsidR="004718DA" w:rsidRPr="0094357B" w:rsidRDefault="004718DA" w:rsidP="004718DA">
      <w:pPr>
        <w:widowControl w:val="0"/>
        <w:kinsoku w:val="0"/>
        <w:overflowPunct w:val="0"/>
        <w:autoSpaceDE w:val="0"/>
        <w:autoSpaceDN w:val="0"/>
        <w:adjustRightInd w:val="0"/>
        <w:spacing w:before="70"/>
        <w:jc w:val="center"/>
        <w:rPr>
          <w:b/>
          <w:bCs/>
          <w:sz w:val="28"/>
          <w:szCs w:val="28"/>
          <w:lang w:val="vi-VN"/>
        </w:rPr>
      </w:pPr>
      <w:r w:rsidRPr="0094357B">
        <w:rPr>
          <w:b/>
          <w:bCs/>
          <w:sz w:val="28"/>
          <w:szCs w:val="28"/>
          <w:lang w:val="vi-VN"/>
        </w:rPr>
        <w:t>Danh mục các tuyến đường thủy nội địa quốc gia và cấp kỹ thuật</w:t>
      </w:r>
      <w:bookmarkEnd w:id="13"/>
    </w:p>
    <w:p w:rsidR="004718DA" w:rsidRDefault="004718DA" w:rsidP="004718DA">
      <w:pPr>
        <w:spacing w:before="120"/>
        <w:jc w:val="center"/>
        <w:rPr>
          <w:i/>
          <w:iCs/>
          <w:sz w:val="28"/>
          <w:szCs w:val="28"/>
        </w:rPr>
      </w:pPr>
      <w:bookmarkStart w:id="14" w:name="loai_pl_2_name"/>
      <w:r w:rsidRPr="0094357B">
        <w:rPr>
          <w:i/>
          <w:iCs/>
          <w:sz w:val="28"/>
          <w:szCs w:val="28"/>
          <w:lang w:val="vi-VN"/>
        </w:rPr>
        <w:t xml:space="preserve"> (Kèm theo Thông tư số 3</w:t>
      </w:r>
      <w:r w:rsidRPr="0094357B">
        <w:rPr>
          <w:i/>
          <w:iCs/>
          <w:sz w:val="28"/>
          <w:szCs w:val="28"/>
        </w:rPr>
        <w:t>6</w:t>
      </w:r>
      <w:r w:rsidRPr="0094357B">
        <w:rPr>
          <w:i/>
          <w:iCs/>
          <w:sz w:val="28"/>
          <w:szCs w:val="28"/>
          <w:lang w:val="vi-VN"/>
        </w:rPr>
        <w:t xml:space="preserve">/2012/TT-BGTVT ngày 13 tháng 9 năm 2012 của Bộ trưởng Bộ Giao thông vận tải) </w:t>
      </w:r>
      <w:bookmarkEnd w:id="14"/>
    </w:p>
    <w:p w:rsidR="002B3335" w:rsidRPr="002B3335" w:rsidRDefault="002B3335" w:rsidP="004718DA">
      <w:pPr>
        <w:spacing w:before="120"/>
        <w:jc w:val="center"/>
        <w:rPr>
          <w:i/>
          <w:iCs/>
          <w:sz w:val="28"/>
          <w:szCs w:val="28"/>
        </w:rPr>
      </w:pPr>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tblPr>
      <w:tblGrid>
        <w:gridCol w:w="697"/>
        <w:gridCol w:w="2170"/>
        <w:gridCol w:w="4052"/>
        <w:gridCol w:w="1090"/>
        <w:gridCol w:w="1103"/>
        <w:gridCol w:w="1114"/>
      </w:tblGrid>
      <w:tr w:rsidR="004718DA" w:rsidRPr="0094357B" w:rsidTr="004D4FA7">
        <w:trPr>
          <w:trHeight w:val="408"/>
          <w:jc w:val="center"/>
        </w:trPr>
        <w:tc>
          <w:tcPr>
            <w:tcW w:w="697" w:type="dxa"/>
            <w:vMerge w:val="restart"/>
            <w:shd w:val="clear" w:color="auto" w:fill="FFFFFF"/>
            <w:vAlign w:val="center"/>
          </w:tcPr>
          <w:p w:rsidR="004718DA" w:rsidRPr="0094357B" w:rsidRDefault="004718DA" w:rsidP="004D4FA7">
            <w:pPr>
              <w:spacing w:before="60" w:after="60"/>
              <w:jc w:val="center"/>
              <w:rPr>
                <w:b/>
                <w:bCs/>
                <w:sz w:val="28"/>
                <w:szCs w:val="28"/>
              </w:rPr>
            </w:pPr>
            <w:r w:rsidRPr="0094357B">
              <w:rPr>
                <w:b/>
                <w:bCs/>
                <w:sz w:val="28"/>
                <w:szCs w:val="28"/>
              </w:rPr>
              <w:t>STT</w:t>
            </w:r>
          </w:p>
        </w:tc>
        <w:tc>
          <w:tcPr>
            <w:tcW w:w="2170" w:type="dxa"/>
            <w:vMerge w:val="restart"/>
            <w:shd w:val="clear" w:color="auto" w:fill="FFFFFF"/>
            <w:vAlign w:val="center"/>
          </w:tcPr>
          <w:p w:rsidR="004718DA" w:rsidRPr="0094357B" w:rsidRDefault="004718DA" w:rsidP="004D4FA7">
            <w:pPr>
              <w:spacing w:before="60" w:after="60"/>
              <w:jc w:val="center"/>
              <w:rPr>
                <w:b/>
                <w:bCs/>
                <w:sz w:val="28"/>
                <w:szCs w:val="28"/>
              </w:rPr>
            </w:pPr>
            <w:r w:rsidRPr="0094357B">
              <w:rPr>
                <w:b/>
                <w:bCs/>
                <w:sz w:val="28"/>
                <w:szCs w:val="28"/>
              </w:rPr>
              <w:t>Tên đường thủy nội địa</w:t>
            </w:r>
          </w:p>
        </w:tc>
        <w:tc>
          <w:tcPr>
            <w:tcW w:w="4052" w:type="dxa"/>
            <w:vMerge w:val="restart"/>
            <w:shd w:val="clear" w:color="auto" w:fill="FFFFFF"/>
            <w:vAlign w:val="center"/>
          </w:tcPr>
          <w:p w:rsidR="004718DA" w:rsidRPr="0094357B" w:rsidRDefault="004718DA" w:rsidP="004D4FA7">
            <w:pPr>
              <w:spacing w:before="60" w:after="60"/>
              <w:jc w:val="center"/>
              <w:rPr>
                <w:b/>
                <w:bCs/>
                <w:sz w:val="28"/>
                <w:szCs w:val="28"/>
              </w:rPr>
            </w:pPr>
            <w:r w:rsidRPr="0094357B">
              <w:rPr>
                <w:b/>
                <w:bCs/>
                <w:sz w:val="28"/>
                <w:szCs w:val="28"/>
              </w:rPr>
              <w:t>Phạm vi</w:t>
            </w:r>
          </w:p>
        </w:tc>
        <w:tc>
          <w:tcPr>
            <w:tcW w:w="1090" w:type="dxa"/>
            <w:vMerge w:val="restart"/>
            <w:shd w:val="clear" w:color="auto" w:fill="FFFFFF"/>
            <w:vAlign w:val="center"/>
          </w:tcPr>
          <w:p w:rsidR="004718DA" w:rsidRPr="0094357B" w:rsidRDefault="004718DA" w:rsidP="004D4FA7">
            <w:pPr>
              <w:spacing w:before="60" w:after="60"/>
              <w:jc w:val="center"/>
              <w:rPr>
                <w:b/>
                <w:bCs/>
                <w:sz w:val="28"/>
                <w:szCs w:val="28"/>
              </w:rPr>
            </w:pPr>
            <w:r w:rsidRPr="0094357B">
              <w:rPr>
                <w:b/>
                <w:bCs/>
                <w:sz w:val="28"/>
                <w:szCs w:val="28"/>
              </w:rPr>
              <w:t>Chiều dài (km)</w:t>
            </w:r>
          </w:p>
        </w:tc>
        <w:tc>
          <w:tcPr>
            <w:tcW w:w="2217" w:type="dxa"/>
            <w:gridSpan w:val="2"/>
            <w:shd w:val="clear" w:color="auto" w:fill="FFFFFF"/>
            <w:vAlign w:val="center"/>
          </w:tcPr>
          <w:p w:rsidR="004718DA" w:rsidRPr="0094357B" w:rsidRDefault="004718DA" w:rsidP="004D4FA7">
            <w:pPr>
              <w:spacing w:before="60" w:after="60"/>
              <w:jc w:val="center"/>
              <w:rPr>
                <w:b/>
                <w:bCs/>
                <w:sz w:val="28"/>
                <w:szCs w:val="28"/>
              </w:rPr>
            </w:pPr>
            <w:r w:rsidRPr="0094357B">
              <w:rPr>
                <w:b/>
                <w:bCs/>
                <w:sz w:val="28"/>
                <w:szCs w:val="28"/>
              </w:rPr>
              <w:t>Cấp kỹ thuật</w:t>
            </w:r>
          </w:p>
        </w:tc>
      </w:tr>
      <w:tr w:rsidR="004718DA" w:rsidRPr="0094357B" w:rsidTr="004D4FA7">
        <w:trPr>
          <w:trHeight w:val="1349"/>
          <w:jc w:val="center"/>
        </w:trPr>
        <w:tc>
          <w:tcPr>
            <w:tcW w:w="697" w:type="dxa"/>
            <w:vMerge/>
            <w:shd w:val="clear" w:color="auto" w:fill="FFFFFF"/>
            <w:vAlign w:val="center"/>
          </w:tcPr>
          <w:p w:rsidR="004718DA" w:rsidRPr="0094357B" w:rsidRDefault="004718DA" w:rsidP="004D4FA7">
            <w:pPr>
              <w:spacing w:before="60" w:after="60"/>
              <w:jc w:val="center"/>
              <w:rPr>
                <w:b/>
                <w:bCs/>
                <w:sz w:val="28"/>
                <w:szCs w:val="28"/>
              </w:rPr>
            </w:pPr>
          </w:p>
        </w:tc>
        <w:tc>
          <w:tcPr>
            <w:tcW w:w="2170" w:type="dxa"/>
            <w:vMerge/>
            <w:shd w:val="clear" w:color="auto" w:fill="FFFFFF"/>
            <w:vAlign w:val="center"/>
          </w:tcPr>
          <w:p w:rsidR="004718DA" w:rsidRPr="0094357B" w:rsidRDefault="004718DA" w:rsidP="004D4FA7">
            <w:pPr>
              <w:spacing w:before="60" w:after="60"/>
              <w:jc w:val="center"/>
              <w:rPr>
                <w:b/>
                <w:bCs/>
                <w:sz w:val="28"/>
                <w:szCs w:val="28"/>
              </w:rPr>
            </w:pPr>
          </w:p>
        </w:tc>
        <w:tc>
          <w:tcPr>
            <w:tcW w:w="4052" w:type="dxa"/>
            <w:vMerge/>
            <w:shd w:val="clear" w:color="auto" w:fill="FFFFFF"/>
            <w:vAlign w:val="center"/>
          </w:tcPr>
          <w:p w:rsidR="004718DA" w:rsidRPr="0094357B" w:rsidRDefault="004718DA" w:rsidP="004D4FA7">
            <w:pPr>
              <w:spacing w:before="60" w:after="60"/>
              <w:jc w:val="center"/>
              <w:rPr>
                <w:b/>
                <w:bCs/>
                <w:sz w:val="28"/>
                <w:szCs w:val="28"/>
              </w:rPr>
            </w:pPr>
          </w:p>
        </w:tc>
        <w:tc>
          <w:tcPr>
            <w:tcW w:w="1090" w:type="dxa"/>
            <w:vMerge/>
            <w:shd w:val="clear" w:color="auto" w:fill="FFFFFF"/>
            <w:vAlign w:val="center"/>
          </w:tcPr>
          <w:p w:rsidR="004718DA" w:rsidRPr="0094357B" w:rsidRDefault="004718DA" w:rsidP="004D4FA7">
            <w:pPr>
              <w:spacing w:before="60" w:after="60"/>
              <w:jc w:val="center"/>
              <w:rPr>
                <w:b/>
                <w:bCs/>
                <w:sz w:val="28"/>
                <w:szCs w:val="28"/>
              </w:rPr>
            </w:pPr>
          </w:p>
        </w:tc>
        <w:tc>
          <w:tcPr>
            <w:tcW w:w="1103" w:type="dxa"/>
            <w:shd w:val="clear" w:color="auto" w:fill="FFFFFF"/>
            <w:vAlign w:val="center"/>
          </w:tcPr>
          <w:p w:rsidR="004718DA" w:rsidRPr="0094357B" w:rsidRDefault="004718DA" w:rsidP="004D4FA7">
            <w:pPr>
              <w:spacing w:before="60" w:after="60"/>
              <w:jc w:val="center"/>
              <w:rPr>
                <w:b/>
                <w:bCs/>
                <w:sz w:val="28"/>
                <w:szCs w:val="28"/>
              </w:rPr>
            </w:pPr>
            <w:r w:rsidRPr="0094357B">
              <w:rPr>
                <w:b/>
                <w:bCs/>
                <w:sz w:val="28"/>
                <w:szCs w:val="28"/>
              </w:rPr>
              <w:t>Hiện trạng</w:t>
            </w:r>
          </w:p>
        </w:tc>
        <w:tc>
          <w:tcPr>
            <w:tcW w:w="1114" w:type="dxa"/>
            <w:shd w:val="clear" w:color="auto" w:fill="FFFFFF"/>
            <w:vAlign w:val="center"/>
          </w:tcPr>
          <w:p w:rsidR="004718DA" w:rsidRPr="0094357B" w:rsidRDefault="004718DA" w:rsidP="004D4FA7">
            <w:pPr>
              <w:spacing w:before="60" w:after="60"/>
              <w:jc w:val="center"/>
              <w:rPr>
                <w:b/>
                <w:bCs/>
                <w:sz w:val="28"/>
                <w:szCs w:val="28"/>
              </w:rPr>
            </w:pPr>
            <w:r w:rsidRPr="0094357B">
              <w:rPr>
                <w:b/>
                <w:bCs/>
                <w:sz w:val="28"/>
                <w:szCs w:val="28"/>
              </w:rPr>
              <w:t>Quy hoạch đến 2020</w:t>
            </w:r>
          </w:p>
        </w:tc>
      </w:tr>
      <w:tr w:rsidR="004718DA" w:rsidRPr="0094357B" w:rsidTr="004D4FA7">
        <w:trPr>
          <w:trHeight w:val="20"/>
          <w:jc w:val="center"/>
        </w:trPr>
        <w:tc>
          <w:tcPr>
            <w:tcW w:w="697" w:type="dxa"/>
            <w:shd w:val="clear" w:color="auto" w:fill="FFFFFF"/>
            <w:vAlign w:val="center"/>
          </w:tcPr>
          <w:p w:rsidR="004718DA" w:rsidRPr="0094357B" w:rsidRDefault="004718DA" w:rsidP="004D4FA7">
            <w:pPr>
              <w:jc w:val="center"/>
              <w:rPr>
                <w:sz w:val="28"/>
                <w:szCs w:val="28"/>
              </w:rPr>
            </w:pPr>
            <w:r w:rsidRPr="0094357B">
              <w:rPr>
                <w:sz w:val="28"/>
                <w:szCs w:val="28"/>
              </w:rPr>
              <w:t>1</w:t>
            </w:r>
          </w:p>
        </w:tc>
        <w:tc>
          <w:tcPr>
            <w:tcW w:w="2170" w:type="dxa"/>
            <w:shd w:val="clear" w:color="auto" w:fill="FFFFFF"/>
            <w:vAlign w:val="center"/>
          </w:tcPr>
          <w:p w:rsidR="004718DA" w:rsidRPr="0094357B" w:rsidRDefault="004718DA" w:rsidP="004D4FA7">
            <w:pPr>
              <w:spacing w:before="60" w:after="60"/>
              <w:rPr>
                <w:sz w:val="28"/>
                <w:szCs w:val="28"/>
              </w:rPr>
            </w:pPr>
            <w:r w:rsidRPr="0094357B">
              <w:rPr>
                <w:sz w:val="28"/>
                <w:szCs w:val="28"/>
              </w:rPr>
              <w:t>Sông Tiền</w:t>
            </w:r>
          </w:p>
        </w:tc>
        <w:tc>
          <w:tcPr>
            <w:tcW w:w="4052" w:type="dxa"/>
            <w:shd w:val="clear" w:color="auto" w:fill="FFFFFF"/>
          </w:tcPr>
          <w:p w:rsidR="004718DA" w:rsidRPr="0094357B" w:rsidRDefault="004718DA" w:rsidP="004D4FA7">
            <w:pPr>
              <w:spacing w:before="60" w:after="60"/>
              <w:rPr>
                <w:sz w:val="28"/>
                <w:szCs w:val="28"/>
              </w:rPr>
            </w:pPr>
            <w:r w:rsidRPr="0094357B">
              <w:rPr>
                <w:sz w:val="28"/>
                <w:szCs w:val="28"/>
              </w:rPr>
              <w:t xml:space="preserve">Từ thượng lưu cảng Mỹ Tho 500m </w:t>
            </w:r>
            <w:r w:rsidRPr="0094357B">
              <w:rPr>
                <w:sz w:val="28"/>
                <w:szCs w:val="28"/>
              </w:rPr>
              <w:lastRenderedPageBreak/>
              <w:t>đến biên giới Việt Nam-Campuchia</w:t>
            </w:r>
          </w:p>
        </w:tc>
        <w:tc>
          <w:tcPr>
            <w:tcW w:w="1090" w:type="dxa"/>
            <w:shd w:val="clear" w:color="auto" w:fill="FFFFFF"/>
            <w:vAlign w:val="center"/>
          </w:tcPr>
          <w:p w:rsidR="004718DA" w:rsidRPr="0094357B" w:rsidRDefault="004718DA" w:rsidP="004D4FA7">
            <w:pPr>
              <w:jc w:val="center"/>
              <w:rPr>
                <w:sz w:val="28"/>
                <w:szCs w:val="28"/>
              </w:rPr>
            </w:pPr>
            <w:r w:rsidRPr="0094357B">
              <w:rPr>
                <w:sz w:val="28"/>
                <w:szCs w:val="28"/>
              </w:rPr>
              <w:lastRenderedPageBreak/>
              <w:t>176,3</w:t>
            </w:r>
          </w:p>
        </w:tc>
        <w:tc>
          <w:tcPr>
            <w:tcW w:w="1103" w:type="dxa"/>
            <w:shd w:val="clear" w:color="auto" w:fill="FFFFFF"/>
            <w:vAlign w:val="center"/>
          </w:tcPr>
          <w:p w:rsidR="004718DA" w:rsidRPr="0094357B" w:rsidRDefault="004718DA" w:rsidP="004D4FA7">
            <w:pPr>
              <w:jc w:val="center"/>
              <w:rPr>
                <w:sz w:val="28"/>
                <w:szCs w:val="28"/>
              </w:rPr>
            </w:pPr>
            <w:r w:rsidRPr="0094357B">
              <w:rPr>
                <w:sz w:val="28"/>
                <w:szCs w:val="28"/>
              </w:rPr>
              <w:t>Đặc biệt</w:t>
            </w:r>
          </w:p>
        </w:tc>
        <w:tc>
          <w:tcPr>
            <w:tcW w:w="1114" w:type="dxa"/>
            <w:shd w:val="clear" w:color="auto" w:fill="FFFFFF"/>
            <w:vAlign w:val="center"/>
          </w:tcPr>
          <w:p w:rsidR="004718DA" w:rsidRPr="0094357B" w:rsidRDefault="004718DA" w:rsidP="004D4FA7">
            <w:pPr>
              <w:jc w:val="center"/>
              <w:rPr>
                <w:sz w:val="28"/>
                <w:szCs w:val="28"/>
              </w:rPr>
            </w:pPr>
          </w:p>
        </w:tc>
      </w:tr>
      <w:tr w:rsidR="004718DA" w:rsidRPr="0094357B" w:rsidTr="004D4FA7">
        <w:trPr>
          <w:trHeight w:val="20"/>
          <w:jc w:val="center"/>
        </w:trPr>
        <w:tc>
          <w:tcPr>
            <w:tcW w:w="697" w:type="dxa"/>
            <w:shd w:val="clear" w:color="auto" w:fill="FFFFFF"/>
            <w:vAlign w:val="center"/>
          </w:tcPr>
          <w:p w:rsidR="004718DA" w:rsidRPr="0094357B" w:rsidRDefault="004718DA" w:rsidP="004D4FA7">
            <w:pPr>
              <w:jc w:val="center"/>
              <w:rPr>
                <w:sz w:val="28"/>
                <w:szCs w:val="28"/>
              </w:rPr>
            </w:pPr>
            <w:r w:rsidRPr="0094357B">
              <w:rPr>
                <w:sz w:val="28"/>
                <w:szCs w:val="28"/>
              </w:rPr>
              <w:lastRenderedPageBreak/>
              <w:t>2</w:t>
            </w:r>
          </w:p>
        </w:tc>
        <w:tc>
          <w:tcPr>
            <w:tcW w:w="2170" w:type="dxa"/>
            <w:shd w:val="clear" w:color="auto" w:fill="FFFFFF"/>
            <w:vAlign w:val="center"/>
          </w:tcPr>
          <w:p w:rsidR="004718DA" w:rsidRPr="0094357B" w:rsidRDefault="004718DA" w:rsidP="004D4FA7">
            <w:pPr>
              <w:spacing w:before="60" w:after="60"/>
              <w:rPr>
                <w:sz w:val="28"/>
                <w:szCs w:val="28"/>
              </w:rPr>
            </w:pPr>
            <w:r w:rsidRPr="0094357B">
              <w:rPr>
                <w:sz w:val="28"/>
                <w:szCs w:val="28"/>
              </w:rPr>
              <w:t>Sông Hậu</w:t>
            </w:r>
          </w:p>
        </w:tc>
        <w:tc>
          <w:tcPr>
            <w:tcW w:w="4052" w:type="dxa"/>
            <w:shd w:val="clear" w:color="auto" w:fill="FFFFFF"/>
          </w:tcPr>
          <w:p w:rsidR="004718DA" w:rsidRPr="0094357B" w:rsidRDefault="004718DA" w:rsidP="004D4FA7">
            <w:pPr>
              <w:spacing w:before="60" w:after="60"/>
              <w:rPr>
                <w:sz w:val="28"/>
                <w:szCs w:val="28"/>
              </w:rPr>
            </w:pPr>
            <w:r w:rsidRPr="0094357B">
              <w:rPr>
                <w:sz w:val="28"/>
                <w:szCs w:val="28"/>
              </w:rPr>
              <w:t>Từ vàm rạch Ô Môn đến ngã ba kênh Tân Châu</w:t>
            </w:r>
          </w:p>
        </w:tc>
        <w:tc>
          <w:tcPr>
            <w:tcW w:w="1090" w:type="dxa"/>
            <w:shd w:val="clear" w:color="auto" w:fill="FFFFFF"/>
            <w:vAlign w:val="center"/>
          </w:tcPr>
          <w:p w:rsidR="004718DA" w:rsidRPr="0094357B" w:rsidRDefault="004718DA" w:rsidP="004D4FA7">
            <w:pPr>
              <w:jc w:val="center"/>
              <w:rPr>
                <w:sz w:val="28"/>
                <w:szCs w:val="28"/>
              </w:rPr>
            </w:pPr>
            <w:r w:rsidRPr="0094357B">
              <w:rPr>
                <w:sz w:val="28"/>
                <w:szCs w:val="28"/>
              </w:rPr>
              <w:t>97,7</w:t>
            </w:r>
          </w:p>
        </w:tc>
        <w:tc>
          <w:tcPr>
            <w:tcW w:w="1103" w:type="dxa"/>
            <w:shd w:val="clear" w:color="auto" w:fill="FFFFFF"/>
            <w:vAlign w:val="center"/>
          </w:tcPr>
          <w:p w:rsidR="004718DA" w:rsidRPr="0094357B" w:rsidRDefault="004718DA" w:rsidP="004D4FA7">
            <w:pPr>
              <w:jc w:val="center"/>
              <w:rPr>
                <w:sz w:val="28"/>
                <w:szCs w:val="28"/>
              </w:rPr>
            </w:pPr>
            <w:r w:rsidRPr="0094357B">
              <w:rPr>
                <w:sz w:val="28"/>
                <w:szCs w:val="28"/>
              </w:rPr>
              <w:t>Đặc biệt</w:t>
            </w:r>
          </w:p>
        </w:tc>
        <w:tc>
          <w:tcPr>
            <w:tcW w:w="1114" w:type="dxa"/>
            <w:shd w:val="clear" w:color="auto" w:fill="FFFFFF"/>
            <w:vAlign w:val="center"/>
          </w:tcPr>
          <w:p w:rsidR="004718DA" w:rsidRPr="0094357B" w:rsidRDefault="004718DA" w:rsidP="004D4FA7">
            <w:pPr>
              <w:jc w:val="center"/>
              <w:rPr>
                <w:sz w:val="28"/>
                <w:szCs w:val="28"/>
              </w:rPr>
            </w:pPr>
          </w:p>
        </w:tc>
      </w:tr>
      <w:tr w:rsidR="004718DA" w:rsidRPr="0094357B" w:rsidTr="004D4FA7">
        <w:trPr>
          <w:trHeight w:val="20"/>
          <w:jc w:val="center"/>
        </w:trPr>
        <w:tc>
          <w:tcPr>
            <w:tcW w:w="697" w:type="dxa"/>
            <w:shd w:val="clear" w:color="auto" w:fill="FFFFFF"/>
            <w:vAlign w:val="center"/>
          </w:tcPr>
          <w:p w:rsidR="004718DA" w:rsidRPr="0094357B" w:rsidRDefault="004718DA" w:rsidP="004D4FA7">
            <w:pPr>
              <w:jc w:val="center"/>
              <w:rPr>
                <w:sz w:val="28"/>
                <w:szCs w:val="28"/>
              </w:rPr>
            </w:pPr>
            <w:r w:rsidRPr="0094357B">
              <w:rPr>
                <w:sz w:val="28"/>
                <w:szCs w:val="28"/>
              </w:rPr>
              <w:t>3</w:t>
            </w:r>
          </w:p>
        </w:tc>
        <w:tc>
          <w:tcPr>
            <w:tcW w:w="2170" w:type="dxa"/>
            <w:shd w:val="clear" w:color="auto" w:fill="FFFFFF"/>
            <w:vAlign w:val="center"/>
          </w:tcPr>
          <w:p w:rsidR="004718DA" w:rsidRPr="0094357B" w:rsidRDefault="004718DA" w:rsidP="004D4FA7">
            <w:pPr>
              <w:spacing w:before="60" w:after="60"/>
              <w:rPr>
                <w:sz w:val="28"/>
                <w:szCs w:val="28"/>
              </w:rPr>
            </w:pPr>
            <w:r w:rsidRPr="0094357B">
              <w:rPr>
                <w:sz w:val="28"/>
                <w:szCs w:val="28"/>
              </w:rPr>
              <w:t>Sông Vàm Nao</w:t>
            </w:r>
          </w:p>
        </w:tc>
        <w:tc>
          <w:tcPr>
            <w:tcW w:w="4052" w:type="dxa"/>
            <w:shd w:val="clear" w:color="auto" w:fill="FFFFFF"/>
          </w:tcPr>
          <w:p w:rsidR="004718DA" w:rsidRPr="0094357B" w:rsidRDefault="004718DA" w:rsidP="004D4FA7">
            <w:pPr>
              <w:spacing w:before="60" w:after="60"/>
              <w:rPr>
                <w:sz w:val="28"/>
                <w:szCs w:val="28"/>
              </w:rPr>
            </w:pPr>
            <w:r w:rsidRPr="0094357B">
              <w:rPr>
                <w:sz w:val="28"/>
                <w:szCs w:val="28"/>
              </w:rPr>
              <w:t>Từ ngã ba sông Hậu đến ngã ba sông Tiền- nhánh cù lao Tây Ma</w:t>
            </w:r>
          </w:p>
        </w:tc>
        <w:tc>
          <w:tcPr>
            <w:tcW w:w="1090" w:type="dxa"/>
            <w:shd w:val="clear" w:color="auto" w:fill="FFFFFF"/>
            <w:vAlign w:val="center"/>
          </w:tcPr>
          <w:p w:rsidR="004718DA" w:rsidRPr="0094357B" w:rsidRDefault="004718DA" w:rsidP="004D4FA7">
            <w:pPr>
              <w:jc w:val="center"/>
              <w:rPr>
                <w:sz w:val="28"/>
                <w:szCs w:val="28"/>
              </w:rPr>
            </w:pPr>
            <w:r w:rsidRPr="0094357B">
              <w:rPr>
                <w:sz w:val="28"/>
                <w:szCs w:val="28"/>
              </w:rPr>
              <w:t>6,5</w:t>
            </w:r>
          </w:p>
        </w:tc>
        <w:tc>
          <w:tcPr>
            <w:tcW w:w="1103" w:type="dxa"/>
            <w:shd w:val="clear" w:color="auto" w:fill="FFFFFF"/>
            <w:vAlign w:val="center"/>
          </w:tcPr>
          <w:p w:rsidR="004718DA" w:rsidRPr="0094357B" w:rsidRDefault="004718DA" w:rsidP="004D4FA7">
            <w:pPr>
              <w:jc w:val="center"/>
              <w:rPr>
                <w:sz w:val="28"/>
                <w:szCs w:val="28"/>
              </w:rPr>
            </w:pPr>
            <w:r w:rsidRPr="0094357B">
              <w:rPr>
                <w:sz w:val="28"/>
                <w:szCs w:val="28"/>
              </w:rPr>
              <w:t>Đặc biệt</w:t>
            </w:r>
          </w:p>
        </w:tc>
        <w:tc>
          <w:tcPr>
            <w:tcW w:w="1114" w:type="dxa"/>
            <w:shd w:val="clear" w:color="auto" w:fill="FFFFFF"/>
            <w:vAlign w:val="center"/>
          </w:tcPr>
          <w:p w:rsidR="004718DA" w:rsidRPr="0094357B" w:rsidRDefault="004718DA" w:rsidP="004D4FA7">
            <w:pPr>
              <w:jc w:val="center"/>
              <w:rPr>
                <w:sz w:val="28"/>
                <w:szCs w:val="28"/>
              </w:rPr>
            </w:pPr>
          </w:p>
        </w:tc>
      </w:tr>
      <w:tr w:rsidR="004718DA" w:rsidRPr="0094357B" w:rsidTr="004D4FA7">
        <w:trPr>
          <w:trHeight w:val="20"/>
          <w:jc w:val="center"/>
        </w:trPr>
        <w:tc>
          <w:tcPr>
            <w:tcW w:w="697" w:type="dxa"/>
            <w:shd w:val="clear" w:color="auto" w:fill="FFFFFF"/>
            <w:vAlign w:val="center"/>
          </w:tcPr>
          <w:p w:rsidR="004718DA" w:rsidRPr="0094357B" w:rsidRDefault="004718DA" w:rsidP="004D4FA7">
            <w:pPr>
              <w:jc w:val="center"/>
              <w:rPr>
                <w:sz w:val="28"/>
                <w:szCs w:val="28"/>
              </w:rPr>
            </w:pPr>
            <w:r w:rsidRPr="0094357B">
              <w:rPr>
                <w:sz w:val="28"/>
                <w:szCs w:val="28"/>
              </w:rPr>
              <w:t>4</w:t>
            </w:r>
          </w:p>
        </w:tc>
        <w:tc>
          <w:tcPr>
            <w:tcW w:w="2170" w:type="dxa"/>
            <w:shd w:val="clear" w:color="auto" w:fill="FFFFFF"/>
            <w:vAlign w:val="center"/>
          </w:tcPr>
          <w:p w:rsidR="004718DA" w:rsidRPr="0094357B" w:rsidRDefault="004718DA" w:rsidP="004D4FA7">
            <w:pPr>
              <w:spacing w:before="60" w:after="60"/>
              <w:rPr>
                <w:sz w:val="28"/>
                <w:szCs w:val="28"/>
              </w:rPr>
            </w:pPr>
            <w:r w:rsidRPr="0094357B">
              <w:rPr>
                <w:sz w:val="28"/>
                <w:szCs w:val="28"/>
              </w:rPr>
              <w:t>Kênh Tân Châu</w:t>
            </w:r>
          </w:p>
        </w:tc>
        <w:tc>
          <w:tcPr>
            <w:tcW w:w="4052" w:type="dxa"/>
            <w:shd w:val="clear" w:color="auto" w:fill="FFFFFF"/>
          </w:tcPr>
          <w:p w:rsidR="004718DA" w:rsidRPr="0094357B" w:rsidRDefault="004718DA" w:rsidP="004D4FA7">
            <w:pPr>
              <w:spacing w:before="60" w:after="60"/>
              <w:rPr>
                <w:sz w:val="28"/>
                <w:szCs w:val="28"/>
              </w:rPr>
            </w:pPr>
            <w:r w:rsidRPr="0094357B">
              <w:rPr>
                <w:sz w:val="28"/>
                <w:szCs w:val="28"/>
              </w:rPr>
              <w:t>Từ sông Hậu đến sông Tiền</w:t>
            </w:r>
          </w:p>
        </w:tc>
        <w:tc>
          <w:tcPr>
            <w:tcW w:w="1090" w:type="dxa"/>
            <w:shd w:val="clear" w:color="auto" w:fill="FFFFFF"/>
            <w:vAlign w:val="center"/>
          </w:tcPr>
          <w:p w:rsidR="004718DA" w:rsidRPr="0094357B" w:rsidRDefault="004718DA" w:rsidP="004D4FA7">
            <w:pPr>
              <w:jc w:val="center"/>
              <w:rPr>
                <w:sz w:val="28"/>
                <w:szCs w:val="28"/>
              </w:rPr>
            </w:pPr>
            <w:r w:rsidRPr="0094357B">
              <w:rPr>
                <w:sz w:val="28"/>
                <w:szCs w:val="28"/>
              </w:rPr>
              <w:t>12,1</w:t>
            </w:r>
          </w:p>
        </w:tc>
        <w:tc>
          <w:tcPr>
            <w:tcW w:w="1103" w:type="dxa"/>
            <w:shd w:val="clear" w:color="auto" w:fill="FFFFFF"/>
            <w:vAlign w:val="center"/>
          </w:tcPr>
          <w:p w:rsidR="004718DA" w:rsidRPr="0094357B" w:rsidRDefault="004718DA" w:rsidP="004D4FA7">
            <w:pPr>
              <w:jc w:val="center"/>
              <w:rPr>
                <w:sz w:val="28"/>
                <w:szCs w:val="28"/>
              </w:rPr>
            </w:pPr>
            <w:r w:rsidRPr="0094357B">
              <w:rPr>
                <w:sz w:val="28"/>
                <w:szCs w:val="28"/>
              </w:rPr>
              <w:t>I</w:t>
            </w:r>
          </w:p>
        </w:tc>
        <w:tc>
          <w:tcPr>
            <w:tcW w:w="1114" w:type="dxa"/>
            <w:shd w:val="clear" w:color="auto" w:fill="FFFFFF"/>
            <w:vAlign w:val="center"/>
          </w:tcPr>
          <w:p w:rsidR="004718DA" w:rsidRPr="0094357B" w:rsidRDefault="004718DA" w:rsidP="004D4FA7">
            <w:pPr>
              <w:jc w:val="center"/>
              <w:rPr>
                <w:sz w:val="28"/>
                <w:szCs w:val="28"/>
              </w:rPr>
            </w:pPr>
          </w:p>
        </w:tc>
      </w:tr>
      <w:tr w:rsidR="004718DA" w:rsidRPr="0094357B" w:rsidTr="004D4FA7">
        <w:trPr>
          <w:trHeight w:val="20"/>
          <w:jc w:val="center"/>
        </w:trPr>
        <w:tc>
          <w:tcPr>
            <w:tcW w:w="697" w:type="dxa"/>
            <w:shd w:val="clear" w:color="auto" w:fill="FFFFFF"/>
            <w:vAlign w:val="center"/>
          </w:tcPr>
          <w:p w:rsidR="004718DA" w:rsidRPr="0094357B" w:rsidRDefault="004718DA" w:rsidP="004D4FA7">
            <w:pPr>
              <w:jc w:val="center"/>
              <w:rPr>
                <w:sz w:val="28"/>
                <w:szCs w:val="28"/>
              </w:rPr>
            </w:pPr>
            <w:r w:rsidRPr="0094357B">
              <w:rPr>
                <w:sz w:val="28"/>
                <w:szCs w:val="28"/>
              </w:rPr>
              <w:t>5</w:t>
            </w:r>
          </w:p>
        </w:tc>
        <w:tc>
          <w:tcPr>
            <w:tcW w:w="2170" w:type="dxa"/>
            <w:shd w:val="clear" w:color="auto" w:fill="FFFFFF"/>
            <w:vAlign w:val="center"/>
          </w:tcPr>
          <w:p w:rsidR="004718DA" w:rsidRPr="0094357B" w:rsidRDefault="004718DA" w:rsidP="004D4FA7">
            <w:pPr>
              <w:spacing w:before="60" w:after="60"/>
              <w:rPr>
                <w:sz w:val="28"/>
                <w:szCs w:val="28"/>
              </w:rPr>
            </w:pPr>
            <w:r w:rsidRPr="0094357B">
              <w:rPr>
                <w:sz w:val="28"/>
                <w:szCs w:val="28"/>
              </w:rPr>
              <w:t>Sông Châu Đốc</w:t>
            </w:r>
          </w:p>
        </w:tc>
        <w:tc>
          <w:tcPr>
            <w:tcW w:w="4052" w:type="dxa"/>
            <w:shd w:val="clear" w:color="auto" w:fill="FFFFFF"/>
          </w:tcPr>
          <w:p w:rsidR="004718DA" w:rsidRPr="0094357B" w:rsidRDefault="004718DA" w:rsidP="004D4FA7">
            <w:pPr>
              <w:spacing w:before="60" w:after="60"/>
              <w:rPr>
                <w:sz w:val="28"/>
                <w:szCs w:val="28"/>
              </w:rPr>
            </w:pPr>
            <w:r w:rsidRPr="0094357B">
              <w:rPr>
                <w:sz w:val="28"/>
                <w:szCs w:val="28"/>
              </w:rPr>
              <w:t>Từ ngã ba kênh Vĩnh Tế đến ngã ba sông Hậu</w:t>
            </w:r>
          </w:p>
        </w:tc>
        <w:tc>
          <w:tcPr>
            <w:tcW w:w="1090" w:type="dxa"/>
            <w:shd w:val="clear" w:color="auto" w:fill="FFFFFF"/>
            <w:vAlign w:val="center"/>
          </w:tcPr>
          <w:p w:rsidR="004718DA" w:rsidRPr="0094357B" w:rsidRDefault="004718DA" w:rsidP="004D4FA7">
            <w:pPr>
              <w:jc w:val="center"/>
              <w:rPr>
                <w:sz w:val="28"/>
                <w:szCs w:val="28"/>
              </w:rPr>
            </w:pPr>
            <w:r w:rsidRPr="0094357B">
              <w:rPr>
                <w:sz w:val="28"/>
                <w:szCs w:val="28"/>
              </w:rPr>
              <w:t>1,5</w:t>
            </w:r>
          </w:p>
        </w:tc>
        <w:tc>
          <w:tcPr>
            <w:tcW w:w="1103" w:type="dxa"/>
            <w:shd w:val="clear" w:color="auto" w:fill="FFFFFF"/>
            <w:vAlign w:val="center"/>
          </w:tcPr>
          <w:p w:rsidR="004718DA" w:rsidRPr="0094357B" w:rsidRDefault="004718DA" w:rsidP="004D4FA7">
            <w:pPr>
              <w:jc w:val="center"/>
              <w:rPr>
                <w:sz w:val="28"/>
                <w:szCs w:val="28"/>
              </w:rPr>
            </w:pPr>
            <w:r w:rsidRPr="0094357B">
              <w:rPr>
                <w:sz w:val="28"/>
                <w:szCs w:val="28"/>
              </w:rPr>
              <w:t>III</w:t>
            </w:r>
          </w:p>
        </w:tc>
        <w:tc>
          <w:tcPr>
            <w:tcW w:w="1114" w:type="dxa"/>
            <w:shd w:val="clear" w:color="auto" w:fill="FFFFFF"/>
            <w:vAlign w:val="center"/>
          </w:tcPr>
          <w:p w:rsidR="004718DA" w:rsidRPr="0094357B" w:rsidRDefault="004718DA" w:rsidP="004D4FA7">
            <w:pPr>
              <w:jc w:val="center"/>
              <w:rPr>
                <w:sz w:val="28"/>
                <w:szCs w:val="28"/>
              </w:rPr>
            </w:pPr>
          </w:p>
        </w:tc>
      </w:tr>
      <w:tr w:rsidR="004718DA" w:rsidRPr="0094357B" w:rsidTr="004D4FA7">
        <w:trPr>
          <w:trHeight w:val="20"/>
          <w:jc w:val="center"/>
        </w:trPr>
        <w:tc>
          <w:tcPr>
            <w:tcW w:w="697" w:type="dxa"/>
            <w:shd w:val="clear" w:color="auto" w:fill="FFFFFF"/>
            <w:vAlign w:val="center"/>
          </w:tcPr>
          <w:p w:rsidR="004718DA" w:rsidRPr="0094357B" w:rsidRDefault="004718DA" w:rsidP="004D4FA7">
            <w:pPr>
              <w:jc w:val="center"/>
              <w:rPr>
                <w:sz w:val="28"/>
                <w:szCs w:val="28"/>
              </w:rPr>
            </w:pPr>
            <w:r w:rsidRPr="0094357B">
              <w:rPr>
                <w:sz w:val="28"/>
                <w:szCs w:val="28"/>
              </w:rPr>
              <w:t>6</w:t>
            </w:r>
          </w:p>
        </w:tc>
        <w:tc>
          <w:tcPr>
            <w:tcW w:w="2170" w:type="dxa"/>
            <w:shd w:val="clear" w:color="auto" w:fill="FFFFFF"/>
            <w:vAlign w:val="center"/>
          </w:tcPr>
          <w:p w:rsidR="004718DA" w:rsidRPr="0094357B" w:rsidRDefault="004718DA" w:rsidP="004D4FA7">
            <w:pPr>
              <w:spacing w:before="60" w:after="60"/>
              <w:rPr>
                <w:sz w:val="28"/>
                <w:szCs w:val="28"/>
              </w:rPr>
            </w:pPr>
            <w:r w:rsidRPr="0094357B">
              <w:rPr>
                <w:sz w:val="28"/>
                <w:szCs w:val="28"/>
              </w:rPr>
              <w:t>Kênh Vĩnh Tế</w:t>
            </w:r>
          </w:p>
        </w:tc>
        <w:tc>
          <w:tcPr>
            <w:tcW w:w="4052" w:type="dxa"/>
            <w:shd w:val="clear" w:color="auto" w:fill="FFFFFF"/>
          </w:tcPr>
          <w:p w:rsidR="004718DA" w:rsidRPr="0094357B" w:rsidRDefault="004718DA" w:rsidP="004D4FA7">
            <w:pPr>
              <w:spacing w:before="60" w:after="60"/>
              <w:rPr>
                <w:sz w:val="28"/>
                <w:szCs w:val="28"/>
              </w:rPr>
            </w:pPr>
            <w:r w:rsidRPr="0094357B">
              <w:rPr>
                <w:sz w:val="28"/>
                <w:szCs w:val="28"/>
              </w:rPr>
              <w:t>Từ Bến Đá đến ngã ba sông Châu Đốc</w:t>
            </w:r>
          </w:p>
        </w:tc>
        <w:tc>
          <w:tcPr>
            <w:tcW w:w="1090" w:type="dxa"/>
            <w:shd w:val="clear" w:color="auto" w:fill="FFFFFF"/>
            <w:vAlign w:val="center"/>
          </w:tcPr>
          <w:p w:rsidR="004718DA" w:rsidRPr="0094357B" w:rsidRDefault="004718DA" w:rsidP="004D4FA7">
            <w:pPr>
              <w:jc w:val="center"/>
              <w:rPr>
                <w:sz w:val="28"/>
                <w:szCs w:val="28"/>
              </w:rPr>
            </w:pPr>
            <w:r w:rsidRPr="0094357B">
              <w:rPr>
                <w:sz w:val="28"/>
                <w:szCs w:val="28"/>
              </w:rPr>
              <w:t>8,5</w:t>
            </w:r>
          </w:p>
        </w:tc>
        <w:tc>
          <w:tcPr>
            <w:tcW w:w="1103" w:type="dxa"/>
            <w:shd w:val="clear" w:color="auto" w:fill="FFFFFF"/>
            <w:vAlign w:val="center"/>
          </w:tcPr>
          <w:p w:rsidR="004718DA" w:rsidRPr="0094357B" w:rsidRDefault="004718DA" w:rsidP="004D4FA7">
            <w:pPr>
              <w:jc w:val="center"/>
              <w:rPr>
                <w:sz w:val="28"/>
                <w:szCs w:val="28"/>
              </w:rPr>
            </w:pPr>
            <w:r w:rsidRPr="0094357B">
              <w:rPr>
                <w:sz w:val="28"/>
                <w:szCs w:val="28"/>
              </w:rPr>
              <w:t>III</w:t>
            </w:r>
          </w:p>
        </w:tc>
        <w:tc>
          <w:tcPr>
            <w:tcW w:w="1114" w:type="dxa"/>
            <w:shd w:val="clear" w:color="auto" w:fill="FFFFFF"/>
            <w:vAlign w:val="center"/>
          </w:tcPr>
          <w:p w:rsidR="004718DA" w:rsidRPr="0094357B" w:rsidRDefault="004718DA" w:rsidP="004D4FA7">
            <w:pPr>
              <w:jc w:val="center"/>
              <w:rPr>
                <w:sz w:val="28"/>
                <w:szCs w:val="28"/>
              </w:rPr>
            </w:pPr>
          </w:p>
        </w:tc>
      </w:tr>
      <w:tr w:rsidR="004718DA" w:rsidRPr="0094357B" w:rsidTr="004D4FA7">
        <w:trPr>
          <w:trHeight w:val="20"/>
          <w:jc w:val="center"/>
        </w:trPr>
        <w:tc>
          <w:tcPr>
            <w:tcW w:w="697" w:type="dxa"/>
            <w:vMerge w:val="restart"/>
            <w:shd w:val="clear" w:color="auto" w:fill="FFFFFF"/>
            <w:vAlign w:val="center"/>
          </w:tcPr>
          <w:p w:rsidR="004718DA" w:rsidRPr="0094357B" w:rsidRDefault="004718DA" w:rsidP="004D4FA7">
            <w:pPr>
              <w:jc w:val="center"/>
              <w:rPr>
                <w:sz w:val="28"/>
                <w:szCs w:val="28"/>
              </w:rPr>
            </w:pPr>
            <w:r w:rsidRPr="0094357B">
              <w:rPr>
                <w:sz w:val="28"/>
                <w:szCs w:val="28"/>
              </w:rPr>
              <w:t>7</w:t>
            </w:r>
          </w:p>
        </w:tc>
        <w:tc>
          <w:tcPr>
            <w:tcW w:w="2170" w:type="dxa"/>
            <w:vMerge w:val="restart"/>
            <w:shd w:val="clear" w:color="auto" w:fill="FFFFFF"/>
            <w:vAlign w:val="center"/>
          </w:tcPr>
          <w:p w:rsidR="004718DA" w:rsidRPr="0094357B" w:rsidRDefault="004718DA" w:rsidP="004D4FA7">
            <w:pPr>
              <w:spacing w:before="60" w:after="60"/>
              <w:rPr>
                <w:sz w:val="28"/>
                <w:szCs w:val="28"/>
              </w:rPr>
            </w:pPr>
            <w:r w:rsidRPr="0094357B">
              <w:rPr>
                <w:sz w:val="28"/>
                <w:szCs w:val="28"/>
              </w:rPr>
              <w:t>Kênh Tri Tôn Hậu Giang</w:t>
            </w:r>
          </w:p>
        </w:tc>
        <w:tc>
          <w:tcPr>
            <w:tcW w:w="4052" w:type="dxa"/>
            <w:shd w:val="clear" w:color="auto" w:fill="FFFFFF"/>
          </w:tcPr>
          <w:p w:rsidR="004718DA" w:rsidRPr="0094357B" w:rsidRDefault="004718DA" w:rsidP="004D4FA7">
            <w:pPr>
              <w:spacing w:before="60" w:after="60"/>
              <w:rPr>
                <w:sz w:val="28"/>
                <w:szCs w:val="28"/>
              </w:rPr>
            </w:pPr>
            <w:r w:rsidRPr="0094357B">
              <w:rPr>
                <w:sz w:val="28"/>
                <w:szCs w:val="28"/>
              </w:rPr>
              <w:t>Từ ngã ba kênh Rạch Giá Hà Tiên đến ngã tư kênh Tám Ngàn</w:t>
            </w:r>
          </w:p>
        </w:tc>
        <w:tc>
          <w:tcPr>
            <w:tcW w:w="1090" w:type="dxa"/>
            <w:shd w:val="clear" w:color="auto" w:fill="FFFFFF"/>
            <w:vAlign w:val="center"/>
          </w:tcPr>
          <w:p w:rsidR="004718DA" w:rsidRPr="0094357B" w:rsidRDefault="004718DA" w:rsidP="004D4FA7">
            <w:pPr>
              <w:jc w:val="center"/>
              <w:rPr>
                <w:sz w:val="28"/>
                <w:szCs w:val="28"/>
              </w:rPr>
            </w:pPr>
            <w:r w:rsidRPr="0094357B">
              <w:rPr>
                <w:sz w:val="28"/>
                <w:szCs w:val="28"/>
              </w:rPr>
              <w:t>31,2</w:t>
            </w:r>
          </w:p>
        </w:tc>
        <w:tc>
          <w:tcPr>
            <w:tcW w:w="1103" w:type="dxa"/>
            <w:shd w:val="clear" w:color="auto" w:fill="FFFFFF"/>
            <w:vAlign w:val="center"/>
          </w:tcPr>
          <w:p w:rsidR="004718DA" w:rsidRPr="0094357B" w:rsidRDefault="004718DA" w:rsidP="004D4FA7">
            <w:pPr>
              <w:jc w:val="center"/>
              <w:rPr>
                <w:sz w:val="28"/>
                <w:szCs w:val="28"/>
              </w:rPr>
            </w:pPr>
            <w:r w:rsidRPr="0094357B">
              <w:rPr>
                <w:sz w:val="28"/>
                <w:szCs w:val="28"/>
              </w:rPr>
              <w:t>IV</w:t>
            </w:r>
          </w:p>
        </w:tc>
        <w:tc>
          <w:tcPr>
            <w:tcW w:w="1114" w:type="dxa"/>
            <w:shd w:val="clear" w:color="auto" w:fill="FFFFFF"/>
            <w:vAlign w:val="center"/>
          </w:tcPr>
          <w:p w:rsidR="004718DA" w:rsidRPr="0094357B" w:rsidRDefault="004718DA" w:rsidP="004D4FA7">
            <w:pPr>
              <w:jc w:val="center"/>
              <w:rPr>
                <w:sz w:val="28"/>
                <w:szCs w:val="28"/>
              </w:rPr>
            </w:pPr>
          </w:p>
        </w:tc>
      </w:tr>
      <w:tr w:rsidR="004718DA" w:rsidRPr="0094357B" w:rsidTr="004D4FA7">
        <w:trPr>
          <w:trHeight w:val="20"/>
          <w:jc w:val="center"/>
        </w:trPr>
        <w:tc>
          <w:tcPr>
            <w:tcW w:w="697" w:type="dxa"/>
            <w:vMerge/>
            <w:shd w:val="clear" w:color="auto" w:fill="FFFFFF"/>
            <w:vAlign w:val="center"/>
          </w:tcPr>
          <w:p w:rsidR="004718DA" w:rsidRPr="0094357B" w:rsidRDefault="004718DA" w:rsidP="004D4FA7">
            <w:pPr>
              <w:jc w:val="center"/>
              <w:rPr>
                <w:sz w:val="28"/>
                <w:szCs w:val="28"/>
              </w:rPr>
            </w:pPr>
          </w:p>
        </w:tc>
        <w:tc>
          <w:tcPr>
            <w:tcW w:w="2170" w:type="dxa"/>
            <w:vMerge/>
            <w:shd w:val="clear" w:color="auto" w:fill="FFFFFF"/>
            <w:vAlign w:val="center"/>
          </w:tcPr>
          <w:p w:rsidR="004718DA" w:rsidRPr="0094357B" w:rsidRDefault="004718DA" w:rsidP="004D4FA7">
            <w:pPr>
              <w:spacing w:before="60" w:after="60"/>
              <w:rPr>
                <w:sz w:val="28"/>
                <w:szCs w:val="28"/>
              </w:rPr>
            </w:pPr>
          </w:p>
        </w:tc>
        <w:tc>
          <w:tcPr>
            <w:tcW w:w="4052" w:type="dxa"/>
            <w:shd w:val="clear" w:color="auto" w:fill="FFFFFF"/>
          </w:tcPr>
          <w:p w:rsidR="004718DA" w:rsidRPr="0094357B" w:rsidRDefault="004718DA" w:rsidP="004D4FA7">
            <w:pPr>
              <w:spacing w:before="60" w:after="60"/>
              <w:rPr>
                <w:sz w:val="28"/>
                <w:szCs w:val="28"/>
              </w:rPr>
            </w:pPr>
            <w:r w:rsidRPr="0094357B">
              <w:rPr>
                <w:sz w:val="28"/>
                <w:szCs w:val="28"/>
              </w:rPr>
              <w:t>Từ ngã tư kênh Tám Ngàn đến ngã ba sông Hậu</w:t>
            </w:r>
          </w:p>
        </w:tc>
        <w:tc>
          <w:tcPr>
            <w:tcW w:w="1090" w:type="dxa"/>
            <w:shd w:val="clear" w:color="auto" w:fill="FFFFFF"/>
            <w:vAlign w:val="center"/>
          </w:tcPr>
          <w:p w:rsidR="004718DA" w:rsidRPr="0094357B" w:rsidRDefault="004718DA" w:rsidP="004D4FA7">
            <w:pPr>
              <w:jc w:val="center"/>
              <w:rPr>
                <w:sz w:val="28"/>
                <w:szCs w:val="28"/>
              </w:rPr>
            </w:pPr>
            <w:r w:rsidRPr="0094357B">
              <w:rPr>
                <w:sz w:val="28"/>
                <w:szCs w:val="28"/>
              </w:rPr>
              <w:t>26,3</w:t>
            </w:r>
          </w:p>
        </w:tc>
        <w:tc>
          <w:tcPr>
            <w:tcW w:w="1103" w:type="dxa"/>
            <w:shd w:val="clear" w:color="auto" w:fill="FFFFFF"/>
            <w:vAlign w:val="center"/>
          </w:tcPr>
          <w:p w:rsidR="004718DA" w:rsidRPr="0094357B" w:rsidRDefault="004718DA" w:rsidP="004D4FA7">
            <w:pPr>
              <w:jc w:val="center"/>
              <w:rPr>
                <w:sz w:val="28"/>
                <w:szCs w:val="28"/>
              </w:rPr>
            </w:pPr>
            <w:r w:rsidRPr="0094357B">
              <w:rPr>
                <w:sz w:val="28"/>
                <w:szCs w:val="28"/>
              </w:rPr>
              <w:t>III</w:t>
            </w:r>
          </w:p>
        </w:tc>
        <w:tc>
          <w:tcPr>
            <w:tcW w:w="1114" w:type="dxa"/>
            <w:shd w:val="clear" w:color="auto" w:fill="FFFFFF"/>
            <w:vAlign w:val="center"/>
          </w:tcPr>
          <w:p w:rsidR="004718DA" w:rsidRPr="0094357B" w:rsidRDefault="004718DA" w:rsidP="004D4FA7">
            <w:pPr>
              <w:jc w:val="center"/>
              <w:rPr>
                <w:sz w:val="28"/>
                <w:szCs w:val="28"/>
              </w:rPr>
            </w:pPr>
            <w:r w:rsidRPr="0094357B">
              <w:rPr>
                <w:sz w:val="28"/>
                <w:szCs w:val="28"/>
              </w:rPr>
              <w:t>III</w:t>
            </w:r>
          </w:p>
        </w:tc>
      </w:tr>
      <w:tr w:rsidR="004718DA" w:rsidRPr="0094357B" w:rsidTr="004D4FA7">
        <w:trPr>
          <w:trHeight w:val="20"/>
          <w:jc w:val="center"/>
        </w:trPr>
        <w:tc>
          <w:tcPr>
            <w:tcW w:w="697" w:type="dxa"/>
            <w:shd w:val="clear" w:color="auto" w:fill="FFFFFF"/>
            <w:vAlign w:val="center"/>
          </w:tcPr>
          <w:p w:rsidR="004718DA" w:rsidRPr="0094357B" w:rsidRDefault="004718DA" w:rsidP="004D4FA7">
            <w:pPr>
              <w:jc w:val="center"/>
              <w:rPr>
                <w:sz w:val="28"/>
                <w:szCs w:val="28"/>
              </w:rPr>
            </w:pPr>
            <w:r w:rsidRPr="0094357B">
              <w:rPr>
                <w:sz w:val="28"/>
                <w:szCs w:val="28"/>
              </w:rPr>
              <w:t>8</w:t>
            </w:r>
          </w:p>
        </w:tc>
        <w:tc>
          <w:tcPr>
            <w:tcW w:w="2170" w:type="dxa"/>
            <w:shd w:val="clear" w:color="auto" w:fill="FFFFFF"/>
            <w:vAlign w:val="center"/>
          </w:tcPr>
          <w:p w:rsidR="004718DA" w:rsidRPr="0094357B" w:rsidRDefault="004718DA" w:rsidP="004D4FA7">
            <w:pPr>
              <w:spacing w:before="60" w:after="60"/>
              <w:rPr>
                <w:sz w:val="28"/>
                <w:szCs w:val="28"/>
              </w:rPr>
            </w:pPr>
            <w:r w:rsidRPr="0094357B">
              <w:rPr>
                <w:sz w:val="28"/>
                <w:szCs w:val="28"/>
              </w:rPr>
              <w:t>Kênh Ba Thê</w:t>
            </w:r>
          </w:p>
        </w:tc>
        <w:tc>
          <w:tcPr>
            <w:tcW w:w="4052" w:type="dxa"/>
            <w:shd w:val="clear" w:color="auto" w:fill="FFFFFF"/>
          </w:tcPr>
          <w:p w:rsidR="004718DA" w:rsidRPr="0094357B" w:rsidRDefault="004718DA" w:rsidP="004D4FA7">
            <w:pPr>
              <w:spacing w:before="60" w:after="60"/>
              <w:rPr>
                <w:sz w:val="28"/>
                <w:szCs w:val="28"/>
              </w:rPr>
            </w:pPr>
            <w:r w:rsidRPr="0094357B">
              <w:rPr>
                <w:sz w:val="28"/>
                <w:szCs w:val="28"/>
              </w:rPr>
              <w:t>Từ ngã ba kênh Rạch Giá Hà Tiên đến ngã ba sông Hậu</w:t>
            </w:r>
          </w:p>
        </w:tc>
        <w:tc>
          <w:tcPr>
            <w:tcW w:w="1090" w:type="dxa"/>
            <w:shd w:val="clear" w:color="auto" w:fill="FFFFFF"/>
            <w:vAlign w:val="center"/>
          </w:tcPr>
          <w:p w:rsidR="004718DA" w:rsidRPr="0094357B" w:rsidRDefault="004718DA" w:rsidP="004D4FA7">
            <w:pPr>
              <w:jc w:val="center"/>
              <w:rPr>
                <w:sz w:val="28"/>
                <w:szCs w:val="28"/>
              </w:rPr>
            </w:pPr>
            <w:r w:rsidRPr="0094357B">
              <w:rPr>
                <w:sz w:val="28"/>
                <w:szCs w:val="28"/>
              </w:rPr>
              <w:t>57</w:t>
            </w:r>
          </w:p>
        </w:tc>
        <w:tc>
          <w:tcPr>
            <w:tcW w:w="1103" w:type="dxa"/>
            <w:shd w:val="clear" w:color="auto" w:fill="FFFFFF"/>
            <w:vAlign w:val="center"/>
          </w:tcPr>
          <w:p w:rsidR="004718DA" w:rsidRPr="0094357B" w:rsidRDefault="004718DA" w:rsidP="004D4FA7">
            <w:pPr>
              <w:jc w:val="center"/>
              <w:rPr>
                <w:sz w:val="28"/>
                <w:szCs w:val="28"/>
              </w:rPr>
            </w:pPr>
            <w:r w:rsidRPr="0094357B">
              <w:rPr>
                <w:sz w:val="28"/>
                <w:szCs w:val="28"/>
              </w:rPr>
              <w:t>IV</w:t>
            </w:r>
          </w:p>
        </w:tc>
        <w:tc>
          <w:tcPr>
            <w:tcW w:w="1114" w:type="dxa"/>
            <w:shd w:val="clear" w:color="auto" w:fill="FFFFFF"/>
            <w:vAlign w:val="center"/>
          </w:tcPr>
          <w:p w:rsidR="004718DA" w:rsidRPr="0094357B" w:rsidRDefault="004718DA" w:rsidP="004D4FA7">
            <w:pPr>
              <w:jc w:val="center"/>
              <w:rPr>
                <w:sz w:val="28"/>
                <w:szCs w:val="28"/>
              </w:rPr>
            </w:pPr>
          </w:p>
        </w:tc>
      </w:tr>
      <w:tr w:rsidR="004718DA" w:rsidRPr="0094357B" w:rsidTr="004D4FA7">
        <w:trPr>
          <w:trHeight w:val="20"/>
          <w:jc w:val="center"/>
        </w:trPr>
        <w:tc>
          <w:tcPr>
            <w:tcW w:w="697" w:type="dxa"/>
            <w:shd w:val="clear" w:color="auto" w:fill="FFFFFF"/>
            <w:vAlign w:val="center"/>
          </w:tcPr>
          <w:p w:rsidR="004718DA" w:rsidRPr="0094357B" w:rsidRDefault="004718DA" w:rsidP="004D4FA7">
            <w:pPr>
              <w:jc w:val="center"/>
              <w:rPr>
                <w:sz w:val="28"/>
                <w:szCs w:val="28"/>
              </w:rPr>
            </w:pPr>
            <w:r w:rsidRPr="0094357B">
              <w:rPr>
                <w:sz w:val="28"/>
                <w:szCs w:val="28"/>
              </w:rPr>
              <w:t>9</w:t>
            </w:r>
          </w:p>
        </w:tc>
        <w:tc>
          <w:tcPr>
            <w:tcW w:w="2170" w:type="dxa"/>
            <w:shd w:val="clear" w:color="auto" w:fill="FFFFFF"/>
            <w:vAlign w:val="center"/>
          </w:tcPr>
          <w:p w:rsidR="004718DA" w:rsidRPr="0094357B" w:rsidRDefault="004718DA" w:rsidP="004D4FA7">
            <w:pPr>
              <w:spacing w:before="60" w:after="60"/>
              <w:rPr>
                <w:sz w:val="28"/>
                <w:szCs w:val="28"/>
              </w:rPr>
            </w:pPr>
            <w:r w:rsidRPr="0094357B">
              <w:rPr>
                <w:sz w:val="28"/>
                <w:szCs w:val="28"/>
              </w:rPr>
              <w:t>Kênh Mặc Cần Dưng</w:t>
            </w:r>
          </w:p>
        </w:tc>
        <w:tc>
          <w:tcPr>
            <w:tcW w:w="4052" w:type="dxa"/>
            <w:shd w:val="clear" w:color="auto" w:fill="FFFFFF"/>
          </w:tcPr>
          <w:p w:rsidR="004718DA" w:rsidRPr="0094357B" w:rsidRDefault="004718DA" w:rsidP="004D4FA7">
            <w:pPr>
              <w:spacing w:before="60" w:after="60"/>
              <w:rPr>
                <w:sz w:val="28"/>
                <w:szCs w:val="28"/>
              </w:rPr>
            </w:pPr>
            <w:r w:rsidRPr="0094357B">
              <w:rPr>
                <w:sz w:val="28"/>
                <w:szCs w:val="28"/>
              </w:rPr>
              <w:t>Từ ngã ba kênh Tám Ngàn đến ngã ba kênh Ba Thê</w:t>
            </w:r>
          </w:p>
        </w:tc>
        <w:tc>
          <w:tcPr>
            <w:tcW w:w="1090" w:type="dxa"/>
            <w:shd w:val="clear" w:color="auto" w:fill="FFFFFF"/>
            <w:vAlign w:val="center"/>
          </w:tcPr>
          <w:p w:rsidR="004718DA" w:rsidRPr="0094357B" w:rsidRDefault="004718DA" w:rsidP="004D4FA7">
            <w:pPr>
              <w:jc w:val="center"/>
              <w:rPr>
                <w:sz w:val="28"/>
                <w:szCs w:val="28"/>
              </w:rPr>
            </w:pPr>
            <w:r w:rsidRPr="0094357B">
              <w:rPr>
                <w:sz w:val="28"/>
                <w:szCs w:val="28"/>
              </w:rPr>
              <w:t>12,5</w:t>
            </w:r>
          </w:p>
        </w:tc>
        <w:tc>
          <w:tcPr>
            <w:tcW w:w="1103" w:type="dxa"/>
            <w:shd w:val="clear" w:color="auto" w:fill="FFFFFF"/>
            <w:vAlign w:val="center"/>
          </w:tcPr>
          <w:p w:rsidR="004718DA" w:rsidRPr="0094357B" w:rsidRDefault="004718DA" w:rsidP="004D4FA7">
            <w:pPr>
              <w:jc w:val="center"/>
              <w:rPr>
                <w:sz w:val="28"/>
                <w:szCs w:val="28"/>
              </w:rPr>
            </w:pPr>
            <w:r w:rsidRPr="0094357B">
              <w:rPr>
                <w:sz w:val="28"/>
                <w:szCs w:val="28"/>
              </w:rPr>
              <w:t>IV</w:t>
            </w:r>
          </w:p>
        </w:tc>
        <w:tc>
          <w:tcPr>
            <w:tcW w:w="1114" w:type="dxa"/>
            <w:shd w:val="clear" w:color="auto" w:fill="FFFFFF"/>
            <w:vAlign w:val="center"/>
          </w:tcPr>
          <w:p w:rsidR="004718DA" w:rsidRPr="0094357B" w:rsidRDefault="004718DA" w:rsidP="004D4FA7">
            <w:pPr>
              <w:jc w:val="center"/>
              <w:rPr>
                <w:sz w:val="28"/>
                <w:szCs w:val="28"/>
              </w:rPr>
            </w:pPr>
          </w:p>
        </w:tc>
      </w:tr>
      <w:tr w:rsidR="004718DA" w:rsidRPr="0094357B" w:rsidTr="004D4FA7">
        <w:trPr>
          <w:trHeight w:val="20"/>
          <w:jc w:val="center"/>
        </w:trPr>
        <w:tc>
          <w:tcPr>
            <w:tcW w:w="697" w:type="dxa"/>
            <w:shd w:val="clear" w:color="auto" w:fill="FFFFFF"/>
            <w:vAlign w:val="center"/>
          </w:tcPr>
          <w:p w:rsidR="004718DA" w:rsidRPr="0094357B" w:rsidRDefault="004718DA" w:rsidP="004D4FA7">
            <w:pPr>
              <w:jc w:val="center"/>
              <w:rPr>
                <w:sz w:val="28"/>
                <w:szCs w:val="28"/>
              </w:rPr>
            </w:pPr>
            <w:r w:rsidRPr="0094357B">
              <w:rPr>
                <w:sz w:val="28"/>
                <w:szCs w:val="28"/>
              </w:rPr>
              <w:t>10</w:t>
            </w:r>
          </w:p>
        </w:tc>
        <w:tc>
          <w:tcPr>
            <w:tcW w:w="2170" w:type="dxa"/>
            <w:shd w:val="clear" w:color="auto" w:fill="FFFFFF"/>
            <w:vAlign w:val="center"/>
          </w:tcPr>
          <w:p w:rsidR="004718DA" w:rsidRPr="0094357B" w:rsidRDefault="004718DA" w:rsidP="004D4FA7">
            <w:pPr>
              <w:spacing w:before="60" w:after="60"/>
              <w:rPr>
                <w:sz w:val="28"/>
                <w:szCs w:val="28"/>
              </w:rPr>
            </w:pPr>
            <w:r w:rsidRPr="0094357B">
              <w:rPr>
                <w:sz w:val="28"/>
                <w:szCs w:val="28"/>
              </w:rPr>
              <w:t>Kênh Tám Ngàn</w:t>
            </w:r>
          </w:p>
        </w:tc>
        <w:tc>
          <w:tcPr>
            <w:tcW w:w="4052" w:type="dxa"/>
            <w:shd w:val="clear" w:color="auto" w:fill="FFFFFF"/>
          </w:tcPr>
          <w:p w:rsidR="004718DA" w:rsidRPr="0094357B" w:rsidRDefault="004718DA" w:rsidP="004D4FA7">
            <w:pPr>
              <w:spacing w:before="60" w:after="60"/>
              <w:rPr>
                <w:sz w:val="28"/>
                <w:szCs w:val="28"/>
              </w:rPr>
            </w:pPr>
            <w:r w:rsidRPr="0094357B">
              <w:rPr>
                <w:sz w:val="28"/>
                <w:szCs w:val="28"/>
              </w:rPr>
              <w:t>Từ ngã ba kênh Rạch Giá Hà Tiên đến ngã ba kênh Mạc Cần Dưng</w:t>
            </w:r>
          </w:p>
        </w:tc>
        <w:tc>
          <w:tcPr>
            <w:tcW w:w="1090" w:type="dxa"/>
            <w:shd w:val="clear" w:color="auto" w:fill="FFFFFF"/>
            <w:vAlign w:val="center"/>
          </w:tcPr>
          <w:p w:rsidR="004718DA" w:rsidRPr="0094357B" w:rsidRDefault="004718DA" w:rsidP="004D4FA7">
            <w:pPr>
              <w:jc w:val="center"/>
              <w:rPr>
                <w:sz w:val="28"/>
                <w:szCs w:val="28"/>
              </w:rPr>
            </w:pPr>
            <w:r w:rsidRPr="0094357B">
              <w:rPr>
                <w:sz w:val="28"/>
                <w:szCs w:val="28"/>
              </w:rPr>
              <w:t>36,0</w:t>
            </w:r>
          </w:p>
        </w:tc>
        <w:tc>
          <w:tcPr>
            <w:tcW w:w="1103" w:type="dxa"/>
            <w:shd w:val="clear" w:color="auto" w:fill="FFFFFF"/>
            <w:vAlign w:val="center"/>
          </w:tcPr>
          <w:p w:rsidR="004718DA" w:rsidRPr="0094357B" w:rsidRDefault="004718DA" w:rsidP="004D4FA7">
            <w:pPr>
              <w:jc w:val="center"/>
              <w:rPr>
                <w:sz w:val="28"/>
                <w:szCs w:val="28"/>
              </w:rPr>
            </w:pPr>
            <w:r w:rsidRPr="0094357B">
              <w:rPr>
                <w:sz w:val="28"/>
                <w:szCs w:val="28"/>
              </w:rPr>
              <w:t>III</w:t>
            </w:r>
          </w:p>
        </w:tc>
        <w:tc>
          <w:tcPr>
            <w:tcW w:w="1114" w:type="dxa"/>
            <w:shd w:val="clear" w:color="auto" w:fill="FFFFFF"/>
            <w:vAlign w:val="center"/>
          </w:tcPr>
          <w:p w:rsidR="004718DA" w:rsidRPr="0094357B" w:rsidRDefault="004718DA" w:rsidP="004D4FA7">
            <w:pPr>
              <w:jc w:val="center"/>
              <w:rPr>
                <w:sz w:val="28"/>
                <w:szCs w:val="28"/>
              </w:rPr>
            </w:pPr>
            <w:r w:rsidRPr="0094357B">
              <w:rPr>
                <w:sz w:val="28"/>
                <w:szCs w:val="28"/>
              </w:rPr>
              <w:t>III</w:t>
            </w:r>
          </w:p>
        </w:tc>
      </w:tr>
      <w:tr w:rsidR="004718DA" w:rsidRPr="0094357B" w:rsidTr="004D4FA7">
        <w:trPr>
          <w:trHeight w:val="20"/>
          <w:jc w:val="center"/>
        </w:trPr>
        <w:tc>
          <w:tcPr>
            <w:tcW w:w="697" w:type="dxa"/>
            <w:shd w:val="clear" w:color="auto" w:fill="FFFFFF"/>
            <w:vAlign w:val="center"/>
          </w:tcPr>
          <w:p w:rsidR="004718DA" w:rsidRPr="0094357B" w:rsidRDefault="004718DA" w:rsidP="004D4FA7">
            <w:pPr>
              <w:jc w:val="center"/>
              <w:rPr>
                <w:sz w:val="28"/>
                <w:szCs w:val="28"/>
              </w:rPr>
            </w:pPr>
            <w:r w:rsidRPr="0094357B">
              <w:rPr>
                <w:sz w:val="28"/>
                <w:szCs w:val="28"/>
              </w:rPr>
              <w:t>11</w:t>
            </w:r>
          </w:p>
        </w:tc>
        <w:tc>
          <w:tcPr>
            <w:tcW w:w="2170" w:type="dxa"/>
            <w:shd w:val="clear" w:color="auto" w:fill="FFFFFF"/>
            <w:vAlign w:val="center"/>
          </w:tcPr>
          <w:p w:rsidR="004718DA" w:rsidRPr="0094357B" w:rsidRDefault="004718DA" w:rsidP="004D4FA7">
            <w:pPr>
              <w:spacing w:before="60" w:after="60"/>
              <w:rPr>
                <w:sz w:val="28"/>
                <w:szCs w:val="28"/>
              </w:rPr>
            </w:pPr>
            <w:r w:rsidRPr="0094357B">
              <w:rPr>
                <w:sz w:val="28"/>
                <w:szCs w:val="28"/>
              </w:rPr>
              <w:t>Kênh Rạch Giá Long Xuyên</w:t>
            </w:r>
          </w:p>
        </w:tc>
        <w:tc>
          <w:tcPr>
            <w:tcW w:w="4052" w:type="dxa"/>
            <w:shd w:val="clear" w:color="auto" w:fill="FFFFFF"/>
          </w:tcPr>
          <w:p w:rsidR="004718DA" w:rsidRPr="0094357B" w:rsidRDefault="004718DA" w:rsidP="004D4FA7">
            <w:pPr>
              <w:spacing w:before="60" w:after="60"/>
              <w:rPr>
                <w:sz w:val="28"/>
                <w:szCs w:val="28"/>
              </w:rPr>
            </w:pPr>
            <w:r w:rsidRPr="0094357B">
              <w:rPr>
                <w:sz w:val="28"/>
                <w:szCs w:val="28"/>
              </w:rPr>
              <w:t>Từ kênh Ông Hiển Tà Niên đến ngã ba sông Hậu</w:t>
            </w:r>
          </w:p>
        </w:tc>
        <w:tc>
          <w:tcPr>
            <w:tcW w:w="1090" w:type="dxa"/>
            <w:shd w:val="clear" w:color="auto" w:fill="FFFFFF"/>
            <w:vAlign w:val="center"/>
          </w:tcPr>
          <w:p w:rsidR="004718DA" w:rsidRPr="0094357B" w:rsidRDefault="004718DA" w:rsidP="004D4FA7">
            <w:pPr>
              <w:jc w:val="center"/>
              <w:rPr>
                <w:sz w:val="28"/>
                <w:szCs w:val="28"/>
              </w:rPr>
            </w:pPr>
            <w:r w:rsidRPr="0094357B">
              <w:rPr>
                <w:sz w:val="28"/>
                <w:szCs w:val="28"/>
              </w:rPr>
              <w:t>64,0</w:t>
            </w:r>
          </w:p>
        </w:tc>
        <w:tc>
          <w:tcPr>
            <w:tcW w:w="1103" w:type="dxa"/>
            <w:shd w:val="clear" w:color="auto" w:fill="FFFFFF"/>
            <w:vAlign w:val="center"/>
          </w:tcPr>
          <w:p w:rsidR="004718DA" w:rsidRPr="0094357B" w:rsidRDefault="004718DA" w:rsidP="004D4FA7">
            <w:pPr>
              <w:jc w:val="center"/>
              <w:rPr>
                <w:sz w:val="28"/>
                <w:szCs w:val="28"/>
              </w:rPr>
            </w:pPr>
            <w:r w:rsidRPr="0094357B">
              <w:rPr>
                <w:sz w:val="28"/>
                <w:szCs w:val="28"/>
              </w:rPr>
              <w:t>III</w:t>
            </w:r>
          </w:p>
        </w:tc>
        <w:tc>
          <w:tcPr>
            <w:tcW w:w="1114" w:type="dxa"/>
            <w:shd w:val="clear" w:color="auto" w:fill="FFFFFF"/>
            <w:vAlign w:val="center"/>
          </w:tcPr>
          <w:p w:rsidR="004718DA" w:rsidRPr="0094357B" w:rsidRDefault="004718DA" w:rsidP="004D4FA7">
            <w:pPr>
              <w:jc w:val="center"/>
              <w:rPr>
                <w:sz w:val="28"/>
                <w:szCs w:val="28"/>
              </w:rPr>
            </w:pPr>
          </w:p>
        </w:tc>
      </w:tr>
    </w:tbl>
    <w:p w:rsidR="00C84DB5" w:rsidRDefault="00C84DB5" w:rsidP="0096052C">
      <w:pPr>
        <w:pStyle w:val="TKDT-Bulet1"/>
        <w:rPr>
          <w:b/>
        </w:rPr>
      </w:pPr>
    </w:p>
    <w:p w:rsidR="00DB1753" w:rsidRPr="0066254A" w:rsidRDefault="004718DA" w:rsidP="0096052C">
      <w:pPr>
        <w:pStyle w:val="TKDT-Bulet1"/>
      </w:pPr>
      <w:r w:rsidRPr="00C84DB5">
        <w:rPr>
          <w:b/>
        </w:rPr>
        <w:t>2.3.</w:t>
      </w:r>
      <w:r w:rsidR="00DB1753" w:rsidRPr="00C84DB5">
        <w:rPr>
          <w:b/>
        </w:rPr>
        <w:t xml:space="preserve"> Giao thông đường hàng không</w:t>
      </w:r>
      <w:r w:rsidR="00DB1753" w:rsidRPr="0066254A">
        <w:t>:</w:t>
      </w:r>
    </w:p>
    <w:p w:rsidR="00DB1753" w:rsidRPr="0066254A" w:rsidRDefault="00DB1753" w:rsidP="0096052C">
      <w:pPr>
        <w:pStyle w:val="TKDT-Bulet1"/>
      </w:pPr>
      <w:r w:rsidRPr="0066254A">
        <w:t>Sân bay An Giang: đạt cấp 3C theo tiêu chuẩn ICAO. Là sân bay nội địa, dùng cho mục đích bay taxi, là sân bay dùng chung trong lĩnh vực dân dụng và quân sự.</w:t>
      </w:r>
    </w:p>
    <w:p w:rsidR="00DB1753" w:rsidRDefault="00DB1753" w:rsidP="0096052C">
      <w:pPr>
        <w:pStyle w:val="TKDT-Bulet1"/>
      </w:pPr>
      <w:r w:rsidRPr="0066254A">
        <w:t>Qui mô đườ</w:t>
      </w:r>
      <w:r>
        <w:t>ng băng 1,85km</w:t>
      </w:r>
      <w:r w:rsidRPr="0066254A">
        <w:t>x45m (đảm bảo hoạt động khai thác máy bay ATR72 hoặc tương đương).</w:t>
      </w:r>
      <w:r w:rsidR="00233067">
        <w:t xml:space="preserve"> </w:t>
      </w:r>
    </w:p>
    <w:p w:rsidR="006E6E05" w:rsidRPr="0094357B" w:rsidRDefault="00233067" w:rsidP="0096052C">
      <w:pPr>
        <w:pStyle w:val="TKDT-Bulet1"/>
      </w:pPr>
      <w:r w:rsidRPr="00C84DB5">
        <w:rPr>
          <w:b/>
        </w:rPr>
        <w:t>2.4.</w:t>
      </w:r>
      <w:r w:rsidR="006E6E05" w:rsidRPr="00C84DB5">
        <w:rPr>
          <w:b/>
        </w:rPr>
        <w:t xml:space="preserve"> Hệ thống cửa khẩu</w:t>
      </w:r>
      <w:r w:rsidR="006E6E05" w:rsidRPr="0094357B">
        <w:t>:</w:t>
      </w:r>
    </w:p>
    <w:p w:rsidR="006E6E05" w:rsidRPr="0094357B" w:rsidRDefault="006E6E05" w:rsidP="0096052C">
      <w:pPr>
        <w:pStyle w:val="TKDT-Bulet1"/>
        <w:rPr>
          <w:bCs/>
        </w:rPr>
      </w:pPr>
      <w:r w:rsidRPr="0094357B">
        <w:t>Theo Quyết định Số: 1490/QĐ-TTg ngày 26 tháng 08 năm 2013 của Thủ tướng Chính phủ về phê duyệt Quy hoạch phát triển hệ thống cửa khẩu biên giới đất liền Việt Nam – Campuchia đến năm 2020,</w:t>
      </w:r>
      <w:r w:rsidRPr="0094357B">
        <w:rPr>
          <w:bCs/>
        </w:rPr>
        <w:t xml:space="preserve"> danh mục các cửa khẩu ưu tiên mở, nâng cấp hạ tầng và hiện đại hóa trang thiết bị gắn theo phân kỳ đầu tư đến năm 2020 bao gồm :</w:t>
      </w:r>
    </w:p>
    <w:p w:rsidR="00233067" w:rsidRDefault="00233067" w:rsidP="0096052C">
      <w:pPr>
        <w:pStyle w:val="TKDT-Bulet1"/>
      </w:pPr>
      <w:r>
        <w:lastRenderedPageBreak/>
        <w:t>- Cửa khẩu Tịnh Biên là cửa khẩu quốc tế.</w:t>
      </w:r>
    </w:p>
    <w:p w:rsidR="00337AA9" w:rsidRPr="0094357B" w:rsidRDefault="00337AA9" w:rsidP="0096052C">
      <w:pPr>
        <w:pStyle w:val="TKDT-Bulet1"/>
      </w:pPr>
      <w:r w:rsidRPr="0094357B">
        <w:t>- Cửa khẩu Vĩnh Xương (đường sông): cửa khẩu quốc tế giai đoạn 2016 – 2020.</w:t>
      </w:r>
    </w:p>
    <w:p w:rsidR="00337AA9" w:rsidRPr="0094357B" w:rsidRDefault="00337AA9" w:rsidP="0096052C">
      <w:pPr>
        <w:pStyle w:val="TKDT-Bulet1"/>
      </w:pPr>
      <w:r w:rsidRPr="0094357B">
        <w:t xml:space="preserve">- Cửa khẩu Khánh Bình: cửa khẩu </w:t>
      </w:r>
      <w:r w:rsidR="00233067">
        <w:t>chính</w:t>
      </w:r>
      <w:r w:rsidRPr="0094357B">
        <w:t xml:space="preserve"> giai đoạn 2016 – 2020.</w:t>
      </w:r>
    </w:p>
    <w:p w:rsidR="00337AA9" w:rsidRPr="0094357B" w:rsidRDefault="00337AA9" w:rsidP="0096052C">
      <w:pPr>
        <w:pStyle w:val="TKDT-Bulet1"/>
      </w:pPr>
      <w:r w:rsidRPr="0094357B">
        <w:t xml:space="preserve">- Cửa khẩu Vĩnh Hội Đông: cửa khẩu </w:t>
      </w:r>
      <w:r w:rsidR="00233067">
        <w:t>chính</w:t>
      </w:r>
      <w:r w:rsidRPr="0094357B">
        <w:t xml:space="preserve"> giai đoạn 2016 – 2020.</w:t>
      </w:r>
    </w:p>
    <w:p w:rsidR="00337AA9" w:rsidRPr="0094357B" w:rsidRDefault="00337AA9" w:rsidP="002B3335">
      <w:pPr>
        <w:widowControl w:val="0"/>
        <w:kinsoku w:val="0"/>
        <w:overflowPunct w:val="0"/>
        <w:autoSpaceDE w:val="0"/>
        <w:autoSpaceDN w:val="0"/>
        <w:adjustRightInd w:val="0"/>
        <w:spacing w:before="240"/>
        <w:ind w:left="709"/>
        <w:jc w:val="center"/>
        <w:rPr>
          <w:b/>
          <w:bCs/>
          <w:sz w:val="28"/>
          <w:szCs w:val="28"/>
          <w:lang w:val="vi-VN"/>
        </w:rPr>
      </w:pPr>
      <w:r w:rsidRPr="0094357B">
        <w:rPr>
          <w:b/>
          <w:bCs/>
          <w:sz w:val="28"/>
          <w:szCs w:val="28"/>
          <w:lang w:val="vi-VN"/>
        </w:rPr>
        <w:t>Danh mục các cửa khẩu ưu tiên mở, nâng cấp hạ tầng</w:t>
      </w:r>
      <w:r w:rsidRPr="0094357B">
        <w:rPr>
          <w:b/>
          <w:bCs/>
          <w:sz w:val="28"/>
          <w:szCs w:val="28"/>
          <w:lang w:val="vi-VN"/>
        </w:rPr>
        <w:br/>
        <w:t>và hiện đại hóa trang thiết bị gắn theo phân kỳ đầu tư đến năm 2020</w:t>
      </w:r>
    </w:p>
    <w:p w:rsidR="00337AA9" w:rsidRPr="0094357B" w:rsidRDefault="00337AA9" w:rsidP="00337AA9">
      <w:pPr>
        <w:pStyle w:val="TKDT-C-Bang"/>
        <w:rPr>
          <w:rFonts w:ascii="Times New Roman" w:hAnsi="Times New Roman" w:cs="Times New Roman"/>
          <w:i/>
          <w:iCs/>
          <w:sz w:val="28"/>
          <w:szCs w:val="28"/>
        </w:rPr>
      </w:pPr>
      <w:r w:rsidRPr="0094357B">
        <w:rPr>
          <w:rFonts w:ascii="Times New Roman" w:hAnsi="Times New Roman" w:cs="Times New Roman"/>
          <w:b w:val="0"/>
          <w:bCs w:val="0"/>
          <w:i/>
          <w:iCs/>
          <w:sz w:val="28"/>
          <w:szCs w:val="28"/>
        </w:rPr>
        <w:t>(Ban hành</w:t>
      </w:r>
      <w:r w:rsidRPr="0094357B">
        <w:rPr>
          <w:rStyle w:val="apple-converted-space"/>
          <w:rFonts w:ascii="Times New Roman" w:hAnsi="Times New Roman" w:cs="Times New Roman"/>
          <w:b w:val="0"/>
          <w:bCs w:val="0"/>
          <w:i/>
          <w:iCs/>
          <w:sz w:val="28"/>
          <w:szCs w:val="28"/>
        </w:rPr>
        <w:t> </w:t>
      </w:r>
      <w:r w:rsidRPr="0094357B">
        <w:rPr>
          <w:rFonts w:ascii="Times New Roman" w:hAnsi="Times New Roman" w:cs="Times New Roman"/>
          <w:b w:val="0"/>
          <w:bCs w:val="0"/>
          <w:i/>
          <w:iCs/>
          <w:sz w:val="28"/>
          <w:szCs w:val="28"/>
        </w:rPr>
        <w:t>kèm Quyết định số 1490/QĐ-TTg</w:t>
      </w:r>
      <w:r w:rsidRPr="0094357B">
        <w:rPr>
          <w:rStyle w:val="apple-converted-space"/>
          <w:rFonts w:ascii="Times New Roman" w:hAnsi="Times New Roman" w:cs="Times New Roman"/>
          <w:b w:val="0"/>
          <w:bCs w:val="0"/>
          <w:i/>
          <w:iCs/>
          <w:sz w:val="28"/>
          <w:szCs w:val="28"/>
        </w:rPr>
        <w:t> </w:t>
      </w:r>
      <w:r w:rsidRPr="0094357B">
        <w:rPr>
          <w:rFonts w:ascii="Times New Roman" w:hAnsi="Times New Roman" w:cs="Times New Roman"/>
          <w:b w:val="0"/>
          <w:bCs w:val="0"/>
          <w:i/>
          <w:iCs/>
          <w:sz w:val="28"/>
          <w:szCs w:val="28"/>
        </w:rPr>
        <w:t>ngày 26</w:t>
      </w:r>
      <w:r w:rsidRPr="0094357B">
        <w:rPr>
          <w:rStyle w:val="apple-converted-space"/>
          <w:rFonts w:ascii="Times New Roman" w:hAnsi="Times New Roman" w:cs="Times New Roman"/>
          <w:b w:val="0"/>
          <w:bCs w:val="0"/>
          <w:i/>
          <w:iCs/>
          <w:sz w:val="28"/>
          <w:szCs w:val="28"/>
        </w:rPr>
        <w:t> </w:t>
      </w:r>
      <w:r w:rsidRPr="0094357B">
        <w:rPr>
          <w:rFonts w:ascii="Times New Roman" w:hAnsi="Times New Roman" w:cs="Times New Roman"/>
          <w:b w:val="0"/>
          <w:bCs w:val="0"/>
          <w:i/>
          <w:iCs/>
          <w:sz w:val="28"/>
          <w:szCs w:val="28"/>
        </w:rPr>
        <w:t>tháng 8 năm 2013 của Thủ tướng Chính phủ)</w:t>
      </w:r>
    </w:p>
    <w:tbl>
      <w:tblPr>
        <w:tblW w:w="9359" w:type="dxa"/>
        <w:tblInd w:w="2" w:type="dxa"/>
        <w:tblCellMar>
          <w:left w:w="0" w:type="dxa"/>
          <w:right w:w="0" w:type="dxa"/>
        </w:tblCellMar>
        <w:tblLook w:val="00A0"/>
      </w:tblPr>
      <w:tblGrid>
        <w:gridCol w:w="754"/>
        <w:gridCol w:w="1954"/>
        <w:gridCol w:w="1264"/>
        <w:gridCol w:w="1301"/>
        <w:gridCol w:w="6"/>
        <w:gridCol w:w="2521"/>
        <w:gridCol w:w="1559"/>
      </w:tblGrid>
      <w:tr w:rsidR="00337AA9" w:rsidRPr="0094357B" w:rsidTr="00337AA9">
        <w:tc>
          <w:tcPr>
            <w:tcW w:w="754" w:type="dxa"/>
            <w:tcBorders>
              <w:top w:val="single" w:sz="8" w:space="0" w:color="auto"/>
              <w:left w:val="single" w:sz="4" w:space="0" w:color="auto"/>
              <w:bottom w:val="single" w:sz="4" w:space="0" w:color="auto"/>
              <w:right w:val="nil"/>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b/>
                <w:bCs/>
                <w:sz w:val="28"/>
                <w:szCs w:val="28"/>
                <w:lang w:val="vi-VN"/>
              </w:rPr>
              <w:t>STT</w:t>
            </w:r>
          </w:p>
        </w:tc>
        <w:tc>
          <w:tcPr>
            <w:tcW w:w="1954" w:type="dxa"/>
            <w:tcBorders>
              <w:top w:val="single" w:sz="8" w:space="0" w:color="auto"/>
              <w:left w:val="single" w:sz="8" w:space="0" w:color="auto"/>
              <w:bottom w:val="single" w:sz="4" w:space="0" w:color="auto"/>
              <w:right w:val="single" w:sz="4" w:space="0" w:color="auto"/>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b/>
                <w:bCs/>
                <w:sz w:val="28"/>
                <w:szCs w:val="28"/>
                <w:lang w:val="vi-VN"/>
              </w:rPr>
              <w:t>Tên cửa khẩu</w:t>
            </w:r>
          </w:p>
        </w:tc>
        <w:tc>
          <w:tcPr>
            <w:tcW w:w="1264" w:type="dxa"/>
            <w:tcBorders>
              <w:top w:val="single" w:sz="8" w:space="0" w:color="auto"/>
              <w:left w:val="single" w:sz="4" w:space="0" w:color="auto"/>
              <w:bottom w:val="single" w:sz="4" w:space="0" w:color="auto"/>
              <w:right w:val="single" w:sz="4" w:space="0" w:color="auto"/>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b/>
                <w:bCs/>
                <w:sz w:val="28"/>
                <w:szCs w:val="28"/>
                <w:lang w:val="vi-VN"/>
              </w:rPr>
              <w:t>Loại cửa khẩu</w:t>
            </w:r>
          </w:p>
        </w:tc>
        <w:tc>
          <w:tcPr>
            <w:tcW w:w="1307" w:type="dxa"/>
            <w:gridSpan w:val="2"/>
            <w:tcBorders>
              <w:top w:val="single" w:sz="8" w:space="0" w:color="auto"/>
              <w:left w:val="single" w:sz="4" w:space="0" w:color="auto"/>
              <w:bottom w:val="single" w:sz="4" w:space="0" w:color="auto"/>
              <w:right w:val="single" w:sz="4" w:space="0" w:color="auto"/>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b/>
                <w:bCs/>
                <w:sz w:val="28"/>
                <w:szCs w:val="28"/>
                <w:lang w:val="vi-VN"/>
              </w:rPr>
              <w:t>Huyện</w:t>
            </w:r>
          </w:p>
        </w:tc>
        <w:tc>
          <w:tcPr>
            <w:tcW w:w="2521" w:type="dxa"/>
            <w:tcBorders>
              <w:top w:val="single" w:sz="8" w:space="0" w:color="auto"/>
              <w:left w:val="single" w:sz="4" w:space="0" w:color="auto"/>
              <w:bottom w:val="single" w:sz="4" w:space="0" w:color="auto"/>
              <w:right w:val="single" w:sz="4" w:space="0" w:color="auto"/>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b/>
                <w:bCs/>
                <w:sz w:val="28"/>
                <w:szCs w:val="28"/>
                <w:lang w:val="vi-VN"/>
              </w:rPr>
              <w:t>Tính chất</w:t>
            </w:r>
          </w:p>
        </w:tc>
        <w:tc>
          <w:tcPr>
            <w:tcW w:w="1559" w:type="dxa"/>
            <w:tcBorders>
              <w:top w:val="single" w:sz="8" w:space="0" w:color="auto"/>
              <w:left w:val="single" w:sz="4" w:space="0" w:color="auto"/>
              <w:bottom w:val="single" w:sz="4" w:space="0" w:color="auto"/>
              <w:right w:val="single" w:sz="8" w:space="0" w:color="auto"/>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b/>
                <w:bCs/>
                <w:sz w:val="28"/>
                <w:szCs w:val="28"/>
                <w:lang w:val="vi-VN"/>
              </w:rPr>
              <w:t>Giai đoạn</w:t>
            </w:r>
          </w:p>
        </w:tc>
      </w:tr>
      <w:tr w:rsidR="00337AA9" w:rsidRPr="0094357B" w:rsidTr="0096052C">
        <w:trPr>
          <w:trHeight w:val="430"/>
        </w:trPr>
        <w:tc>
          <w:tcPr>
            <w:tcW w:w="9359" w:type="dxa"/>
            <w:gridSpan w:val="7"/>
            <w:tcBorders>
              <w:top w:val="single" w:sz="4" w:space="0" w:color="auto"/>
              <w:left w:val="single" w:sz="4" w:space="0" w:color="auto"/>
              <w:bottom w:val="nil"/>
              <w:right w:val="single" w:sz="8" w:space="0" w:color="auto"/>
            </w:tcBorders>
            <w:shd w:val="clear" w:color="auto" w:fill="FFFFFF"/>
            <w:vAlign w:val="center"/>
          </w:tcPr>
          <w:p w:rsidR="00337AA9" w:rsidRPr="0094357B" w:rsidRDefault="00337AA9" w:rsidP="00210647">
            <w:pPr>
              <w:pStyle w:val="NormalWeb"/>
              <w:spacing w:before="120" w:line="271" w:lineRule="atLeast"/>
              <w:jc w:val="center"/>
              <w:rPr>
                <w:sz w:val="28"/>
                <w:szCs w:val="28"/>
              </w:rPr>
            </w:pPr>
            <w:r w:rsidRPr="0094357B">
              <w:rPr>
                <w:b/>
                <w:bCs/>
                <w:sz w:val="28"/>
                <w:szCs w:val="28"/>
                <w:lang w:val="vi-VN"/>
              </w:rPr>
              <w:t>TỈNH AN GIANG</w:t>
            </w:r>
          </w:p>
        </w:tc>
      </w:tr>
      <w:tr w:rsidR="00337AA9" w:rsidRPr="0094357B" w:rsidTr="00337AA9">
        <w:tc>
          <w:tcPr>
            <w:tcW w:w="754" w:type="dxa"/>
            <w:tcBorders>
              <w:top w:val="single" w:sz="8" w:space="0" w:color="auto"/>
              <w:left w:val="single" w:sz="8" w:space="0" w:color="auto"/>
              <w:bottom w:val="nil"/>
              <w:right w:val="nil"/>
            </w:tcBorders>
            <w:shd w:val="clear" w:color="auto" w:fill="FFFFFF"/>
            <w:vAlign w:val="center"/>
          </w:tcPr>
          <w:p w:rsidR="00337AA9" w:rsidRPr="0094357B" w:rsidRDefault="00337AA9" w:rsidP="00210647">
            <w:pPr>
              <w:pStyle w:val="NormalWeb"/>
              <w:spacing w:before="120" w:beforeAutospacing="0" w:after="0" w:afterAutospacing="0" w:line="271" w:lineRule="atLeast"/>
              <w:jc w:val="center"/>
              <w:rPr>
                <w:sz w:val="28"/>
                <w:szCs w:val="28"/>
              </w:rPr>
            </w:pPr>
            <w:r w:rsidRPr="0094357B">
              <w:rPr>
                <w:sz w:val="28"/>
                <w:szCs w:val="28"/>
              </w:rPr>
              <w:t>1</w:t>
            </w:r>
          </w:p>
        </w:tc>
        <w:tc>
          <w:tcPr>
            <w:tcW w:w="1954" w:type="dxa"/>
            <w:tcBorders>
              <w:top w:val="single" w:sz="8" w:space="0" w:color="auto"/>
              <w:left w:val="single" w:sz="8" w:space="0" w:color="auto"/>
              <w:bottom w:val="nil"/>
              <w:right w:val="nil"/>
            </w:tcBorders>
            <w:shd w:val="clear" w:color="auto" w:fill="FFFFFF"/>
            <w:vAlign w:val="center"/>
          </w:tcPr>
          <w:p w:rsidR="00337AA9" w:rsidRPr="0094357B" w:rsidRDefault="00337AA9" w:rsidP="00210647">
            <w:pPr>
              <w:pStyle w:val="NormalWeb"/>
              <w:spacing w:before="120" w:beforeAutospacing="0" w:after="0" w:afterAutospacing="0" w:line="271" w:lineRule="atLeast"/>
              <w:rPr>
                <w:sz w:val="28"/>
                <w:szCs w:val="28"/>
              </w:rPr>
            </w:pPr>
            <w:r w:rsidRPr="0094357B">
              <w:rPr>
                <w:sz w:val="28"/>
                <w:szCs w:val="28"/>
                <w:lang w:val="vi-VN"/>
              </w:rPr>
              <w:t>Vĩnh Xương (đường sông)</w:t>
            </w:r>
          </w:p>
        </w:tc>
        <w:tc>
          <w:tcPr>
            <w:tcW w:w="1264" w:type="dxa"/>
            <w:tcBorders>
              <w:top w:val="single" w:sz="8" w:space="0" w:color="auto"/>
              <w:left w:val="single" w:sz="8" w:space="0" w:color="auto"/>
              <w:bottom w:val="nil"/>
              <w:right w:val="nil"/>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sz w:val="28"/>
                <w:szCs w:val="28"/>
                <w:lang w:val="vi-VN"/>
              </w:rPr>
              <w:t>Quốc tế</w:t>
            </w:r>
          </w:p>
        </w:tc>
        <w:tc>
          <w:tcPr>
            <w:tcW w:w="1301" w:type="dxa"/>
            <w:tcBorders>
              <w:top w:val="single" w:sz="8" w:space="0" w:color="auto"/>
              <w:left w:val="single" w:sz="8" w:space="0" w:color="auto"/>
              <w:bottom w:val="nil"/>
              <w:right w:val="nil"/>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sz w:val="28"/>
                <w:szCs w:val="28"/>
                <w:lang w:val="vi-VN"/>
              </w:rPr>
              <w:t>Tân Châu</w:t>
            </w:r>
          </w:p>
        </w:tc>
        <w:tc>
          <w:tcPr>
            <w:tcW w:w="2527" w:type="dxa"/>
            <w:gridSpan w:val="2"/>
            <w:tcBorders>
              <w:top w:val="single" w:sz="8" w:space="0" w:color="auto"/>
              <w:left w:val="single" w:sz="8" w:space="0" w:color="auto"/>
              <w:bottom w:val="nil"/>
              <w:right w:val="nil"/>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sz w:val="28"/>
                <w:szCs w:val="28"/>
                <w:lang w:val="vi-VN"/>
              </w:rPr>
              <w:t>Hiện đại hóa thiết bị</w:t>
            </w:r>
          </w:p>
        </w:tc>
        <w:tc>
          <w:tcPr>
            <w:tcW w:w="1559" w:type="dxa"/>
            <w:tcBorders>
              <w:top w:val="single" w:sz="8" w:space="0" w:color="auto"/>
              <w:left w:val="single" w:sz="8" w:space="0" w:color="auto"/>
              <w:bottom w:val="nil"/>
              <w:right w:val="single" w:sz="8" w:space="0" w:color="auto"/>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sz w:val="28"/>
                <w:szCs w:val="28"/>
                <w:lang w:val="vi-VN"/>
              </w:rPr>
              <w:t>2016 - 2020</w:t>
            </w:r>
          </w:p>
        </w:tc>
      </w:tr>
      <w:tr w:rsidR="0007209F" w:rsidRPr="0094357B" w:rsidTr="00337AA9">
        <w:tc>
          <w:tcPr>
            <w:tcW w:w="754" w:type="dxa"/>
            <w:tcBorders>
              <w:top w:val="single" w:sz="8" w:space="0" w:color="auto"/>
              <w:left w:val="single" w:sz="8" w:space="0" w:color="auto"/>
              <w:bottom w:val="nil"/>
              <w:right w:val="nil"/>
            </w:tcBorders>
            <w:shd w:val="clear" w:color="auto" w:fill="FFFFFF"/>
            <w:vAlign w:val="center"/>
          </w:tcPr>
          <w:p w:rsidR="0007209F" w:rsidRPr="0094357B" w:rsidRDefault="0007209F" w:rsidP="00210647">
            <w:pPr>
              <w:pStyle w:val="NormalWeb"/>
              <w:spacing w:before="120" w:beforeAutospacing="0" w:after="0" w:afterAutospacing="0" w:line="271" w:lineRule="atLeast"/>
              <w:jc w:val="center"/>
              <w:rPr>
                <w:sz w:val="28"/>
                <w:szCs w:val="28"/>
              </w:rPr>
            </w:pPr>
            <w:r w:rsidRPr="0094357B">
              <w:rPr>
                <w:sz w:val="28"/>
                <w:szCs w:val="28"/>
              </w:rPr>
              <w:t>2</w:t>
            </w:r>
          </w:p>
        </w:tc>
        <w:tc>
          <w:tcPr>
            <w:tcW w:w="1954" w:type="dxa"/>
            <w:tcBorders>
              <w:top w:val="single" w:sz="8" w:space="0" w:color="auto"/>
              <w:left w:val="single" w:sz="8" w:space="0" w:color="auto"/>
              <w:bottom w:val="nil"/>
              <w:right w:val="nil"/>
            </w:tcBorders>
            <w:shd w:val="clear" w:color="auto" w:fill="FFFFFF"/>
            <w:vAlign w:val="center"/>
          </w:tcPr>
          <w:p w:rsidR="0007209F" w:rsidRPr="0094357B" w:rsidRDefault="0007209F" w:rsidP="00210647">
            <w:pPr>
              <w:pStyle w:val="NormalWeb"/>
              <w:spacing w:before="120" w:beforeAutospacing="0" w:after="0" w:afterAutospacing="0" w:line="271" w:lineRule="atLeast"/>
              <w:rPr>
                <w:sz w:val="28"/>
                <w:szCs w:val="28"/>
                <w:lang w:val="vi-VN"/>
              </w:rPr>
            </w:pPr>
            <w:r w:rsidRPr="0094357B">
              <w:rPr>
                <w:sz w:val="28"/>
                <w:szCs w:val="28"/>
                <w:lang w:val="vi-VN"/>
              </w:rPr>
              <w:t>Tịnh Biên</w:t>
            </w:r>
          </w:p>
        </w:tc>
        <w:tc>
          <w:tcPr>
            <w:tcW w:w="1264" w:type="dxa"/>
            <w:tcBorders>
              <w:top w:val="single" w:sz="8" w:space="0" w:color="auto"/>
              <w:left w:val="single" w:sz="8" w:space="0" w:color="auto"/>
              <w:bottom w:val="nil"/>
              <w:right w:val="nil"/>
            </w:tcBorders>
            <w:shd w:val="clear" w:color="auto" w:fill="FFFFFF"/>
          </w:tcPr>
          <w:p w:rsidR="0007209F" w:rsidRPr="0094357B" w:rsidRDefault="0007209F" w:rsidP="00210647">
            <w:pPr>
              <w:pStyle w:val="NormalWeb"/>
              <w:spacing w:before="120" w:beforeAutospacing="0" w:after="0" w:afterAutospacing="0" w:line="271" w:lineRule="atLeast"/>
              <w:jc w:val="center"/>
              <w:rPr>
                <w:sz w:val="28"/>
                <w:szCs w:val="28"/>
              </w:rPr>
            </w:pPr>
            <w:r w:rsidRPr="0094357B">
              <w:rPr>
                <w:sz w:val="28"/>
                <w:szCs w:val="28"/>
                <w:lang w:val="vi-VN"/>
              </w:rPr>
              <w:t>Quốc tế</w:t>
            </w:r>
          </w:p>
        </w:tc>
        <w:tc>
          <w:tcPr>
            <w:tcW w:w="1301" w:type="dxa"/>
            <w:tcBorders>
              <w:top w:val="single" w:sz="8" w:space="0" w:color="auto"/>
              <w:left w:val="single" w:sz="8" w:space="0" w:color="auto"/>
              <w:bottom w:val="nil"/>
              <w:right w:val="nil"/>
            </w:tcBorders>
            <w:shd w:val="clear" w:color="auto" w:fill="FFFFFF"/>
          </w:tcPr>
          <w:p w:rsidR="0007209F" w:rsidRPr="0094357B" w:rsidRDefault="0007209F" w:rsidP="00210647">
            <w:pPr>
              <w:pStyle w:val="NormalWeb"/>
              <w:spacing w:before="120" w:beforeAutospacing="0" w:after="0" w:afterAutospacing="0" w:line="271" w:lineRule="atLeast"/>
              <w:jc w:val="center"/>
              <w:rPr>
                <w:sz w:val="28"/>
                <w:szCs w:val="28"/>
                <w:lang w:val="vi-VN"/>
              </w:rPr>
            </w:pPr>
            <w:r w:rsidRPr="0094357B">
              <w:rPr>
                <w:sz w:val="28"/>
                <w:szCs w:val="28"/>
                <w:lang w:val="vi-VN"/>
              </w:rPr>
              <w:t>Tịnh Biên</w:t>
            </w:r>
          </w:p>
        </w:tc>
        <w:tc>
          <w:tcPr>
            <w:tcW w:w="2527" w:type="dxa"/>
            <w:gridSpan w:val="2"/>
            <w:tcBorders>
              <w:top w:val="single" w:sz="8" w:space="0" w:color="auto"/>
              <w:left w:val="single" w:sz="8" w:space="0" w:color="auto"/>
              <w:bottom w:val="nil"/>
              <w:right w:val="nil"/>
            </w:tcBorders>
            <w:shd w:val="clear" w:color="auto" w:fill="FFFFFF"/>
          </w:tcPr>
          <w:p w:rsidR="0007209F" w:rsidRPr="0094357B" w:rsidRDefault="0007209F" w:rsidP="0007209F">
            <w:pPr>
              <w:pStyle w:val="NormalWeb"/>
              <w:spacing w:before="120" w:beforeAutospacing="0" w:after="0" w:afterAutospacing="0" w:line="271" w:lineRule="atLeast"/>
              <w:jc w:val="center"/>
              <w:rPr>
                <w:sz w:val="28"/>
                <w:szCs w:val="28"/>
              </w:rPr>
            </w:pPr>
            <w:r w:rsidRPr="0094357B">
              <w:rPr>
                <w:sz w:val="28"/>
                <w:szCs w:val="28"/>
                <w:lang w:val="vi-VN"/>
              </w:rPr>
              <w:t>Nâng cấp hạ tầng</w:t>
            </w:r>
          </w:p>
          <w:p w:rsidR="0007209F" w:rsidRPr="0094357B" w:rsidRDefault="0007209F" w:rsidP="0007209F">
            <w:pPr>
              <w:pStyle w:val="NormalWeb"/>
              <w:spacing w:before="120" w:beforeAutospacing="0" w:after="0" w:afterAutospacing="0" w:line="271" w:lineRule="atLeast"/>
              <w:jc w:val="center"/>
              <w:rPr>
                <w:sz w:val="28"/>
                <w:szCs w:val="28"/>
                <w:lang w:val="vi-VN"/>
              </w:rPr>
            </w:pPr>
            <w:r w:rsidRPr="0094357B">
              <w:rPr>
                <w:sz w:val="28"/>
                <w:szCs w:val="28"/>
                <w:lang w:val="vi-VN"/>
              </w:rPr>
              <w:t>Hi</w:t>
            </w:r>
            <w:r w:rsidRPr="0094357B">
              <w:rPr>
                <w:sz w:val="28"/>
                <w:szCs w:val="28"/>
              </w:rPr>
              <w:t>ệ</w:t>
            </w:r>
            <w:r w:rsidRPr="0094357B">
              <w:rPr>
                <w:sz w:val="28"/>
                <w:szCs w:val="28"/>
                <w:lang w:val="vi-VN"/>
              </w:rPr>
              <w:t>n đ</w:t>
            </w:r>
            <w:r w:rsidRPr="0094357B">
              <w:rPr>
                <w:sz w:val="28"/>
                <w:szCs w:val="28"/>
              </w:rPr>
              <w:t>ạ</w:t>
            </w:r>
            <w:r w:rsidRPr="0094357B">
              <w:rPr>
                <w:sz w:val="28"/>
                <w:szCs w:val="28"/>
                <w:lang w:val="vi-VN"/>
              </w:rPr>
              <w:t>i hóa thiết b</w:t>
            </w:r>
            <w:r w:rsidRPr="0094357B">
              <w:rPr>
                <w:sz w:val="28"/>
                <w:szCs w:val="28"/>
              </w:rPr>
              <w:t>ị</w:t>
            </w:r>
          </w:p>
        </w:tc>
        <w:tc>
          <w:tcPr>
            <w:tcW w:w="1559" w:type="dxa"/>
            <w:tcBorders>
              <w:top w:val="single" w:sz="8" w:space="0" w:color="auto"/>
              <w:left w:val="single" w:sz="8" w:space="0" w:color="auto"/>
              <w:bottom w:val="nil"/>
              <w:right w:val="single" w:sz="8" w:space="0" w:color="auto"/>
            </w:tcBorders>
            <w:shd w:val="clear" w:color="auto" w:fill="FFFFFF"/>
          </w:tcPr>
          <w:p w:rsidR="0007209F" w:rsidRPr="0094357B" w:rsidRDefault="0007209F" w:rsidP="00210647">
            <w:pPr>
              <w:pStyle w:val="NormalWeb"/>
              <w:spacing w:before="120" w:beforeAutospacing="0" w:after="0" w:afterAutospacing="0" w:line="271" w:lineRule="atLeast"/>
              <w:jc w:val="center"/>
              <w:rPr>
                <w:sz w:val="28"/>
                <w:szCs w:val="28"/>
                <w:lang w:val="vi-VN"/>
              </w:rPr>
            </w:pPr>
            <w:r w:rsidRPr="0094357B">
              <w:rPr>
                <w:sz w:val="28"/>
                <w:szCs w:val="28"/>
                <w:lang w:val="vi-VN"/>
              </w:rPr>
              <w:t>2013 - 2015</w:t>
            </w:r>
          </w:p>
        </w:tc>
      </w:tr>
      <w:tr w:rsidR="00337AA9" w:rsidRPr="0094357B" w:rsidTr="00337AA9">
        <w:tc>
          <w:tcPr>
            <w:tcW w:w="754" w:type="dxa"/>
            <w:tcBorders>
              <w:top w:val="single" w:sz="8" w:space="0" w:color="auto"/>
              <w:left w:val="single" w:sz="8" w:space="0" w:color="auto"/>
              <w:bottom w:val="nil"/>
              <w:right w:val="nil"/>
            </w:tcBorders>
            <w:shd w:val="clear" w:color="auto" w:fill="FFFFFF"/>
            <w:vAlign w:val="center"/>
          </w:tcPr>
          <w:p w:rsidR="00337AA9" w:rsidRPr="0094357B" w:rsidRDefault="0007209F" w:rsidP="00210647">
            <w:pPr>
              <w:pStyle w:val="NormalWeb"/>
              <w:spacing w:before="120" w:beforeAutospacing="0" w:after="0" w:afterAutospacing="0" w:line="271" w:lineRule="atLeast"/>
              <w:jc w:val="center"/>
              <w:rPr>
                <w:sz w:val="28"/>
                <w:szCs w:val="28"/>
              </w:rPr>
            </w:pPr>
            <w:r w:rsidRPr="0094357B">
              <w:rPr>
                <w:sz w:val="28"/>
                <w:szCs w:val="28"/>
              </w:rPr>
              <w:t>3</w:t>
            </w:r>
          </w:p>
        </w:tc>
        <w:tc>
          <w:tcPr>
            <w:tcW w:w="1954" w:type="dxa"/>
            <w:tcBorders>
              <w:top w:val="single" w:sz="8" w:space="0" w:color="auto"/>
              <w:left w:val="single" w:sz="8" w:space="0" w:color="auto"/>
              <w:bottom w:val="nil"/>
              <w:right w:val="nil"/>
            </w:tcBorders>
            <w:shd w:val="clear" w:color="auto" w:fill="FFFFFF"/>
            <w:vAlign w:val="center"/>
          </w:tcPr>
          <w:p w:rsidR="00337AA9" w:rsidRPr="0094357B" w:rsidRDefault="00337AA9" w:rsidP="00210647">
            <w:pPr>
              <w:pStyle w:val="NormalWeb"/>
              <w:spacing w:before="120" w:beforeAutospacing="0" w:after="0" w:afterAutospacing="0" w:line="271" w:lineRule="atLeast"/>
              <w:rPr>
                <w:sz w:val="28"/>
                <w:szCs w:val="28"/>
              </w:rPr>
            </w:pPr>
            <w:r w:rsidRPr="0094357B">
              <w:rPr>
                <w:sz w:val="28"/>
                <w:szCs w:val="28"/>
                <w:lang w:val="vi-VN"/>
              </w:rPr>
              <w:t>Khánh Bình</w:t>
            </w:r>
          </w:p>
        </w:tc>
        <w:tc>
          <w:tcPr>
            <w:tcW w:w="1264" w:type="dxa"/>
            <w:tcBorders>
              <w:top w:val="single" w:sz="8" w:space="0" w:color="auto"/>
              <w:left w:val="single" w:sz="8" w:space="0" w:color="auto"/>
              <w:bottom w:val="nil"/>
              <w:right w:val="nil"/>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sz w:val="28"/>
                <w:szCs w:val="28"/>
              </w:rPr>
              <w:t>Chính</w:t>
            </w:r>
          </w:p>
        </w:tc>
        <w:tc>
          <w:tcPr>
            <w:tcW w:w="1301" w:type="dxa"/>
            <w:tcBorders>
              <w:top w:val="single" w:sz="8" w:space="0" w:color="auto"/>
              <w:left w:val="single" w:sz="8" w:space="0" w:color="auto"/>
              <w:bottom w:val="nil"/>
              <w:right w:val="nil"/>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sz w:val="28"/>
                <w:szCs w:val="28"/>
                <w:lang w:val="vi-VN"/>
              </w:rPr>
              <w:t>An Phú</w:t>
            </w:r>
          </w:p>
        </w:tc>
        <w:tc>
          <w:tcPr>
            <w:tcW w:w="2527" w:type="dxa"/>
            <w:gridSpan w:val="2"/>
            <w:tcBorders>
              <w:top w:val="single" w:sz="8" w:space="0" w:color="auto"/>
              <w:left w:val="single" w:sz="8" w:space="0" w:color="auto"/>
              <w:bottom w:val="nil"/>
              <w:right w:val="nil"/>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sz w:val="28"/>
                <w:szCs w:val="28"/>
                <w:lang w:val="vi-VN"/>
              </w:rPr>
              <w:t>Nâng cấp hạ tầng</w:t>
            </w:r>
          </w:p>
          <w:p w:rsidR="00337AA9" w:rsidRPr="0094357B" w:rsidRDefault="00337AA9" w:rsidP="00210647">
            <w:pPr>
              <w:pStyle w:val="NormalWeb"/>
              <w:spacing w:before="120" w:beforeAutospacing="0" w:after="0" w:afterAutospacing="0" w:line="271" w:lineRule="atLeast"/>
              <w:jc w:val="center"/>
              <w:rPr>
                <w:sz w:val="28"/>
                <w:szCs w:val="28"/>
              </w:rPr>
            </w:pPr>
            <w:r w:rsidRPr="0094357B">
              <w:rPr>
                <w:sz w:val="28"/>
                <w:szCs w:val="28"/>
                <w:lang w:val="vi-VN"/>
              </w:rPr>
              <w:t>Hiện đại hóa thiết bị</w:t>
            </w:r>
          </w:p>
        </w:tc>
        <w:tc>
          <w:tcPr>
            <w:tcW w:w="1559" w:type="dxa"/>
            <w:tcBorders>
              <w:top w:val="single" w:sz="8" w:space="0" w:color="auto"/>
              <w:left w:val="single" w:sz="8" w:space="0" w:color="auto"/>
              <w:bottom w:val="nil"/>
              <w:right w:val="single" w:sz="8" w:space="0" w:color="auto"/>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sz w:val="28"/>
                <w:szCs w:val="28"/>
                <w:lang w:val="vi-VN"/>
              </w:rPr>
              <w:t>2016</w:t>
            </w:r>
            <w:r w:rsidRPr="0094357B">
              <w:rPr>
                <w:rStyle w:val="apple-converted-space"/>
                <w:sz w:val="28"/>
                <w:szCs w:val="28"/>
              </w:rPr>
              <w:t> </w:t>
            </w:r>
            <w:r w:rsidRPr="0094357B">
              <w:rPr>
                <w:sz w:val="28"/>
                <w:szCs w:val="28"/>
              </w:rPr>
              <w:t>-</w:t>
            </w:r>
            <w:r w:rsidRPr="0094357B">
              <w:rPr>
                <w:rStyle w:val="apple-converted-space"/>
                <w:sz w:val="28"/>
                <w:szCs w:val="28"/>
              </w:rPr>
              <w:t> </w:t>
            </w:r>
            <w:r w:rsidRPr="0094357B">
              <w:rPr>
                <w:sz w:val="28"/>
                <w:szCs w:val="28"/>
                <w:lang w:val="vi-VN"/>
              </w:rPr>
              <w:t>2020</w:t>
            </w:r>
          </w:p>
        </w:tc>
      </w:tr>
      <w:tr w:rsidR="00337AA9" w:rsidRPr="0094357B" w:rsidTr="00337AA9">
        <w:tc>
          <w:tcPr>
            <w:tcW w:w="754" w:type="dxa"/>
            <w:tcBorders>
              <w:top w:val="single" w:sz="8" w:space="0" w:color="auto"/>
              <w:left w:val="single" w:sz="8" w:space="0" w:color="auto"/>
              <w:bottom w:val="single" w:sz="8" w:space="0" w:color="auto"/>
              <w:right w:val="nil"/>
            </w:tcBorders>
            <w:shd w:val="clear" w:color="auto" w:fill="FFFFFF"/>
            <w:vAlign w:val="center"/>
          </w:tcPr>
          <w:p w:rsidR="00337AA9" w:rsidRPr="0094357B" w:rsidRDefault="0007209F" w:rsidP="00210647">
            <w:pPr>
              <w:pStyle w:val="NormalWeb"/>
              <w:spacing w:before="120" w:beforeAutospacing="0" w:after="0" w:afterAutospacing="0" w:line="271" w:lineRule="atLeast"/>
              <w:jc w:val="center"/>
              <w:rPr>
                <w:sz w:val="28"/>
                <w:szCs w:val="28"/>
              </w:rPr>
            </w:pPr>
            <w:r w:rsidRPr="0094357B">
              <w:rPr>
                <w:sz w:val="28"/>
                <w:szCs w:val="28"/>
              </w:rPr>
              <w:t>4</w:t>
            </w:r>
          </w:p>
        </w:tc>
        <w:tc>
          <w:tcPr>
            <w:tcW w:w="1954" w:type="dxa"/>
            <w:tcBorders>
              <w:top w:val="single" w:sz="8" w:space="0" w:color="auto"/>
              <w:left w:val="single" w:sz="8" w:space="0" w:color="auto"/>
              <w:bottom w:val="single" w:sz="8" w:space="0" w:color="auto"/>
              <w:right w:val="nil"/>
            </w:tcBorders>
            <w:shd w:val="clear" w:color="auto" w:fill="FFFFFF"/>
            <w:vAlign w:val="center"/>
          </w:tcPr>
          <w:p w:rsidR="00337AA9" w:rsidRPr="0094357B" w:rsidRDefault="00337AA9" w:rsidP="00210647">
            <w:pPr>
              <w:pStyle w:val="NormalWeb"/>
              <w:spacing w:before="120" w:beforeAutospacing="0" w:after="0" w:afterAutospacing="0" w:line="271" w:lineRule="atLeast"/>
              <w:rPr>
                <w:sz w:val="28"/>
                <w:szCs w:val="28"/>
              </w:rPr>
            </w:pPr>
            <w:r w:rsidRPr="0094357B">
              <w:rPr>
                <w:sz w:val="28"/>
                <w:szCs w:val="28"/>
                <w:lang w:val="vi-VN"/>
              </w:rPr>
              <w:t>V</w:t>
            </w:r>
            <w:r w:rsidRPr="0094357B">
              <w:rPr>
                <w:sz w:val="28"/>
                <w:szCs w:val="28"/>
              </w:rPr>
              <w:t>ĩ</w:t>
            </w:r>
            <w:r w:rsidRPr="0094357B">
              <w:rPr>
                <w:sz w:val="28"/>
                <w:szCs w:val="28"/>
                <w:lang w:val="vi-VN"/>
              </w:rPr>
              <w:t>nh Hội Đông</w:t>
            </w:r>
          </w:p>
        </w:tc>
        <w:tc>
          <w:tcPr>
            <w:tcW w:w="1264" w:type="dxa"/>
            <w:tcBorders>
              <w:top w:val="single" w:sz="8" w:space="0" w:color="auto"/>
              <w:left w:val="single" w:sz="8" w:space="0" w:color="auto"/>
              <w:bottom w:val="single" w:sz="8" w:space="0" w:color="auto"/>
              <w:right w:val="nil"/>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sz w:val="28"/>
                <w:szCs w:val="28"/>
                <w:lang w:val="vi-VN"/>
              </w:rPr>
              <w:t>Chính</w:t>
            </w:r>
          </w:p>
        </w:tc>
        <w:tc>
          <w:tcPr>
            <w:tcW w:w="1301" w:type="dxa"/>
            <w:tcBorders>
              <w:top w:val="single" w:sz="8" w:space="0" w:color="auto"/>
              <w:left w:val="single" w:sz="8" w:space="0" w:color="auto"/>
              <w:bottom w:val="single" w:sz="8" w:space="0" w:color="auto"/>
              <w:right w:val="nil"/>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sz w:val="28"/>
                <w:szCs w:val="28"/>
                <w:lang w:val="vi-VN"/>
              </w:rPr>
              <w:t>An Phú</w:t>
            </w:r>
          </w:p>
        </w:tc>
        <w:tc>
          <w:tcPr>
            <w:tcW w:w="2527" w:type="dxa"/>
            <w:gridSpan w:val="2"/>
            <w:tcBorders>
              <w:top w:val="single" w:sz="8" w:space="0" w:color="auto"/>
              <w:left w:val="single" w:sz="8" w:space="0" w:color="auto"/>
              <w:bottom w:val="single" w:sz="8" w:space="0" w:color="auto"/>
              <w:right w:val="nil"/>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sz w:val="28"/>
                <w:szCs w:val="28"/>
                <w:lang w:val="vi-VN"/>
              </w:rPr>
              <w:t>Nâng cấp hạ tầng</w:t>
            </w:r>
          </w:p>
          <w:p w:rsidR="00337AA9" w:rsidRPr="0094357B" w:rsidRDefault="00337AA9" w:rsidP="00210647">
            <w:pPr>
              <w:pStyle w:val="NormalWeb"/>
              <w:spacing w:before="120" w:beforeAutospacing="0" w:after="0" w:afterAutospacing="0" w:line="271" w:lineRule="atLeast"/>
              <w:jc w:val="center"/>
              <w:rPr>
                <w:sz w:val="28"/>
                <w:szCs w:val="28"/>
              </w:rPr>
            </w:pPr>
            <w:r w:rsidRPr="0094357B">
              <w:rPr>
                <w:sz w:val="28"/>
                <w:szCs w:val="28"/>
                <w:lang w:val="vi-VN"/>
              </w:rPr>
              <w:t>Hi</w:t>
            </w:r>
            <w:r w:rsidRPr="0094357B">
              <w:rPr>
                <w:sz w:val="28"/>
                <w:szCs w:val="28"/>
              </w:rPr>
              <w:t>ệ</w:t>
            </w:r>
            <w:r w:rsidRPr="0094357B">
              <w:rPr>
                <w:sz w:val="28"/>
                <w:szCs w:val="28"/>
                <w:lang w:val="vi-VN"/>
              </w:rPr>
              <w:t>n đ</w:t>
            </w:r>
            <w:r w:rsidRPr="0094357B">
              <w:rPr>
                <w:sz w:val="28"/>
                <w:szCs w:val="28"/>
              </w:rPr>
              <w:t>ạ</w:t>
            </w:r>
            <w:r w:rsidRPr="0094357B">
              <w:rPr>
                <w:sz w:val="28"/>
                <w:szCs w:val="28"/>
                <w:lang w:val="vi-VN"/>
              </w:rPr>
              <w:t>i hóa thiết b</w:t>
            </w:r>
            <w:r w:rsidRPr="0094357B">
              <w:rPr>
                <w:sz w:val="28"/>
                <w:szCs w:val="28"/>
              </w:rPr>
              <w:t>ị</w:t>
            </w:r>
          </w:p>
        </w:tc>
        <w:tc>
          <w:tcPr>
            <w:tcW w:w="1559" w:type="dxa"/>
            <w:tcBorders>
              <w:top w:val="single" w:sz="8" w:space="0" w:color="auto"/>
              <w:left w:val="single" w:sz="8" w:space="0" w:color="auto"/>
              <w:bottom w:val="single" w:sz="8" w:space="0" w:color="auto"/>
              <w:right w:val="single" w:sz="8" w:space="0" w:color="auto"/>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sz w:val="28"/>
                <w:szCs w:val="28"/>
                <w:lang w:val="vi-VN"/>
              </w:rPr>
              <w:t>2016 - 2020</w:t>
            </w:r>
          </w:p>
        </w:tc>
      </w:tr>
      <w:tr w:rsidR="00337AA9" w:rsidRPr="0094357B" w:rsidTr="0096052C">
        <w:trPr>
          <w:trHeight w:val="448"/>
        </w:trPr>
        <w:tc>
          <w:tcPr>
            <w:tcW w:w="754" w:type="dxa"/>
            <w:tcBorders>
              <w:top w:val="single" w:sz="4" w:space="0" w:color="auto"/>
              <w:left w:val="single" w:sz="8" w:space="0" w:color="auto"/>
              <w:bottom w:val="single" w:sz="4" w:space="0" w:color="auto"/>
              <w:right w:val="nil"/>
            </w:tcBorders>
            <w:shd w:val="clear" w:color="auto" w:fill="FFFFFF"/>
          </w:tcPr>
          <w:p w:rsidR="00337AA9" w:rsidRPr="0094357B" w:rsidRDefault="00337AA9" w:rsidP="00210647">
            <w:pPr>
              <w:pStyle w:val="NormalWeb"/>
              <w:spacing w:before="120" w:beforeAutospacing="0" w:after="0" w:afterAutospacing="0" w:line="271" w:lineRule="atLeast"/>
              <w:jc w:val="center"/>
              <w:rPr>
                <w:sz w:val="28"/>
                <w:szCs w:val="28"/>
              </w:rPr>
            </w:pPr>
            <w:r w:rsidRPr="0094357B">
              <w:rPr>
                <w:sz w:val="28"/>
                <w:szCs w:val="28"/>
              </w:rPr>
              <w:t>5</w:t>
            </w:r>
          </w:p>
        </w:tc>
        <w:tc>
          <w:tcPr>
            <w:tcW w:w="8605" w:type="dxa"/>
            <w:gridSpan w:val="6"/>
            <w:tcBorders>
              <w:top w:val="single" w:sz="4" w:space="0" w:color="auto"/>
              <w:left w:val="single" w:sz="8" w:space="0" w:color="auto"/>
              <w:bottom w:val="single" w:sz="4" w:space="0" w:color="auto"/>
              <w:right w:val="single" w:sz="8" w:space="0" w:color="auto"/>
            </w:tcBorders>
            <w:shd w:val="clear" w:color="auto" w:fill="FFFFFF"/>
            <w:vAlign w:val="center"/>
          </w:tcPr>
          <w:p w:rsidR="00337AA9" w:rsidRPr="0094357B" w:rsidRDefault="00337AA9" w:rsidP="00210647">
            <w:pPr>
              <w:autoSpaceDE w:val="0"/>
              <w:autoSpaceDN w:val="0"/>
              <w:adjustRightInd w:val="0"/>
              <w:spacing w:before="60" w:after="60"/>
              <w:ind w:firstLine="540"/>
              <w:jc w:val="center"/>
              <w:rPr>
                <w:sz w:val="28"/>
                <w:szCs w:val="28"/>
              </w:rPr>
            </w:pPr>
            <w:r w:rsidRPr="0094357B">
              <w:rPr>
                <w:sz w:val="28"/>
                <w:szCs w:val="28"/>
              </w:rPr>
              <w:t xml:space="preserve">Cửa khẩu phụ: </w:t>
            </w:r>
            <w:r w:rsidRPr="0094357B">
              <w:rPr>
                <w:b/>
                <w:bCs/>
                <w:sz w:val="28"/>
                <w:szCs w:val="28"/>
                <w:lang w:val="vi-VN"/>
              </w:rPr>
              <w:t>Bắc Đai</w:t>
            </w:r>
            <w:r w:rsidRPr="0094357B">
              <w:rPr>
                <w:rStyle w:val="apple-converted-space"/>
                <w:sz w:val="28"/>
                <w:szCs w:val="28"/>
                <w:lang w:val="vi-VN"/>
              </w:rPr>
              <w:t> </w:t>
            </w:r>
            <w:r w:rsidRPr="0094357B">
              <w:rPr>
                <w:sz w:val="28"/>
                <w:szCs w:val="28"/>
                <w:lang w:val="vi-VN"/>
              </w:rPr>
              <w:t>(An Giang) -</w:t>
            </w:r>
            <w:r w:rsidRPr="0094357B">
              <w:rPr>
                <w:rStyle w:val="apple-converted-space"/>
                <w:sz w:val="28"/>
                <w:szCs w:val="28"/>
                <w:lang w:val="vi-VN"/>
              </w:rPr>
              <w:t> </w:t>
            </w:r>
            <w:r w:rsidRPr="0094357B">
              <w:rPr>
                <w:b/>
                <w:bCs/>
                <w:sz w:val="28"/>
                <w:szCs w:val="28"/>
                <w:lang w:val="vi-VN"/>
              </w:rPr>
              <w:t>Bắc Đai</w:t>
            </w:r>
            <w:r w:rsidRPr="0094357B">
              <w:rPr>
                <w:rStyle w:val="apple-converted-space"/>
                <w:sz w:val="28"/>
                <w:szCs w:val="28"/>
                <w:lang w:val="vi-VN"/>
              </w:rPr>
              <w:t> </w:t>
            </w:r>
            <w:r w:rsidRPr="0094357B">
              <w:rPr>
                <w:sz w:val="28"/>
                <w:szCs w:val="28"/>
                <w:lang w:val="vi-VN"/>
              </w:rPr>
              <w:t>(Ta Keo).</w:t>
            </w:r>
          </w:p>
        </w:tc>
      </w:tr>
    </w:tbl>
    <w:p w:rsidR="0096052C" w:rsidRPr="0096052C" w:rsidRDefault="0096052C" w:rsidP="0096052C">
      <w:pPr>
        <w:pStyle w:val="TKDT-Bulet1"/>
      </w:pPr>
    </w:p>
    <w:p w:rsidR="00D868B5" w:rsidRPr="0094357B" w:rsidRDefault="00337AA9" w:rsidP="0096052C">
      <w:pPr>
        <w:pStyle w:val="TKDT-Bulet1"/>
        <w:rPr>
          <w:bCs/>
        </w:rPr>
      </w:pPr>
      <w:r w:rsidRPr="0094357B">
        <w:t>Ngoài ra theo phê duyệt Kế hoạch 67/KH-UBND: Chuẩn bị mở và xây dựng cơ sở hạ tầng cho 2 khẩu phụ là: Vĩnh Gia và Vĩnh Ngươn.</w:t>
      </w:r>
    </w:p>
    <w:p w:rsidR="006E6E05" w:rsidRPr="00741C37" w:rsidRDefault="006E6E05" w:rsidP="006E6E05">
      <w:pPr>
        <w:pStyle w:val="ListParagraph"/>
        <w:spacing w:line="276" w:lineRule="auto"/>
        <w:ind w:left="709" w:hanging="142"/>
        <w:outlineLvl w:val="1"/>
        <w:rPr>
          <w:rFonts w:ascii="Times New Roman" w:hAnsi="Times New Roman" w:cs="Times New Roman"/>
          <w:b/>
          <w:bCs/>
          <w:sz w:val="28"/>
          <w:szCs w:val="28"/>
        </w:rPr>
      </w:pPr>
      <w:bookmarkStart w:id="15" w:name="_Toc402770401"/>
      <w:r w:rsidRPr="00741C37">
        <w:rPr>
          <w:rFonts w:ascii="Times New Roman" w:hAnsi="Times New Roman" w:cs="Times New Roman"/>
          <w:b/>
          <w:bCs/>
          <w:sz w:val="28"/>
          <w:szCs w:val="28"/>
        </w:rPr>
        <w:t>3. Cấp nước</w:t>
      </w:r>
      <w:bookmarkEnd w:id="15"/>
      <w:r w:rsidRPr="00741C37">
        <w:rPr>
          <w:rFonts w:ascii="Times New Roman" w:hAnsi="Times New Roman" w:cs="Times New Roman"/>
          <w:b/>
          <w:bCs/>
          <w:sz w:val="28"/>
          <w:szCs w:val="28"/>
        </w:rPr>
        <w:t>:</w:t>
      </w:r>
    </w:p>
    <w:p w:rsidR="006E6E05" w:rsidRPr="00741C37" w:rsidRDefault="00AB3018" w:rsidP="0096052C">
      <w:pPr>
        <w:pStyle w:val="TKDT-Bulet1"/>
      </w:pPr>
      <w:r w:rsidRPr="00741C37">
        <w:t>a)</w:t>
      </w:r>
      <w:r w:rsidR="006E6E05" w:rsidRPr="00741C37">
        <w:t xml:space="preserve"> </w:t>
      </w:r>
      <w:r w:rsidR="006E6E05" w:rsidRPr="00C84DB5">
        <w:rPr>
          <w:i/>
        </w:rPr>
        <w:t>Nguồn nước</w:t>
      </w:r>
      <w:r w:rsidR="006E6E05" w:rsidRPr="00741C37">
        <w:t>:</w:t>
      </w:r>
    </w:p>
    <w:p w:rsidR="006E6E05" w:rsidRPr="0094357B" w:rsidRDefault="006E6E05" w:rsidP="0096052C">
      <w:pPr>
        <w:pStyle w:val="TKDT-Bulet1"/>
      </w:pPr>
      <w:r w:rsidRPr="0094357B">
        <w:t>Nguồn nước cấp cho vùng tỉnh chủ yếu là nguồn nước mặt từ các sông Tiền, sông Hậu và các hệ thống sông chính của tỉnh.</w:t>
      </w:r>
    </w:p>
    <w:p w:rsidR="006E6E05" w:rsidRPr="0094357B" w:rsidRDefault="00AB3018" w:rsidP="0096052C">
      <w:pPr>
        <w:pStyle w:val="TKDT-Bulet1"/>
      </w:pPr>
      <w:r>
        <w:t>b)</w:t>
      </w:r>
      <w:r w:rsidR="006E6E05" w:rsidRPr="0094357B">
        <w:t xml:space="preserve"> </w:t>
      </w:r>
      <w:r w:rsidR="006E6E05" w:rsidRPr="00C84DB5">
        <w:rPr>
          <w:i/>
        </w:rPr>
        <w:t>Dự báo tổng hợp nhu cầu dùng nước</w:t>
      </w:r>
      <w:r w:rsidR="006E6E05" w:rsidRPr="0094357B">
        <w:t>:</w:t>
      </w:r>
    </w:p>
    <w:p w:rsidR="006E6E05" w:rsidRPr="0094357B" w:rsidRDefault="006E6E05" w:rsidP="0096052C">
      <w:pPr>
        <w:pStyle w:val="TKDT-Bulet1"/>
      </w:pPr>
      <w:r w:rsidRPr="0094357B">
        <w:t>Nhu cầu dùng nước đô thị đến năm 2020 khoảng 170.000 – 180.000 m3/ngày, đến năm 2030 khoảng 220.000 m3/ngày - 230.000 m3/ngày.</w:t>
      </w:r>
    </w:p>
    <w:p w:rsidR="006E6E05" w:rsidRPr="0094357B" w:rsidRDefault="006E6E05" w:rsidP="0096052C">
      <w:pPr>
        <w:pStyle w:val="TKDT-Bulet1"/>
      </w:pPr>
      <w:r w:rsidRPr="0094357B">
        <w:lastRenderedPageBreak/>
        <w:t>Nhu cầu dùng nước nông thôn đến năm 2020 là khoảng 240.000 – 250.000 m3/ngày, đến năm 2030 là khoảng 260.000 – 270.000 m3/ngày.</w:t>
      </w:r>
    </w:p>
    <w:p w:rsidR="006E6E05" w:rsidRPr="0094357B" w:rsidRDefault="006E6E05" w:rsidP="0096052C">
      <w:pPr>
        <w:pStyle w:val="TKDT-Bulet1"/>
      </w:pPr>
      <w:r w:rsidRPr="0094357B">
        <w:t>Nhu cầu dùng nước các khu, cụm công nghiệp đến năm 2020 là khoảng 20.000 – 25.000 m3/ngày, đến năm 2030 là khoảng 30.000 – 35.000 m3/ngày.</w:t>
      </w:r>
    </w:p>
    <w:p w:rsidR="006E6E05" w:rsidRPr="0094357B" w:rsidRDefault="00AB3018" w:rsidP="0096052C">
      <w:pPr>
        <w:pStyle w:val="TKDT-Bulet1"/>
      </w:pPr>
      <w:r>
        <w:t>c)</w:t>
      </w:r>
      <w:r w:rsidR="006E6E05" w:rsidRPr="0094357B">
        <w:t xml:space="preserve"> </w:t>
      </w:r>
      <w:r w:rsidR="006E6E05" w:rsidRPr="00C84DB5">
        <w:rPr>
          <w:i/>
        </w:rPr>
        <w:t>Giải pháp cấp nước</w:t>
      </w:r>
      <w:r w:rsidR="006E6E05" w:rsidRPr="0094357B">
        <w:t>:</w:t>
      </w:r>
    </w:p>
    <w:p w:rsidR="00AB3018" w:rsidRPr="0066254A" w:rsidRDefault="00AB3018" w:rsidP="0096052C">
      <w:pPr>
        <w:pStyle w:val="TKDT-Bulet1"/>
      </w:pPr>
      <w:r w:rsidRPr="0066254A">
        <w:t>Phân vùng cấp nước thành các vùng – tuyến chính cấp nước; liên kết mạng lưới cấp nước các đô thị; cân đối nguồn nước, nhu cầu dùng nước trên cơ sở mạng truyền tải và nhà máy nước vùng.</w:t>
      </w:r>
    </w:p>
    <w:p w:rsidR="00AB3018" w:rsidRPr="0066254A" w:rsidRDefault="00AB3018" w:rsidP="0096052C">
      <w:pPr>
        <w:pStyle w:val="TKDT-Bulet1"/>
      </w:pPr>
      <w:r w:rsidRPr="0066254A">
        <w:t>Hoàn chỉnh và nâng cấp mạng lưới, tăng hiệu quả hệ thống cấp nước hiện có, giảm tối đa thất thoát nước.</w:t>
      </w:r>
    </w:p>
    <w:p w:rsidR="00AB3018" w:rsidRPr="0066254A" w:rsidRDefault="00AB3018" w:rsidP="0096052C">
      <w:pPr>
        <w:pStyle w:val="TKDT-Bulet1"/>
      </w:pPr>
      <w:r w:rsidRPr="0066254A">
        <w:t>Hệ thống các nhà máy nước cấp toàn vùng:</w:t>
      </w:r>
    </w:p>
    <w:p w:rsidR="00AB3018" w:rsidRPr="0066254A" w:rsidRDefault="00AB3018" w:rsidP="0096052C">
      <w:pPr>
        <w:pStyle w:val="TKDT-Bulet1"/>
      </w:pPr>
      <w:r w:rsidRPr="0066254A">
        <w:t>Xây dựng nhà máy nước mặt sông Hậu II, khu vực Châu Thành có công suất đợt đầu là 1.000.000 m</w:t>
      </w:r>
      <w:r w:rsidRPr="0066254A">
        <w:rPr>
          <w:vertAlign w:val="superscript"/>
        </w:rPr>
        <w:t>3</w:t>
      </w:r>
      <w:r w:rsidRPr="0066254A">
        <w:t>/ngày đêm, khi có nhu cầu nâng công suất lên 2.000.000 m</w:t>
      </w:r>
      <w:r w:rsidRPr="0066254A">
        <w:rPr>
          <w:vertAlign w:val="superscript"/>
        </w:rPr>
        <w:t>3</w:t>
      </w:r>
      <w:r w:rsidRPr="0066254A">
        <w:t xml:space="preserve">/ngày đêm: phục vụ các tỉnh An Giang, Kiên Giang, Cà Mau và một phần các tỉnh Hậu Giang, Bạc Liêu.  </w:t>
      </w:r>
    </w:p>
    <w:p w:rsidR="00AB3018" w:rsidRPr="0066254A" w:rsidRDefault="00AB3018" w:rsidP="0096052C">
      <w:pPr>
        <w:pStyle w:val="TKDT-Bulet1"/>
      </w:pPr>
      <w:r w:rsidRPr="0066254A">
        <w:t xml:space="preserve"> Xây dựng nhà máy nước mặt sông Hậu III, khu vực Châu Đốc có công suất đợt đầu là 200.000 m</w:t>
      </w:r>
      <w:r w:rsidRPr="0066254A">
        <w:rPr>
          <w:vertAlign w:val="superscript"/>
        </w:rPr>
        <w:t>3</w:t>
      </w:r>
      <w:r w:rsidRPr="0066254A">
        <w:t>/ngày đêm, khi có nhu cầu nâng công suất lên 500.000 m</w:t>
      </w:r>
      <w:r w:rsidRPr="0066254A">
        <w:rPr>
          <w:vertAlign w:val="superscript"/>
        </w:rPr>
        <w:t>3</w:t>
      </w:r>
      <w:r w:rsidRPr="0066254A">
        <w:t>/ngày đêm: phục vụ các đô thị tuyến biên giới Tây Nam.</w:t>
      </w:r>
    </w:p>
    <w:p w:rsidR="006E6E05" w:rsidRPr="0094357B" w:rsidRDefault="00AB3018" w:rsidP="0096052C">
      <w:pPr>
        <w:pStyle w:val="TKDT-Bulet1"/>
      </w:pPr>
      <w:r w:rsidRPr="0066254A">
        <w:t>Các dự án nhà máy nước chính của tỉnh: nhà máy nước Bình Đức (Q = 60.000 m3/ngày), Vàm Cống (Q = 20.000 m3/ngày), Tân Châu (Q = 12.000 m3/ngày), Châu Đốc (Q = 20.000 m3/ngày).</w:t>
      </w:r>
    </w:p>
    <w:p w:rsidR="006E6E05" w:rsidRPr="0094357B" w:rsidRDefault="006E6E05" w:rsidP="006E6E05">
      <w:pPr>
        <w:pStyle w:val="ListParagraph"/>
        <w:spacing w:line="276" w:lineRule="auto"/>
        <w:ind w:left="709" w:hanging="142"/>
        <w:outlineLvl w:val="1"/>
        <w:rPr>
          <w:rFonts w:ascii="Times New Roman" w:hAnsi="Times New Roman"/>
          <w:b/>
          <w:bCs/>
          <w:sz w:val="28"/>
          <w:szCs w:val="28"/>
        </w:rPr>
      </w:pPr>
      <w:bookmarkStart w:id="16" w:name="_Toc402770402"/>
      <w:r w:rsidRPr="0094357B">
        <w:rPr>
          <w:rFonts w:ascii="Times New Roman" w:hAnsi="Times New Roman"/>
          <w:b/>
          <w:bCs/>
          <w:sz w:val="28"/>
          <w:szCs w:val="28"/>
        </w:rPr>
        <w:t>4. Cấp điện</w:t>
      </w:r>
      <w:bookmarkEnd w:id="16"/>
    </w:p>
    <w:p w:rsidR="00AB3018" w:rsidRPr="0066254A" w:rsidRDefault="00AB3018" w:rsidP="0096052C">
      <w:pPr>
        <w:pStyle w:val="TKDT-Bulet1"/>
      </w:pPr>
      <w:r w:rsidRPr="0066254A">
        <w:t xml:space="preserve">- </w:t>
      </w:r>
      <w:r w:rsidRPr="00C84DB5">
        <w:rPr>
          <w:i/>
        </w:rPr>
        <w:t>Nguồn điện</w:t>
      </w:r>
      <w:r w:rsidRPr="0066254A">
        <w:t>:</w:t>
      </w:r>
    </w:p>
    <w:p w:rsidR="00AB3018" w:rsidRPr="0066254A" w:rsidRDefault="00AB3018" w:rsidP="0096052C">
      <w:pPr>
        <w:pStyle w:val="TKDT-Bulet1"/>
      </w:pPr>
      <w:r w:rsidRPr="0066254A">
        <w:t>Nguồn điện từ nguồn lưới quốc gia qua các tuyến và trạm biến thế 220kV, 110kV. Nghiên cứu phát triển điện năng từ năng lượng mặt trời.</w:t>
      </w:r>
    </w:p>
    <w:p w:rsidR="00AB3018" w:rsidRPr="0066254A" w:rsidRDefault="00AB3018" w:rsidP="0096052C">
      <w:pPr>
        <w:pStyle w:val="TKDT-Bulet1"/>
      </w:pPr>
      <w:r w:rsidRPr="0066254A">
        <w:t xml:space="preserve">- </w:t>
      </w:r>
      <w:r w:rsidRPr="00C84DB5">
        <w:rPr>
          <w:i/>
        </w:rPr>
        <w:t>Nhu cầu dùng điện</w:t>
      </w:r>
      <w:r w:rsidRPr="0066254A">
        <w:t>:</w:t>
      </w:r>
    </w:p>
    <w:p w:rsidR="00AB3018" w:rsidRPr="0066254A" w:rsidRDefault="00AB3018" w:rsidP="0096052C">
      <w:pPr>
        <w:pStyle w:val="TKDT-Bulet1"/>
      </w:pPr>
      <w:r w:rsidRPr="0066254A">
        <w:t>Tổng công suất điện yêu cầu toàn tỉnh đến năm 2020 là 719 MW, năm 2030 là 1.175 MW.</w:t>
      </w:r>
    </w:p>
    <w:p w:rsidR="00AB3018" w:rsidRPr="0066254A" w:rsidRDefault="00AB3018" w:rsidP="0096052C">
      <w:pPr>
        <w:pStyle w:val="TKDT-Bulet1"/>
      </w:pPr>
      <w:r w:rsidRPr="0066254A">
        <w:t xml:space="preserve">- </w:t>
      </w:r>
      <w:r w:rsidRPr="00C84DB5">
        <w:rPr>
          <w:i/>
        </w:rPr>
        <w:t>Lưới điện</w:t>
      </w:r>
      <w:r w:rsidRPr="0066254A">
        <w:t>:</w:t>
      </w:r>
    </w:p>
    <w:p w:rsidR="006E6E05" w:rsidRPr="0094357B" w:rsidRDefault="00AB3018" w:rsidP="0096052C">
      <w:pPr>
        <w:pStyle w:val="TKDT-Bulet1"/>
      </w:pPr>
      <w:r w:rsidRPr="0066254A">
        <w:tab/>
        <w:t>Cùng với sự phát triển của các nhà máy điện, nhu cầu phụ tải sẽ nâng cấp, xây dựng mới các trạm biến thế và các tuyến 220kV, 110kV cho phù hợp</w:t>
      </w:r>
    </w:p>
    <w:p w:rsidR="006E6E05" w:rsidRPr="0094357B" w:rsidRDefault="006E6E05" w:rsidP="006E6E05">
      <w:pPr>
        <w:pStyle w:val="ListParagraph"/>
        <w:numPr>
          <w:ilvl w:val="0"/>
          <w:numId w:val="48"/>
        </w:numPr>
        <w:spacing w:line="276" w:lineRule="auto"/>
        <w:outlineLvl w:val="1"/>
        <w:rPr>
          <w:rFonts w:ascii="Times New Roman" w:hAnsi="Times New Roman"/>
          <w:b/>
          <w:bCs/>
          <w:sz w:val="28"/>
          <w:szCs w:val="28"/>
        </w:rPr>
      </w:pPr>
      <w:bookmarkStart w:id="17" w:name="_Toc402770403"/>
      <w:r w:rsidRPr="0094357B">
        <w:rPr>
          <w:rFonts w:ascii="Times New Roman" w:hAnsi="Times New Roman"/>
          <w:b/>
          <w:bCs/>
          <w:sz w:val="28"/>
          <w:szCs w:val="28"/>
        </w:rPr>
        <w:t>Thoát nước thải, quản lý chất thải rắn và nghĩa trang</w:t>
      </w:r>
      <w:bookmarkEnd w:id="17"/>
    </w:p>
    <w:p w:rsidR="006E6E05" w:rsidRPr="0094357B" w:rsidRDefault="00AB3018" w:rsidP="0096052C">
      <w:pPr>
        <w:pStyle w:val="TKDT-Bulet1"/>
      </w:pPr>
      <w:r w:rsidRPr="00C84DB5">
        <w:rPr>
          <w:b/>
        </w:rPr>
        <w:lastRenderedPageBreak/>
        <w:t>5.1.</w:t>
      </w:r>
      <w:r w:rsidR="006E6E05" w:rsidRPr="00C84DB5">
        <w:rPr>
          <w:b/>
        </w:rPr>
        <w:t xml:space="preserve"> Thoát nước thải</w:t>
      </w:r>
      <w:r w:rsidR="006E6E05" w:rsidRPr="0094357B">
        <w:t xml:space="preserve"> :</w:t>
      </w:r>
    </w:p>
    <w:p w:rsidR="00AB3018" w:rsidRPr="0066254A" w:rsidRDefault="00AB3018" w:rsidP="0096052C">
      <w:pPr>
        <w:pStyle w:val="TKDT-Bulet1"/>
      </w:pPr>
      <w:r w:rsidRPr="0066254A">
        <w:t>- Đối với các khu vực xây dựng mới phải xây dựng hệ thống cống thoát nước mưa tách riêng với hệ thống thoát nước thải.</w:t>
      </w:r>
    </w:p>
    <w:p w:rsidR="006E6E05" w:rsidRDefault="00AB3018" w:rsidP="0096052C">
      <w:pPr>
        <w:pStyle w:val="TKDT-Bulet1"/>
      </w:pPr>
      <w:r w:rsidRPr="0066254A">
        <w:t>- Nước thải sinh hoạt tại các thành phố, thị xã, thị trấn phải được xử lý đạt giới hạn theo QCVN14-2008/BTNMT, nước thải ở các khu công nghiệp tập trung phải được xử lý đạt loại B của QCVN40-2011/BTNMT trước khi xả ra môi trường</w:t>
      </w:r>
      <w:r w:rsidR="006E6E05" w:rsidRPr="0094357B">
        <w:t>.</w:t>
      </w:r>
    </w:p>
    <w:p w:rsidR="00246FCD" w:rsidRPr="0094357B" w:rsidRDefault="00246FCD" w:rsidP="0096052C">
      <w:pPr>
        <w:pStyle w:val="TKDT-Bulet1"/>
      </w:pPr>
      <w:r>
        <w:t xml:space="preserve">- Xây dựng trạm xử lý nước thải cho các khu công nghiệp tập trung trong từng dự án. Nước thải ở các khu công nghiệp tập trung phải được xử lý đúng quy định trước khi xả ra nguồn. </w:t>
      </w:r>
    </w:p>
    <w:p w:rsidR="006E6E05" w:rsidRDefault="00AB3018" w:rsidP="0096052C">
      <w:pPr>
        <w:pStyle w:val="TKDT-Bulet1"/>
      </w:pPr>
      <w:r w:rsidRPr="00C84DB5">
        <w:rPr>
          <w:b/>
        </w:rPr>
        <w:t>5.2.</w:t>
      </w:r>
      <w:r w:rsidR="006E6E05" w:rsidRPr="00C84DB5">
        <w:rPr>
          <w:b/>
        </w:rPr>
        <w:t xml:space="preserve"> Xử lý chất thải rắn</w:t>
      </w:r>
      <w:r w:rsidR="006E6E05" w:rsidRPr="0094357B">
        <w:t>:</w:t>
      </w:r>
    </w:p>
    <w:p w:rsidR="00246FCD" w:rsidRDefault="00246FCD" w:rsidP="0096052C">
      <w:pPr>
        <w:pStyle w:val="TKDT-Bulet1"/>
      </w:pPr>
      <w:r>
        <w:t>- Tổ chức thu gom CTR hợp lý tại các đô thị. CTR được phân loại tại nguồn trước khi đưa đến các khu xử lý CTR tập trung.</w:t>
      </w:r>
    </w:p>
    <w:p w:rsidR="00246FCD" w:rsidRDefault="00246FCD" w:rsidP="0096052C">
      <w:pPr>
        <w:pStyle w:val="TKDT-Bulet1"/>
      </w:pPr>
      <w:r>
        <w:t xml:space="preserve"> - Các bãi rác không còn khả năng tiếp nhận rác thải sẽ đóng cửa theo quy định. Hiện nay, trên địa bàn tỉnh có 02 bãi rác Bình Đức (TP.Long Xuyên) và bãi rác Kênh Tư (TP.Châu Đốc) đang thực hiện đóng cửa theo quy định.</w:t>
      </w:r>
    </w:p>
    <w:p w:rsidR="00246FCD" w:rsidRPr="0094357B" w:rsidRDefault="00691062" w:rsidP="0096052C">
      <w:pPr>
        <w:pStyle w:val="TKDT-Bulet1"/>
      </w:pPr>
      <w:r>
        <w:t>- Hiện nay, Quy hoạch quản lý CTR tỉnh An Giang đã được phê duyệt, trong đó đã xác định vị trí và quy mô của các bãi rác của xả, liên xã, vùng huyện và vùng tỉnh như sau:</w:t>
      </w:r>
      <w:r w:rsidR="00246FCD">
        <w:t xml:space="preserve"> </w:t>
      </w:r>
    </w:p>
    <w:p w:rsidR="00AB3018" w:rsidRPr="0066254A" w:rsidRDefault="00246FCD" w:rsidP="0096052C">
      <w:pPr>
        <w:pStyle w:val="TKDT-Bulet1"/>
      </w:pPr>
      <w:r>
        <w:t>+</w:t>
      </w:r>
      <w:r w:rsidR="00AB3018" w:rsidRPr="0066254A">
        <w:t xml:space="preserve"> Khu xử lý chất thải rắn vùng tỉnh (5 khu): KXL Bình Hòa: 50ha (huyện Châu Thành), KXL kênh 10: 18ha (TP.Châu Đốc), KXL Phú Thạnh: 13,4ha (huyện Phú Tân), KXL Vọng Thê: 10ha (huyện Thoại Sơn), KXL Hòa An: 10ha (Chợ Mới).</w:t>
      </w:r>
    </w:p>
    <w:p w:rsidR="00AB3018" w:rsidRPr="0066254A" w:rsidRDefault="00AB3018" w:rsidP="0096052C">
      <w:pPr>
        <w:pStyle w:val="TKDT-Bulet1"/>
      </w:pPr>
      <w:r w:rsidRPr="0066254A">
        <w:t xml:space="preserve"> </w:t>
      </w:r>
      <w:r w:rsidR="00246FCD">
        <w:t>+</w:t>
      </w:r>
      <w:r w:rsidRPr="0066254A">
        <w:t xml:space="preserve"> Khu xử lý chất thải rắn vùng huyện (5 khu): KXL ấp Vĩnh Thành (thị trấn Cái Dầu): 4ha, KXL Phước Hưng: 5,5ha (huyện An Phú), KXL Lê Trì: 3ha (huyện Tri Tôn), KXL Thoại Giang: 6ha (huyện Thoại Sơn), KXL Mỹ Luông : 9ha (huyện Chợ Mới). </w:t>
      </w:r>
    </w:p>
    <w:p w:rsidR="00AB3018" w:rsidRDefault="00AB3018" w:rsidP="0096052C">
      <w:pPr>
        <w:pStyle w:val="TKDT-Bulet1"/>
      </w:pPr>
      <w:r w:rsidRPr="0066254A">
        <w:t>Ngoài ra còn có 9 khu xử lý rác xã, liên xã quy mô mỗi khu từ 0,3 – 0,5 ha như: KXL Vĩnh Lộc, KXL An Hảo, KXL Bình Thạnh, KXL Bình Thủy, KXL Hòa Bình, KXL Mỹ Hiệp, KXL Mỹ Hòa Hưng, KXL Phú Bình và KXL Khánh Hòa</w:t>
      </w:r>
      <w:r w:rsidRPr="0094357B">
        <w:t xml:space="preserve"> </w:t>
      </w:r>
    </w:p>
    <w:p w:rsidR="006E6E05" w:rsidRPr="0094357B" w:rsidRDefault="00AB3018" w:rsidP="0096052C">
      <w:pPr>
        <w:pStyle w:val="TKDT-Bulet1"/>
      </w:pPr>
      <w:r w:rsidRPr="00C84DB5">
        <w:rPr>
          <w:b/>
        </w:rPr>
        <w:t>5.3.</w:t>
      </w:r>
      <w:r w:rsidR="006E6E05" w:rsidRPr="00C84DB5">
        <w:rPr>
          <w:b/>
        </w:rPr>
        <w:t xml:space="preserve"> Nghĩa trang</w:t>
      </w:r>
      <w:r w:rsidR="006E6E05" w:rsidRPr="0094357B">
        <w:t xml:space="preserve"> :</w:t>
      </w:r>
    </w:p>
    <w:p w:rsidR="00AB3018" w:rsidRPr="00AB3018" w:rsidRDefault="00AB3018" w:rsidP="0096052C">
      <w:pPr>
        <w:pStyle w:val="TKDT-Bulet1"/>
      </w:pPr>
      <w:bookmarkStart w:id="18" w:name="_Toc402770404"/>
      <w:r>
        <w:t xml:space="preserve">- </w:t>
      </w:r>
      <w:r w:rsidRPr="0066254A">
        <w:t xml:space="preserve">Hệ thống nghĩa trang nhân dân tại các huyện, thị, thành trên địa bàn tỉnh với nhu </w:t>
      </w:r>
      <w:r w:rsidRPr="00AB3018">
        <w:t xml:space="preserve">cầu đất xây dựng từ năm 2020 – 2030: 260ha – 300ha. </w:t>
      </w:r>
    </w:p>
    <w:p w:rsidR="00AB3018" w:rsidRPr="00AB3018" w:rsidRDefault="00AB3018" w:rsidP="00AB3018">
      <w:pPr>
        <w:spacing w:line="276" w:lineRule="auto"/>
        <w:ind w:firstLine="567"/>
        <w:outlineLvl w:val="1"/>
        <w:rPr>
          <w:b/>
          <w:bCs/>
          <w:sz w:val="28"/>
          <w:szCs w:val="28"/>
        </w:rPr>
      </w:pPr>
      <w:r>
        <w:rPr>
          <w:sz w:val="28"/>
          <w:szCs w:val="28"/>
        </w:rPr>
        <w:t xml:space="preserve">- </w:t>
      </w:r>
      <w:r w:rsidRPr="00AB3018">
        <w:rPr>
          <w:sz w:val="28"/>
          <w:szCs w:val="28"/>
        </w:rPr>
        <w:t>Quy hoạch hệ thống nhà hỏa táng cấp huyện, khuyến khích người dân sử dụng hình thức hỏa táng để thay thế dần hình thức địa táng</w:t>
      </w:r>
      <w:r>
        <w:rPr>
          <w:sz w:val="28"/>
          <w:szCs w:val="28"/>
        </w:rPr>
        <w:t>.</w:t>
      </w:r>
    </w:p>
    <w:p w:rsidR="006E6E05" w:rsidRPr="0094357B" w:rsidRDefault="006E6E05" w:rsidP="00AB3018">
      <w:pPr>
        <w:pStyle w:val="ListParagraph"/>
        <w:numPr>
          <w:ilvl w:val="0"/>
          <w:numId w:val="47"/>
        </w:numPr>
        <w:spacing w:line="276" w:lineRule="auto"/>
        <w:outlineLvl w:val="1"/>
        <w:rPr>
          <w:rFonts w:ascii="Times New Roman" w:hAnsi="Times New Roman"/>
          <w:b/>
          <w:bCs/>
          <w:sz w:val="28"/>
          <w:szCs w:val="28"/>
        </w:rPr>
      </w:pPr>
      <w:r w:rsidRPr="0094357B">
        <w:rPr>
          <w:rFonts w:ascii="Times New Roman" w:hAnsi="Times New Roman"/>
          <w:b/>
          <w:bCs/>
          <w:sz w:val="28"/>
          <w:szCs w:val="28"/>
        </w:rPr>
        <w:lastRenderedPageBreak/>
        <w:t>Bảo vệ môi trường sinh thái</w:t>
      </w:r>
      <w:bookmarkEnd w:id="18"/>
      <w:r w:rsidRPr="0094357B">
        <w:rPr>
          <w:rFonts w:ascii="Times New Roman" w:hAnsi="Times New Roman"/>
          <w:b/>
          <w:bCs/>
          <w:sz w:val="28"/>
          <w:szCs w:val="28"/>
        </w:rPr>
        <w:t>:</w:t>
      </w:r>
    </w:p>
    <w:p w:rsidR="006E6E05" w:rsidRPr="0094357B" w:rsidRDefault="006E6E05" w:rsidP="0096052C">
      <w:pPr>
        <w:pStyle w:val="TKDT-Bulet1"/>
      </w:pPr>
      <w:r w:rsidRPr="0094357B">
        <w:t>- Tăng cường kiểm soát, xử lý ô nhiễm môi trường đô thị, xử lý triệt để các loại nước thải, chất thải rắn, kiểm soát khí thải.</w:t>
      </w:r>
    </w:p>
    <w:p w:rsidR="006E6E05" w:rsidRPr="0094357B" w:rsidRDefault="006E6E05" w:rsidP="0096052C">
      <w:pPr>
        <w:pStyle w:val="TKDT-Bulet1"/>
      </w:pPr>
      <w:r w:rsidRPr="0094357B">
        <w:t>- Tăng cường trồng rừng và các giải pháp ứng phó với biến đổi khí hậu.</w:t>
      </w:r>
    </w:p>
    <w:p w:rsidR="006E6E05" w:rsidRPr="0094357B" w:rsidRDefault="006E6E05" w:rsidP="0096052C">
      <w:pPr>
        <w:pStyle w:val="TKDT-Bulet1"/>
      </w:pPr>
      <w:r w:rsidRPr="0094357B">
        <w:t>- Tăng cường kiểm soát, xử lý triệt  để ô nhiễm môi trường do nước thải, khí thải, chất thải rắn và chất thải nguy hại trong các KCN, các cơ sở TTCN và làng nghề.</w:t>
      </w:r>
    </w:p>
    <w:p w:rsidR="006E6E05" w:rsidRPr="0094357B" w:rsidRDefault="006E6E05" w:rsidP="006E6E05">
      <w:pPr>
        <w:ind w:firstLine="567"/>
        <w:jc w:val="both"/>
        <w:rPr>
          <w:sz w:val="28"/>
          <w:szCs w:val="28"/>
        </w:rPr>
      </w:pPr>
      <w:r w:rsidRPr="0094357B">
        <w:rPr>
          <w:sz w:val="28"/>
          <w:szCs w:val="28"/>
        </w:rPr>
        <w:t>- Kiểm soát hoạt động sản xuất nông nghiệp, nuôi trồng thủy sản.</w:t>
      </w:r>
    </w:p>
    <w:p w:rsidR="0010364F" w:rsidRPr="0094357B" w:rsidRDefault="0010364F" w:rsidP="0010364F">
      <w:pPr>
        <w:pStyle w:val="ListParagraph"/>
        <w:spacing w:line="276" w:lineRule="auto"/>
        <w:ind w:hanging="153"/>
        <w:outlineLvl w:val="0"/>
        <w:rPr>
          <w:rFonts w:ascii="Times New Roman" w:hAnsi="Times New Roman" w:cs="Times New Roman"/>
          <w:b/>
          <w:bCs/>
          <w:sz w:val="28"/>
          <w:szCs w:val="28"/>
        </w:rPr>
      </w:pPr>
      <w:bookmarkStart w:id="19" w:name="_Toc403454799"/>
      <w:r w:rsidRPr="0094357B">
        <w:rPr>
          <w:rFonts w:ascii="Times New Roman" w:hAnsi="Times New Roman" w:cs="Times New Roman"/>
          <w:b/>
          <w:bCs/>
          <w:sz w:val="28"/>
          <w:szCs w:val="28"/>
        </w:rPr>
        <w:t>VII</w:t>
      </w:r>
      <w:r w:rsidR="00F1721D">
        <w:rPr>
          <w:rFonts w:ascii="Times New Roman" w:hAnsi="Times New Roman" w:cs="Times New Roman"/>
          <w:b/>
          <w:bCs/>
          <w:sz w:val="28"/>
          <w:szCs w:val="28"/>
        </w:rPr>
        <w:t>I</w:t>
      </w:r>
      <w:r w:rsidRPr="0094357B">
        <w:rPr>
          <w:rFonts w:ascii="Times New Roman" w:hAnsi="Times New Roman" w:cs="Times New Roman"/>
          <w:b/>
          <w:bCs/>
          <w:sz w:val="28"/>
          <w:szCs w:val="28"/>
        </w:rPr>
        <w:t xml:space="preserve">. </w:t>
      </w:r>
      <w:r w:rsidR="00F1452C">
        <w:rPr>
          <w:rFonts w:ascii="Times New Roman" w:hAnsi="Times New Roman" w:cs="Times New Roman"/>
          <w:b/>
          <w:bCs/>
          <w:sz w:val="28"/>
          <w:szCs w:val="28"/>
        </w:rPr>
        <w:t>D</w:t>
      </w:r>
      <w:r w:rsidR="00810181" w:rsidRPr="0094357B">
        <w:rPr>
          <w:rFonts w:ascii="Times New Roman" w:hAnsi="Times New Roman" w:cs="Times New Roman"/>
          <w:b/>
          <w:bCs/>
          <w:sz w:val="28"/>
          <w:szCs w:val="28"/>
        </w:rPr>
        <w:t xml:space="preserve">ự </w:t>
      </w:r>
      <w:proofErr w:type="gramStart"/>
      <w:r w:rsidR="00810181" w:rsidRPr="0094357B">
        <w:rPr>
          <w:rFonts w:ascii="Times New Roman" w:hAnsi="Times New Roman" w:cs="Times New Roman"/>
          <w:b/>
          <w:bCs/>
          <w:sz w:val="28"/>
          <w:szCs w:val="28"/>
        </w:rPr>
        <w:t>án</w:t>
      </w:r>
      <w:proofErr w:type="gramEnd"/>
      <w:r w:rsidR="00810181" w:rsidRPr="0094357B">
        <w:rPr>
          <w:rFonts w:ascii="Times New Roman" w:hAnsi="Times New Roman" w:cs="Times New Roman"/>
          <w:b/>
          <w:bCs/>
          <w:sz w:val="28"/>
          <w:szCs w:val="28"/>
        </w:rPr>
        <w:t xml:space="preserve"> ưu tiên đầu tư</w:t>
      </w:r>
      <w:bookmarkEnd w:id="19"/>
      <w:r w:rsidR="00D0151B" w:rsidRPr="0094357B">
        <w:rPr>
          <w:rFonts w:ascii="Times New Roman" w:hAnsi="Times New Roman" w:cs="Times New Roman"/>
          <w:b/>
          <w:bCs/>
          <w:sz w:val="28"/>
          <w:szCs w:val="28"/>
        </w:rPr>
        <w:t>:</w:t>
      </w:r>
      <w:r w:rsidRPr="0094357B">
        <w:rPr>
          <w:rFonts w:ascii="Times New Roman" w:hAnsi="Times New Roman" w:cs="Times New Roman"/>
          <w:b/>
          <w:bCs/>
          <w:sz w:val="28"/>
          <w:szCs w:val="28"/>
        </w:rPr>
        <w:t xml:space="preserve"> </w:t>
      </w:r>
    </w:p>
    <w:tbl>
      <w:tblPr>
        <w:tblW w:w="10114" w:type="dxa"/>
        <w:tblLook w:val="04A0"/>
      </w:tblPr>
      <w:tblGrid>
        <w:gridCol w:w="645"/>
        <w:gridCol w:w="4465"/>
        <w:gridCol w:w="1699"/>
        <w:gridCol w:w="1511"/>
        <w:gridCol w:w="1794"/>
      </w:tblGrid>
      <w:tr w:rsidR="00F1452C" w:rsidRPr="0066254A" w:rsidTr="004D4FA7">
        <w:trPr>
          <w:trHeight w:val="299"/>
        </w:trPr>
        <w:tc>
          <w:tcPr>
            <w:tcW w:w="6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1452C" w:rsidRPr="0066254A" w:rsidRDefault="00F1452C" w:rsidP="004D4FA7">
            <w:pPr>
              <w:jc w:val="center"/>
              <w:rPr>
                <w:b/>
                <w:bCs/>
                <w:sz w:val="26"/>
                <w:szCs w:val="26"/>
              </w:rPr>
            </w:pPr>
            <w:r w:rsidRPr="0066254A">
              <w:rPr>
                <w:b/>
                <w:bCs/>
                <w:sz w:val="26"/>
                <w:szCs w:val="26"/>
              </w:rPr>
              <w:t>TT</w:t>
            </w:r>
          </w:p>
        </w:tc>
        <w:tc>
          <w:tcPr>
            <w:tcW w:w="44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1452C" w:rsidRPr="0066254A" w:rsidRDefault="00F1452C" w:rsidP="004D4FA7">
            <w:pPr>
              <w:jc w:val="center"/>
              <w:rPr>
                <w:b/>
                <w:bCs/>
                <w:sz w:val="26"/>
                <w:szCs w:val="26"/>
              </w:rPr>
            </w:pPr>
            <w:r w:rsidRPr="0066254A">
              <w:rPr>
                <w:b/>
                <w:bCs/>
                <w:sz w:val="26"/>
                <w:szCs w:val="26"/>
              </w:rPr>
              <w:t>Công trình</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1452C" w:rsidRPr="0066254A" w:rsidRDefault="00F1452C" w:rsidP="004D4FA7">
            <w:pPr>
              <w:jc w:val="center"/>
              <w:rPr>
                <w:b/>
                <w:bCs/>
                <w:sz w:val="26"/>
                <w:szCs w:val="26"/>
              </w:rPr>
            </w:pPr>
            <w:r w:rsidRPr="0066254A">
              <w:rPr>
                <w:b/>
                <w:bCs/>
                <w:sz w:val="26"/>
                <w:szCs w:val="26"/>
              </w:rPr>
              <w:t>Địa điểm</w:t>
            </w:r>
          </w:p>
        </w:tc>
        <w:tc>
          <w:tcPr>
            <w:tcW w:w="15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452C" w:rsidRPr="0066254A" w:rsidRDefault="00F1452C" w:rsidP="004D4FA7">
            <w:pPr>
              <w:jc w:val="center"/>
              <w:rPr>
                <w:b/>
                <w:bCs/>
                <w:sz w:val="26"/>
                <w:szCs w:val="26"/>
              </w:rPr>
            </w:pPr>
            <w:r w:rsidRPr="0066254A">
              <w:rPr>
                <w:b/>
                <w:bCs/>
                <w:sz w:val="26"/>
                <w:szCs w:val="26"/>
              </w:rPr>
              <w:t>Giai đoạn đầu tư</w:t>
            </w:r>
          </w:p>
        </w:tc>
        <w:tc>
          <w:tcPr>
            <w:tcW w:w="17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452C" w:rsidRPr="0066254A" w:rsidRDefault="00F1452C" w:rsidP="004D4FA7">
            <w:pPr>
              <w:jc w:val="center"/>
              <w:rPr>
                <w:b/>
                <w:bCs/>
                <w:sz w:val="26"/>
                <w:szCs w:val="26"/>
              </w:rPr>
            </w:pPr>
            <w:r w:rsidRPr="0066254A">
              <w:rPr>
                <w:b/>
                <w:bCs/>
                <w:sz w:val="26"/>
                <w:szCs w:val="26"/>
              </w:rPr>
              <w:t>Dự kiến</w:t>
            </w:r>
            <w:r w:rsidRPr="0066254A">
              <w:rPr>
                <w:b/>
                <w:bCs/>
                <w:sz w:val="26"/>
                <w:szCs w:val="26"/>
              </w:rPr>
              <w:br/>
              <w:t>nguồn vốn</w:t>
            </w:r>
          </w:p>
        </w:tc>
      </w:tr>
      <w:tr w:rsidR="00F1452C" w:rsidRPr="0066254A" w:rsidTr="004D4FA7">
        <w:trPr>
          <w:trHeight w:val="299"/>
        </w:trPr>
        <w:tc>
          <w:tcPr>
            <w:tcW w:w="645" w:type="dxa"/>
            <w:vMerge/>
            <w:tcBorders>
              <w:top w:val="single" w:sz="4" w:space="0" w:color="auto"/>
              <w:left w:val="single" w:sz="4" w:space="0" w:color="auto"/>
              <w:bottom w:val="single" w:sz="4" w:space="0" w:color="000000"/>
              <w:right w:val="single" w:sz="4" w:space="0" w:color="auto"/>
            </w:tcBorders>
            <w:vAlign w:val="center"/>
            <w:hideMark/>
          </w:tcPr>
          <w:p w:rsidR="00F1452C" w:rsidRPr="0066254A" w:rsidRDefault="00F1452C" w:rsidP="004D4FA7">
            <w:pPr>
              <w:rPr>
                <w:b/>
                <w:bCs/>
                <w:sz w:val="26"/>
                <w:szCs w:val="26"/>
              </w:rPr>
            </w:pPr>
          </w:p>
        </w:tc>
        <w:tc>
          <w:tcPr>
            <w:tcW w:w="4465" w:type="dxa"/>
            <w:vMerge/>
            <w:tcBorders>
              <w:top w:val="single" w:sz="4" w:space="0" w:color="auto"/>
              <w:left w:val="single" w:sz="4" w:space="0" w:color="auto"/>
              <w:bottom w:val="single" w:sz="4" w:space="0" w:color="000000"/>
              <w:right w:val="single" w:sz="4" w:space="0" w:color="auto"/>
            </w:tcBorders>
            <w:vAlign w:val="center"/>
            <w:hideMark/>
          </w:tcPr>
          <w:p w:rsidR="00F1452C" w:rsidRPr="0066254A" w:rsidRDefault="00F1452C" w:rsidP="004D4FA7">
            <w:pPr>
              <w:rPr>
                <w:b/>
                <w:bCs/>
                <w:sz w:val="26"/>
                <w:szCs w:val="26"/>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rsidR="00F1452C" w:rsidRPr="0066254A" w:rsidRDefault="00F1452C" w:rsidP="004D4FA7">
            <w:pPr>
              <w:rPr>
                <w:b/>
                <w:bCs/>
                <w:sz w:val="26"/>
                <w:szCs w:val="26"/>
              </w:rPr>
            </w:pPr>
          </w:p>
        </w:tc>
        <w:tc>
          <w:tcPr>
            <w:tcW w:w="1511" w:type="dxa"/>
            <w:vMerge/>
            <w:tcBorders>
              <w:top w:val="single" w:sz="4" w:space="0" w:color="auto"/>
              <w:left w:val="single" w:sz="4" w:space="0" w:color="auto"/>
              <w:bottom w:val="single" w:sz="4" w:space="0" w:color="000000"/>
              <w:right w:val="single" w:sz="4" w:space="0" w:color="auto"/>
            </w:tcBorders>
            <w:vAlign w:val="center"/>
            <w:hideMark/>
          </w:tcPr>
          <w:p w:rsidR="00F1452C" w:rsidRPr="0066254A" w:rsidRDefault="00F1452C" w:rsidP="004D4FA7">
            <w:pPr>
              <w:rPr>
                <w:b/>
                <w:bCs/>
                <w:sz w:val="26"/>
                <w:szCs w:val="26"/>
              </w:rPr>
            </w:pPr>
          </w:p>
        </w:tc>
        <w:tc>
          <w:tcPr>
            <w:tcW w:w="1794" w:type="dxa"/>
            <w:vMerge/>
            <w:tcBorders>
              <w:top w:val="single" w:sz="4" w:space="0" w:color="auto"/>
              <w:left w:val="single" w:sz="4" w:space="0" w:color="auto"/>
              <w:bottom w:val="single" w:sz="4" w:space="0" w:color="000000"/>
              <w:right w:val="single" w:sz="4" w:space="0" w:color="auto"/>
            </w:tcBorders>
            <w:vAlign w:val="center"/>
            <w:hideMark/>
          </w:tcPr>
          <w:p w:rsidR="00F1452C" w:rsidRPr="0066254A" w:rsidRDefault="00F1452C" w:rsidP="004D4FA7">
            <w:pPr>
              <w:rPr>
                <w:b/>
                <w:bCs/>
                <w:sz w:val="26"/>
                <w:szCs w:val="26"/>
              </w:rPr>
            </w:pPr>
          </w:p>
        </w:tc>
      </w:tr>
      <w:tr w:rsidR="00F1452C" w:rsidRPr="0066254A" w:rsidTr="004D4FA7">
        <w:trPr>
          <w:trHeight w:val="144"/>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F1452C" w:rsidRPr="0066254A" w:rsidRDefault="00F1452C" w:rsidP="004D4FA7">
            <w:pPr>
              <w:jc w:val="center"/>
              <w:rPr>
                <w:b/>
                <w:bCs/>
                <w:sz w:val="26"/>
                <w:szCs w:val="26"/>
              </w:rPr>
            </w:pPr>
            <w:r w:rsidRPr="0066254A">
              <w:rPr>
                <w:b/>
                <w:bCs/>
                <w:sz w:val="26"/>
                <w:szCs w:val="26"/>
              </w:rPr>
              <w:t> </w:t>
            </w:r>
          </w:p>
        </w:tc>
        <w:tc>
          <w:tcPr>
            <w:tcW w:w="4465" w:type="dxa"/>
            <w:tcBorders>
              <w:top w:val="nil"/>
              <w:left w:val="nil"/>
              <w:bottom w:val="single" w:sz="4" w:space="0" w:color="auto"/>
              <w:right w:val="single" w:sz="4" w:space="0" w:color="auto"/>
            </w:tcBorders>
            <w:shd w:val="clear" w:color="auto" w:fill="auto"/>
            <w:noWrap/>
            <w:vAlign w:val="center"/>
            <w:hideMark/>
          </w:tcPr>
          <w:p w:rsidR="00F1452C" w:rsidRPr="0066254A" w:rsidRDefault="00F1452C" w:rsidP="004D4FA7">
            <w:pPr>
              <w:rPr>
                <w:b/>
                <w:bCs/>
                <w:sz w:val="26"/>
                <w:szCs w:val="26"/>
              </w:rPr>
            </w:pPr>
            <w:r w:rsidRPr="0066254A">
              <w:rPr>
                <w:b/>
                <w:bCs/>
                <w:sz w:val="26"/>
                <w:szCs w:val="26"/>
              </w:rPr>
              <w:t>Giai đoạn đầu tư: 2016 - 2020</w:t>
            </w:r>
          </w:p>
        </w:tc>
        <w:tc>
          <w:tcPr>
            <w:tcW w:w="1699" w:type="dxa"/>
            <w:tcBorders>
              <w:top w:val="nil"/>
              <w:left w:val="nil"/>
              <w:bottom w:val="single" w:sz="4" w:space="0" w:color="auto"/>
              <w:right w:val="single" w:sz="4" w:space="0" w:color="auto"/>
            </w:tcBorders>
            <w:shd w:val="clear" w:color="auto" w:fill="auto"/>
            <w:noWrap/>
            <w:vAlign w:val="center"/>
            <w:hideMark/>
          </w:tcPr>
          <w:p w:rsidR="00F1452C" w:rsidRPr="0066254A" w:rsidRDefault="00F1452C" w:rsidP="004D4FA7">
            <w:pPr>
              <w:jc w:val="center"/>
              <w:rPr>
                <w:b/>
                <w:bCs/>
                <w:sz w:val="26"/>
                <w:szCs w:val="26"/>
              </w:rPr>
            </w:pPr>
            <w:r w:rsidRPr="0066254A">
              <w:rPr>
                <w:b/>
                <w:bCs/>
                <w:sz w:val="26"/>
                <w:szCs w:val="26"/>
              </w:rPr>
              <w:t> </w:t>
            </w:r>
          </w:p>
        </w:tc>
        <w:tc>
          <w:tcPr>
            <w:tcW w:w="1511" w:type="dxa"/>
            <w:tcBorders>
              <w:top w:val="nil"/>
              <w:left w:val="nil"/>
              <w:bottom w:val="single" w:sz="4" w:space="0" w:color="auto"/>
              <w:right w:val="single" w:sz="4" w:space="0" w:color="auto"/>
            </w:tcBorders>
            <w:shd w:val="clear" w:color="auto" w:fill="auto"/>
            <w:noWrap/>
            <w:vAlign w:val="center"/>
            <w:hideMark/>
          </w:tcPr>
          <w:p w:rsidR="00F1452C" w:rsidRPr="0066254A" w:rsidRDefault="00F1452C" w:rsidP="004D4FA7">
            <w:pPr>
              <w:jc w:val="center"/>
              <w:rPr>
                <w:b/>
                <w:bCs/>
                <w:sz w:val="26"/>
                <w:szCs w:val="26"/>
              </w:rPr>
            </w:pPr>
            <w:r w:rsidRPr="0066254A">
              <w:rPr>
                <w:b/>
                <w:bCs/>
                <w:sz w:val="26"/>
                <w:szCs w:val="26"/>
              </w:rPr>
              <w:t> </w:t>
            </w:r>
          </w:p>
        </w:tc>
        <w:tc>
          <w:tcPr>
            <w:tcW w:w="1794" w:type="dxa"/>
            <w:tcBorders>
              <w:top w:val="nil"/>
              <w:left w:val="nil"/>
              <w:bottom w:val="single" w:sz="4" w:space="0" w:color="auto"/>
              <w:right w:val="single" w:sz="4" w:space="0" w:color="auto"/>
            </w:tcBorders>
            <w:shd w:val="clear" w:color="auto" w:fill="auto"/>
            <w:noWrap/>
            <w:vAlign w:val="center"/>
            <w:hideMark/>
          </w:tcPr>
          <w:p w:rsidR="00F1452C" w:rsidRPr="0066254A" w:rsidRDefault="00F1452C" w:rsidP="004D4FA7">
            <w:pPr>
              <w:jc w:val="center"/>
              <w:rPr>
                <w:b/>
                <w:bCs/>
                <w:sz w:val="26"/>
                <w:szCs w:val="26"/>
              </w:rPr>
            </w:pPr>
            <w:r w:rsidRPr="0066254A">
              <w:rPr>
                <w:b/>
                <w:bCs/>
                <w:sz w:val="26"/>
                <w:szCs w:val="26"/>
              </w:rPr>
              <w:t> </w:t>
            </w:r>
          </w:p>
        </w:tc>
      </w:tr>
      <w:tr w:rsidR="00F1452C" w:rsidRPr="0066254A" w:rsidTr="004D4FA7">
        <w:trPr>
          <w:trHeight w:val="127"/>
        </w:trPr>
        <w:tc>
          <w:tcPr>
            <w:tcW w:w="645" w:type="dxa"/>
            <w:tcBorders>
              <w:top w:val="single" w:sz="4" w:space="0" w:color="auto"/>
              <w:left w:val="single" w:sz="4" w:space="0" w:color="auto"/>
              <w:bottom w:val="single" w:sz="4" w:space="0" w:color="auto"/>
              <w:right w:val="nil"/>
            </w:tcBorders>
            <w:shd w:val="clear" w:color="000000" w:fill="FFFFFF"/>
            <w:noWrap/>
            <w:vAlign w:val="bottom"/>
            <w:hideMark/>
          </w:tcPr>
          <w:p w:rsidR="00F1452C" w:rsidRPr="0066254A" w:rsidRDefault="00F1452C" w:rsidP="004D4FA7">
            <w:pPr>
              <w:spacing w:before="60" w:after="60"/>
              <w:rPr>
                <w:sz w:val="22"/>
                <w:szCs w:val="22"/>
              </w:rPr>
            </w:pPr>
            <w:r w:rsidRPr="0066254A">
              <w:rPr>
                <w:sz w:val="22"/>
                <w:szCs w:val="22"/>
              </w:rPr>
              <w:t> </w:t>
            </w:r>
          </w:p>
        </w:tc>
        <w:tc>
          <w:tcPr>
            <w:tcW w:w="4465" w:type="dxa"/>
            <w:tcBorders>
              <w:top w:val="single" w:sz="4" w:space="0" w:color="auto"/>
              <w:left w:val="single" w:sz="4" w:space="0" w:color="auto"/>
              <w:bottom w:val="single" w:sz="4" w:space="0" w:color="auto"/>
              <w:right w:val="single" w:sz="4" w:space="0" w:color="auto"/>
            </w:tcBorders>
            <w:shd w:val="clear" w:color="000000" w:fill="FFFFFF"/>
            <w:noWrap/>
            <w:hideMark/>
          </w:tcPr>
          <w:p w:rsidR="00F1452C" w:rsidRPr="0066254A" w:rsidRDefault="00F1452C" w:rsidP="004D4FA7">
            <w:pPr>
              <w:spacing w:before="60" w:after="60"/>
              <w:rPr>
                <w:b/>
                <w:bCs/>
                <w:i/>
                <w:iCs/>
                <w:sz w:val="26"/>
                <w:szCs w:val="26"/>
              </w:rPr>
            </w:pPr>
            <w:r w:rsidRPr="0066254A">
              <w:rPr>
                <w:b/>
                <w:bCs/>
                <w:i/>
                <w:iCs/>
                <w:sz w:val="26"/>
                <w:szCs w:val="26"/>
              </w:rPr>
              <w:t>I. Hạ tầng kỹ thuật</w:t>
            </w:r>
          </w:p>
        </w:tc>
        <w:tc>
          <w:tcPr>
            <w:tcW w:w="1699" w:type="dxa"/>
            <w:tcBorders>
              <w:top w:val="nil"/>
              <w:left w:val="nil"/>
              <w:bottom w:val="nil"/>
              <w:right w:val="nil"/>
            </w:tcBorders>
            <w:shd w:val="clear" w:color="000000" w:fill="FFFFFF"/>
            <w:noWrap/>
            <w:hideMark/>
          </w:tcPr>
          <w:p w:rsidR="00F1452C" w:rsidRPr="0066254A" w:rsidRDefault="00F1452C" w:rsidP="004D4FA7">
            <w:pPr>
              <w:spacing w:before="60" w:after="60"/>
              <w:rPr>
                <w:sz w:val="26"/>
                <w:szCs w:val="26"/>
              </w:rPr>
            </w:pPr>
            <w:r w:rsidRPr="0066254A">
              <w:rPr>
                <w:sz w:val="26"/>
                <w:szCs w:val="26"/>
              </w:rPr>
              <w:t> </w:t>
            </w:r>
          </w:p>
        </w:tc>
        <w:tc>
          <w:tcPr>
            <w:tcW w:w="1511" w:type="dxa"/>
            <w:tcBorders>
              <w:top w:val="nil"/>
              <w:left w:val="single" w:sz="4" w:space="0" w:color="auto"/>
              <w:bottom w:val="single" w:sz="4" w:space="0" w:color="auto"/>
              <w:right w:val="single" w:sz="4" w:space="0" w:color="auto"/>
            </w:tcBorders>
            <w:shd w:val="clear" w:color="000000" w:fill="FFFFFF"/>
            <w:noWrap/>
            <w:hideMark/>
          </w:tcPr>
          <w:p w:rsidR="00F1452C" w:rsidRPr="0066254A" w:rsidRDefault="00F1452C" w:rsidP="004D4FA7">
            <w:pPr>
              <w:spacing w:before="60" w:after="60"/>
              <w:jc w:val="center"/>
              <w:rPr>
                <w:b/>
                <w:bCs/>
                <w:sz w:val="26"/>
                <w:szCs w:val="26"/>
              </w:rPr>
            </w:pPr>
            <w:r w:rsidRPr="0066254A">
              <w:rPr>
                <w:b/>
                <w:bCs/>
                <w:sz w:val="26"/>
                <w:szCs w:val="26"/>
              </w:rPr>
              <w:t> </w:t>
            </w:r>
          </w:p>
        </w:tc>
        <w:tc>
          <w:tcPr>
            <w:tcW w:w="1794" w:type="dxa"/>
            <w:tcBorders>
              <w:top w:val="nil"/>
              <w:left w:val="nil"/>
              <w:bottom w:val="single" w:sz="4" w:space="0" w:color="auto"/>
              <w:right w:val="single" w:sz="4" w:space="0" w:color="auto"/>
            </w:tcBorders>
            <w:shd w:val="clear" w:color="000000" w:fill="FFFFFF"/>
            <w:noWrap/>
            <w:hideMark/>
          </w:tcPr>
          <w:p w:rsidR="00F1452C" w:rsidRPr="0066254A" w:rsidRDefault="00F1452C" w:rsidP="004D4FA7">
            <w:pPr>
              <w:spacing w:before="60" w:after="60"/>
              <w:jc w:val="center"/>
              <w:rPr>
                <w:b/>
                <w:bCs/>
                <w:sz w:val="26"/>
                <w:szCs w:val="26"/>
              </w:rPr>
            </w:pPr>
            <w:r w:rsidRPr="0066254A">
              <w:rPr>
                <w:b/>
                <w:bCs/>
                <w:sz w:val="26"/>
                <w:szCs w:val="26"/>
              </w:rPr>
              <w:t> </w:t>
            </w:r>
          </w:p>
        </w:tc>
      </w:tr>
      <w:tr w:rsidR="00F1452C" w:rsidRPr="0066254A" w:rsidTr="004D4FA7">
        <w:trPr>
          <w:trHeight w:val="365"/>
        </w:trPr>
        <w:tc>
          <w:tcPr>
            <w:tcW w:w="645" w:type="dxa"/>
            <w:tcBorders>
              <w:top w:val="single" w:sz="4" w:space="0" w:color="auto"/>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1</w:t>
            </w:r>
          </w:p>
        </w:tc>
        <w:tc>
          <w:tcPr>
            <w:tcW w:w="4465" w:type="dxa"/>
            <w:tcBorders>
              <w:top w:val="single" w:sz="4" w:space="0" w:color="auto"/>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Xây dựng cầu Long Bình, An Giang</w:t>
            </w:r>
          </w:p>
        </w:tc>
        <w:tc>
          <w:tcPr>
            <w:tcW w:w="1699" w:type="dxa"/>
            <w:tcBorders>
              <w:top w:val="single" w:sz="4" w:space="0" w:color="auto"/>
              <w:left w:val="nil"/>
              <w:bottom w:val="single" w:sz="4" w:space="0" w:color="auto"/>
              <w:right w:val="single" w:sz="4" w:space="0" w:color="auto"/>
            </w:tcBorders>
            <w:shd w:val="clear" w:color="000000" w:fill="FFFFFF"/>
            <w:noWrap/>
            <w:hideMark/>
          </w:tcPr>
          <w:p w:rsidR="00F1452C" w:rsidRPr="0066254A" w:rsidRDefault="00F1452C" w:rsidP="004D4FA7">
            <w:pPr>
              <w:jc w:val="center"/>
              <w:rPr>
                <w:sz w:val="26"/>
                <w:szCs w:val="26"/>
              </w:rPr>
            </w:pPr>
            <w:r w:rsidRPr="0066254A">
              <w:rPr>
                <w:sz w:val="26"/>
                <w:szCs w:val="26"/>
              </w:rPr>
              <w:t>Huyện An Phú</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2014-2020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Trung ương </w:t>
            </w:r>
            <w:r w:rsidRPr="0066254A">
              <w:rPr>
                <w:sz w:val="26"/>
                <w:szCs w:val="26"/>
              </w:rPr>
              <w:br/>
              <w:t>và các nguồn</w:t>
            </w:r>
            <w:r w:rsidRPr="0066254A">
              <w:rPr>
                <w:sz w:val="26"/>
                <w:szCs w:val="26"/>
              </w:rPr>
              <w:br/>
              <w:t xml:space="preserve"> vốn khác</w:t>
            </w:r>
          </w:p>
        </w:tc>
      </w:tr>
      <w:tr w:rsidR="00F1452C" w:rsidRPr="0066254A" w:rsidTr="004D4FA7">
        <w:trPr>
          <w:trHeight w:val="393"/>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w:t>
            </w:r>
          </w:p>
        </w:tc>
        <w:tc>
          <w:tcPr>
            <w:tcW w:w="4465" w:type="dxa"/>
            <w:tcBorders>
              <w:top w:val="nil"/>
              <w:left w:val="nil"/>
              <w:bottom w:val="single" w:sz="4" w:space="0" w:color="auto"/>
              <w:right w:val="single" w:sz="4" w:space="0" w:color="auto"/>
            </w:tcBorders>
            <w:shd w:val="clear" w:color="auto" w:fill="auto"/>
            <w:hideMark/>
          </w:tcPr>
          <w:p w:rsidR="00F1452C" w:rsidRPr="0066254A" w:rsidRDefault="00F1452C" w:rsidP="004D4FA7">
            <w:pPr>
              <w:rPr>
                <w:sz w:val="26"/>
                <w:szCs w:val="26"/>
              </w:rPr>
            </w:pPr>
            <w:r w:rsidRPr="0066254A">
              <w:rPr>
                <w:sz w:val="26"/>
                <w:szCs w:val="26"/>
              </w:rPr>
              <w:t>Kè chống sạt lở bảo vệ bờ sông Long Xuyên.</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TP. Long Xuyên</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2014-2020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Trung ương </w:t>
            </w:r>
            <w:r w:rsidRPr="0066254A">
              <w:rPr>
                <w:sz w:val="26"/>
                <w:szCs w:val="26"/>
              </w:rPr>
              <w:br/>
              <w:t>và các nguồn</w:t>
            </w:r>
            <w:r w:rsidRPr="0066254A">
              <w:rPr>
                <w:sz w:val="26"/>
                <w:szCs w:val="26"/>
              </w:rPr>
              <w:br/>
              <w:t xml:space="preserve"> vốn khác</w:t>
            </w:r>
          </w:p>
        </w:tc>
      </w:tr>
      <w:tr w:rsidR="00F1452C" w:rsidRPr="0066254A" w:rsidTr="004D4FA7">
        <w:trPr>
          <w:trHeight w:val="365"/>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3</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Cầu Nguyễn Thái Học (Long Xuyên).</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647A69">
            <w:pPr>
              <w:jc w:val="center"/>
              <w:rPr>
                <w:sz w:val="26"/>
                <w:szCs w:val="26"/>
              </w:rPr>
            </w:pPr>
            <w:r w:rsidRPr="0066254A">
              <w:rPr>
                <w:sz w:val="26"/>
                <w:szCs w:val="26"/>
              </w:rPr>
              <w:t>TP</w:t>
            </w:r>
            <w:r w:rsidR="00647A69">
              <w:rPr>
                <w:sz w:val="26"/>
                <w:szCs w:val="26"/>
              </w:rPr>
              <w:t>LX</w:t>
            </w:r>
            <w:r w:rsidRPr="0066254A">
              <w:rPr>
                <w:sz w:val="26"/>
                <w:szCs w:val="26"/>
              </w:rPr>
              <w:t xml:space="preserve"> </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2015-2020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NS tỉnh</w:t>
            </w:r>
          </w:p>
        </w:tc>
      </w:tr>
      <w:tr w:rsidR="00F1452C" w:rsidRPr="0066254A" w:rsidTr="004D4FA7">
        <w:trPr>
          <w:trHeight w:val="382"/>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4</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Kè bảo vệ biên giới và cửa khẩu quốc tế Vĩnh Xương.</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TX. Tân Châu</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2013-2020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Trung ương + </w:t>
            </w:r>
            <w:r w:rsidRPr="0066254A">
              <w:rPr>
                <w:sz w:val="26"/>
                <w:szCs w:val="26"/>
              </w:rPr>
              <w:br/>
              <w:t>NS tỉnh</w:t>
            </w:r>
          </w:p>
        </w:tc>
      </w:tr>
      <w:tr w:rsidR="00F1452C" w:rsidRPr="0066254A" w:rsidTr="004D4FA7">
        <w:trPr>
          <w:trHeight w:val="382"/>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5</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Xây dựng</w:t>
            </w:r>
            <w:r w:rsidRPr="0066254A">
              <w:rPr>
                <w:b/>
                <w:bCs/>
                <w:sz w:val="26"/>
                <w:szCs w:val="26"/>
              </w:rPr>
              <w:t xml:space="preserve"> </w:t>
            </w:r>
            <w:r w:rsidRPr="0066254A">
              <w:rPr>
                <w:sz w:val="26"/>
                <w:szCs w:val="26"/>
              </w:rPr>
              <w:t>Cảng Tân Châu.</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TX. Tân Châu</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2015-2020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Trung ương </w:t>
            </w:r>
            <w:r w:rsidRPr="0066254A">
              <w:rPr>
                <w:sz w:val="26"/>
                <w:szCs w:val="26"/>
              </w:rPr>
              <w:br/>
              <w:t xml:space="preserve">và các nguồn </w:t>
            </w:r>
            <w:r w:rsidRPr="0066254A">
              <w:rPr>
                <w:sz w:val="26"/>
                <w:szCs w:val="26"/>
              </w:rPr>
              <w:br/>
              <w:t>vốn khác.</w:t>
            </w:r>
          </w:p>
        </w:tc>
      </w:tr>
      <w:tr w:rsidR="00F1452C" w:rsidRPr="0066254A" w:rsidTr="004D4FA7">
        <w:trPr>
          <w:trHeight w:val="382"/>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6</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Nâng cấp, cải tạo cảng Bình Long</w:t>
            </w:r>
          </w:p>
        </w:tc>
        <w:tc>
          <w:tcPr>
            <w:tcW w:w="1699"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Châu Phú</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2015-2020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Trung ương </w:t>
            </w:r>
            <w:r w:rsidRPr="0066254A">
              <w:rPr>
                <w:sz w:val="26"/>
                <w:szCs w:val="26"/>
              </w:rPr>
              <w:br/>
              <w:t xml:space="preserve">và các nguồn </w:t>
            </w:r>
            <w:r w:rsidRPr="0066254A">
              <w:rPr>
                <w:sz w:val="26"/>
                <w:szCs w:val="26"/>
              </w:rPr>
              <w:br/>
              <w:t>vốn khác.</w:t>
            </w:r>
          </w:p>
        </w:tc>
      </w:tr>
      <w:tr w:rsidR="00F1452C" w:rsidRPr="0066254A" w:rsidTr="004D4FA7">
        <w:trPr>
          <w:trHeight w:val="382"/>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7</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Đường Hồ Chí Minh từ Vàm Cống (An Giang) - Đất Mũi (Cà Mau).</w:t>
            </w:r>
          </w:p>
        </w:tc>
        <w:tc>
          <w:tcPr>
            <w:tcW w:w="1699"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TP.Long Xuyên -</w:t>
            </w:r>
            <w:r w:rsidRPr="0066254A">
              <w:rPr>
                <w:sz w:val="26"/>
                <w:szCs w:val="26"/>
              </w:rPr>
              <w:br/>
              <w:t>Cà Mau</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2015-2025</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Trung ương </w:t>
            </w:r>
            <w:r w:rsidRPr="0066254A">
              <w:rPr>
                <w:sz w:val="26"/>
                <w:szCs w:val="26"/>
              </w:rPr>
              <w:br/>
              <w:t xml:space="preserve">và các nguồn </w:t>
            </w:r>
            <w:r w:rsidRPr="0066254A">
              <w:rPr>
                <w:sz w:val="26"/>
                <w:szCs w:val="26"/>
              </w:rPr>
              <w:br/>
              <w:t>vốn khác.</w:t>
            </w:r>
          </w:p>
        </w:tc>
      </w:tr>
      <w:tr w:rsidR="00F1452C" w:rsidRPr="0066254A" w:rsidTr="004D4FA7">
        <w:trPr>
          <w:trHeight w:val="387"/>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8</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Nạo vét chỉnh trị dòng chảy sông Tiền, sông Hậu trên địa bàn tỉnh</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 </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Trung ương + </w:t>
            </w:r>
            <w:r w:rsidRPr="0066254A">
              <w:rPr>
                <w:sz w:val="26"/>
                <w:szCs w:val="26"/>
              </w:rPr>
              <w:br/>
              <w:t>NS tỉnh</w:t>
            </w:r>
          </w:p>
        </w:tc>
      </w:tr>
      <w:tr w:rsidR="00F1452C" w:rsidRPr="0066254A" w:rsidTr="004D4FA7">
        <w:trPr>
          <w:trHeight w:val="979"/>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9</w:t>
            </w:r>
          </w:p>
        </w:tc>
        <w:tc>
          <w:tcPr>
            <w:tcW w:w="4465"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both"/>
              <w:rPr>
                <w:sz w:val="26"/>
                <w:szCs w:val="26"/>
              </w:rPr>
            </w:pPr>
            <w:r w:rsidRPr="0066254A">
              <w:rPr>
                <w:sz w:val="26"/>
                <w:szCs w:val="26"/>
              </w:rPr>
              <w:t>Kè chống sạt lở bảo vệ: Bờ sông Hậu khu vực trụ sở Tỉnh uỷ An Giang (giai đoạn 2); sông Tiền bảo vệ thị xã Tân Châu (giai đoạn 3); sông Hậu xã Bình Thuỷ, huyện Châu Phú; sông Hậu, xã Châu Phong, thị xã Tân Châu; Kè bảo vệ thành phố Châu Đốc; kè chống sạt lở bảo vệ thị trấn An Châu, huyện Châu Thành.</w:t>
            </w:r>
          </w:p>
        </w:tc>
        <w:tc>
          <w:tcPr>
            <w:tcW w:w="1699"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TP.Long Xuyên, </w:t>
            </w:r>
            <w:r w:rsidRPr="0066254A">
              <w:rPr>
                <w:sz w:val="26"/>
                <w:szCs w:val="26"/>
              </w:rPr>
              <w:br/>
              <w:t>Châu Đốc, TX.Tân</w:t>
            </w:r>
            <w:r w:rsidRPr="0066254A">
              <w:rPr>
                <w:sz w:val="26"/>
                <w:szCs w:val="26"/>
              </w:rPr>
              <w:br/>
              <w:t xml:space="preserve">Châu, huyện Châu Phú, Châu Thành. </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Trung ương </w:t>
            </w:r>
            <w:r w:rsidRPr="0066254A">
              <w:rPr>
                <w:sz w:val="26"/>
                <w:szCs w:val="26"/>
              </w:rPr>
              <w:br/>
              <w:t>+ NS tỉnh</w:t>
            </w:r>
          </w:p>
        </w:tc>
      </w:tr>
      <w:tr w:rsidR="00F1452C" w:rsidRPr="0066254A" w:rsidTr="004D4FA7">
        <w:trPr>
          <w:trHeight w:val="382"/>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lastRenderedPageBreak/>
              <w:t>10</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Kho chứa lúa gạo vùng.</w:t>
            </w:r>
          </w:p>
        </w:tc>
        <w:tc>
          <w:tcPr>
            <w:tcW w:w="1699"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Châu Thành, Châu</w:t>
            </w:r>
            <w:r w:rsidRPr="0066254A">
              <w:rPr>
                <w:sz w:val="26"/>
                <w:szCs w:val="26"/>
              </w:rPr>
              <w:br/>
              <w:t>Phú, Thoại Sơn,</w:t>
            </w:r>
            <w:r w:rsidRPr="0066254A">
              <w:rPr>
                <w:sz w:val="26"/>
                <w:szCs w:val="26"/>
              </w:rPr>
              <w:br/>
              <w:t>Phú Tân</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Kêu gọi </w:t>
            </w:r>
            <w:r w:rsidRPr="0066254A">
              <w:rPr>
                <w:sz w:val="26"/>
                <w:szCs w:val="26"/>
              </w:rPr>
              <w:br/>
              <w:t>đầu tư</w:t>
            </w:r>
          </w:p>
        </w:tc>
      </w:tr>
      <w:tr w:rsidR="00F1452C" w:rsidRPr="0066254A" w:rsidTr="004D4FA7">
        <w:trPr>
          <w:trHeight w:val="255"/>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11</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Nạo vét kênh Vĩnh Tế.</w:t>
            </w:r>
          </w:p>
        </w:tc>
        <w:tc>
          <w:tcPr>
            <w:tcW w:w="1699"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TP.Châu Đốc,</w:t>
            </w:r>
            <w:r w:rsidRPr="0066254A">
              <w:rPr>
                <w:sz w:val="26"/>
                <w:szCs w:val="26"/>
              </w:rPr>
              <w:br/>
              <w:t>Tịnh Biên</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rPr>
                <w:sz w:val="26"/>
                <w:szCs w:val="26"/>
              </w:rPr>
            </w:pPr>
            <w:r w:rsidRPr="0066254A">
              <w:rPr>
                <w:sz w:val="26"/>
                <w:szCs w:val="26"/>
              </w:rPr>
              <w:t>NS Tỉnh+kêu gọi đầu tư.</w:t>
            </w:r>
          </w:p>
        </w:tc>
      </w:tr>
      <w:tr w:rsidR="00F1452C" w:rsidRPr="0066254A" w:rsidTr="004D4FA7">
        <w:trPr>
          <w:trHeight w:val="326"/>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12</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Dự án chống ngập thích ứng với biến đổi khí hậu bảo vệ thành phố Long Xuyên</w:t>
            </w:r>
          </w:p>
        </w:tc>
        <w:tc>
          <w:tcPr>
            <w:tcW w:w="1699"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TP.Long Xuyên, </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Trung ương </w:t>
            </w:r>
            <w:r w:rsidRPr="0066254A">
              <w:rPr>
                <w:sz w:val="26"/>
                <w:szCs w:val="26"/>
              </w:rPr>
              <w:br/>
              <w:t>và các nguồn</w:t>
            </w:r>
            <w:r w:rsidRPr="0066254A">
              <w:rPr>
                <w:sz w:val="26"/>
                <w:szCs w:val="26"/>
              </w:rPr>
              <w:br/>
              <w:t xml:space="preserve"> vốn khác</w:t>
            </w:r>
          </w:p>
        </w:tc>
      </w:tr>
      <w:tr w:rsidR="00F1452C" w:rsidRPr="0066254A" w:rsidTr="004D4FA7">
        <w:trPr>
          <w:trHeight w:val="343"/>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13</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 xml:space="preserve">Nâng cấp cải tạo Cảng Mỹ Thới </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TPLX</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Kêu gọi đầu </w:t>
            </w:r>
          </w:p>
          <w:p w:rsidR="00F1452C" w:rsidRPr="0066254A" w:rsidRDefault="00F1452C" w:rsidP="004D4FA7">
            <w:pPr>
              <w:jc w:val="center"/>
              <w:rPr>
                <w:sz w:val="26"/>
                <w:szCs w:val="26"/>
              </w:rPr>
            </w:pPr>
            <w:r w:rsidRPr="0066254A">
              <w:rPr>
                <w:sz w:val="26"/>
                <w:szCs w:val="26"/>
              </w:rPr>
              <w:t>tư + vốn DN</w:t>
            </w:r>
          </w:p>
        </w:tc>
      </w:tr>
      <w:tr w:rsidR="00F1452C" w:rsidRPr="0066254A" w:rsidTr="004D4FA7">
        <w:trPr>
          <w:trHeight w:val="340"/>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14</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Đường tránh Long Xuyên</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TP.Long Xuyên</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2015-2020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Trung ương </w:t>
            </w:r>
            <w:r w:rsidRPr="0066254A">
              <w:rPr>
                <w:sz w:val="26"/>
                <w:szCs w:val="26"/>
              </w:rPr>
              <w:br/>
              <w:t>và các nguồn</w:t>
            </w:r>
            <w:r w:rsidRPr="0066254A">
              <w:rPr>
                <w:sz w:val="26"/>
                <w:szCs w:val="26"/>
              </w:rPr>
              <w:br/>
              <w:t xml:space="preserve"> vốn khác</w:t>
            </w:r>
          </w:p>
        </w:tc>
      </w:tr>
      <w:tr w:rsidR="00F1452C" w:rsidRPr="0066254A" w:rsidTr="004D4FA7">
        <w:trPr>
          <w:trHeight w:val="138"/>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Pr>
                <w:sz w:val="26"/>
                <w:szCs w:val="26"/>
              </w:rPr>
              <w:t>15</w:t>
            </w:r>
          </w:p>
        </w:tc>
        <w:tc>
          <w:tcPr>
            <w:tcW w:w="4465" w:type="dxa"/>
            <w:tcBorders>
              <w:top w:val="nil"/>
              <w:left w:val="nil"/>
              <w:bottom w:val="single" w:sz="4" w:space="0" w:color="auto"/>
              <w:right w:val="single" w:sz="4" w:space="0" w:color="auto"/>
            </w:tcBorders>
            <w:shd w:val="clear" w:color="000000" w:fill="FFFFFF"/>
            <w:noWrap/>
            <w:hideMark/>
          </w:tcPr>
          <w:p w:rsidR="00F1452C" w:rsidRPr="00825483" w:rsidRDefault="00F1452C" w:rsidP="004D4FA7">
            <w:pPr>
              <w:rPr>
                <w:bCs/>
                <w:iCs/>
                <w:sz w:val="26"/>
                <w:szCs w:val="26"/>
              </w:rPr>
            </w:pPr>
            <w:r w:rsidRPr="00825483">
              <w:rPr>
                <w:bCs/>
                <w:iCs/>
                <w:sz w:val="26"/>
                <w:szCs w:val="26"/>
              </w:rPr>
              <w:t>Nâng cấp, cải tạo tuyến đường Thoại Giang – xã Diễu đấu nối với tuyến Rạch Giá-Long Xuyên</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Pr>
                <w:sz w:val="26"/>
                <w:szCs w:val="26"/>
              </w:rPr>
              <w:t>Thoại Sơn</w:t>
            </w:r>
          </w:p>
        </w:tc>
        <w:tc>
          <w:tcPr>
            <w:tcW w:w="1511" w:type="dxa"/>
            <w:tcBorders>
              <w:top w:val="nil"/>
              <w:left w:val="nil"/>
              <w:bottom w:val="single" w:sz="4" w:space="0" w:color="auto"/>
              <w:right w:val="single" w:sz="4" w:space="0" w:color="auto"/>
            </w:tcBorders>
            <w:shd w:val="clear" w:color="auto" w:fill="auto"/>
            <w:noWrap/>
            <w:hideMark/>
          </w:tcPr>
          <w:p w:rsidR="00F1452C" w:rsidRPr="00825483" w:rsidRDefault="00F1452C" w:rsidP="004D4FA7">
            <w:pPr>
              <w:jc w:val="center"/>
              <w:rPr>
                <w:sz w:val="26"/>
                <w:szCs w:val="26"/>
              </w:rPr>
            </w:pPr>
            <w:r w:rsidRPr="00825483">
              <w:rPr>
                <w:sz w:val="26"/>
                <w:szCs w:val="26"/>
              </w:rPr>
              <w:t>2016-2020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rPr>
                <w:sz w:val="26"/>
                <w:szCs w:val="26"/>
              </w:rPr>
            </w:pPr>
            <w:r w:rsidRPr="00825483">
              <w:rPr>
                <w:sz w:val="26"/>
                <w:szCs w:val="26"/>
              </w:rPr>
              <w:t>NS Tỉnh+kêu gọi đầu tư</w:t>
            </w:r>
            <w:r w:rsidRPr="0066254A">
              <w:rPr>
                <w:sz w:val="26"/>
                <w:szCs w:val="26"/>
              </w:rPr>
              <w:t>.</w:t>
            </w:r>
          </w:p>
        </w:tc>
      </w:tr>
      <w:tr w:rsidR="00F1452C" w:rsidRPr="0066254A" w:rsidTr="004D4FA7">
        <w:trPr>
          <w:trHeight w:val="138"/>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 </w:t>
            </w:r>
          </w:p>
        </w:tc>
        <w:tc>
          <w:tcPr>
            <w:tcW w:w="4465" w:type="dxa"/>
            <w:tcBorders>
              <w:top w:val="nil"/>
              <w:left w:val="nil"/>
              <w:bottom w:val="single" w:sz="4" w:space="0" w:color="auto"/>
              <w:right w:val="single" w:sz="4" w:space="0" w:color="auto"/>
            </w:tcBorders>
            <w:shd w:val="clear" w:color="000000" w:fill="FFFFFF"/>
            <w:noWrap/>
            <w:hideMark/>
          </w:tcPr>
          <w:p w:rsidR="00F1452C" w:rsidRPr="0066254A" w:rsidRDefault="00F1452C" w:rsidP="004D4FA7">
            <w:pPr>
              <w:rPr>
                <w:b/>
                <w:bCs/>
                <w:i/>
                <w:iCs/>
                <w:sz w:val="26"/>
                <w:szCs w:val="26"/>
              </w:rPr>
            </w:pPr>
            <w:r w:rsidRPr="0066254A">
              <w:rPr>
                <w:b/>
                <w:bCs/>
                <w:i/>
                <w:iCs/>
                <w:sz w:val="26"/>
                <w:szCs w:val="26"/>
              </w:rPr>
              <w:t>II. Hạ tầng xã hội:</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 </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 </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rPr>
                <w:sz w:val="26"/>
                <w:szCs w:val="26"/>
              </w:rPr>
            </w:pPr>
            <w:r w:rsidRPr="0066254A">
              <w:rPr>
                <w:sz w:val="26"/>
                <w:szCs w:val="26"/>
              </w:rPr>
              <w:t> </w:t>
            </w:r>
          </w:p>
        </w:tc>
      </w:tr>
      <w:tr w:rsidR="00F1452C" w:rsidRPr="0066254A" w:rsidTr="004D4FA7">
        <w:trPr>
          <w:trHeight w:val="472"/>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1</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Bệnh viện Tim mạch An Giang (Bệnh viện hạng I, cấp vùng).</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TP.Long Xuyên</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TW + NS tỉnh + ODA và các nguồn vốn khác.</w:t>
            </w:r>
          </w:p>
        </w:tc>
      </w:tr>
      <w:tr w:rsidR="00F1452C" w:rsidRPr="0066254A" w:rsidTr="004D4FA7">
        <w:trPr>
          <w:trHeight w:val="498"/>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w:t>
            </w:r>
          </w:p>
        </w:tc>
        <w:tc>
          <w:tcPr>
            <w:tcW w:w="4465" w:type="dxa"/>
            <w:tcBorders>
              <w:top w:val="nil"/>
              <w:left w:val="nil"/>
              <w:bottom w:val="single" w:sz="4" w:space="0" w:color="auto"/>
              <w:right w:val="single" w:sz="4" w:space="0" w:color="auto"/>
            </w:tcBorders>
            <w:shd w:val="clear" w:color="auto" w:fill="auto"/>
            <w:hideMark/>
          </w:tcPr>
          <w:p w:rsidR="00F1452C" w:rsidRPr="0066254A" w:rsidRDefault="00F1452C" w:rsidP="004D4FA7">
            <w:pPr>
              <w:rPr>
                <w:sz w:val="26"/>
                <w:szCs w:val="26"/>
              </w:rPr>
            </w:pPr>
            <w:r w:rsidRPr="0066254A">
              <w:rPr>
                <w:sz w:val="26"/>
                <w:szCs w:val="26"/>
              </w:rPr>
              <w:t>Bệnh Viện Sản Nhi; Bệnh viện Y học dân tộc An Giang (Long Xuyên); Bệnh viện lao và bệnh phổi (Long Xuyên); Bệnh viện tâm thần (Long Xuyên).</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TP. Long Xuyên</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rPr>
                <w:sz w:val="26"/>
                <w:szCs w:val="26"/>
              </w:rPr>
            </w:pPr>
            <w:r w:rsidRPr="0066254A">
              <w:rPr>
                <w:sz w:val="26"/>
                <w:szCs w:val="26"/>
              </w:rPr>
              <w:t xml:space="preserve">Trung ương </w:t>
            </w:r>
            <w:r w:rsidRPr="0066254A">
              <w:rPr>
                <w:sz w:val="26"/>
                <w:szCs w:val="26"/>
              </w:rPr>
              <w:br/>
              <w:t xml:space="preserve">và các nguồn </w:t>
            </w:r>
            <w:r w:rsidRPr="0066254A">
              <w:rPr>
                <w:sz w:val="26"/>
                <w:szCs w:val="26"/>
              </w:rPr>
              <w:br/>
              <w:t>vốn khác</w:t>
            </w:r>
          </w:p>
        </w:tc>
      </w:tr>
      <w:tr w:rsidR="00F1452C" w:rsidRPr="0066254A" w:rsidTr="004D4FA7">
        <w:trPr>
          <w:trHeight w:val="382"/>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3</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Trung tâm Công nghệ sinh học.</w:t>
            </w:r>
          </w:p>
        </w:tc>
        <w:tc>
          <w:tcPr>
            <w:tcW w:w="1699"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Xã Vĩnh Bình, </w:t>
            </w:r>
            <w:r w:rsidRPr="0066254A">
              <w:rPr>
                <w:sz w:val="26"/>
                <w:szCs w:val="26"/>
              </w:rPr>
              <w:br/>
              <w:t>H. Châu Thành</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2014-2020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Vốn Đầu tư</w:t>
            </w:r>
            <w:r w:rsidRPr="0066254A">
              <w:rPr>
                <w:sz w:val="26"/>
                <w:szCs w:val="26"/>
              </w:rPr>
              <w:br/>
              <w:t>phát triển KHCN</w:t>
            </w:r>
          </w:p>
        </w:tc>
      </w:tr>
      <w:tr w:rsidR="00F1452C" w:rsidRPr="0066254A" w:rsidTr="004D4FA7">
        <w:trPr>
          <w:trHeight w:val="503"/>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4</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Sân vận động tỉnh (Long Xuyên); Khu liên hợp thể dục thể thao tỉnh (Long Xuyên); Khu liên hợp thể dục thể thao TP.Châu Đốc.</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TP. Long Xuyên</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rPr>
                <w:sz w:val="26"/>
                <w:szCs w:val="26"/>
              </w:rPr>
            </w:pPr>
            <w:r w:rsidRPr="0066254A">
              <w:rPr>
                <w:sz w:val="26"/>
                <w:szCs w:val="26"/>
              </w:rPr>
              <w:t xml:space="preserve">Trung ương </w:t>
            </w:r>
            <w:r w:rsidRPr="0066254A">
              <w:rPr>
                <w:sz w:val="26"/>
                <w:szCs w:val="26"/>
              </w:rPr>
              <w:br/>
              <w:t xml:space="preserve">và các nguồn </w:t>
            </w:r>
            <w:r w:rsidRPr="0066254A">
              <w:rPr>
                <w:sz w:val="26"/>
                <w:szCs w:val="26"/>
              </w:rPr>
              <w:br/>
              <w:t>vốn khác.</w:t>
            </w:r>
          </w:p>
        </w:tc>
      </w:tr>
      <w:tr w:rsidR="00F1452C" w:rsidRPr="0066254A" w:rsidTr="004D4FA7">
        <w:trPr>
          <w:trHeight w:val="138"/>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5</w:t>
            </w:r>
          </w:p>
        </w:tc>
        <w:tc>
          <w:tcPr>
            <w:tcW w:w="4465"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both"/>
              <w:rPr>
                <w:sz w:val="26"/>
                <w:szCs w:val="26"/>
              </w:rPr>
            </w:pPr>
            <w:r w:rsidRPr="0066254A">
              <w:rPr>
                <w:sz w:val="26"/>
                <w:szCs w:val="26"/>
              </w:rPr>
              <w:t xml:space="preserve">Trung tâm giáo dục quốc phòng - </w:t>
            </w:r>
            <w:proofErr w:type="gramStart"/>
            <w:r w:rsidRPr="0066254A">
              <w:rPr>
                <w:sz w:val="26"/>
                <w:szCs w:val="26"/>
              </w:rPr>
              <w:t>an</w:t>
            </w:r>
            <w:proofErr w:type="gramEnd"/>
            <w:r w:rsidRPr="0066254A">
              <w:rPr>
                <w:sz w:val="26"/>
                <w:szCs w:val="26"/>
              </w:rPr>
              <w:t xml:space="preserve"> ninh.</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 </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NS tỉnh</w:t>
            </w:r>
          </w:p>
        </w:tc>
      </w:tr>
      <w:tr w:rsidR="00F1452C" w:rsidRPr="0066254A" w:rsidTr="004D4FA7">
        <w:trPr>
          <w:trHeight w:val="271"/>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6</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Xây dựng đồn, trạm biên phòng (Châu Đốc, Tri Tôn, Tịnh Biên, An Phú, Tân Châu).</w:t>
            </w:r>
          </w:p>
        </w:tc>
        <w:tc>
          <w:tcPr>
            <w:tcW w:w="1699"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Châu Đốc, Tri Tôn,</w:t>
            </w:r>
            <w:r w:rsidRPr="0066254A">
              <w:rPr>
                <w:sz w:val="26"/>
                <w:szCs w:val="26"/>
              </w:rPr>
              <w:br/>
              <w:t>Tịnh Biên, An Phú</w:t>
            </w:r>
            <w:r w:rsidRPr="0066254A">
              <w:rPr>
                <w:sz w:val="26"/>
                <w:szCs w:val="26"/>
              </w:rPr>
              <w:br/>
              <w:t>Tân Châu</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Trung ương</w:t>
            </w:r>
          </w:p>
        </w:tc>
      </w:tr>
      <w:tr w:rsidR="00F1452C" w:rsidRPr="0066254A" w:rsidTr="004D4FA7">
        <w:trPr>
          <w:trHeight w:val="138"/>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7</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Khu vực phòng thủ tỉnh An Giang.</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 </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NS tỉnh + TW</w:t>
            </w:r>
          </w:p>
        </w:tc>
      </w:tr>
      <w:tr w:rsidR="00F1452C" w:rsidRPr="0066254A" w:rsidTr="004D4FA7">
        <w:trPr>
          <w:trHeight w:val="382"/>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8</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Khu công nghiệp Vàm Cống.</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TP. Long Xuyên</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647A69">
            <w:pPr>
              <w:jc w:val="center"/>
              <w:rPr>
                <w:sz w:val="26"/>
                <w:szCs w:val="26"/>
              </w:rPr>
            </w:pPr>
            <w:r w:rsidRPr="0066254A">
              <w:rPr>
                <w:sz w:val="26"/>
                <w:szCs w:val="26"/>
              </w:rPr>
              <w:t xml:space="preserve">Kêu gọi </w:t>
            </w:r>
            <w:r w:rsidRPr="0066254A">
              <w:rPr>
                <w:sz w:val="26"/>
                <w:szCs w:val="26"/>
              </w:rPr>
              <w:br/>
              <w:t>đầu tư + NS</w:t>
            </w:r>
            <w:r w:rsidR="00647A69">
              <w:rPr>
                <w:sz w:val="26"/>
                <w:szCs w:val="26"/>
              </w:rPr>
              <w:t xml:space="preserve"> tỉnh</w:t>
            </w:r>
          </w:p>
        </w:tc>
      </w:tr>
      <w:tr w:rsidR="00F1452C" w:rsidRPr="0066254A" w:rsidTr="004D4FA7">
        <w:trPr>
          <w:trHeight w:val="260"/>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lastRenderedPageBreak/>
              <w:t>9</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Hạ tầng cụm công nghiệp Tây Huề (Long Xuyên).</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TP. Long Xuyên</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Kêu gọi </w:t>
            </w:r>
            <w:r w:rsidRPr="0066254A">
              <w:rPr>
                <w:sz w:val="26"/>
                <w:szCs w:val="26"/>
              </w:rPr>
              <w:br/>
              <w:t>đầu tư</w:t>
            </w:r>
          </w:p>
        </w:tc>
      </w:tr>
      <w:tr w:rsidR="00F1452C" w:rsidRPr="0066254A" w:rsidTr="004D4FA7">
        <w:trPr>
          <w:trHeight w:val="277"/>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10</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Nhà máy sản xuất tấm tường vật liệu nhẹ (KCN Bình Hòa).</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Huyện Châu Thành</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Kêu gọi </w:t>
            </w:r>
            <w:r w:rsidRPr="0066254A">
              <w:rPr>
                <w:sz w:val="26"/>
                <w:szCs w:val="26"/>
              </w:rPr>
              <w:br/>
              <w:t>đầu tư</w:t>
            </w:r>
          </w:p>
        </w:tc>
      </w:tr>
      <w:tr w:rsidR="00F1452C" w:rsidRPr="0066254A" w:rsidTr="004D4FA7">
        <w:trPr>
          <w:trHeight w:val="249"/>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11</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Khu bảo thuế và quản lý cửa khẩu Khánh Bình.</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Huyện An Phú</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Kêu gọi </w:t>
            </w:r>
            <w:r w:rsidRPr="0066254A">
              <w:rPr>
                <w:sz w:val="26"/>
                <w:szCs w:val="26"/>
              </w:rPr>
              <w:br/>
              <w:t>đầu tư</w:t>
            </w:r>
          </w:p>
        </w:tc>
      </w:tr>
      <w:tr w:rsidR="00F1452C" w:rsidRPr="0066254A" w:rsidTr="004D4FA7">
        <w:trPr>
          <w:trHeight w:val="138"/>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12</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Siêu thị Châu Đốc.</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TP. Châu Đốc</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Kêu gọi </w:t>
            </w:r>
            <w:r w:rsidRPr="0066254A">
              <w:rPr>
                <w:sz w:val="26"/>
                <w:szCs w:val="26"/>
              </w:rPr>
              <w:br/>
              <w:t>đầu tư</w:t>
            </w:r>
          </w:p>
        </w:tc>
      </w:tr>
      <w:tr w:rsidR="00F1452C" w:rsidRPr="0066254A" w:rsidTr="004D4FA7">
        <w:trPr>
          <w:trHeight w:val="271"/>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13</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647A69">
            <w:pPr>
              <w:jc w:val="both"/>
              <w:rPr>
                <w:sz w:val="26"/>
                <w:szCs w:val="26"/>
              </w:rPr>
            </w:pPr>
            <w:r w:rsidRPr="0066254A">
              <w:rPr>
                <w:sz w:val="26"/>
                <w:szCs w:val="26"/>
              </w:rPr>
              <w:t>Khu du lịch rừng tràm Trà Sư (T</w:t>
            </w:r>
            <w:r w:rsidR="00647A69">
              <w:rPr>
                <w:sz w:val="26"/>
                <w:szCs w:val="26"/>
              </w:rPr>
              <w:t>.</w:t>
            </w:r>
            <w:r w:rsidRPr="0066254A">
              <w:rPr>
                <w:sz w:val="26"/>
                <w:szCs w:val="26"/>
              </w:rPr>
              <w:t>Biên)</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647A69">
            <w:pPr>
              <w:jc w:val="center"/>
              <w:rPr>
                <w:sz w:val="26"/>
                <w:szCs w:val="26"/>
              </w:rPr>
            </w:pPr>
            <w:r w:rsidRPr="0066254A">
              <w:rPr>
                <w:sz w:val="26"/>
                <w:szCs w:val="26"/>
              </w:rPr>
              <w:t>Huyện T</w:t>
            </w:r>
            <w:r w:rsidR="00647A69">
              <w:rPr>
                <w:sz w:val="26"/>
                <w:szCs w:val="26"/>
              </w:rPr>
              <w:t>.</w:t>
            </w:r>
            <w:r w:rsidRPr="0066254A">
              <w:rPr>
                <w:sz w:val="26"/>
                <w:szCs w:val="26"/>
              </w:rPr>
              <w:t>Biên</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2016-2020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Kêu gọi </w:t>
            </w:r>
            <w:r w:rsidRPr="0066254A">
              <w:rPr>
                <w:sz w:val="26"/>
                <w:szCs w:val="26"/>
              </w:rPr>
              <w:br/>
              <w:t>đầu tư</w:t>
            </w:r>
          </w:p>
        </w:tc>
      </w:tr>
      <w:tr w:rsidR="00F1452C" w:rsidRPr="0066254A" w:rsidTr="004D4FA7">
        <w:trPr>
          <w:trHeight w:val="172"/>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 </w:t>
            </w:r>
          </w:p>
        </w:tc>
        <w:tc>
          <w:tcPr>
            <w:tcW w:w="4465" w:type="dxa"/>
            <w:tcBorders>
              <w:top w:val="nil"/>
              <w:left w:val="nil"/>
              <w:bottom w:val="single" w:sz="4" w:space="0" w:color="auto"/>
              <w:right w:val="single" w:sz="4" w:space="0" w:color="auto"/>
            </w:tcBorders>
            <w:shd w:val="clear" w:color="auto" w:fill="auto"/>
            <w:noWrap/>
            <w:vAlign w:val="center"/>
            <w:hideMark/>
          </w:tcPr>
          <w:p w:rsidR="00F1452C" w:rsidRPr="0066254A" w:rsidRDefault="00F1452C" w:rsidP="004D4FA7">
            <w:pPr>
              <w:rPr>
                <w:b/>
                <w:bCs/>
                <w:sz w:val="26"/>
                <w:szCs w:val="26"/>
              </w:rPr>
            </w:pPr>
            <w:r w:rsidRPr="0066254A">
              <w:rPr>
                <w:b/>
                <w:bCs/>
                <w:sz w:val="26"/>
                <w:szCs w:val="26"/>
              </w:rPr>
              <w:t>Giai đoạn đầu tư: 2020 - 2030</w:t>
            </w:r>
          </w:p>
        </w:tc>
        <w:tc>
          <w:tcPr>
            <w:tcW w:w="1699"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 </w:t>
            </w:r>
          </w:p>
        </w:tc>
        <w:tc>
          <w:tcPr>
            <w:tcW w:w="1794"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rPr>
                <w:sz w:val="26"/>
                <w:szCs w:val="26"/>
              </w:rPr>
            </w:pPr>
            <w:r w:rsidRPr="0066254A">
              <w:rPr>
                <w:sz w:val="26"/>
                <w:szCs w:val="26"/>
              </w:rPr>
              <w:t> </w:t>
            </w:r>
          </w:p>
        </w:tc>
      </w:tr>
      <w:tr w:rsidR="00F1452C" w:rsidRPr="0066254A" w:rsidTr="004D4FA7">
        <w:trPr>
          <w:trHeight w:val="172"/>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 </w:t>
            </w:r>
          </w:p>
        </w:tc>
        <w:tc>
          <w:tcPr>
            <w:tcW w:w="4465" w:type="dxa"/>
            <w:tcBorders>
              <w:top w:val="nil"/>
              <w:left w:val="nil"/>
              <w:bottom w:val="single" w:sz="4" w:space="0" w:color="auto"/>
              <w:right w:val="single" w:sz="4" w:space="0" w:color="auto"/>
            </w:tcBorders>
            <w:shd w:val="clear" w:color="000000" w:fill="FFFFFF"/>
            <w:noWrap/>
            <w:hideMark/>
          </w:tcPr>
          <w:p w:rsidR="00F1452C" w:rsidRPr="0066254A" w:rsidRDefault="00F1452C" w:rsidP="004D4FA7">
            <w:pPr>
              <w:rPr>
                <w:b/>
                <w:bCs/>
                <w:i/>
                <w:iCs/>
                <w:sz w:val="26"/>
                <w:szCs w:val="26"/>
              </w:rPr>
            </w:pPr>
            <w:r w:rsidRPr="0066254A">
              <w:rPr>
                <w:b/>
                <w:bCs/>
                <w:i/>
                <w:iCs/>
                <w:sz w:val="26"/>
                <w:szCs w:val="26"/>
              </w:rPr>
              <w:t>I. Hạ tầng kỹ thuật</w:t>
            </w:r>
          </w:p>
        </w:tc>
        <w:tc>
          <w:tcPr>
            <w:tcW w:w="1699"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 </w:t>
            </w:r>
          </w:p>
        </w:tc>
        <w:tc>
          <w:tcPr>
            <w:tcW w:w="1794"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rPr>
                <w:sz w:val="26"/>
                <w:szCs w:val="26"/>
              </w:rPr>
            </w:pPr>
            <w:r w:rsidRPr="0066254A">
              <w:rPr>
                <w:sz w:val="26"/>
                <w:szCs w:val="26"/>
              </w:rPr>
              <w:t> </w:t>
            </w:r>
          </w:p>
        </w:tc>
      </w:tr>
      <w:tr w:rsidR="00F1452C" w:rsidRPr="0066254A" w:rsidTr="004D4FA7">
        <w:trPr>
          <w:trHeight w:val="382"/>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1</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Nghiên cứu xây dựng cầu Châu Đốc - Tân Châu.</w:t>
            </w:r>
          </w:p>
        </w:tc>
        <w:tc>
          <w:tcPr>
            <w:tcW w:w="1699"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TP.Châu Đốc -</w:t>
            </w:r>
            <w:r w:rsidRPr="0066254A">
              <w:rPr>
                <w:sz w:val="26"/>
                <w:szCs w:val="26"/>
              </w:rPr>
              <w:br/>
              <w:t>TX.Tân Châu</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2020-2025</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Trung ương </w:t>
            </w:r>
            <w:r w:rsidRPr="0066254A">
              <w:rPr>
                <w:sz w:val="26"/>
                <w:szCs w:val="26"/>
              </w:rPr>
              <w:br/>
              <w:t xml:space="preserve">và các nguồn </w:t>
            </w:r>
            <w:r w:rsidRPr="0066254A">
              <w:rPr>
                <w:sz w:val="26"/>
                <w:szCs w:val="26"/>
              </w:rPr>
              <w:br/>
              <w:t>vốn khác.</w:t>
            </w:r>
          </w:p>
        </w:tc>
      </w:tr>
      <w:tr w:rsidR="00F1452C" w:rsidRPr="0066254A" w:rsidTr="004D4FA7">
        <w:trPr>
          <w:trHeight w:val="382"/>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Nâng cấp cải tạo quốc lộ N1, đoạn Đức Huệ - Châu Đốc, An Giang.</w:t>
            </w:r>
          </w:p>
        </w:tc>
        <w:tc>
          <w:tcPr>
            <w:tcW w:w="1699"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TP.Châu Đốc</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2020-2030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Trung ương </w:t>
            </w:r>
            <w:r w:rsidRPr="0066254A">
              <w:rPr>
                <w:sz w:val="26"/>
                <w:szCs w:val="26"/>
              </w:rPr>
              <w:br/>
              <w:t xml:space="preserve">và các nguồn </w:t>
            </w:r>
            <w:r w:rsidRPr="0066254A">
              <w:rPr>
                <w:sz w:val="26"/>
                <w:szCs w:val="26"/>
              </w:rPr>
              <w:br/>
              <w:t>vốn khác.</w:t>
            </w:r>
          </w:p>
        </w:tc>
      </w:tr>
      <w:tr w:rsidR="00F1452C" w:rsidRPr="0066254A" w:rsidTr="004D4FA7">
        <w:trPr>
          <w:trHeight w:val="365"/>
        </w:trPr>
        <w:tc>
          <w:tcPr>
            <w:tcW w:w="645" w:type="dxa"/>
            <w:tcBorders>
              <w:top w:val="single" w:sz="4" w:space="0" w:color="auto"/>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3</w:t>
            </w:r>
          </w:p>
        </w:tc>
        <w:tc>
          <w:tcPr>
            <w:tcW w:w="4465" w:type="dxa"/>
            <w:tcBorders>
              <w:top w:val="single" w:sz="4" w:space="0" w:color="auto"/>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Nghiên cứu, xây dựng tuyến cao tốc Cần Thơ - Châu Đốc, An Giang.</w:t>
            </w:r>
          </w:p>
        </w:tc>
        <w:tc>
          <w:tcPr>
            <w:tcW w:w="1699" w:type="dxa"/>
            <w:tcBorders>
              <w:top w:val="single" w:sz="4" w:space="0" w:color="auto"/>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TP.Cần Thơ - TP.Châu Đốc.</w:t>
            </w:r>
          </w:p>
        </w:tc>
        <w:tc>
          <w:tcPr>
            <w:tcW w:w="1511" w:type="dxa"/>
            <w:tcBorders>
              <w:top w:val="single" w:sz="4" w:space="0" w:color="auto"/>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2020-2030</w:t>
            </w:r>
          </w:p>
        </w:tc>
        <w:tc>
          <w:tcPr>
            <w:tcW w:w="1794" w:type="dxa"/>
            <w:tcBorders>
              <w:top w:val="single" w:sz="4" w:space="0" w:color="auto"/>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Trung ương </w:t>
            </w:r>
            <w:r w:rsidRPr="0066254A">
              <w:rPr>
                <w:sz w:val="26"/>
                <w:szCs w:val="26"/>
              </w:rPr>
              <w:br/>
              <w:t xml:space="preserve">và các nguồn </w:t>
            </w:r>
            <w:r w:rsidRPr="0066254A">
              <w:rPr>
                <w:sz w:val="26"/>
                <w:szCs w:val="26"/>
              </w:rPr>
              <w:br/>
              <w:t>vốn khác.</w:t>
            </w:r>
          </w:p>
        </w:tc>
      </w:tr>
      <w:tr w:rsidR="00F1452C" w:rsidRPr="0066254A" w:rsidTr="004D4FA7">
        <w:trPr>
          <w:trHeight w:val="376"/>
        </w:trPr>
        <w:tc>
          <w:tcPr>
            <w:tcW w:w="645" w:type="dxa"/>
            <w:tcBorders>
              <w:top w:val="single" w:sz="4" w:space="0" w:color="auto"/>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4</w:t>
            </w:r>
          </w:p>
        </w:tc>
        <w:tc>
          <w:tcPr>
            <w:tcW w:w="4465" w:type="dxa"/>
            <w:tcBorders>
              <w:top w:val="single" w:sz="4" w:space="0" w:color="auto"/>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Cầu Tân Châu - Hồng Ngự (</w:t>
            </w:r>
            <w:proofErr w:type="gramStart"/>
            <w:r w:rsidRPr="0066254A">
              <w:rPr>
                <w:sz w:val="26"/>
                <w:szCs w:val="26"/>
              </w:rPr>
              <w:t>An</w:t>
            </w:r>
            <w:proofErr w:type="gramEnd"/>
            <w:r w:rsidRPr="0066254A">
              <w:rPr>
                <w:sz w:val="26"/>
                <w:szCs w:val="26"/>
              </w:rPr>
              <w:t xml:space="preserve"> Giang - Đồng Tháp). </w:t>
            </w:r>
          </w:p>
        </w:tc>
        <w:tc>
          <w:tcPr>
            <w:tcW w:w="1699" w:type="dxa"/>
            <w:tcBorders>
              <w:top w:val="single" w:sz="4" w:space="0" w:color="auto"/>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TX. Tân Châu</w:t>
            </w:r>
          </w:p>
        </w:tc>
        <w:tc>
          <w:tcPr>
            <w:tcW w:w="1511" w:type="dxa"/>
            <w:tcBorders>
              <w:top w:val="single" w:sz="4" w:space="0" w:color="auto"/>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2020-2030</w:t>
            </w:r>
          </w:p>
        </w:tc>
        <w:tc>
          <w:tcPr>
            <w:tcW w:w="1794" w:type="dxa"/>
            <w:tcBorders>
              <w:top w:val="single" w:sz="4" w:space="0" w:color="auto"/>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Trung ương </w:t>
            </w:r>
            <w:r w:rsidRPr="0066254A">
              <w:rPr>
                <w:sz w:val="26"/>
                <w:szCs w:val="26"/>
              </w:rPr>
              <w:br/>
              <w:t xml:space="preserve">và các nguồn </w:t>
            </w:r>
            <w:r w:rsidRPr="0066254A">
              <w:rPr>
                <w:sz w:val="26"/>
                <w:szCs w:val="26"/>
              </w:rPr>
              <w:br/>
              <w:t>vốn khác.</w:t>
            </w:r>
          </w:p>
        </w:tc>
      </w:tr>
      <w:tr w:rsidR="00F1452C" w:rsidRPr="0066254A" w:rsidTr="004D4FA7">
        <w:trPr>
          <w:trHeight w:val="1134"/>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5</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Dự án đầu tư xây dựng: Tuyến N1 (đoạn Châu Đốc - Tân Châu); đường Hồ Chí Minh (đoạn qua tỉnh An Giang); đường tránh của quốc lộ 91 đoạn nối từ cầu Vàm Cống đi xuyên qua thành phố Long Xuyên; đường tỉnh 942, 954, 952 nâng cấp thành quốc lộ 80B; đường tỉnh 941 và tuyến Tri Tôn - Vàm Rầy nâng cấp thành quốc lộ; quốc lộ 91C (nâng cấp đường tỉnh 956).</w:t>
            </w:r>
          </w:p>
        </w:tc>
        <w:tc>
          <w:tcPr>
            <w:tcW w:w="1699"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TP.Long Xuyên, TP.Châu Đốc, </w:t>
            </w:r>
            <w:r w:rsidRPr="0066254A">
              <w:rPr>
                <w:sz w:val="26"/>
                <w:szCs w:val="26"/>
              </w:rPr>
              <w:br/>
              <w:t xml:space="preserve">TX.Tân Châu, </w:t>
            </w:r>
            <w:r w:rsidRPr="0066254A">
              <w:rPr>
                <w:sz w:val="26"/>
                <w:szCs w:val="26"/>
              </w:rPr>
              <w:br/>
              <w:t xml:space="preserve">Huyện Tri Tôn, Chợ Mới... </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2020 -2030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Trung ương </w:t>
            </w:r>
            <w:r w:rsidRPr="0066254A">
              <w:rPr>
                <w:sz w:val="26"/>
                <w:szCs w:val="26"/>
              </w:rPr>
              <w:br/>
              <w:t xml:space="preserve">và các nguồn </w:t>
            </w:r>
            <w:r w:rsidRPr="0066254A">
              <w:rPr>
                <w:sz w:val="26"/>
                <w:szCs w:val="26"/>
              </w:rPr>
              <w:br/>
              <w:t>vốn khác.</w:t>
            </w:r>
          </w:p>
        </w:tc>
      </w:tr>
      <w:tr w:rsidR="00F1452C" w:rsidRPr="0066254A" w:rsidTr="004D4FA7">
        <w:trPr>
          <w:trHeight w:val="376"/>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6</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rPr>
                <w:sz w:val="26"/>
                <w:szCs w:val="26"/>
              </w:rPr>
            </w:pPr>
            <w:r w:rsidRPr="0066254A">
              <w:rPr>
                <w:sz w:val="26"/>
                <w:szCs w:val="26"/>
              </w:rPr>
              <w:t>Nghiên cứu xây dựng Sân bay An Giang.</w:t>
            </w:r>
          </w:p>
        </w:tc>
        <w:tc>
          <w:tcPr>
            <w:tcW w:w="1699"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Huyện </w:t>
            </w:r>
            <w:r w:rsidRPr="0066254A">
              <w:rPr>
                <w:sz w:val="26"/>
                <w:szCs w:val="26"/>
              </w:rPr>
              <w:br/>
              <w:t>Châu Thành</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2020- 2030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647A69" w:rsidP="00647A69">
            <w:pPr>
              <w:jc w:val="center"/>
              <w:rPr>
                <w:sz w:val="26"/>
                <w:szCs w:val="26"/>
              </w:rPr>
            </w:pPr>
            <w:r>
              <w:rPr>
                <w:sz w:val="26"/>
                <w:szCs w:val="26"/>
              </w:rPr>
              <w:t xml:space="preserve">TW </w:t>
            </w:r>
            <w:r w:rsidR="00F1452C" w:rsidRPr="0066254A">
              <w:rPr>
                <w:sz w:val="26"/>
                <w:szCs w:val="26"/>
              </w:rPr>
              <w:t xml:space="preserve">và </w:t>
            </w:r>
            <w:r>
              <w:rPr>
                <w:sz w:val="26"/>
                <w:szCs w:val="26"/>
              </w:rPr>
              <w:t xml:space="preserve">nguồn </w:t>
            </w:r>
            <w:r w:rsidR="00F1452C" w:rsidRPr="0066254A">
              <w:rPr>
                <w:sz w:val="26"/>
                <w:szCs w:val="26"/>
              </w:rPr>
              <w:t>vốn khác</w:t>
            </w:r>
          </w:p>
        </w:tc>
      </w:tr>
      <w:tr w:rsidR="00F1452C" w:rsidRPr="0066254A" w:rsidTr="004D4FA7">
        <w:trPr>
          <w:trHeight w:val="393"/>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7</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both"/>
              <w:rPr>
                <w:sz w:val="26"/>
                <w:szCs w:val="26"/>
              </w:rPr>
            </w:pPr>
            <w:r w:rsidRPr="0066254A">
              <w:rPr>
                <w:sz w:val="26"/>
                <w:szCs w:val="26"/>
              </w:rPr>
              <w:t>Nâng cấp hệ thống cấp nước: Châu Đốc lên 30 nghìn m3/ngày đêm và Long Xuyên lên 70 nghìn m</w:t>
            </w:r>
            <w:r w:rsidRPr="0066254A">
              <w:rPr>
                <w:sz w:val="26"/>
                <w:szCs w:val="26"/>
                <w:vertAlign w:val="superscript"/>
              </w:rPr>
              <w:t>3</w:t>
            </w:r>
            <w:r w:rsidRPr="0066254A">
              <w:rPr>
                <w:sz w:val="26"/>
                <w:szCs w:val="26"/>
              </w:rPr>
              <w:t>/ngày đêm.</w:t>
            </w:r>
          </w:p>
        </w:tc>
        <w:tc>
          <w:tcPr>
            <w:tcW w:w="1699"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 xml:space="preserve">TP.Long Xuyên, </w:t>
            </w:r>
            <w:r w:rsidRPr="0066254A">
              <w:rPr>
                <w:sz w:val="26"/>
                <w:szCs w:val="26"/>
              </w:rPr>
              <w:br/>
              <w:t>Châu Đốc</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2020-2030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Vốn vay ưu đãi</w:t>
            </w:r>
          </w:p>
        </w:tc>
      </w:tr>
      <w:tr w:rsidR="00F1452C" w:rsidRPr="0066254A" w:rsidTr="004D4FA7">
        <w:trPr>
          <w:trHeight w:val="387"/>
        </w:trPr>
        <w:tc>
          <w:tcPr>
            <w:tcW w:w="645" w:type="dxa"/>
            <w:tcBorders>
              <w:top w:val="nil"/>
              <w:left w:val="single" w:sz="4" w:space="0" w:color="auto"/>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8</w:t>
            </w:r>
          </w:p>
        </w:tc>
        <w:tc>
          <w:tcPr>
            <w:tcW w:w="4465" w:type="dxa"/>
            <w:tcBorders>
              <w:top w:val="nil"/>
              <w:left w:val="nil"/>
              <w:bottom w:val="single" w:sz="4" w:space="0" w:color="auto"/>
              <w:right w:val="single" w:sz="4" w:space="0" w:color="auto"/>
            </w:tcBorders>
            <w:shd w:val="clear" w:color="auto" w:fill="auto"/>
            <w:noWrap/>
            <w:hideMark/>
          </w:tcPr>
          <w:p w:rsidR="00F1452C" w:rsidRPr="0066254A" w:rsidRDefault="00F1452C" w:rsidP="00647A69">
            <w:pPr>
              <w:jc w:val="both"/>
              <w:rPr>
                <w:sz w:val="26"/>
                <w:szCs w:val="26"/>
              </w:rPr>
            </w:pPr>
            <w:r w:rsidRPr="0066254A">
              <w:rPr>
                <w:sz w:val="26"/>
                <w:szCs w:val="26"/>
              </w:rPr>
              <w:t xml:space="preserve">Đầu tư hệ thống thoát nước và xử lý nước thải: thành phố Châu Đốc (giai đoạn 2); </w:t>
            </w:r>
            <w:r w:rsidR="00647A69">
              <w:rPr>
                <w:sz w:val="26"/>
                <w:szCs w:val="26"/>
              </w:rPr>
              <w:t>TP.</w:t>
            </w:r>
            <w:r w:rsidRPr="0066254A">
              <w:rPr>
                <w:sz w:val="26"/>
                <w:szCs w:val="26"/>
              </w:rPr>
              <w:t xml:space="preserve">Long Xuyên; </w:t>
            </w:r>
            <w:r w:rsidR="00647A69">
              <w:rPr>
                <w:sz w:val="26"/>
                <w:szCs w:val="26"/>
              </w:rPr>
              <w:t>TX.</w:t>
            </w:r>
            <w:r w:rsidRPr="0066254A">
              <w:rPr>
                <w:sz w:val="26"/>
                <w:szCs w:val="26"/>
              </w:rPr>
              <w:t>Tân Châu.</w:t>
            </w:r>
          </w:p>
        </w:tc>
        <w:tc>
          <w:tcPr>
            <w:tcW w:w="1699" w:type="dxa"/>
            <w:tcBorders>
              <w:top w:val="nil"/>
              <w:left w:val="nil"/>
              <w:bottom w:val="single" w:sz="4" w:space="0" w:color="auto"/>
              <w:right w:val="single" w:sz="4" w:space="0" w:color="auto"/>
            </w:tcBorders>
            <w:shd w:val="clear" w:color="auto" w:fill="auto"/>
            <w:hideMark/>
          </w:tcPr>
          <w:p w:rsidR="00F1452C" w:rsidRPr="0066254A" w:rsidRDefault="00F1452C" w:rsidP="00647A69">
            <w:pPr>
              <w:jc w:val="center"/>
              <w:rPr>
                <w:sz w:val="26"/>
                <w:szCs w:val="26"/>
              </w:rPr>
            </w:pPr>
            <w:r w:rsidRPr="0066254A">
              <w:rPr>
                <w:sz w:val="26"/>
                <w:szCs w:val="26"/>
              </w:rPr>
              <w:t>TPL</w:t>
            </w:r>
            <w:r w:rsidR="00647A69">
              <w:rPr>
                <w:sz w:val="26"/>
                <w:szCs w:val="26"/>
              </w:rPr>
              <w:t>X</w:t>
            </w:r>
            <w:r w:rsidRPr="0066254A">
              <w:rPr>
                <w:sz w:val="26"/>
                <w:szCs w:val="26"/>
              </w:rPr>
              <w:t xml:space="preserve">, </w:t>
            </w:r>
            <w:r w:rsidRPr="0066254A">
              <w:rPr>
                <w:sz w:val="26"/>
                <w:szCs w:val="26"/>
              </w:rPr>
              <w:br/>
            </w:r>
            <w:r w:rsidR="00647A69">
              <w:rPr>
                <w:sz w:val="26"/>
                <w:szCs w:val="26"/>
              </w:rPr>
              <w:t xml:space="preserve">TPCĐ </w:t>
            </w:r>
            <w:r w:rsidRPr="0066254A">
              <w:rPr>
                <w:sz w:val="26"/>
                <w:szCs w:val="26"/>
              </w:rPr>
              <w:t>và TX</w:t>
            </w:r>
            <w:r w:rsidR="00647A69">
              <w:rPr>
                <w:sz w:val="26"/>
                <w:szCs w:val="26"/>
              </w:rPr>
              <w:t>TC</w:t>
            </w:r>
          </w:p>
        </w:tc>
        <w:tc>
          <w:tcPr>
            <w:tcW w:w="1511" w:type="dxa"/>
            <w:tcBorders>
              <w:top w:val="nil"/>
              <w:left w:val="nil"/>
              <w:bottom w:val="single" w:sz="4" w:space="0" w:color="auto"/>
              <w:right w:val="single" w:sz="4" w:space="0" w:color="auto"/>
            </w:tcBorders>
            <w:shd w:val="clear" w:color="auto" w:fill="auto"/>
            <w:noWrap/>
            <w:hideMark/>
          </w:tcPr>
          <w:p w:rsidR="00F1452C" w:rsidRPr="0066254A" w:rsidRDefault="00F1452C" w:rsidP="004D4FA7">
            <w:pPr>
              <w:jc w:val="center"/>
              <w:rPr>
                <w:sz w:val="26"/>
                <w:szCs w:val="26"/>
              </w:rPr>
            </w:pPr>
            <w:r w:rsidRPr="0066254A">
              <w:rPr>
                <w:sz w:val="26"/>
                <w:szCs w:val="26"/>
              </w:rPr>
              <w:t>2020-2030</w:t>
            </w:r>
          </w:p>
        </w:tc>
        <w:tc>
          <w:tcPr>
            <w:tcW w:w="1794" w:type="dxa"/>
            <w:tcBorders>
              <w:top w:val="nil"/>
              <w:left w:val="nil"/>
              <w:bottom w:val="single" w:sz="4" w:space="0" w:color="auto"/>
              <w:right w:val="single" w:sz="4" w:space="0" w:color="auto"/>
            </w:tcBorders>
            <w:shd w:val="clear" w:color="auto" w:fill="auto"/>
            <w:hideMark/>
          </w:tcPr>
          <w:p w:rsidR="00F1452C" w:rsidRPr="0066254A" w:rsidRDefault="00F1452C" w:rsidP="004D4FA7">
            <w:pPr>
              <w:jc w:val="center"/>
              <w:rPr>
                <w:sz w:val="26"/>
                <w:szCs w:val="26"/>
              </w:rPr>
            </w:pPr>
            <w:r w:rsidRPr="0066254A">
              <w:rPr>
                <w:sz w:val="26"/>
                <w:szCs w:val="26"/>
              </w:rPr>
              <w:t>Vốn vay ưu đãi</w:t>
            </w:r>
          </w:p>
        </w:tc>
      </w:tr>
    </w:tbl>
    <w:p w:rsidR="007D1309" w:rsidRPr="00533612" w:rsidRDefault="00533612" w:rsidP="00F76CA2">
      <w:pPr>
        <w:pStyle w:val="TKDT-Bulet2"/>
        <w:rPr>
          <w:sz w:val="24"/>
          <w:szCs w:val="24"/>
        </w:rPr>
      </w:pPr>
      <w:r>
        <w:rPr>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5pt" o:ole="">
            <v:imagedata r:id="rId20" o:title=""/>
          </v:shape>
          <o:OLEObject Type="Embed" ProgID="Package" ShapeID="_x0000_i1025" DrawAspect="Icon" ObjectID="_1491397731" r:id="rId21"/>
        </w:object>
      </w:r>
    </w:p>
    <w:sectPr w:rsidR="007D1309" w:rsidRPr="00533612" w:rsidSect="00F1721D">
      <w:footerReference w:type="default" r:id="rId22"/>
      <w:pgSz w:w="11907" w:h="16840" w:code="9"/>
      <w:pgMar w:top="1134" w:right="794" w:bottom="907" w:left="124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149" w:rsidRDefault="00E40149" w:rsidP="00D5773F">
      <w:r>
        <w:separator/>
      </w:r>
    </w:p>
  </w:endnote>
  <w:endnote w:type="continuationSeparator" w:id="0">
    <w:p w:rsidR="00E40149" w:rsidRDefault="00E40149" w:rsidP="00D577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NI-Helve">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Dutch801 XBd BT"/>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VNI-Souvir">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nAvant">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Angsana New">
    <w:panose1 w:val="02020603050405020304"/>
    <w:charset w:val="DE"/>
    <w:family w:val="roman"/>
    <w:notTrueType/>
    <w:pitch w:val="variable"/>
    <w:sig w:usb0="01000001" w:usb1="00000000" w:usb2="00000000" w:usb3="00000000" w:csb0="00010000" w:csb1="00000000"/>
  </w:font>
  <w:font w:name=".VnBlack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VNI-Vari">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37494"/>
      <w:docPartObj>
        <w:docPartGallery w:val="Page Numbers (Bottom of Page)"/>
        <w:docPartUnique/>
      </w:docPartObj>
    </w:sdtPr>
    <w:sdtContent>
      <w:p w:rsidR="001E23E7" w:rsidRDefault="001C3B42">
        <w:pPr>
          <w:pStyle w:val="Footer"/>
          <w:jc w:val="right"/>
        </w:pPr>
        <w:fldSimple w:instr=" PAGE   \* MERGEFORMAT ">
          <w:r w:rsidR="00533612">
            <w:rPr>
              <w:noProof/>
            </w:rPr>
            <w:t>32</w:t>
          </w:r>
        </w:fldSimple>
      </w:p>
    </w:sdtContent>
  </w:sdt>
  <w:p w:rsidR="001E23E7" w:rsidRPr="007D1309" w:rsidRDefault="001E23E7" w:rsidP="007D13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149" w:rsidRDefault="00E40149" w:rsidP="00D5773F">
      <w:r>
        <w:separator/>
      </w:r>
    </w:p>
  </w:footnote>
  <w:footnote w:type="continuationSeparator" w:id="0">
    <w:p w:rsidR="00E40149" w:rsidRDefault="00E40149" w:rsidP="00D577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619E6E2C"/>
    <w:lvl w:ilvl="0">
      <w:start w:val="1"/>
      <w:numFmt w:val="decimal"/>
      <w:pStyle w:val="ListNumber4"/>
      <w:lvlText w:val="%1."/>
      <w:lvlJc w:val="left"/>
      <w:pPr>
        <w:tabs>
          <w:tab w:val="num" w:pos="1440"/>
        </w:tabs>
        <w:ind w:left="1440" w:hanging="360"/>
      </w:pPr>
    </w:lvl>
  </w:abstractNum>
  <w:abstractNum w:abstractNumId="1">
    <w:nsid w:val="FFFFFF80"/>
    <w:multiLevelType w:val="singleLevel"/>
    <w:tmpl w:val="36D4C8D6"/>
    <w:lvl w:ilvl="0">
      <w:start w:val="1"/>
      <w:numFmt w:val="bullet"/>
      <w:pStyle w:val="ListBullet5"/>
      <w:lvlText w:val=""/>
      <w:lvlJc w:val="left"/>
      <w:pPr>
        <w:tabs>
          <w:tab w:val="num" w:pos="1800"/>
        </w:tabs>
        <w:ind w:left="1800" w:hanging="360"/>
      </w:pPr>
      <w:rPr>
        <w:rFonts w:ascii="Symbol" w:hAnsi="Symbol" w:cs="Symbol" w:hint="default"/>
      </w:rPr>
    </w:lvl>
  </w:abstractNum>
  <w:abstractNum w:abstractNumId="2">
    <w:nsid w:val="FFFFFF81"/>
    <w:multiLevelType w:val="singleLevel"/>
    <w:tmpl w:val="7D209D80"/>
    <w:lvl w:ilvl="0">
      <w:start w:val="1"/>
      <w:numFmt w:val="bullet"/>
      <w:pStyle w:val="ListBullet4"/>
      <w:lvlText w:val=""/>
      <w:lvlJc w:val="left"/>
      <w:pPr>
        <w:tabs>
          <w:tab w:val="num" w:pos="1440"/>
        </w:tabs>
        <w:ind w:left="1440" w:hanging="360"/>
      </w:pPr>
      <w:rPr>
        <w:rFonts w:ascii="Symbol" w:hAnsi="Symbol" w:hint="default"/>
        <w:b/>
        <w:i w:val="0"/>
        <w:sz w:val="28"/>
      </w:rPr>
    </w:lvl>
  </w:abstractNum>
  <w:abstractNum w:abstractNumId="3">
    <w:nsid w:val="FFFFFF82"/>
    <w:multiLevelType w:val="singleLevel"/>
    <w:tmpl w:val="D1F43496"/>
    <w:lvl w:ilvl="0">
      <w:start w:val="1"/>
      <w:numFmt w:val="bullet"/>
      <w:pStyle w:val="ListBullet3"/>
      <w:lvlText w:val=""/>
      <w:lvlJc w:val="left"/>
      <w:pPr>
        <w:tabs>
          <w:tab w:val="num" w:pos="1080"/>
        </w:tabs>
        <w:ind w:left="1080" w:hanging="360"/>
      </w:pPr>
      <w:rPr>
        <w:rFonts w:ascii="Symbol" w:hAnsi="Symbol" w:cs="Symbol" w:hint="default"/>
      </w:rPr>
    </w:lvl>
  </w:abstractNum>
  <w:abstractNum w:abstractNumId="4">
    <w:nsid w:val="FFFFFF89"/>
    <w:multiLevelType w:val="singleLevel"/>
    <w:tmpl w:val="1CF65DE0"/>
    <w:lvl w:ilvl="0">
      <w:start w:val="1"/>
      <w:numFmt w:val="bullet"/>
      <w:pStyle w:val="ListBullet"/>
      <w:lvlText w:val=""/>
      <w:lvlJc w:val="left"/>
      <w:pPr>
        <w:tabs>
          <w:tab w:val="num" w:pos="360"/>
        </w:tabs>
        <w:ind w:left="360" w:hanging="360"/>
      </w:pPr>
      <w:rPr>
        <w:rFonts w:ascii="Symbol" w:hAnsi="Symbol" w:cs="Symbol" w:hint="default"/>
      </w:rPr>
    </w:lvl>
  </w:abstractNum>
  <w:abstractNum w:abstractNumId="5">
    <w:nsid w:val="00475151"/>
    <w:multiLevelType w:val="multilevel"/>
    <w:tmpl w:val="040C001D"/>
    <w:styleLink w:val="Chng"/>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2C3279B"/>
    <w:multiLevelType w:val="hybridMultilevel"/>
    <w:tmpl w:val="6EA08E18"/>
    <w:lvl w:ilvl="0" w:tplc="4760C014">
      <w:start w:val="4"/>
      <w:numFmt w:val="bullet"/>
      <w:pStyle w:val="hinh"/>
      <w:lvlText w:val="-"/>
      <w:lvlJc w:val="left"/>
      <w:pPr>
        <w:tabs>
          <w:tab w:val="num" w:pos="1080"/>
        </w:tabs>
        <w:ind w:left="1080" w:hanging="360"/>
      </w:pPr>
      <w:rPr>
        <w:rFonts w:ascii="Times New Roman" w:eastAsia="Times New Roman" w:hAnsi="Times New Roman" w:hint="default"/>
      </w:rPr>
    </w:lvl>
    <w:lvl w:ilvl="1" w:tplc="799CF592">
      <w:start w:val="1"/>
      <w:numFmt w:val="bullet"/>
      <w:lvlText w:val="o"/>
      <w:lvlJc w:val="left"/>
      <w:pPr>
        <w:tabs>
          <w:tab w:val="num" w:pos="1800"/>
        </w:tabs>
        <w:ind w:left="1800" w:hanging="360"/>
      </w:pPr>
      <w:rPr>
        <w:rFonts w:ascii="Courier New" w:hAnsi="Courier New" w:cs="Courier New" w:hint="default"/>
      </w:rPr>
    </w:lvl>
    <w:lvl w:ilvl="2" w:tplc="863C2B5C">
      <w:start w:val="1"/>
      <w:numFmt w:val="bullet"/>
      <w:lvlText w:val=""/>
      <w:lvlJc w:val="left"/>
      <w:pPr>
        <w:tabs>
          <w:tab w:val="num" w:pos="2520"/>
        </w:tabs>
        <w:ind w:left="2520" w:hanging="360"/>
      </w:pPr>
      <w:rPr>
        <w:rFonts w:ascii="Wingdings" w:hAnsi="Wingdings" w:cs="Wingdings" w:hint="default"/>
      </w:rPr>
    </w:lvl>
    <w:lvl w:ilvl="3" w:tplc="F39E83D8">
      <w:start w:val="1"/>
      <w:numFmt w:val="bullet"/>
      <w:lvlText w:val=""/>
      <w:lvlJc w:val="left"/>
      <w:pPr>
        <w:tabs>
          <w:tab w:val="num" w:pos="3240"/>
        </w:tabs>
        <w:ind w:left="3240" w:hanging="360"/>
      </w:pPr>
      <w:rPr>
        <w:rFonts w:ascii="Symbol" w:hAnsi="Symbol" w:cs="Symbol" w:hint="default"/>
      </w:rPr>
    </w:lvl>
    <w:lvl w:ilvl="4" w:tplc="6046C8DA">
      <w:start w:val="1"/>
      <w:numFmt w:val="bullet"/>
      <w:lvlText w:val="o"/>
      <w:lvlJc w:val="left"/>
      <w:pPr>
        <w:tabs>
          <w:tab w:val="num" w:pos="3960"/>
        </w:tabs>
        <w:ind w:left="3960" w:hanging="360"/>
      </w:pPr>
      <w:rPr>
        <w:rFonts w:ascii="Courier New" w:hAnsi="Courier New" w:cs="Courier New" w:hint="default"/>
      </w:rPr>
    </w:lvl>
    <w:lvl w:ilvl="5" w:tplc="DD98C6B2">
      <w:start w:val="1"/>
      <w:numFmt w:val="bullet"/>
      <w:lvlText w:val=""/>
      <w:lvlJc w:val="left"/>
      <w:pPr>
        <w:tabs>
          <w:tab w:val="num" w:pos="4680"/>
        </w:tabs>
        <w:ind w:left="4680" w:hanging="360"/>
      </w:pPr>
      <w:rPr>
        <w:rFonts w:ascii="Wingdings" w:hAnsi="Wingdings" w:cs="Wingdings" w:hint="default"/>
      </w:rPr>
    </w:lvl>
    <w:lvl w:ilvl="6" w:tplc="2F8C6E3E">
      <w:start w:val="1"/>
      <w:numFmt w:val="bullet"/>
      <w:lvlText w:val=""/>
      <w:lvlJc w:val="left"/>
      <w:pPr>
        <w:tabs>
          <w:tab w:val="num" w:pos="5400"/>
        </w:tabs>
        <w:ind w:left="5400" w:hanging="360"/>
      </w:pPr>
      <w:rPr>
        <w:rFonts w:ascii="Symbol" w:hAnsi="Symbol" w:cs="Symbol" w:hint="default"/>
      </w:rPr>
    </w:lvl>
    <w:lvl w:ilvl="7" w:tplc="E0FCBA32">
      <w:start w:val="1"/>
      <w:numFmt w:val="bullet"/>
      <w:lvlText w:val="o"/>
      <w:lvlJc w:val="left"/>
      <w:pPr>
        <w:tabs>
          <w:tab w:val="num" w:pos="6120"/>
        </w:tabs>
        <w:ind w:left="6120" w:hanging="360"/>
      </w:pPr>
      <w:rPr>
        <w:rFonts w:ascii="Courier New" w:hAnsi="Courier New" w:cs="Courier New" w:hint="default"/>
      </w:rPr>
    </w:lvl>
    <w:lvl w:ilvl="8" w:tplc="9244B7FE">
      <w:start w:val="1"/>
      <w:numFmt w:val="bullet"/>
      <w:lvlText w:val=""/>
      <w:lvlJc w:val="left"/>
      <w:pPr>
        <w:tabs>
          <w:tab w:val="num" w:pos="6840"/>
        </w:tabs>
        <w:ind w:left="6840" w:hanging="360"/>
      </w:pPr>
      <w:rPr>
        <w:rFonts w:ascii="Wingdings" w:hAnsi="Wingdings" w:cs="Wingdings" w:hint="default"/>
      </w:rPr>
    </w:lvl>
  </w:abstractNum>
  <w:abstractNum w:abstractNumId="7">
    <w:nsid w:val="079A507D"/>
    <w:multiLevelType w:val="hybridMultilevel"/>
    <w:tmpl w:val="842C2D42"/>
    <w:lvl w:ilvl="0" w:tplc="5FF81884">
      <w:numFmt w:val="bullet"/>
      <w:lvlText w:val="-"/>
      <w:lvlJc w:val="left"/>
      <w:pPr>
        <w:ind w:left="2718" w:hanging="360"/>
      </w:pPr>
      <w:rPr>
        <w:rFonts w:ascii="Times New Roman" w:hAnsi="Times New Roman" w:cs="Times New Roman" w:hint="default"/>
      </w:rPr>
    </w:lvl>
    <w:lvl w:ilvl="1" w:tplc="E4C2A7BE">
      <w:start w:val="1"/>
      <w:numFmt w:val="bullet"/>
      <w:lvlText w:val="o"/>
      <w:lvlJc w:val="left"/>
      <w:pPr>
        <w:ind w:left="3438" w:hanging="360"/>
      </w:pPr>
      <w:rPr>
        <w:rFonts w:ascii="Courier New" w:hAnsi="Courier New" w:cs="Courier New" w:hint="default"/>
      </w:rPr>
    </w:lvl>
    <w:lvl w:ilvl="2" w:tplc="AA44A304">
      <w:start w:val="1"/>
      <w:numFmt w:val="bullet"/>
      <w:lvlText w:val=""/>
      <w:lvlJc w:val="left"/>
      <w:pPr>
        <w:ind w:left="4158" w:hanging="360"/>
      </w:pPr>
      <w:rPr>
        <w:rFonts w:ascii="Wingdings" w:hAnsi="Wingdings" w:cs="Wingdings" w:hint="default"/>
      </w:rPr>
    </w:lvl>
    <w:lvl w:ilvl="3" w:tplc="480A3F28">
      <w:start w:val="1"/>
      <w:numFmt w:val="bullet"/>
      <w:lvlText w:val=""/>
      <w:lvlJc w:val="left"/>
      <w:pPr>
        <w:ind w:left="4878" w:hanging="360"/>
      </w:pPr>
      <w:rPr>
        <w:rFonts w:ascii="Symbol" w:hAnsi="Symbol" w:cs="Symbol" w:hint="default"/>
      </w:rPr>
    </w:lvl>
    <w:lvl w:ilvl="4" w:tplc="6E344D96">
      <w:start w:val="1"/>
      <w:numFmt w:val="bullet"/>
      <w:lvlText w:val="o"/>
      <w:lvlJc w:val="left"/>
      <w:pPr>
        <w:ind w:left="5598" w:hanging="360"/>
      </w:pPr>
      <w:rPr>
        <w:rFonts w:ascii="Courier New" w:hAnsi="Courier New" w:cs="Courier New" w:hint="default"/>
      </w:rPr>
    </w:lvl>
    <w:lvl w:ilvl="5" w:tplc="DC48327E">
      <w:start w:val="1"/>
      <w:numFmt w:val="bullet"/>
      <w:lvlText w:val=""/>
      <w:lvlJc w:val="left"/>
      <w:pPr>
        <w:ind w:left="6318" w:hanging="360"/>
      </w:pPr>
      <w:rPr>
        <w:rFonts w:ascii="Wingdings" w:hAnsi="Wingdings" w:cs="Wingdings" w:hint="default"/>
      </w:rPr>
    </w:lvl>
    <w:lvl w:ilvl="6" w:tplc="56FEAFC0">
      <w:start w:val="1"/>
      <w:numFmt w:val="bullet"/>
      <w:lvlText w:val=""/>
      <w:lvlJc w:val="left"/>
      <w:pPr>
        <w:ind w:left="7038" w:hanging="360"/>
      </w:pPr>
      <w:rPr>
        <w:rFonts w:ascii="Symbol" w:hAnsi="Symbol" w:cs="Symbol" w:hint="default"/>
      </w:rPr>
    </w:lvl>
    <w:lvl w:ilvl="7" w:tplc="F06860F0">
      <w:start w:val="1"/>
      <w:numFmt w:val="bullet"/>
      <w:lvlText w:val="o"/>
      <w:lvlJc w:val="left"/>
      <w:pPr>
        <w:ind w:left="7758" w:hanging="360"/>
      </w:pPr>
      <w:rPr>
        <w:rFonts w:ascii="Courier New" w:hAnsi="Courier New" w:cs="Courier New" w:hint="default"/>
      </w:rPr>
    </w:lvl>
    <w:lvl w:ilvl="8" w:tplc="3A3EF0C2">
      <w:start w:val="1"/>
      <w:numFmt w:val="bullet"/>
      <w:lvlText w:val=""/>
      <w:lvlJc w:val="left"/>
      <w:pPr>
        <w:ind w:left="8478" w:hanging="360"/>
      </w:pPr>
      <w:rPr>
        <w:rFonts w:ascii="Wingdings" w:hAnsi="Wingdings" w:cs="Wingdings" w:hint="default"/>
      </w:rPr>
    </w:lvl>
  </w:abstractNum>
  <w:abstractNum w:abstractNumId="8">
    <w:nsid w:val="082E0D79"/>
    <w:multiLevelType w:val="hybridMultilevel"/>
    <w:tmpl w:val="6B783276"/>
    <w:lvl w:ilvl="0" w:tplc="83608988">
      <w:start w:val="2"/>
      <w:numFmt w:val="upperRoman"/>
      <w:lvlText w:val="%1."/>
      <w:lvlJc w:val="left"/>
      <w:pPr>
        <w:ind w:left="1287" w:hanging="720"/>
      </w:pPr>
      <w:rPr>
        <w:rFonts w:hint="default"/>
      </w:rPr>
    </w:lvl>
    <w:lvl w:ilvl="1" w:tplc="04090003" w:tentative="1">
      <w:start w:val="1"/>
      <w:numFmt w:val="lowerLetter"/>
      <w:lvlText w:val="%2."/>
      <w:lvlJc w:val="left"/>
      <w:pPr>
        <w:ind w:left="1647" w:hanging="360"/>
      </w:pPr>
    </w:lvl>
    <w:lvl w:ilvl="2" w:tplc="04090005" w:tentative="1">
      <w:start w:val="1"/>
      <w:numFmt w:val="lowerRoman"/>
      <w:lvlText w:val="%3."/>
      <w:lvlJc w:val="right"/>
      <w:pPr>
        <w:ind w:left="2367" w:hanging="180"/>
      </w:pPr>
    </w:lvl>
    <w:lvl w:ilvl="3" w:tplc="04090001" w:tentative="1">
      <w:start w:val="1"/>
      <w:numFmt w:val="decimal"/>
      <w:lvlText w:val="%4."/>
      <w:lvlJc w:val="left"/>
      <w:pPr>
        <w:ind w:left="3087" w:hanging="360"/>
      </w:pPr>
    </w:lvl>
    <w:lvl w:ilvl="4" w:tplc="04090003" w:tentative="1">
      <w:start w:val="1"/>
      <w:numFmt w:val="lowerLetter"/>
      <w:lvlText w:val="%5."/>
      <w:lvlJc w:val="left"/>
      <w:pPr>
        <w:ind w:left="3807" w:hanging="360"/>
      </w:pPr>
    </w:lvl>
    <w:lvl w:ilvl="5" w:tplc="04090005" w:tentative="1">
      <w:start w:val="1"/>
      <w:numFmt w:val="lowerRoman"/>
      <w:lvlText w:val="%6."/>
      <w:lvlJc w:val="right"/>
      <w:pPr>
        <w:ind w:left="4527" w:hanging="180"/>
      </w:pPr>
    </w:lvl>
    <w:lvl w:ilvl="6" w:tplc="04090001" w:tentative="1">
      <w:start w:val="1"/>
      <w:numFmt w:val="decimal"/>
      <w:lvlText w:val="%7."/>
      <w:lvlJc w:val="left"/>
      <w:pPr>
        <w:ind w:left="5247" w:hanging="360"/>
      </w:pPr>
    </w:lvl>
    <w:lvl w:ilvl="7" w:tplc="04090003" w:tentative="1">
      <w:start w:val="1"/>
      <w:numFmt w:val="lowerLetter"/>
      <w:lvlText w:val="%8."/>
      <w:lvlJc w:val="left"/>
      <w:pPr>
        <w:ind w:left="5967" w:hanging="360"/>
      </w:pPr>
    </w:lvl>
    <w:lvl w:ilvl="8" w:tplc="04090005" w:tentative="1">
      <w:start w:val="1"/>
      <w:numFmt w:val="lowerRoman"/>
      <w:lvlText w:val="%9."/>
      <w:lvlJc w:val="right"/>
      <w:pPr>
        <w:ind w:left="6687" w:hanging="180"/>
      </w:pPr>
    </w:lvl>
  </w:abstractNum>
  <w:abstractNum w:abstractNumId="9">
    <w:nsid w:val="0BAA22F9"/>
    <w:multiLevelType w:val="multilevel"/>
    <w:tmpl w:val="AE94F290"/>
    <w:styleLink w:val="StyleBulleted1"/>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1440"/>
        </w:tabs>
        <w:ind w:left="144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0DF1115B"/>
    <w:multiLevelType w:val="multilevel"/>
    <w:tmpl w:val="D7940270"/>
    <w:styleLink w:val="Gachdaudong"/>
    <w:lvl w:ilvl="0">
      <w:start w:val="1"/>
      <w:numFmt w:val="bullet"/>
      <w:lvlText w:val=""/>
      <w:lvlJc w:val="left"/>
      <w:pPr>
        <w:tabs>
          <w:tab w:val="num" w:pos="709"/>
        </w:tabs>
        <w:ind w:firstLine="425"/>
      </w:pPr>
      <w:rPr>
        <w:rFonts w:ascii="Symbol" w:hAnsi="Symbol" w:hint="default"/>
        <w:sz w:val="18"/>
      </w:rPr>
    </w:lvl>
    <w:lvl w:ilvl="1">
      <w:start w:val="1"/>
      <w:numFmt w:val="bullet"/>
      <w:lvlText w:val="+"/>
      <w:lvlJc w:val="left"/>
      <w:pPr>
        <w:tabs>
          <w:tab w:val="num" w:pos="851"/>
        </w:tabs>
        <w:ind w:left="567"/>
      </w:pPr>
      <w:rPr>
        <w:rFonts w:ascii="Courier New" w:hAnsi="Courier New" w:hint="default"/>
      </w:rPr>
    </w:lvl>
    <w:lvl w:ilvl="2">
      <w:start w:val="1"/>
      <w:numFmt w:val="bullet"/>
      <w:lvlText w:val=""/>
      <w:lvlJc w:val="left"/>
      <w:pPr>
        <w:tabs>
          <w:tab w:val="num" w:pos="992"/>
        </w:tabs>
        <w:ind w:left="709"/>
      </w:pPr>
      <w:rPr>
        <w:rFonts w:ascii="Wingdings" w:hAnsi="Wingdings" w:hint="default"/>
      </w:rPr>
    </w:lvl>
    <w:lvl w:ilvl="3">
      <w:start w:val="1"/>
      <w:numFmt w:val="bullet"/>
      <w:lvlRestart w:val="0"/>
      <w:lvlText w:val=""/>
      <w:lvlJc w:val="left"/>
      <w:pPr>
        <w:tabs>
          <w:tab w:val="num" w:pos="1134"/>
        </w:tabs>
        <w:ind w:left="851"/>
      </w:pPr>
      <w:rPr>
        <w:rFonts w:ascii="Wingdings" w:hAnsi="Wingdings" w:hint="default"/>
      </w:rPr>
    </w:lvl>
    <w:lvl w:ilvl="4">
      <w:start w:val="1"/>
      <w:numFmt w:val="bullet"/>
      <w:lvlText w:val="o"/>
      <w:lvlJc w:val="left"/>
      <w:pPr>
        <w:tabs>
          <w:tab w:val="num" w:pos="1276"/>
        </w:tabs>
        <w:ind w:left="992"/>
      </w:pPr>
      <w:rPr>
        <w:rFonts w:ascii="Courier New" w:hAnsi="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11">
    <w:nsid w:val="10082FD4"/>
    <w:multiLevelType w:val="hybridMultilevel"/>
    <w:tmpl w:val="C91A9A0A"/>
    <w:lvl w:ilvl="0" w:tplc="BEAC6360">
      <w:start w:val="1"/>
      <w:numFmt w:val="bullet"/>
      <w:lvlText w:val=""/>
      <w:lvlJc w:val="left"/>
      <w:pPr>
        <w:ind w:left="2160" w:hanging="360"/>
      </w:pPr>
      <w:rPr>
        <w:rFonts w:ascii="Symbol" w:hAnsi="Symbol" w:cs="Symbol" w:hint="default"/>
      </w:rPr>
    </w:lvl>
    <w:lvl w:ilvl="1" w:tplc="F830EBE6">
      <w:start w:val="1"/>
      <w:numFmt w:val="bullet"/>
      <w:lvlText w:val="o"/>
      <w:lvlJc w:val="left"/>
      <w:pPr>
        <w:ind w:left="2880" w:hanging="360"/>
      </w:pPr>
      <w:rPr>
        <w:rFonts w:ascii="Courier New" w:hAnsi="Courier New" w:cs="Courier New" w:hint="default"/>
      </w:rPr>
    </w:lvl>
    <w:lvl w:ilvl="2" w:tplc="6C72DFFC">
      <w:start w:val="1"/>
      <w:numFmt w:val="bullet"/>
      <w:pStyle w:val="bac-bullet01"/>
      <w:lvlText w:val=""/>
      <w:lvlJc w:val="left"/>
      <w:pPr>
        <w:ind w:left="3600" w:hanging="360"/>
      </w:pPr>
      <w:rPr>
        <w:rFonts w:ascii="Symbol" w:hAnsi="Symbol" w:cs="Symbol" w:hint="default"/>
      </w:rPr>
    </w:lvl>
    <w:lvl w:ilvl="3" w:tplc="4518314E">
      <w:start w:val="1"/>
      <w:numFmt w:val="bullet"/>
      <w:lvlText w:val=""/>
      <w:lvlJc w:val="left"/>
      <w:pPr>
        <w:ind w:left="4320" w:hanging="360"/>
      </w:pPr>
      <w:rPr>
        <w:rFonts w:ascii="Symbol" w:hAnsi="Symbol" w:cs="Symbol" w:hint="default"/>
      </w:rPr>
    </w:lvl>
    <w:lvl w:ilvl="4" w:tplc="D9CE661A">
      <w:start w:val="1"/>
      <w:numFmt w:val="bullet"/>
      <w:lvlText w:val="o"/>
      <w:lvlJc w:val="left"/>
      <w:pPr>
        <w:ind w:left="5040" w:hanging="360"/>
      </w:pPr>
      <w:rPr>
        <w:rFonts w:ascii="Courier New" w:hAnsi="Courier New" w:cs="Courier New" w:hint="default"/>
      </w:rPr>
    </w:lvl>
    <w:lvl w:ilvl="5" w:tplc="7C86B6E6">
      <w:start w:val="1"/>
      <w:numFmt w:val="bullet"/>
      <w:lvlText w:val=""/>
      <w:lvlJc w:val="left"/>
      <w:pPr>
        <w:ind w:left="5760" w:hanging="360"/>
      </w:pPr>
      <w:rPr>
        <w:rFonts w:ascii="Wingdings" w:hAnsi="Wingdings" w:cs="Wingdings" w:hint="default"/>
      </w:rPr>
    </w:lvl>
    <w:lvl w:ilvl="6" w:tplc="1108E33E">
      <w:start w:val="1"/>
      <w:numFmt w:val="bullet"/>
      <w:lvlText w:val=""/>
      <w:lvlJc w:val="left"/>
      <w:pPr>
        <w:ind w:left="6480" w:hanging="360"/>
      </w:pPr>
      <w:rPr>
        <w:rFonts w:ascii="Symbol" w:hAnsi="Symbol" w:cs="Symbol" w:hint="default"/>
      </w:rPr>
    </w:lvl>
    <w:lvl w:ilvl="7" w:tplc="472CF9A4">
      <w:start w:val="1"/>
      <w:numFmt w:val="bullet"/>
      <w:lvlText w:val="o"/>
      <w:lvlJc w:val="left"/>
      <w:pPr>
        <w:ind w:left="7200" w:hanging="360"/>
      </w:pPr>
      <w:rPr>
        <w:rFonts w:ascii="Courier New" w:hAnsi="Courier New" w:cs="Courier New" w:hint="default"/>
      </w:rPr>
    </w:lvl>
    <w:lvl w:ilvl="8" w:tplc="9394347E">
      <w:start w:val="1"/>
      <w:numFmt w:val="bullet"/>
      <w:lvlText w:val=""/>
      <w:lvlJc w:val="left"/>
      <w:pPr>
        <w:ind w:left="7920" w:hanging="360"/>
      </w:pPr>
      <w:rPr>
        <w:rFonts w:ascii="Wingdings" w:hAnsi="Wingdings" w:cs="Wingdings" w:hint="default"/>
      </w:rPr>
    </w:lvl>
  </w:abstractNum>
  <w:abstractNum w:abstractNumId="12">
    <w:nsid w:val="11121D16"/>
    <w:multiLevelType w:val="hybridMultilevel"/>
    <w:tmpl w:val="4CD6367C"/>
    <w:lvl w:ilvl="0" w:tplc="6DFA9638">
      <w:numFmt w:val="bullet"/>
      <w:pStyle w:val="Headingbody2b"/>
      <w:lvlText w:val="-"/>
      <w:lvlJc w:val="left"/>
      <w:pPr>
        <w:ind w:left="36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16957A04"/>
    <w:multiLevelType w:val="hybridMultilevel"/>
    <w:tmpl w:val="A612708C"/>
    <w:styleLink w:val="1111111"/>
    <w:lvl w:ilvl="0" w:tplc="C6146E90">
      <w:start w:val="1"/>
      <w:numFmt w:val="upperRoman"/>
      <w:pStyle w:val="StyleHeading1After6pt"/>
      <w:lvlText w:val="%1."/>
      <w:lvlJc w:val="right"/>
      <w:pPr>
        <w:tabs>
          <w:tab w:val="num" w:pos="510"/>
        </w:tabs>
        <w:ind w:left="510" w:hanging="226"/>
      </w:pPr>
      <w:rPr>
        <w:rFonts w:hint="default"/>
      </w:rPr>
    </w:lvl>
    <w:lvl w:ilvl="1" w:tplc="04090003">
      <w:start w:val="1"/>
      <w:numFmt w:val="lowerLetter"/>
      <w:lvlText w:val="%2."/>
      <w:lvlJc w:val="left"/>
      <w:pPr>
        <w:tabs>
          <w:tab w:val="num" w:pos="1440"/>
        </w:tabs>
        <w:ind w:left="1440" w:hanging="360"/>
      </w:pPr>
    </w:lvl>
    <w:lvl w:ilvl="2" w:tplc="04090005">
      <w:start w:val="1"/>
      <w:numFmt w:val="decimal"/>
      <w:lvlText w:val="%3."/>
      <w:lvlJc w:val="left"/>
      <w:pPr>
        <w:tabs>
          <w:tab w:val="num" w:pos="2340"/>
        </w:tabs>
        <w:ind w:left="2340" w:hanging="360"/>
      </w:pPr>
      <w:rPr>
        <w:rFonts w:hint="default"/>
      </w:r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upperRoman"/>
      <w:lvlText w:val="%7."/>
      <w:lvlJc w:val="right"/>
      <w:pPr>
        <w:tabs>
          <w:tab w:val="num" w:pos="4906"/>
        </w:tabs>
        <w:ind w:left="4906" w:hanging="226"/>
      </w:pPr>
      <w:rPr>
        <w:rFonts w:hint="default"/>
      </w:rPr>
    </w:lvl>
    <w:lvl w:ilvl="7" w:tplc="04090003">
      <w:start w:val="1"/>
      <w:numFmt w:val="decimal"/>
      <w:lvlText w:val="I.%8."/>
      <w:lvlJc w:val="left"/>
      <w:pPr>
        <w:tabs>
          <w:tab w:val="num" w:pos="284"/>
        </w:tabs>
        <w:ind w:left="284" w:hanging="284"/>
      </w:pPr>
      <w:rPr>
        <w:rFonts w:hint="default"/>
      </w:rPr>
    </w:lvl>
    <w:lvl w:ilvl="8" w:tplc="04090005">
      <w:start w:val="1"/>
      <w:numFmt w:val="decimal"/>
      <w:lvlText w:val="I.2.%9."/>
      <w:lvlJc w:val="left"/>
      <w:pPr>
        <w:tabs>
          <w:tab w:val="num" w:pos="284"/>
        </w:tabs>
        <w:ind w:left="284" w:hanging="284"/>
      </w:pPr>
      <w:rPr>
        <w:rFonts w:hint="default"/>
      </w:rPr>
    </w:lvl>
  </w:abstractNum>
  <w:abstractNum w:abstractNumId="14">
    <w:nsid w:val="1E2935EA"/>
    <w:multiLevelType w:val="singleLevel"/>
    <w:tmpl w:val="A3C43A62"/>
    <w:lvl w:ilvl="0">
      <w:start w:val="1"/>
      <w:numFmt w:val="decimal"/>
      <w:pStyle w:val="ListNumber"/>
      <w:lvlText w:val="%1."/>
      <w:lvlJc w:val="left"/>
      <w:pPr>
        <w:tabs>
          <w:tab w:val="num" w:pos="360"/>
        </w:tabs>
        <w:ind w:left="360" w:hanging="360"/>
      </w:pPr>
    </w:lvl>
  </w:abstractNum>
  <w:abstractNum w:abstractNumId="15">
    <w:nsid w:val="25026AA5"/>
    <w:multiLevelType w:val="multilevel"/>
    <w:tmpl w:val="A6F6D9A8"/>
    <w:lvl w:ilvl="0">
      <w:start w:val="1"/>
      <w:numFmt w:val="decimal"/>
      <w:pStyle w:val="Tiucp1"/>
      <w:lvlText w:val="%1."/>
      <w:lvlJc w:val="left"/>
      <w:pPr>
        <w:tabs>
          <w:tab w:val="num" w:pos="360"/>
        </w:tabs>
        <w:ind w:left="360" w:hanging="360"/>
      </w:pPr>
      <w:rPr>
        <w:rFonts w:hint="default"/>
      </w:rPr>
    </w:lvl>
    <w:lvl w:ilvl="1">
      <w:start w:val="1"/>
      <w:numFmt w:val="decimal"/>
      <w:pStyle w:val="Tiucp2"/>
      <w:lvlText w:val="%1.%2."/>
      <w:lvlJc w:val="left"/>
      <w:pPr>
        <w:tabs>
          <w:tab w:val="num" w:pos="792"/>
        </w:tabs>
        <w:ind w:left="792" w:hanging="432"/>
      </w:pPr>
      <w:rPr>
        <w:rFonts w:hint="default"/>
      </w:rPr>
    </w:lvl>
    <w:lvl w:ilvl="2">
      <w:start w:val="1"/>
      <w:numFmt w:val="decimal"/>
      <w:pStyle w:val="Tiucp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256716EB"/>
    <w:multiLevelType w:val="multilevel"/>
    <w:tmpl w:val="726E7210"/>
    <w:lvl w:ilvl="0">
      <w:start w:val="1"/>
      <w:numFmt w:val="upperLetter"/>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decimal"/>
      <w:lvlText w:val="%3."/>
      <w:lvlJc w:val="lef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709497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8">
    <w:nsid w:val="290F61BA"/>
    <w:multiLevelType w:val="singleLevel"/>
    <w:tmpl w:val="E2428BCA"/>
    <w:lvl w:ilvl="0">
      <w:start w:val="1"/>
      <w:numFmt w:val="ordinal"/>
      <w:pStyle w:val="ListNumber5"/>
      <w:lvlText w:val="%1."/>
      <w:lvlJc w:val="left"/>
      <w:pPr>
        <w:tabs>
          <w:tab w:val="num" w:pos="1080"/>
        </w:tabs>
        <w:ind w:left="720" w:hanging="720"/>
      </w:pPr>
    </w:lvl>
  </w:abstractNum>
  <w:abstractNum w:abstractNumId="19">
    <w:nsid w:val="2A9A0736"/>
    <w:multiLevelType w:val="multilevel"/>
    <w:tmpl w:val="726E7210"/>
    <w:lvl w:ilvl="0">
      <w:start w:val="1"/>
      <w:numFmt w:val="upperLetter"/>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decimal"/>
      <w:lvlText w:val="%3."/>
      <w:lvlJc w:val="lef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CE171D0"/>
    <w:multiLevelType w:val="multilevel"/>
    <w:tmpl w:val="F1DAE210"/>
    <w:lvl w:ilvl="0">
      <w:start w:val="1"/>
      <w:numFmt w:val="decimal"/>
      <w:lvlText w:val="%1."/>
      <w:lvlJc w:val="left"/>
      <w:pPr>
        <w:tabs>
          <w:tab w:val="num" w:pos="1230"/>
        </w:tabs>
        <w:ind w:left="1230" w:hanging="510"/>
      </w:pPr>
      <w:rPr>
        <w:rFonts w:hint="default"/>
      </w:rPr>
    </w:lvl>
    <w:lvl w:ilvl="1">
      <w:start w:val="2"/>
      <w:numFmt w:val="decimal"/>
      <w:lvlText w:val="%1.%2."/>
      <w:lvlJc w:val="left"/>
      <w:pPr>
        <w:tabs>
          <w:tab w:val="num" w:pos="1440"/>
        </w:tabs>
        <w:ind w:left="1440" w:hanging="720"/>
      </w:pPr>
      <w:rPr>
        <w:rFonts w:hint="default"/>
        <w:b/>
      </w:rPr>
    </w:lvl>
    <w:lvl w:ilvl="2">
      <w:start w:val="3"/>
      <w:numFmt w:val="decimal"/>
      <w:pStyle w:val="III"/>
      <w:lvlText w:val="%3.2.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specVanish w:val="0"/>
      </w:rPr>
    </w:lvl>
    <w:lvl w:ilvl="3">
      <w:start w:val="1"/>
      <w:numFmt w:val="decimal"/>
      <w:pStyle w:val="Cle"/>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520"/>
        </w:tabs>
        <w:ind w:left="2520" w:hanging="1800"/>
      </w:pPr>
      <w:rPr>
        <w:rFonts w:hint="default"/>
      </w:rPr>
    </w:lvl>
  </w:abstractNum>
  <w:abstractNum w:abstractNumId="21">
    <w:nsid w:val="2DB121DD"/>
    <w:multiLevelType w:val="hybridMultilevel"/>
    <w:tmpl w:val="C7045C12"/>
    <w:styleLink w:val="baclist41"/>
    <w:lvl w:ilvl="0" w:tplc="4964EB34">
      <w:start w:val="1"/>
      <w:numFmt w:val="bullet"/>
      <w:pStyle w:val="muc-"/>
      <w:lvlText w:val="-"/>
      <w:lvlJc w:val="left"/>
      <w:pPr>
        <w:tabs>
          <w:tab w:val="num" w:pos="170"/>
        </w:tabs>
        <w:ind w:left="227" w:hanging="227"/>
      </w:pPr>
      <w:rPr>
        <w:rFonts w:ascii=".VnTime" w:hAnsi=".VnTime" w:cs=".VnTime" w:hint="default"/>
        <w:b w:val="0"/>
        <w:bCs w:val="0"/>
        <w:i w:val="0"/>
        <w:iCs w:val="0"/>
        <w:sz w:val="28"/>
        <w:szCs w:val="28"/>
      </w:rPr>
    </w:lvl>
    <w:lvl w:ilvl="1" w:tplc="EE1E80E4">
      <w:start w:val="1"/>
      <w:numFmt w:val="bullet"/>
      <w:lvlText w:val="o"/>
      <w:lvlJc w:val="left"/>
      <w:pPr>
        <w:tabs>
          <w:tab w:val="num" w:pos="1440"/>
        </w:tabs>
        <w:ind w:left="1440" w:hanging="360"/>
      </w:pPr>
      <w:rPr>
        <w:rFonts w:ascii="Courier New" w:hAnsi="Courier New" w:cs="Courier New" w:hint="default"/>
      </w:rPr>
    </w:lvl>
    <w:lvl w:ilvl="2" w:tplc="4A58A03C">
      <w:start w:val="1"/>
      <w:numFmt w:val="bullet"/>
      <w:lvlText w:val=""/>
      <w:lvlJc w:val="left"/>
      <w:pPr>
        <w:tabs>
          <w:tab w:val="num" w:pos="2160"/>
        </w:tabs>
        <w:ind w:left="2160" w:hanging="360"/>
      </w:pPr>
      <w:rPr>
        <w:rFonts w:ascii="Wingdings" w:hAnsi="Wingdings" w:cs="Wingdings" w:hint="default"/>
      </w:rPr>
    </w:lvl>
    <w:lvl w:ilvl="3" w:tplc="8F540FB0">
      <w:start w:val="1"/>
      <w:numFmt w:val="bullet"/>
      <w:lvlText w:val=""/>
      <w:lvlJc w:val="left"/>
      <w:pPr>
        <w:tabs>
          <w:tab w:val="num" w:pos="2880"/>
        </w:tabs>
        <w:ind w:left="2880" w:hanging="360"/>
      </w:pPr>
      <w:rPr>
        <w:rFonts w:ascii="Symbol" w:hAnsi="Symbol" w:cs="Symbol" w:hint="default"/>
      </w:rPr>
    </w:lvl>
    <w:lvl w:ilvl="4" w:tplc="4F40B4B2">
      <w:start w:val="1"/>
      <w:numFmt w:val="bullet"/>
      <w:lvlText w:val="o"/>
      <w:lvlJc w:val="left"/>
      <w:pPr>
        <w:tabs>
          <w:tab w:val="num" w:pos="3600"/>
        </w:tabs>
        <w:ind w:left="3600" w:hanging="360"/>
      </w:pPr>
      <w:rPr>
        <w:rFonts w:ascii="Courier New" w:hAnsi="Courier New" w:cs="Courier New" w:hint="default"/>
      </w:rPr>
    </w:lvl>
    <w:lvl w:ilvl="5" w:tplc="B358C380">
      <w:start w:val="1"/>
      <w:numFmt w:val="bullet"/>
      <w:lvlText w:val=""/>
      <w:lvlJc w:val="left"/>
      <w:pPr>
        <w:tabs>
          <w:tab w:val="num" w:pos="4320"/>
        </w:tabs>
        <w:ind w:left="4320" w:hanging="360"/>
      </w:pPr>
      <w:rPr>
        <w:rFonts w:ascii="Wingdings" w:hAnsi="Wingdings" w:cs="Wingdings" w:hint="default"/>
      </w:rPr>
    </w:lvl>
    <w:lvl w:ilvl="6" w:tplc="8B0CCF48">
      <w:start w:val="1"/>
      <w:numFmt w:val="bullet"/>
      <w:lvlText w:val=""/>
      <w:lvlJc w:val="left"/>
      <w:pPr>
        <w:tabs>
          <w:tab w:val="num" w:pos="5040"/>
        </w:tabs>
        <w:ind w:left="5040" w:hanging="360"/>
      </w:pPr>
      <w:rPr>
        <w:rFonts w:ascii="Symbol" w:hAnsi="Symbol" w:cs="Symbol" w:hint="default"/>
      </w:rPr>
    </w:lvl>
    <w:lvl w:ilvl="7" w:tplc="90860DE2">
      <w:start w:val="1"/>
      <w:numFmt w:val="bullet"/>
      <w:lvlText w:val="o"/>
      <w:lvlJc w:val="left"/>
      <w:pPr>
        <w:tabs>
          <w:tab w:val="num" w:pos="5760"/>
        </w:tabs>
        <w:ind w:left="5760" w:hanging="360"/>
      </w:pPr>
      <w:rPr>
        <w:rFonts w:ascii="Courier New" w:hAnsi="Courier New" w:cs="Courier New" w:hint="default"/>
      </w:rPr>
    </w:lvl>
    <w:lvl w:ilvl="8" w:tplc="0DC223D8">
      <w:start w:val="1"/>
      <w:numFmt w:val="bullet"/>
      <w:lvlText w:val=""/>
      <w:lvlJc w:val="left"/>
      <w:pPr>
        <w:tabs>
          <w:tab w:val="num" w:pos="6480"/>
        </w:tabs>
        <w:ind w:left="6480" w:hanging="360"/>
      </w:pPr>
      <w:rPr>
        <w:rFonts w:ascii="Wingdings" w:hAnsi="Wingdings" w:cs="Wingdings" w:hint="default"/>
      </w:rPr>
    </w:lvl>
  </w:abstractNum>
  <w:abstractNum w:abstractNumId="22">
    <w:nsid w:val="361B5F55"/>
    <w:multiLevelType w:val="multilevel"/>
    <w:tmpl w:val="A1827286"/>
    <w:lvl w:ilvl="0">
      <w:start w:val="2"/>
      <w:numFmt w:val="decimal"/>
      <w:lvlText w:val="%1"/>
      <w:lvlJc w:val="left"/>
      <w:pPr>
        <w:tabs>
          <w:tab w:val="num" w:pos="360"/>
        </w:tabs>
        <w:ind w:left="360" w:hanging="360"/>
      </w:pPr>
      <w:rPr>
        <w:rFonts w:cs="Times New Roman" w:hint="default"/>
      </w:rPr>
    </w:lvl>
    <w:lvl w:ilvl="1">
      <w:start w:val="1"/>
      <w:numFmt w:val="decimal"/>
      <w:pStyle w:val="Heading1BN"/>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3F1831F7"/>
    <w:multiLevelType w:val="hybridMultilevel"/>
    <w:tmpl w:val="FA9E0A64"/>
    <w:lvl w:ilvl="0" w:tplc="15A495C0">
      <w:start w:val="3"/>
      <w:numFmt w:val="bullet"/>
      <w:pStyle w:val="text-body"/>
      <w:lvlText w:val="-"/>
      <w:lvlJc w:val="left"/>
      <w:pPr>
        <w:tabs>
          <w:tab w:val="num" w:pos="284"/>
        </w:tabs>
        <w:ind w:left="1117" w:hanging="37"/>
      </w:pPr>
      <w:rPr>
        <w:rFonts w:ascii="Symbol" w:hAnsi="Symbol" w:cs="Symbol" w:hint="default"/>
      </w:rPr>
    </w:lvl>
    <w:lvl w:ilvl="1" w:tplc="5718CAE4">
      <w:start w:val="1"/>
      <w:numFmt w:val="bullet"/>
      <w:lvlText w:val="o"/>
      <w:lvlJc w:val="left"/>
      <w:pPr>
        <w:tabs>
          <w:tab w:val="num" w:pos="1440"/>
        </w:tabs>
        <w:ind w:left="1440" w:hanging="360"/>
      </w:pPr>
      <w:rPr>
        <w:rFonts w:ascii="Courier New" w:hAnsi="Courier New" w:cs="Courier New" w:hint="default"/>
      </w:rPr>
    </w:lvl>
    <w:lvl w:ilvl="2" w:tplc="404AADAA">
      <w:start w:val="1"/>
      <w:numFmt w:val="bullet"/>
      <w:lvlText w:val=""/>
      <w:lvlJc w:val="left"/>
      <w:pPr>
        <w:tabs>
          <w:tab w:val="num" w:pos="2160"/>
        </w:tabs>
        <w:ind w:left="2160" w:hanging="360"/>
      </w:pPr>
      <w:rPr>
        <w:rFonts w:ascii="Wingdings" w:hAnsi="Wingdings" w:cs="Wingdings" w:hint="default"/>
      </w:rPr>
    </w:lvl>
    <w:lvl w:ilvl="3" w:tplc="C6C04A4A">
      <w:start w:val="1"/>
      <w:numFmt w:val="bullet"/>
      <w:lvlText w:val=""/>
      <w:lvlJc w:val="left"/>
      <w:pPr>
        <w:tabs>
          <w:tab w:val="num" w:pos="2880"/>
        </w:tabs>
        <w:ind w:left="2880" w:hanging="360"/>
      </w:pPr>
      <w:rPr>
        <w:rFonts w:ascii="Symbol" w:hAnsi="Symbol" w:cs="Symbol" w:hint="default"/>
      </w:rPr>
    </w:lvl>
    <w:lvl w:ilvl="4" w:tplc="84064146">
      <w:start w:val="1"/>
      <w:numFmt w:val="bullet"/>
      <w:lvlText w:val="o"/>
      <w:lvlJc w:val="left"/>
      <w:pPr>
        <w:tabs>
          <w:tab w:val="num" w:pos="3600"/>
        </w:tabs>
        <w:ind w:left="3600" w:hanging="360"/>
      </w:pPr>
      <w:rPr>
        <w:rFonts w:ascii="Courier New" w:hAnsi="Courier New" w:cs="Courier New" w:hint="default"/>
      </w:rPr>
    </w:lvl>
    <w:lvl w:ilvl="5" w:tplc="8E08431C">
      <w:start w:val="1"/>
      <w:numFmt w:val="bullet"/>
      <w:lvlText w:val=""/>
      <w:lvlJc w:val="left"/>
      <w:pPr>
        <w:tabs>
          <w:tab w:val="num" w:pos="4320"/>
        </w:tabs>
        <w:ind w:left="4320" w:hanging="360"/>
      </w:pPr>
      <w:rPr>
        <w:rFonts w:ascii="Wingdings" w:hAnsi="Wingdings" w:cs="Wingdings" w:hint="default"/>
      </w:rPr>
    </w:lvl>
    <w:lvl w:ilvl="6" w:tplc="E92256CC">
      <w:start w:val="1"/>
      <w:numFmt w:val="bullet"/>
      <w:lvlText w:val=""/>
      <w:lvlJc w:val="left"/>
      <w:pPr>
        <w:tabs>
          <w:tab w:val="num" w:pos="5040"/>
        </w:tabs>
        <w:ind w:left="5040" w:hanging="360"/>
      </w:pPr>
      <w:rPr>
        <w:rFonts w:ascii="Symbol" w:hAnsi="Symbol" w:cs="Symbol" w:hint="default"/>
      </w:rPr>
    </w:lvl>
    <w:lvl w:ilvl="7" w:tplc="3F609E26">
      <w:start w:val="1"/>
      <w:numFmt w:val="bullet"/>
      <w:lvlText w:val="o"/>
      <w:lvlJc w:val="left"/>
      <w:pPr>
        <w:tabs>
          <w:tab w:val="num" w:pos="5760"/>
        </w:tabs>
        <w:ind w:left="5760" w:hanging="360"/>
      </w:pPr>
      <w:rPr>
        <w:rFonts w:ascii="Courier New" w:hAnsi="Courier New" w:cs="Courier New" w:hint="default"/>
      </w:rPr>
    </w:lvl>
    <w:lvl w:ilvl="8" w:tplc="866450B6">
      <w:start w:val="1"/>
      <w:numFmt w:val="bullet"/>
      <w:lvlText w:val=""/>
      <w:lvlJc w:val="left"/>
      <w:pPr>
        <w:tabs>
          <w:tab w:val="num" w:pos="6480"/>
        </w:tabs>
        <w:ind w:left="6480" w:hanging="360"/>
      </w:pPr>
      <w:rPr>
        <w:rFonts w:ascii="Wingdings" w:hAnsi="Wingdings" w:cs="Wingdings" w:hint="default"/>
      </w:rPr>
    </w:lvl>
  </w:abstractNum>
  <w:abstractNum w:abstractNumId="24">
    <w:nsid w:val="3FE50829"/>
    <w:multiLevelType w:val="hybridMultilevel"/>
    <w:tmpl w:val="D61A2238"/>
    <w:lvl w:ilvl="0" w:tplc="37B0C502">
      <w:start w:val="1"/>
      <w:numFmt w:val="decimal"/>
      <w:pStyle w:val="heading4"/>
      <w:lvlText w:val="%1)"/>
      <w:lvlJc w:val="left"/>
      <w:pPr>
        <w:tabs>
          <w:tab w:val="num" w:pos="927"/>
        </w:tabs>
        <w:ind w:left="927"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04"/>
        </w:tabs>
        <w:ind w:left="2804" w:hanging="284"/>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404F5DE7"/>
    <w:multiLevelType w:val="hybridMultilevel"/>
    <w:tmpl w:val="B4A25A6C"/>
    <w:lvl w:ilvl="0" w:tplc="B36A8F02">
      <w:start w:val="1"/>
      <w:numFmt w:val="bullet"/>
      <w:pStyle w:val="vu2"/>
      <w:lvlText w:val="-"/>
      <w:lvlJc w:val="left"/>
      <w:pPr>
        <w:ind w:left="1287" w:hanging="360"/>
      </w:pPr>
      <w:rPr>
        <w:rFonts w:ascii=".VnTime" w:eastAsia="Times New Roman" w:hAnsi=".VnTime" w:hint="default"/>
      </w:rPr>
    </w:lvl>
    <w:lvl w:ilvl="1" w:tplc="C6EAB740">
      <w:start w:val="1"/>
      <w:numFmt w:val="bullet"/>
      <w:lvlText w:val="o"/>
      <w:lvlJc w:val="left"/>
      <w:pPr>
        <w:ind w:left="2007" w:hanging="360"/>
      </w:pPr>
      <w:rPr>
        <w:rFonts w:ascii="Courier New" w:hAnsi="Courier New" w:cs="Courier New" w:hint="default"/>
      </w:rPr>
    </w:lvl>
    <w:lvl w:ilvl="2" w:tplc="C18C9194">
      <w:start w:val="1"/>
      <w:numFmt w:val="bullet"/>
      <w:lvlText w:val=""/>
      <w:lvlJc w:val="left"/>
      <w:pPr>
        <w:ind w:left="2727" w:hanging="360"/>
      </w:pPr>
      <w:rPr>
        <w:rFonts w:ascii="Wingdings" w:hAnsi="Wingdings" w:cs="Wingdings" w:hint="default"/>
      </w:rPr>
    </w:lvl>
    <w:lvl w:ilvl="3" w:tplc="822084A6">
      <w:start w:val="1"/>
      <w:numFmt w:val="bullet"/>
      <w:lvlText w:val=""/>
      <w:lvlJc w:val="left"/>
      <w:pPr>
        <w:ind w:left="3447" w:hanging="360"/>
      </w:pPr>
      <w:rPr>
        <w:rFonts w:ascii="Symbol" w:hAnsi="Symbol" w:cs="Symbol" w:hint="default"/>
      </w:rPr>
    </w:lvl>
    <w:lvl w:ilvl="4" w:tplc="41829F7C">
      <w:start w:val="1"/>
      <w:numFmt w:val="bullet"/>
      <w:lvlText w:val="o"/>
      <w:lvlJc w:val="left"/>
      <w:pPr>
        <w:ind w:left="4167" w:hanging="360"/>
      </w:pPr>
      <w:rPr>
        <w:rFonts w:ascii="Courier New" w:hAnsi="Courier New" w:cs="Courier New" w:hint="default"/>
      </w:rPr>
    </w:lvl>
    <w:lvl w:ilvl="5" w:tplc="084C896E">
      <w:start w:val="1"/>
      <w:numFmt w:val="bullet"/>
      <w:lvlText w:val=""/>
      <w:lvlJc w:val="left"/>
      <w:pPr>
        <w:ind w:left="4887" w:hanging="360"/>
      </w:pPr>
      <w:rPr>
        <w:rFonts w:ascii="Wingdings" w:hAnsi="Wingdings" w:cs="Wingdings" w:hint="default"/>
      </w:rPr>
    </w:lvl>
    <w:lvl w:ilvl="6" w:tplc="EA509DA2">
      <w:start w:val="1"/>
      <w:numFmt w:val="bullet"/>
      <w:lvlText w:val=""/>
      <w:lvlJc w:val="left"/>
      <w:pPr>
        <w:ind w:left="5607" w:hanging="360"/>
      </w:pPr>
      <w:rPr>
        <w:rFonts w:ascii="Symbol" w:hAnsi="Symbol" w:cs="Symbol" w:hint="default"/>
      </w:rPr>
    </w:lvl>
    <w:lvl w:ilvl="7" w:tplc="DCA06B24">
      <w:start w:val="1"/>
      <w:numFmt w:val="bullet"/>
      <w:lvlText w:val="o"/>
      <w:lvlJc w:val="left"/>
      <w:pPr>
        <w:ind w:left="6327" w:hanging="360"/>
      </w:pPr>
      <w:rPr>
        <w:rFonts w:ascii="Courier New" w:hAnsi="Courier New" w:cs="Courier New" w:hint="default"/>
      </w:rPr>
    </w:lvl>
    <w:lvl w:ilvl="8" w:tplc="D20E0AE8">
      <w:start w:val="1"/>
      <w:numFmt w:val="bullet"/>
      <w:lvlText w:val=""/>
      <w:lvlJc w:val="left"/>
      <w:pPr>
        <w:ind w:left="7047" w:hanging="360"/>
      </w:pPr>
      <w:rPr>
        <w:rFonts w:ascii="Wingdings" w:hAnsi="Wingdings" w:cs="Wingdings" w:hint="default"/>
      </w:rPr>
    </w:lvl>
  </w:abstractNum>
  <w:abstractNum w:abstractNumId="26">
    <w:nsid w:val="430562F4"/>
    <w:multiLevelType w:val="hybridMultilevel"/>
    <w:tmpl w:val="9496C562"/>
    <w:lvl w:ilvl="0" w:tplc="3A50975E">
      <w:start w:val="1"/>
      <w:numFmt w:val="decimal"/>
      <w:pStyle w:val="11"/>
      <w:lvlText w:val="%1."/>
      <w:lvlJc w:val="left"/>
      <w:pPr>
        <w:tabs>
          <w:tab w:val="num" w:pos="1440"/>
        </w:tabs>
        <w:ind w:left="1440" w:hanging="360"/>
      </w:pPr>
      <w:rPr>
        <w:rFonts w:cs="Times New Roman"/>
      </w:rPr>
    </w:lvl>
    <w:lvl w:ilvl="1" w:tplc="AC4A1E1E">
      <w:numFmt w:val="none"/>
      <w:pStyle w:val="111"/>
      <w:lvlText w:val=""/>
      <w:lvlJc w:val="left"/>
      <w:pPr>
        <w:tabs>
          <w:tab w:val="num" w:pos="360"/>
        </w:tabs>
      </w:pPr>
      <w:rPr>
        <w:rFonts w:cs="Times New Roman"/>
      </w:rPr>
    </w:lvl>
    <w:lvl w:ilvl="2" w:tplc="EE024B42">
      <w:numFmt w:val="none"/>
      <w:lvlText w:val=""/>
      <w:lvlJc w:val="left"/>
      <w:pPr>
        <w:tabs>
          <w:tab w:val="num" w:pos="360"/>
        </w:tabs>
      </w:pPr>
      <w:rPr>
        <w:rFonts w:cs="Times New Roman"/>
      </w:rPr>
    </w:lvl>
    <w:lvl w:ilvl="3" w:tplc="B3DA2916">
      <w:numFmt w:val="none"/>
      <w:lvlText w:val=""/>
      <w:lvlJc w:val="left"/>
      <w:pPr>
        <w:tabs>
          <w:tab w:val="num" w:pos="360"/>
        </w:tabs>
      </w:pPr>
      <w:rPr>
        <w:rFonts w:cs="Times New Roman"/>
      </w:rPr>
    </w:lvl>
    <w:lvl w:ilvl="4" w:tplc="927E8816">
      <w:numFmt w:val="none"/>
      <w:lvlText w:val=""/>
      <w:lvlJc w:val="left"/>
      <w:pPr>
        <w:tabs>
          <w:tab w:val="num" w:pos="360"/>
        </w:tabs>
      </w:pPr>
      <w:rPr>
        <w:rFonts w:cs="Times New Roman"/>
      </w:rPr>
    </w:lvl>
    <w:lvl w:ilvl="5" w:tplc="2FDED846">
      <w:numFmt w:val="none"/>
      <w:lvlText w:val=""/>
      <w:lvlJc w:val="left"/>
      <w:pPr>
        <w:tabs>
          <w:tab w:val="num" w:pos="360"/>
        </w:tabs>
      </w:pPr>
      <w:rPr>
        <w:rFonts w:cs="Times New Roman"/>
      </w:rPr>
    </w:lvl>
    <w:lvl w:ilvl="6" w:tplc="90F6AB54">
      <w:numFmt w:val="none"/>
      <w:lvlText w:val=""/>
      <w:lvlJc w:val="left"/>
      <w:pPr>
        <w:tabs>
          <w:tab w:val="num" w:pos="360"/>
        </w:tabs>
      </w:pPr>
      <w:rPr>
        <w:rFonts w:cs="Times New Roman"/>
      </w:rPr>
    </w:lvl>
    <w:lvl w:ilvl="7" w:tplc="56F8EA5E">
      <w:numFmt w:val="none"/>
      <w:lvlText w:val=""/>
      <w:lvlJc w:val="left"/>
      <w:pPr>
        <w:tabs>
          <w:tab w:val="num" w:pos="360"/>
        </w:tabs>
      </w:pPr>
      <w:rPr>
        <w:rFonts w:cs="Times New Roman"/>
      </w:rPr>
    </w:lvl>
    <w:lvl w:ilvl="8" w:tplc="A45E511C">
      <w:numFmt w:val="none"/>
      <w:lvlText w:val=""/>
      <w:lvlJc w:val="left"/>
      <w:pPr>
        <w:tabs>
          <w:tab w:val="num" w:pos="360"/>
        </w:tabs>
      </w:pPr>
      <w:rPr>
        <w:rFonts w:cs="Times New Roman"/>
      </w:rPr>
    </w:lvl>
  </w:abstractNum>
  <w:abstractNum w:abstractNumId="27">
    <w:nsid w:val="45046041"/>
    <w:multiLevelType w:val="hybridMultilevel"/>
    <w:tmpl w:val="F0E089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45941168"/>
    <w:multiLevelType w:val="hybridMultilevel"/>
    <w:tmpl w:val="938250C0"/>
    <w:lvl w:ilvl="0" w:tplc="A2E81B0C">
      <w:start w:val="12"/>
      <w:numFmt w:val="bullet"/>
      <w:lvlText w:val="-"/>
      <w:lvlJc w:val="left"/>
      <w:pPr>
        <w:ind w:left="720" w:hanging="360"/>
      </w:pPr>
      <w:rPr>
        <w:rFonts w:ascii=".VnTime" w:eastAsia="Times New Roman" w:hAnsi=".VnTime"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nsid w:val="49B618B3"/>
    <w:multiLevelType w:val="hybridMultilevel"/>
    <w:tmpl w:val="8B5024DE"/>
    <w:lvl w:ilvl="0" w:tplc="3E383AA6">
      <w:start w:val="6"/>
      <w:numFmt w:val="decimal"/>
      <w:lvlText w:val="%1."/>
      <w:lvlJc w:val="left"/>
      <w:pPr>
        <w:tabs>
          <w:tab w:val="num" w:pos="927"/>
        </w:tabs>
        <w:ind w:left="927" w:hanging="360"/>
      </w:pPr>
      <w:rPr>
        <w:rFonts w:hint="default"/>
      </w:rPr>
    </w:lvl>
    <w:lvl w:ilvl="1" w:tplc="04090003" w:tentative="1">
      <w:start w:val="1"/>
      <w:numFmt w:val="lowerLetter"/>
      <w:lvlText w:val="%2."/>
      <w:lvlJc w:val="left"/>
      <w:pPr>
        <w:tabs>
          <w:tab w:val="num" w:pos="1647"/>
        </w:tabs>
        <w:ind w:left="1647" w:hanging="360"/>
      </w:pPr>
    </w:lvl>
    <w:lvl w:ilvl="2" w:tplc="04090005" w:tentative="1">
      <w:start w:val="1"/>
      <w:numFmt w:val="lowerRoman"/>
      <w:lvlText w:val="%3."/>
      <w:lvlJc w:val="right"/>
      <w:pPr>
        <w:tabs>
          <w:tab w:val="num" w:pos="2367"/>
        </w:tabs>
        <w:ind w:left="2367" w:hanging="180"/>
      </w:pPr>
    </w:lvl>
    <w:lvl w:ilvl="3" w:tplc="04090001" w:tentative="1">
      <w:start w:val="1"/>
      <w:numFmt w:val="decimal"/>
      <w:lvlText w:val="%4."/>
      <w:lvlJc w:val="left"/>
      <w:pPr>
        <w:tabs>
          <w:tab w:val="num" w:pos="3087"/>
        </w:tabs>
        <w:ind w:left="3087" w:hanging="360"/>
      </w:pPr>
    </w:lvl>
    <w:lvl w:ilvl="4" w:tplc="04090003" w:tentative="1">
      <w:start w:val="1"/>
      <w:numFmt w:val="lowerLetter"/>
      <w:lvlText w:val="%5."/>
      <w:lvlJc w:val="left"/>
      <w:pPr>
        <w:tabs>
          <w:tab w:val="num" w:pos="3807"/>
        </w:tabs>
        <w:ind w:left="3807" w:hanging="360"/>
      </w:pPr>
    </w:lvl>
    <w:lvl w:ilvl="5" w:tplc="04090005" w:tentative="1">
      <w:start w:val="1"/>
      <w:numFmt w:val="lowerRoman"/>
      <w:lvlText w:val="%6."/>
      <w:lvlJc w:val="right"/>
      <w:pPr>
        <w:tabs>
          <w:tab w:val="num" w:pos="4527"/>
        </w:tabs>
        <w:ind w:left="4527" w:hanging="180"/>
      </w:pPr>
    </w:lvl>
    <w:lvl w:ilvl="6" w:tplc="04090001" w:tentative="1">
      <w:start w:val="1"/>
      <w:numFmt w:val="decimal"/>
      <w:lvlText w:val="%7."/>
      <w:lvlJc w:val="left"/>
      <w:pPr>
        <w:tabs>
          <w:tab w:val="num" w:pos="5247"/>
        </w:tabs>
        <w:ind w:left="5247" w:hanging="360"/>
      </w:pPr>
    </w:lvl>
    <w:lvl w:ilvl="7" w:tplc="04090003" w:tentative="1">
      <w:start w:val="1"/>
      <w:numFmt w:val="lowerLetter"/>
      <w:lvlText w:val="%8."/>
      <w:lvlJc w:val="left"/>
      <w:pPr>
        <w:tabs>
          <w:tab w:val="num" w:pos="5967"/>
        </w:tabs>
        <w:ind w:left="5967" w:hanging="360"/>
      </w:pPr>
    </w:lvl>
    <w:lvl w:ilvl="8" w:tplc="04090005" w:tentative="1">
      <w:start w:val="1"/>
      <w:numFmt w:val="lowerRoman"/>
      <w:lvlText w:val="%9."/>
      <w:lvlJc w:val="right"/>
      <w:pPr>
        <w:tabs>
          <w:tab w:val="num" w:pos="6687"/>
        </w:tabs>
        <w:ind w:left="6687" w:hanging="180"/>
      </w:pPr>
    </w:lvl>
  </w:abstractNum>
  <w:abstractNum w:abstractNumId="30">
    <w:nsid w:val="4B430062"/>
    <w:multiLevelType w:val="multilevel"/>
    <w:tmpl w:val="726E7210"/>
    <w:lvl w:ilvl="0">
      <w:start w:val="1"/>
      <w:numFmt w:val="upperLetter"/>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decimal"/>
      <w:lvlText w:val="%3."/>
      <w:lvlJc w:val="lef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4C3979CF"/>
    <w:multiLevelType w:val="multilevel"/>
    <w:tmpl w:val="B4968B62"/>
    <w:lvl w:ilvl="0">
      <w:start w:val="1"/>
      <w:numFmt w:val="decimal"/>
      <w:lvlText w:val="%1)"/>
      <w:lvlJc w:val="left"/>
      <w:pPr>
        <w:tabs>
          <w:tab w:val="num" w:pos="360"/>
        </w:tabs>
        <w:ind w:left="360"/>
      </w:pPr>
      <w:rPr>
        <w:rFonts w:cs="Times New Roman" w:hint="default"/>
      </w:rPr>
    </w:lvl>
    <w:lvl w:ilvl="1">
      <w:start w:val="1"/>
      <w:numFmt w:val="lowerLetter"/>
      <w:pStyle w:val="Style46"/>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nsid w:val="4F257459"/>
    <w:multiLevelType w:val="hybridMultilevel"/>
    <w:tmpl w:val="E196D2BA"/>
    <w:styleLink w:val="BAC-LIST1234"/>
    <w:lvl w:ilvl="0" w:tplc="87146B58">
      <w:start w:val="3"/>
      <w:numFmt w:val="bullet"/>
      <w:lvlText w:val="-"/>
      <w:lvlJc w:val="left"/>
      <w:pPr>
        <w:tabs>
          <w:tab w:val="num" w:pos="1287"/>
        </w:tabs>
        <w:ind w:left="1304" w:hanging="312"/>
      </w:pPr>
      <w:rPr>
        <w:rFonts w:ascii="Times New Roman" w:hAnsi="Times New Roman" w:cs="Times New Roman" w:hint="default"/>
      </w:rPr>
    </w:lvl>
    <w:lvl w:ilvl="1" w:tplc="76F867A0">
      <w:start w:val="3"/>
      <w:numFmt w:val="bullet"/>
      <w:lvlText w:val="-"/>
      <w:lvlJc w:val="left"/>
      <w:pPr>
        <w:tabs>
          <w:tab w:val="num" w:pos="1942"/>
        </w:tabs>
        <w:ind w:left="1959" w:hanging="312"/>
      </w:pPr>
      <w:rPr>
        <w:rFonts w:ascii="Times New Roman" w:hAnsi="Times New Roman" w:cs="Times New Roman" w:hint="default"/>
      </w:rPr>
    </w:lvl>
    <w:lvl w:ilvl="2" w:tplc="F16E9CB0">
      <w:start w:val="1"/>
      <w:numFmt w:val="decimal"/>
      <w:lvlText w:val="%3)"/>
      <w:lvlJc w:val="left"/>
      <w:pPr>
        <w:tabs>
          <w:tab w:val="num" w:pos="851"/>
        </w:tabs>
        <w:ind w:left="851" w:hanging="284"/>
      </w:pPr>
      <w:rPr>
        <w:rFonts w:hint="default"/>
      </w:rPr>
    </w:lvl>
    <w:lvl w:ilvl="3" w:tplc="8EB403AE">
      <w:start w:val="1"/>
      <w:numFmt w:val="lowerLetter"/>
      <w:lvlText w:val="%4)"/>
      <w:lvlJc w:val="left"/>
      <w:pPr>
        <w:tabs>
          <w:tab w:val="num" w:pos="3447"/>
        </w:tabs>
        <w:ind w:left="3447" w:hanging="360"/>
      </w:pPr>
      <w:rPr>
        <w:rFonts w:hint="default"/>
      </w:rPr>
    </w:lvl>
    <w:lvl w:ilvl="4" w:tplc="9B86D204">
      <w:start w:val="1"/>
      <w:numFmt w:val="decimal"/>
      <w:pStyle w:val="StyleBulleted"/>
      <w:lvlText w:val="%5)"/>
      <w:lvlJc w:val="left"/>
      <w:pPr>
        <w:tabs>
          <w:tab w:val="num" w:pos="4091"/>
        </w:tabs>
        <w:ind w:left="4091" w:hanging="284"/>
      </w:pPr>
      <w:rPr>
        <w:rFonts w:hint="default"/>
      </w:rPr>
    </w:lvl>
    <w:lvl w:ilvl="5" w:tplc="8EDE81DA">
      <w:start w:val="1"/>
      <w:numFmt w:val="lowerLetter"/>
      <w:lvlText w:val="%6)"/>
      <w:lvlJc w:val="left"/>
      <w:pPr>
        <w:tabs>
          <w:tab w:val="num" w:pos="4887"/>
        </w:tabs>
        <w:ind w:left="4887" w:hanging="360"/>
      </w:pPr>
      <w:rPr>
        <w:rFonts w:hint="default"/>
      </w:rPr>
    </w:lvl>
    <w:lvl w:ilvl="6" w:tplc="2988C6A2">
      <w:start w:val="1"/>
      <w:numFmt w:val="decimal"/>
      <w:lvlText w:val="%7)"/>
      <w:lvlJc w:val="left"/>
      <w:pPr>
        <w:tabs>
          <w:tab w:val="num" w:pos="5531"/>
        </w:tabs>
        <w:ind w:left="5531" w:hanging="284"/>
      </w:pPr>
      <w:rPr>
        <w:rFonts w:hint="default"/>
      </w:rPr>
    </w:lvl>
    <w:lvl w:ilvl="7" w:tplc="E28485BA">
      <w:start w:val="1"/>
      <w:numFmt w:val="bullet"/>
      <w:lvlText w:val="o"/>
      <w:lvlJc w:val="left"/>
      <w:pPr>
        <w:tabs>
          <w:tab w:val="num" w:pos="6327"/>
        </w:tabs>
        <w:ind w:left="6327" w:hanging="360"/>
      </w:pPr>
      <w:rPr>
        <w:rFonts w:ascii="Courier New" w:hAnsi="Courier New" w:cs="Courier New" w:hint="default"/>
      </w:rPr>
    </w:lvl>
    <w:lvl w:ilvl="8" w:tplc="AAD2C18A">
      <w:start w:val="1"/>
      <w:numFmt w:val="bullet"/>
      <w:lvlText w:val=""/>
      <w:lvlJc w:val="left"/>
      <w:pPr>
        <w:tabs>
          <w:tab w:val="num" w:pos="7047"/>
        </w:tabs>
        <w:ind w:left="7047" w:hanging="360"/>
      </w:pPr>
      <w:rPr>
        <w:rFonts w:ascii="Times New Roman" w:hAnsi="Times New Roman" w:cs="Times New Roman" w:hint="default"/>
      </w:rPr>
    </w:lvl>
  </w:abstractNum>
  <w:abstractNum w:abstractNumId="33">
    <w:nsid w:val="53634DD8"/>
    <w:multiLevelType w:val="hybridMultilevel"/>
    <w:tmpl w:val="776E2C40"/>
    <w:lvl w:ilvl="0" w:tplc="220EC4E0">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3"/>
      <w:numFmt w:val="decimal"/>
      <w:lvlText w:val="%4"/>
      <w:lvlJc w:val="left"/>
      <w:pPr>
        <w:tabs>
          <w:tab w:val="num" w:pos="2880"/>
        </w:tabs>
        <w:ind w:left="2880" w:hanging="360"/>
      </w:pPr>
      <w:rPr>
        <w:rFont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54B86F0A"/>
    <w:multiLevelType w:val="hybridMultilevel"/>
    <w:tmpl w:val="53C8B784"/>
    <w:styleLink w:val="baclist4"/>
    <w:lvl w:ilvl="0" w:tplc="0409000F">
      <w:start w:val="1"/>
      <w:numFmt w:val="bullet"/>
      <w:lvlText w:val=""/>
      <w:lvlJc w:val="left"/>
      <w:pPr>
        <w:tabs>
          <w:tab w:val="num" w:pos="1440"/>
        </w:tabs>
        <w:ind w:left="1440" w:hanging="360"/>
      </w:pPr>
      <w:rPr>
        <w:rFonts w:ascii="Symbol" w:hAnsi="Symbol" w:cs="Symbol"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start w:val="1"/>
      <w:numFmt w:val="bullet"/>
      <w:lvlText w:val=""/>
      <w:lvlJc w:val="left"/>
      <w:pPr>
        <w:tabs>
          <w:tab w:val="num" w:pos="2880"/>
        </w:tabs>
        <w:ind w:left="2880" w:hanging="360"/>
      </w:pPr>
      <w:rPr>
        <w:rFonts w:ascii="Wingdings" w:hAnsi="Wingdings" w:cs="Wingdings" w:hint="default"/>
      </w:rPr>
    </w:lvl>
    <w:lvl w:ilvl="3" w:tplc="E1DE8B14">
      <w:start w:val="1"/>
      <w:numFmt w:val="bullet"/>
      <w:lvlText w:val=""/>
      <w:lvlJc w:val="left"/>
      <w:pPr>
        <w:tabs>
          <w:tab w:val="num" w:pos="3600"/>
        </w:tabs>
        <w:ind w:left="3600" w:hanging="360"/>
      </w:pPr>
      <w:rPr>
        <w:rFonts w:ascii="Symbol" w:hAnsi="Symbol" w:cs="Symbol" w:hint="default"/>
      </w:rPr>
    </w:lvl>
    <w:lvl w:ilvl="4" w:tplc="04090019">
      <w:start w:val="1"/>
      <w:numFmt w:val="bullet"/>
      <w:lvlText w:val="o"/>
      <w:lvlJc w:val="left"/>
      <w:pPr>
        <w:tabs>
          <w:tab w:val="num" w:pos="4320"/>
        </w:tabs>
        <w:ind w:left="4320" w:hanging="360"/>
      </w:pPr>
      <w:rPr>
        <w:rFonts w:ascii="Courier New" w:hAnsi="Courier New" w:cs="Courier New" w:hint="default"/>
      </w:rPr>
    </w:lvl>
    <w:lvl w:ilvl="5" w:tplc="0409001B">
      <w:start w:val="1"/>
      <w:numFmt w:val="bullet"/>
      <w:lvlText w:val=""/>
      <w:lvlJc w:val="left"/>
      <w:pPr>
        <w:tabs>
          <w:tab w:val="num" w:pos="5040"/>
        </w:tabs>
        <w:ind w:left="5040" w:hanging="360"/>
      </w:pPr>
      <w:rPr>
        <w:rFonts w:ascii="Wingdings" w:hAnsi="Wingdings" w:cs="Wingdings" w:hint="default"/>
      </w:rPr>
    </w:lvl>
    <w:lvl w:ilvl="6" w:tplc="0409000F">
      <w:start w:val="1"/>
      <w:numFmt w:val="bullet"/>
      <w:lvlText w:val=""/>
      <w:lvlJc w:val="left"/>
      <w:pPr>
        <w:tabs>
          <w:tab w:val="num" w:pos="5760"/>
        </w:tabs>
        <w:ind w:left="5760" w:hanging="360"/>
      </w:pPr>
      <w:rPr>
        <w:rFonts w:ascii="Symbol" w:hAnsi="Symbol" w:cs="Symbol" w:hint="default"/>
      </w:rPr>
    </w:lvl>
    <w:lvl w:ilvl="7" w:tplc="04090019">
      <w:start w:val="1"/>
      <w:numFmt w:val="bullet"/>
      <w:lvlText w:val="o"/>
      <w:lvlJc w:val="left"/>
      <w:pPr>
        <w:tabs>
          <w:tab w:val="num" w:pos="6480"/>
        </w:tabs>
        <w:ind w:left="6480" w:hanging="360"/>
      </w:pPr>
      <w:rPr>
        <w:rFonts w:ascii="Courier New" w:hAnsi="Courier New" w:cs="Courier New" w:hint="default"/>
      </w:rPr>
    </w:lvl>
    <w:lvl w:ilvl="8" w:tplc="0409001B">
      <w:start w:val="1"/>
      <w:numFmt w:val="bullet"/>
      <w:lvlText w:val=""/>
      <w:lvlJc w:val="left"/>
      <w:pPr>
        <w:tabs>
          <w:tab w:val="num" w:pos="7200"/>
        </w:tabs>
        <w:ind w:left="7200" w:hanging="360"/>
      </w:pPr>
      <w:rPr>
        <w:rFonts w:ascii="Wingdings" w:hAnsi="Wingdings" w:cs="Wingdings" w:hint="default"/>
      </w:rPr>
    </w:lvl>
  </w:abstractNum>
  <w:abstractNum w:abstractNumId="35">
    <w:nsid w:val="57C0168D"/>
    <w:multiLevelType w:val="singleLevel"/>
    <w:tmpl w:val="58ECD068"/>
    <w:lvl w:ilvl="0">
      <w:start w:val="1"/>
      <w:numFmt w:val="decimal"/>
      <w:pStyle w:val="ListNumber2"/>
      <w:lvlText w:val="%1)"/>
      <w:lvlJc w:val="left"/>
      <w:pPr>
        <w:tabs>
          <w:tab w:val="num" w:pos="360"/>
        </w:tabs>
        <w:ind w:left="360" w:hanging="360"/>
      </w:pPr>
    </w:lvl>
  </w:abstractNum>
  <w:abstractNum w:abstractNumId="36">
    <w:nsid w:val="597B1767"/>
    <w:multiLevelType w:val="hybridMultilevel"/>
    <w:tmpl w:val="C1C67CEC"/>
    <w:lvl w:ilvl="0" w:tplc="977E2324">
      <w:start w:val="5"/>
      <w:numFmt w:val="decimal"/>
      <w:lvlText w:val="%1."/>
      <w:lvlJc w:val="left"/>
      <w:pPr>
        <w:tabs>
          <w:tab w:val="num" w:pos="927"/>
        </w:tabs>
        <w:ind w:left="927" w:hanging="360"/>
      </w:pPr>
      <w:rPr>
        <w:rFonts w:hint="default"/>
      </w:rPr>
    </w:lvl>
    <w:lvl w:ilvl="1" w:tplc="94FAAD3A" w:tentative="1">
      <w:start w:val="1"/>
      <w:numFmt w:val="lowerLetter"/>
      <w:lvlText w:val="%2."/>
      <w:lvlJc w:val="left"/>
      <w:pPr>
        <w:tabs>
          <w:tab w:val="num" w:pos="1647"/>
        </w:tabs>
        <w:ind w:left="1647" w:hanging="360"/>
      </w:pPr>
    </w:lvl>
    <w:lvl w:ilvl="2" w:tplc="0C9AD10E" w:tentative="1">
      <w:start w:val="1"/>
      <w:numFmt w:val="lowerRoman"/>
      <w:lvlText w:val="%3."/>
      <w:lvlJc w:val="right"/>
      <w:pPr>
        <w:tabs>
          <w:tab w:val="num" w:pos="2367"/>
        </w:tabs>
        <w:ind w:left="2367" w:hanging="180"/>
      </w:pPr>
    </w:lvl>
    <w:lvl w:ilvl="3" w:tplc="879CD678" w:tentative="1">
      <w:start w:val="1"/>
      <w:numFmt w:val="decimal"/>
      <w:lvlText w:val="%4."/>
      <w:lvlJc w:val="left"/>
      <w:pPr>
        <w:tabs>
          <w:tab w:val="num" w:pos="3087"/>
        </w:tabs>
        <w:ind w:left="3087" w:hanging="360"/>
      </w:pPr>
    </w:lvl>
    <w:lvl w:ilvl="4" w:tplc="49582ECA" w:tentative="1">
      <w:start w:val="1"/>
      <w:numFmt w:val="lowerLetter"/>
      <w:lvlText w:val="%5."/>
      <w:lvlJc w:val="left"/>
      <w:pPr>
        <w:tabs>
          <w:tab w:val="num" w:pos="3807"/>
        </w:tabs>
        <w:ind w:left="3807" w:hanging="360"/>
      </w:pPr>
    </w:lvl>
    <w:lvl w:ilvl="5" w:tplc="5B2E4FFA" w:tentative="1">
      <w:start w:val="1"/>
      <w:numFmt w:val="lowerRoman"/>
      <w:lvlText w:val="%6."/>
      <w:lvlJc w:val="right"/>
      <w:pPr>
        <w:tabs>
          <w:tab w:val="num" w:pos="4527"/>
        </w:tabs>
        <w:ind w:left="4527" w:hanging="180"/>
      </w:pPr>
    </w:lvl>
    <w:lvl w:ilvl="6" w:tplc="85B02294" w:tentative="1">
      <w:start w:val="1"/>
      <w:numFmt w:val="decimal"/>
      <w:lvlText w:val="%7."/>
      <w:lvlJc w:val="left"/>
      <w:pPr>
        <w:tabs>
          <w:tab w:val="num" w:pos="5247"/>
        </w:tabs>
        <w:ind w:left="5247" w:hanging="360"/>
      </w:pPr>
    </w:lvl>
    <w:lvl w:ilvl="7" w:tplc="05C23AF8" w:tentative="1">
      <w:start w:val="1"/>
      <w:numFmt w:val="lowerLetter"/>
      <w:lvlText w:val="%8."/>
      <w:lvlJc w:val="left"/>
      <w:pPr>
        <w:tabs>
          <w:tab w:val="num" w:pos="5967"/>
        </w:tabs>
        <w:ind w:left="5967" w:hanging="360"/>
      </w:pPr>
    </w:lvl>
    <w:lvl w:ilvl="8" w:tplc="C8B45EB8" w:tentative="1">
      <w:start w:val="1"/>
      <w:numFmt w:val="lowerRoman"/>
      <w:lvlText w:val="%9."/>
      <w:lvlJc w:val="right"/>
      <w:pPr>
        <w:tabs>
          <w:tab w:val="num" w:pos="6687"/>
        </w:tabs>
        <w:ind w:left="6687" w:hanging="180"/>
      </w:pPr>
    </w:lvl>
  </w:abstractNum>
  <w:abstractNum w:abstractNumId="37">
    <w:nsid w:val="5D46099E"/>
    <w:multiLevelType w:val="hybridMultilevel"/>
    <w:tmpl w:val="E52ECA26"/>
    <w:lvl w:ilvl="0" w:tplc="8BBADC80">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nsid w:val="5DB41DBD"/>
    <w:multiLevelType w:val="multilevel"/>
    <w:tmpl w:val="1FF2E46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5F1A36EF"/>
    <w:multiLevelType w:val="hybridMultilevel"/>
    <w:tmpl w:val="BE289FB8"/>
    <w:lvl w:ilvl="0" w:tplc="AEE65614">
      <w:start w:val="1"/>
      <w:numFmt w:val="bullet"/>
      <w:pStyle w:val="mucvuong"/>
      <w:lvlText w:val=""/>
      <w:lvlJc w:val="left"/>
      <w:pPr>
        <w:tabs>
          <w:tab w:val="num" w:pos="284"/>
        </w:tabs>
        <w:ind w:left="284" w:hanging="284"/>
      </w:pPr>
      <w:rPr>
        <w:rFonts w:ascii="Symbol" w:hAnsi="Symbol" w:cs="Symbol" w:hint="default"/>
        <w:b/>
        <w:bCs/>
        <w:i w:val="0"/>
        <w:iCs w:val="0"/>
        <w:sz w:val="18"/>
        <w:szCs w:val="18"/>
      </w:rPr>
    </w:lvl>
    <w:lvl w:ilvl="1" w:tplc="9DC87972">
      <w:start w:val="1"/>
      <w:numFmt w:val="bullet"/>
      <w:lvlText w:val=""/>
      <w:lvlJc w:val="left"/>
      <w:pPr>
        <w:tabs>
          <w:tab w:val="num" w:pos="1440"/>
        </w:tabs>
        <w:ind w:left="1440" w:hanging="360"/>
      </w:pPr>
      <w:rPr>
        <w:rFonts w:ascii="Symbol" w:hAnsi="Symbol" w:cs="Symbol" w:hint="default"/>
        <w:b/>
        <w:bCs/>
        <w:i w:val="0"/>
        <w:iCs w:val="0"/>
        <w:sz w:val="18"/>
        <w:szCs w:val="18"/>
      </w:rPr>
    </w:lvl>
    <w:lvl w:ilvl="2" w:tplc="89E6A5EE">
      <w:start w:val="1"/>
      <w:numFmt w:val="bullet"/>
      <w:lvlText w:val=""/>
      <w:lvlJc w:val="left"/>
      <w:pPr>
        <w:tabs>
          <w:tab w:val="num" w:pos="2160"/>
        </w:tabs>
        <w:ind w:left="2160" w:hanging="360"/>
      </w:pPr>
      <w:rPr>
        <w:rFonts w:ascii="Symbol" w:hAnsi="Symbol" w:cs="Symbol" w:hint="default"/>
        <w:b/>
        <w:bCs/>
        <w:i w:val="0"/>
        <w:iCs w:val="0"/>
        <w:sz w:val="18"/>
        <w:szCs w:val="18"/>
      </w:rPr>
    </w:lvl>
    <w:lvl w:ilvl="3" w:tplc="2C8085CC">
      <w:start w:val="1"/>
      <w:numFmt w:val="bullet"/>
      <w:lvlText w:val=""/>
      <w:lvlJc w:val="left"/>
      <w:pPr>
        <w:tabs>
          <w:tab w:val="num" w:pos="2880"/>
        </w:tabs>
        <w:ind w:left="2880" w:hanging="360"/>
      </w:pPr>
      <w:rPr>
        <w:rFonts w:ascii="Symbol" w:hAnsi="Symbol" w:cs="Symbol" w:hint="default"/>
      </w:rPr>
    </w:lvl>
    <w:lvl w:ilvl="4" w:tplc="615ECE5C">
      <w:start w:val="1"/>
      <w:numFmt w:val="bullet"/>
      <w:lvlText w:val="o"/>
      <w:lvlJc w:val="left"/>
      <w:pPr>
        <w:tabs>
          <w:tab w:val="num" w:pos="3600"/>
        </w:tabs>
        <w:ind w:left="3600" w:hanging="360"/>
      </w:pPr>
      <w:rPr>
        <w:rFonts w:ascii="Courier New" w:hAnsi="Courier New" w:cs="Courier New" w:hint="default"/>
      </w:rPr>
    </w:lvl>
    <w:lvl w:ilvl="5" w:tplc="369A06B0">
      <w:start w:val="1"/>
      <w:numFmt w:val="bullet"/>
      <w:lvlText w:val=""/>
      <w:lvlJc w:val="left"/>
      <w:pPr>
        <w:tabs>
          <w:tab w:val="num" w:pos="4320"/>
        </w:tabs>
        <w:ind w:left="4320" w:hanging="360"/>
      </w:pPr>
      <w:rPr>
        <w:rFonts w:ascii="Marlett" w:hAnsi="Marlett" w:cs="Marlett" w:hint="default"/>
      </w:rPr>
    </w:lvl>
    <w:lvl w:ilvl="6" w:tplc="0D5CDDB6">
      <w:start w:val="1"/>
      <w:numFmt w:val="bullet"/>
      <w:lvlText w:val=""/>
      <w:lvlJc w:val="left"/>
      <w:pPr>
        <w:tabs>
          <w:tab w:val="num" w:pos="5040"/>
        </w:tabs>
        <w:ind w:left="5040" w:hanging="360"/>
      </w:pPr>
      <w:rPr>
        <w:rFonts w:ascii="Symbol" w:hAnsi="Symbol" w:cs="Symbol" w:hint="default"/>
      </w:rPr>
    </w:lvl>
    <w:lvl w:ilvl="7" w:tplc="29BC59BA">
      <w:start w:val="1"/>
      <w:numFmt w:val="bullet"/>
      <w:lvlText w:val="o"/>
      <w:lvlJc w:val="left"/>
      <w:pPr>
        <w:tabs>
          <w:tab w:val="num" w:pos="5760"/>
        </w:tabs>
        <w:ind w:left="5760" w:hanging="360"/>
      </w:pPr>
      <w:rPr>
        <w:rFonts w:ascii="Courier New" w:hAnsi="Courier New" w:cs="Courier New" w:hint="default"/>
      </w:rPr>
    </w:lvl>
    <w:lvl w:ilvl="8" w:tplc="CE041442">
      <w:start w:val="1"/>
      <w:numFmt w:val="bullet"/>
      <w:lvlText w:val=""/>
      <w:lvlJc w:val="left"/>
      <w:pPr>
        <w:tabs>
          <w:tab w:val="num" w:pos="6480"/>
        </w:tabs>
        <w:ind w:left="6480" w:hanging="360"/>
      </w:pPr>
      <w:rPr>
        <w:rFonts w:ascii="Marlett" w:hAnsi="Marlett" w:cs="Marlett" w:hint="default"/>
      </w:rPr>
    </w:lvl>
  </w:abstractNum>
  <w:abstractNum w:abstractNumId="40">
    <w:nsid w:val="5F2426DC"/>
    <w:multiLevelType w:val="hybridMultilevel"/>
    <w:tmpl w:val="18A6E15E"/>
    <w:styleLink w:val="BAC-LIST1231"/>
    <w:lvl w:ilvl="0" w:tplc="04090011">
      <w:start w:val="1"/>
      <w:numFmt w:val="bullet"/>
      <w:lvlText w:val=""/>
      <w:lvlJc w:val="left"/>
      <w:pPr>
        <w:tabs>
          <w:tab w:val="num" w:pos="1440"/>
        </w:tabs>
        <w:ind w:left="1440" w:hanging="360"/>
      </w:pPr>
      <w:rPr>
        <w:rFonts w:ascii="Wingdings" w:hAnsi="Wingdings" w:cs="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numFmt w:val="bullet"/>
      <w:lvlText w:val="-"/>
      <w:lvlJc w:val="left"/>
      <w:pPr>
        <w:ind w:left="2880" w:hanging="360"/>
      </w:pPr>
      <w:rPr>
        <w:rFonts w:ascii="Arial" w:eastAsia="Times New Roman" w:hAnsi="Aria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41">
    <w:nsid w:val="66F806A7"/>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nsid w:val="6A37115F"/>
    <w:multiLevelType w:val="multilevel"/>
    <w:tmpl w:val="880481E0"/>
    <w:styleLink w:val="baclist"/>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1440"/>
        </w:tabs>
        <w:ind w:left="144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6ACE2E59"/>
    <w:multiLevelType w:val="hybridMultilevel"/>
    <w:tmpl w:val="4C5607FC"/>
    <w:lvl w:ilvl="0" w:tplc="DE5CF02E">
      <w:start w:val="1"/>
      <w:numFmt w:val="decimal"/>
      <w:pStyle w:val="Bang1"/>
      <w:lvlText w:val="Bảng %1:"/>
      <w:lvlJc w:val="center"/>
      <w:pPr>
        <w:tabs>
          <w:tab w:val="num" w:pos="0"/>
        </w:tabs>
        <w:ind w:firstLine="720"/>
      </w:pPr>
      <w:rPr>
        <w:rFonts w:cs="Times New Roman" w:hint="default"/>
        <w:b w:val="0"/>
        <w:i w:val="0"/>
        <w:sz w:val="26"/>
        <w:szCs w:val="26"/>
      </w:rPr>
    </w:lvl>
    <w:lvl w:ilvl="1" w:tplc="ACF4C2C4">
      <w:start w:val="1"/>
      <w:numFmt w:val="lowerLetter"/>
      <w:lvlText w:val="%2."/>
      <w:lvlJc w:val="left"/>
      <w:pPr>
        <w:tabs>
          <w:tab w:val="num" w:pos="1440"/>
        </w:tabs>
        <w:ind w:left="1440" w:hanging="360"/>
      </w:pPr>
      <w:rPr>
        <w:rFonts w:cs="Times New Roman"/>
      </w:rPr>
    </w:lvl>
    <w:lvl w:ilvl="2" w:tplc="4B241DCE">
      <w:start w:val="1"/>
      <w:numFmt w:val="lowerRoman"/>
      <w:lvlText w:val="%3."/>
      <w:lvlJc w:val="right"/>
      <w:pPr>
        <w:tabs>
          <w:tab w:val="num" w:pos="2160"/>
        </w:tabs>
        <w:ind w:left="2160" w:hanging="180"/>
      </w:pPr>
      <w:rPr>
        <w:rFonts w:cs="Times New Roman"/>
      </w:rPr>
    </w:lvl>
    <w:lvl w:ilvl="3" w:tplc="DCB813B2">
      <w:start w:val="1"/>
      <w:numFmt w:val="decimal"/>
      <w:lvlText w:val="%4."/>
      <w:lvlJc w:val="left"/>
      <w:pPr>
        <w:tabs>
          <w:tab w:val="num" w:pos="2880"/>
        </w:tabs>
        <w:ind w:left="2880" w:hanging="360"/>
      </w:pPr>
      <w:rPr>
        <w:rFonts w:cs="Times New Roman"/>
      </w:rPr>
    </w:lvl>
    <w:lvl w:ilvl="4" w:tplc="DD8E2A2A">
      <w:start w:val="1"/>
      <w:numFmt w:val="lowerLetter"/>
      <w:lvlText w:val="%5."/>
      <w:lvlJc w:val="left"/>
      <w:pPr>
        <w:tabs>
          <w:tab w:val="num" w:pos="3600"/>
        </w:tabs>
        <w:ind w:left="3600" w:hanging="360"/>
      </w:pPr>
      <w:rPr>
        <w:rFonts w:cs="Times New Roman"/>
      </w:rPr>
    </w:lvl>
    <w:lvl w:ilvl="5" w:tplc="0A9ED50E">
      <w:start w:val="1"/>
      <w:numFmt w:val="lowerRoman"/>
      <w:lvlText w:val="%6."/>
      <w:lvlJc w:val="right"/>
      <w:pPr>
        <w:tabs>
          <w:tab w:val="num" w:pos="4320"/>
        </w:tabs>
        <w:ind w:left="4320" w:hanging="180"/>
      </w:pPr>
      <w:rPr>
        <w:rFonts w:cs="Times New Roman"/>
      </w:rPr>
    </w:lvl>
    <w:lvl w:ilvl="6" w:tplc="FE6C2B44">
      <w:start w:val="1"/>
      <w:numFmt w:val="decimal"/>
      <w:lvlText w:val="%7."/>
      <w:lvlJc w:val="left"/>
      <w:pPr>
        <w:tabs>
          <w:tab w:val="num" w:pos="5040"/>
        </w:tabs>
        <w:ind w:left="5040" w:hanging="360"/>
      </w:pPr>
      <w:rPr>
        <w:rFonts w:cs="Times New Roman"/>
      </w:rPr>
    </w:lvl>
    <w:lvl w:ilvl="7" w:tplc="2208D0C6">
      <w:start w:val="1"/>
      <w:numFmt w:val="lowerLetter"/>
      <w:lvlText w:val="%8."/>
      <w:lvlJc w:val="left"/>
      <w:pPr>
        <w:tabs>
          <w:tab w:val="num" w:pos="5760"/>
        </w:tabs>
        <w:ind w:left="5760" w:hanging="360"/>
      </w:pPr>
      <w:rPr>
        <w:rFonts w:cs="Times New Roman"/>
      </w:rPr>
    </w:lvl>
    <w:lvl w:ilvl="8" w:tplc="FABCA450">
      <w:start w:val="1"/>
      <w:numFmt w:val="lowerRoman"/>
      <w:lvlText w:val="%9."/>
      <w:lvlJc w:val="right"/>
      <w:pPr>
        <w:tabs>
          <w:tab w:val="num" w:pos="6480"/>
        </w:tabs>
        <w:ind w:left="6480" w:hanging="180"/>
      </w:pPr>
      <w:rPr>
        <w:rFonts w:cs="Times New Roman"/>
      </w:rPr>
    </w:lvl>
  </w:abstractNum>
  <w:abstractNum w:abstractNumId="44">
    <w:nsid w:val="6C606D73"/>
    <w:multiLevelType w:val="multilevel"/>
    <w:tmpl w:val="E084DBC2"/>
    <w:styleLink w:val="BAC-LIST123"/>
    <w:lvl w:ilvl="0">
      <w:start w:val="1"/>
      <w:numFmt w:val="decimal"/>
      <w:lvlText w:val="%1"/>
      <w:lvlJc w:val="left"/>
      <w:pPr>
        <w:tabs>
          <w:tab w:val="num" w:pos="720"/>
        </w:tabs>
        <w:ind w:left="720" w:hanging="720"/>
      </w:pPr>
      <w:rPr>
        <w:rFonts w:ascii="Times New Roman" w:hAnsi="Times New Roman" w:cs="Times New Roman" w:hint="default"/>
        <w:sz w:val="24"/>
        <w:szCs w:val="24"/>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741509C"/>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6">
    <w:nsid w:val="7A5139AD"/>
    <w:multiLevelType w:val="multilevel"/>
    <w:tmpl w:val="726E7210"/>
    <w:lvl w:ilvl="0">
      <w:start w:val="1"/>
      <w:numFmt w:val="upperLetter"/>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decimal"/>
      <w:lvlText w:val="%3."/>
      <w:lvlJc w:val="lef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7C0B0C34"/>
    <w:multiLevelType w:val="singleLevel"/>
    <w:tmpl w:val="D19018E8"/>
    <w:lvl w:ilvl="0">
      <w:start w:val="1"/>
      <w:numFmt w:val="cardinalText"/>
      <w:pStyle w:val="ListNumber3"/>
      <w:lvlText w:val="%1)"/>
      <w:lvlJc w:val="left"/>
      <w:pPr>
        <w:tabs>
          <w:tab w:val="num" w:pos="1080"/>
        </w:tabs>
        <w:ind w:left="360" w:hanging="360"/>
      </w:pPr>
    </w:lvl>
  </w:abstractNum>
  <w:abstractNum w:abstractNumId="48">
    <w:nsid w:val="7E821D2B"/>
    <w:multiLevelType w:val="hybridMultilevel"/>
    <w:tmpl w:val="7EB8CD46"/>
    <w:lvl w:ilvl="0" w:tplc="2A046168">
      <w:start w:val="1"/>
      <w:numFmt w:val="bullet"/>
      <w:pStyle w:val="Muc"/>
      <w:lvlText w:val="+"/>
      <w:lvlJc w:val="left"/>
      <w:pPr>
        <w:tabs>
          <w:tab w:val="num" w:pos="747"/>
        </w:tabs>
        <w:ind w:left="747" w:hanging="227"/>
      </w:pPr>
      <w:rPr>
        <w:rFonts w:ascii=".VnTime" w:hAnsi=".VnTime" w:cs=".VnTime" w:hint="default"/>
        <w:b w:val="0"/>
        <w:bCs w:val="0"/>
        <w:i w:val="0"/>
        <w:iCs w:val="0"/>
        <w:sz w:val="26"/>
        <w:szCs w:val="26"/>
      </w:rPr>
    </w:lvl>
    <w:lvl w:ilvl="1" w:tplc="34865D6C">
      <w:start w:val="1"/>
      <w:numFmt w:val="bullet"/>
      <w:lvlText w:val="o"/>
      <w:lvlJc w:val="left"/>
      <w:pPr>
        <w:tabs>
          <w:tab w:val="num" w:pos="1440"/>
        </w:tabs>
        <w:ind w:left="1440" w:hanging="360"/>
      </w:pPr>
      <w:rPr>
        <w:rFonts w:ascii="Courier New" w:hAnsi="Courier New" w:cs="Courier New" w:hint="default"/>
      </w:rPr>
    </w:lvl>
    <w:lvl w:ilvl="2" w:tplc="607E17E8">
      <w:start w:val="1"/>
      <w:numFmt w:val="bullet"/>
      <w:lvlText w:val=""/>
      <w:lvlJc w:val="left"/>
      <w:pPr>
        <w:tabs>
          <w:tab w:val="num" w:pos="2160"/>
        </w:tabs>
        <w:ind w:left="2160" w:hanging="360"/>
      </w:pPr>
      <w:rPr>
        <w:rFonts w:ascii="Wingdings" w:hAnsi="Wingdings" w:cs="Wingdings" w:hint="default"/>
      </w:rPr>
    </w:lvl>
    <w:lvl w:ilvl="3" w:tplc="68BE9B4C">
      <w:start w:val="1"/>
      <w:numFmt w:val="bullet"/>
      <w:lvlText w:val=""/>
      <w:lvlJc w:val="left"/>
      <w:pPr>
        <w:tabs>
          <w:tab w:val="num" w:pos="2880"/>
        </w:tabs>
        <w:ind w:left="2880" w:hanging="360"/>
      </w:pPr>
      <w:rPr>
        <w:rFonts w:ascii="Symbol" w:hAnsi="Symbol" w:cs="Symbol" w:hint="default"/>
      </w:rPr>
    </w:lvl>
    <w:lvl w:ilvl="4" w:tplc="24C28522">
      <w:start w:val="1"/>
      <w:numFmt w:val="bullet"/>
      <w:lvlText w:val="o"/>
      <w:lvlJc w:val="left"/>
      <w:pPr>
        <w:tabs>
          <w:tab w:val="num" w:pos="3600"/>
        </w:tabs>
        <w:ind w:left="3600" w:hanging="360"/>
      </w:pPr>
      <w:rPr>
        <w:rFonts w:ascii="Courier New" w:hAnsi="Courier New" w:cs="Courier New" w:hint="default"/>
      </w:rPr>
    </w:lvl>
    <w:lvl w:ilvl="5" w:tplc="0EBA6C56">
      <w:start w:val="1"/>
      <w:numFmt w:val="bullet"/>
      <w:lvlText w:val=""/>
      <w:lvlJc w:val="left"/>
      <w:pPr>
        <w:tabs>
          <w:tab w:val="num" w:pos="4320"/>
        </w:tabs>
        <w:ind w:left="4320" w:hanging="360"/>
      </w:pPr>
      <w:rPr>
        <w:rFonts w:ascii="Wingdings" w:hAnsi="Wingdings" w:cs="Wingdings" w:hint="default"/>
      </w:rPr>
    </w:lvl>
    <w:lvl w:ilvl="6" w:tplc="B9989F34">
      <w:start w:val="1"/>
      <w:numFmt w:val="bullet"/>
      <w:lvlText w:val=""/>
      <w:lvlJc w:val="left"/>
      <w:pPr>
        <w:tabs>
          <w:tab w:val="num" w:pos="5040"/>
        </w:tabs>
        <w:ind w:left="5040" w:hanging="360"/>
      </w:pPr>
      <w:rPr>
        <w:rFonts w:ascii="Symbol" w:hAnsi="Symbol" w:cs="Symbol" w:hint="default"/>
      </w:rPr>
    </w:lvl>
    <w:lvl w:ilvl="7" w:tplc="3294CB7E">
      <w:start w:val="1"/>
      <w:numFmt w:val="bullet"/>
      <w:lvlText w:val="o"/>
      <w:lvlJc w:val="left"/>
      <w:pPr>
        <w:tabs>
          <w:tab w:val="num" w:pos="5760"/>
        </w:tabs>
        <w:ind w:left="5760" w:hanging="360"/>
      </w:pPr>
      <w:rPr>
        <w:rFonts w:ascii="Courier New" w:hAnsi="Courier New" w:cs="Courier New" w:hint="default"/>
      </w:rPr>
    </w:lvl>
    <w:lvl w:ilvl="8" w:tplc="5E1CB80C">
      <w:start w:val="1"/>
      <w:numFmt w:val="bullet"/>
      <w:lvlText w:val=""/>
      <w:lvlJc w:val="left"/>
      <w:pPr>
        <w:tabs>
          <w:tab w:val="num" w:pos="6480"/>
        </w:tabs>
        <w:ind w:left="6480" w:hanging="360"/>
      </w:pPr>
      <w:rPr>
        <w:rFonts w:ascii="Wingdings" w:hAnsi="Wingdings" w:cs="Wingdings" w:hint="default"/>
      </w:rPr>
    </w:lvl>
  </w:abstractNum>
  <w:num w:numId="1">
    <w:abstractNumId w:val="42"/>
  </w:num>
  <w:num w:numId="2">
    <w:abstractNumId w:val="32"/>
  </w:num>
  <w:num w:numId="3">
    <w:abstractNumId w:val="24"/>
  </w:num>
  <w:num w:numId="4">
    <w:abstractNumId w:val="23"/>
  </w:num>
  <w:num w:numId="5">
    <w:abstractNumId w:val="40"/>
  </w:num>
  <w:num w:numId="6">
    <w:abstractNumId w:val="44"/>
  </w:num>
  <w:num w:numId="7">
    <w:abstractNumId w:val="3"/>
  </w:num>
  <w:num w:numId="8">
    <w:abstractNumId w:val="34"/>
  </w:num>
  <w:num w:numId="9">
    <w:abstractNumId w:val="0"/>
  </w:num>
  <w:num w:numId="10">
    <w:abstractNumId w:val="9"/>
  </w:num>
  <w:num w:numId="11">
    <w:abstractNumId w:val="13"/>
  </w:num>
  <w:num w:numId="12">
    <w:abstractNumId w:val="17"/>
  </w:num>
  <w:num w:numId="13">
    <w:abstractNumId w:val="21"/>
  </w:num>
  <w:num w:numId="14">
    <w:abstractNumId w:val="39"/>
  </w:num>
  <w:num w:numId="15">
    <w:abstractNumId w:val="48"/>
  </w:num>
  <w:num w:numId="16">
    <w:abstractNumId w:val="1"/>
  </w:num>
  <w:num w:numId="17">
    <w:abstractNumId w:val="4"/>
  </w:num>
  <w:num w:numId="18">
    <w:abstractNumId w:val="6"/>
  </w:num>
  <w:num w:numId="19">
    <w:abstractNumId w:val="11"/>
  </w:num>
  <w:num w:numId="20">
    <w:abstractNumId w:val="25"/>
  </w:num>
  <w:num w:numId="21">
    <w:abstractNumId w:val="12"/>
  </w:num>
  <w:num w:numId="22">
    <w:abstractNumId w:val="28"/>
  </w:num>
  <w:num w:numId="23">
    <w:abstractNumId w:val="20"/>
  </w:num>
  <w:num w:numId="24">
    <w:abstractNumId w:val="2"/>
  </w:num>
  <w:num w:numId="25">
    <w:abstractNumId w:val="18"/>
  </w:num>
  <w:num w:numId="26">
    <w:abstractNumId w:val="35"/>
  </w:num>
  <w:num w:numId="27">
    <w:abstractNumId w:val="14"/>
  </w:num>
  <w:num w:numId="28">
    <w:abstractNumId w:val="47"/>
  </w:num>
  <w:num w:numId="29">
    <w:abstractNumId w:val="15"/>
  </w:num>
  <w:num w:numId="30">
    <w:abstractNumId w:val="26"/>
  </w:num>
  <w:num w:numId="31">
    <w:abstractNumId w:val="41"/>
  </w:num>
  <w:num w:numId="32">
    <w:abstractNumId w:val="45"/>
  </w:num>
  <w:num w:numId="33">
    <w:abstractNumId w:val="22"/>
  </w:num>
  <w:num w:numId="34">
    <w:abstractNumId w:val="31"/>
  </w:num>
  <w:num w:numId="35">
    <w:abstractNumId w:val="43"/>
  </w:num>
  <w:num w:numId="36">
    <w:abstractNumId w:val="10"/>
  </w:num>
  <w:num w:numId="37">
    <w:abstractNumId w:val="5"/>
  </w:num>
  <w:num w:numId="38">
    <w:abstractNumId w:val="46"/>
  </w:num>
  <w:num w:numId="39">
    <w:abstractNumId w:val="7"/>
  </w:num>
  <w:num w:numId="40">
    <w:abstractNumId w:val="38"/>
  </w:num>
  <w:num w:numId="41">
    <w:abstractNumId w:val="19"/>
  </w:num>
  <w:num w:numId="42">
    <w:abstractNumId w:val="16"/>
  </w:num>
  <w:num w:numId="43">
    <w:abstractNumId w:val="30"/>
  </w:num>
  <w:num w:numId="44">
    <w:abstractNumId w:val="8"/>
  </w:num>
  <w:num w:numId="45">
    <w:abstractNumId w:val="33"/>
  </w:num>
  <w:num w:numId="46">
    <w:abstractNumId w:val="37"/>
  </w:num>
  <w:num w:numId="47">
    <w:abstractNumId w:val="29"/>
  </w:num>
  <w:num w:numId="48">
    <w:abstractNumId w:val="36"/>
  </w:num>
  <w:num w:numId="49">
    <w:abstractNumId w:val="2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proofState w:grammar="clean"/>
  <w:defaultTabStop w:val="720"/>
  <w:doNotHyphenateCaps/>
  <w:characterSpacingControl w:val="doNotCompress"/>
  <w:doNotValidateAgainstSchema/>
  <w:doNotDemarcateInvalidXml/>
  <w:hdrShapeDefaults>
    <o:shapedefaults v:ext="edit" spidmax="140290"/>
  </w:hdrShapeDefaults>
  <w:footnotePr>
    <w:footnote w:id="-1"/>
    <w:footnote w:id="0"/>
  </w:footnotePr>
  <w:endnotePr>
    <w:endnote w:id="-1"/>
    <w:endnote w:id="0"/>
  </w:endnotePr>
  <w:compat/>
  <w:rsids>
    <w:rsidRoot w:val="00D5773F"/>
    <w:rsid w:val="00005994"/>
    <w:rsid w:val="0000703B"/>
    <w:rsid w:val="000159EB"/>
    <w:rsid w:val="000241C1"/>
    <w:rsid w:val="00024310"/>
    <w:rsid w:val="000267E4"/>
    <w:rsid w:val="00026EF6"/>
    <w:rsid w:val="0003308C"/>
    <w:rsid w:val="0003446D"/>
    <w:rsid w:val="00035964"/>
    <w:rsid w:val="000373EC"/>
    <w:rsid w:val="0003791D"/>
    <w:rsid w:val="0004173C"/>
    <w:rsid w:val="00043202"/>
    <w:rsid w:val="00043CAA"/>
    <w:rsid w:val="00043D83"/>
    <w:rsid w:val="00046929"/>
    <w:rsid w:val="000507D9"/>
    <w:rsid w:val="00050A0F"/>
    <w:rsid w:val="00051B09"/>
    <w:rsid w:val="00051FC2"/>
    <w:rsid w:val="0005735A"/>
    <w:rsid w:val="00062842"/>
    <w:rsid w:val="00063F02"/>
    <w:rsid w:val="00064ED6"/>
    <w:rsid w:val="0006630A"/>
    <w:rsid w:val="00067AD3"/>
    <w:rsid w:val="0007089C"/>
    <w:rsid w:val="0007209F"/>
    <w:rsid w:val="00073076"/>
    <w:rsid w:val="0007461D"/>
    <w:rsid w:val="00074F18"/>
    <w:rsid w:val="00075FF2"/>
    <w:rsid w:val="00077963"/>
    <w:rsid w:val="000822AF"/>
    <w:rsid w:val="00083239"/>
    <w:rsid w:val="00083FF1"/>
    <w:rsid w:val="00090DC2"/>
    <w:rsid w:val="00093740"/>
    <w:rsid w:val="000957DF"/>
    <w:rsid w:val="00095913"/>
    <w:rsid w:val="000978F5"/>
    <w:rsid w:val="000A0F0E"/>
    <w:rsid w:val="000A18F4"/>
    <w:rsid w:val="000A328D"/>
    <w:rsid w:val="000A486D"/>
    <w:rsid w:val="000A4B47"/>
    <w:rsid w:val="000A4E79"/>
    <w:rsid w:val="000A7607"/>
    <w:rsid w:val="000A766F"/>
    <w:rsid w:val="000B227C"/>
    <w:rsid w:val="000B23CE"/>
    <w:rsid w:val="000B2863"/>
    <w:rsid w:val="000B2A60"/>
    <w:rsid w:val="000B543E"/>
    <w:rsid w:val="000B676B"/>
    <w:rsid w:val="000B7C22"/>
    <w:rsid w:val="000C1AE4"/>
    <w:rsid w:val="000C28FB"/>
    <w:rsid w:val="000C31B5"/>
    <w:rsid w:val="000C407E"/>
    <w:rsid w:val="000C5391"/>
    <w:rsid w:val="000C600A"/>
    <w:rsid w:val="000C6A71"/>
    <w:rsid w:val="000E15F9"/>
    <w:rsid w:val="000E3E97"/>
    <w:rsid w:val="000E521B"/>
    <w:rsid w:val="000E5A30"/>
    <w:rsid w:val="000E5B4B"/>
    <w:rsid w:val="000E71E4"/>
    <w:rsid w:val="000E73D4"/>
    <w:rsid w:val="000F11C0"/>
    <w:rsid w:val="000F1B49"/>
    <w:rsid w:val="000F4D86"/>
    <w:rsid w:val="000F505F"/>
    <w:rsid w:val="000F64C3"/>
    <w:rsid w:val="00100726"/>
    <w:rsid w:val="00100D2C"/>
    <w:rsid w:val="00100F9C"/>
    <w:rsid w:val="0010364F"/>
    <w:rsid w:val="001037CB"/>
    <w:rsid w:val="00104E44"/>
    <w:rsid w:val="00106508"/>
    <w:rsid w:val="001135A9"/>
    <w:rsid w:val="00113B42"/>
    <w:rsid w:val="00115041"/>
    <w:rsid w:val="0011656E"/>
    <w:rsid w:val="00124E2D"/>
    <w:rsid w:val="00125C3E"/>
    <w:rsid w:val="0013277B"/>
    <w:rsid w:val="001401DE"/>
    <w:rsid w:val="001424CA"/>
    <w:rsid w:val="0014643A"/>
    <w:rsid w:val="001472C9"/>
    <w:rsid w:val="00152BF2"/>
    <w:rsid w:val="0015465A"/>
    <w:rsid w:val="001548A7"/>
    <w:rsid w:val="00155C6A"/>
    <w:rsid w:val="00156E53"/>
    <w:rsid w:val="001577B3"/>
    <w:rsid w:val="00157A37"/>
    <w:rsid w:val="00157EF2"/>
    <w:rsid w:val="00161317"/>
    <w:rsid w:val="00162E87"/>
    <w:rsid w:val="0016457B"/>
    <w:rsid w:val="001706A6"/>
    <w:rsid w:val="00170CC0"/>
    <w:rsid w:val="00172658"/>
    <w:rsid w:val="00176358"/>
    <w:rsid w:val="00183245"/>
    <w:rsid w:val="001832E4"/>
    <w:rsid w:val="001914A3"/>
    <w:rsid w:val="001920D4"/>
    <w:rsid w:val="0019231C"/>
    <w:rsid w:val="0019301C"/>
    <w:rsid w:val="00193049"/>
    <w:rsid w:val="0019475C"/>
    <w:rsid w:val="00194D42"/>
    <w:rsid w:val="00195DD5"/>
    <w:rsid w:val="001960FF"/>
    <w:rsid w:val="00197ABB"/>
    <w:rsid w:val="001A1F2D"/>
    <w:rsid w:val="001B03C8"/>
    <w:rsid w:val="001B30BF"/>
    <w:rsid w:val="001B4C56"/>
    <w:rsid w:val="001B5918"/>
    <w:rsid w:val="001B74CE"/>
    <w:rsid w:val="001C199C"/>
    <w:rsid w:val="001C3B42"/>
    <w:rsid w:val="001C5E6B"/>
    <w:rsid w:val="001C6566"/>
    <w:rsid w:val="001D2B91"/>
    <w:rsid w:val="001D380E"/>
    <w:rsid w:val="001D472A"/>
    <w:rsid w:val="001D477D"/>
    <w:rsid w:val="001D7EA4"/>
    <w:rsid w:val="001E17A0"/>
    <w:rsid w:val="001E19DA"/>
    <w:rsid w:val="001E23E7"/>
    <w:rsid w:val="001E6DE3"/>
    <w:rsid w:val="001E6E8A"/>
    <w:rsid w:val="001F15C9"/>
    <w:rsid w:val="001F2F27"/>
    <w:rsid w:val="001F4B88"/>
    <w:rsid w:val="001F4F82"/>
    <w:rsid w:val="001F6B66"/>
    <w:rsid w:val="001F7304"/>
    <w:rsid w:val="00200650"/>
    <w:rsid w:val="00202B96"/>
    <w:rsid w:val="00202F36"/>
    <w:rsid w:val="0020347E"/>
    <w:rsid w:val="0020466F"/>
    <w:rsid w:val="00205CA9"/>
    <w:rsid w:val="002079B9"/>
    <w:rsid w:val="00207A13"/>
    <w:rsid w:val="00210647"/>
    <w:rsid w:val="0021077E"/>
    <w:rsid w:val="00212606"/>
    <w:rsid w:val="0021425E"/>
    <w:rsid w:val="00216DA2"/>
    <w:rsid w:val="0021775C"/>
    <w:rsid w:val="00220642"/>
    <w:rsid w:val="002219AF"/>
    <w:rsid w:val="00223477"/>
    <w:rsid w:val="002235B2"/>
    <w:rsid w:val="00224A31"/>
    <w:rsid w:val="00225016"/>
    <w:rsid w:val="0022614C"/>
    <w:rsid w:val="00230EC8"/>
    <w:rsid w:val="002311A4"/>
    <w:rsid w:val="00231648"/>
    <w:rsid w:val="00233067"/>
    <w:rsid w:val="00234E07"/>
    <w:rsid w:val="00235436"/>
    <w:rsid w:val="002401D0"/>
    <w:rsid w:val="00241D4A"/>
    <w:rsid w:val="0024315A"/>
    <w:rsid w:val="002435AA"/>
    <w:rsid w:val="00243BF2"/>
    <w:rsid w:val="002451BD"/>
    <w:rsid w:val="002463A6"/>
    <w:rsid w:val="00246FCD"/>
    <w:rsid w:val="00247586"/>
    <w:rsid w:val="0024767C"/>
    <w:rsid w:val="00251CC4"/>
    <w:rsid w:val="0025201B"/>
    <w:rsid w:val="00252FBE"/>
    <w:rsid w:val="0025393B"/>
    <w:rsid w:val="00254277"/>
    <w:rsid w:val="00257205"/>
    <w:rsid w:val="0026072D"/>
    <w:rsid w:val="002612EC"/>
    <w:rsid w:val="00261747"/>
    <w:rsid w:val="0026520B"/>
    <w:rsid w:val="0026557D"/>
    <w:rsid w:val="00265915"/>
    <w:rsid w:val="002665F3"/>
    <w:rsid w:val="00267C1F"/>
    <w:rsid w:val="00271CA4"/>
    <w:rsid w:val="00274DEA"/>
    <w:rsid w:val="002751FE"/>
    <w:rsid w:val="00275234"/>
    <w:rsid w:val="00276007"/>
    <w:rsid w:val="002767BD"/>
    <w:rsid w:val="00282C27"/>
    <w:rsid w:val="002840A6"/>
    <w:rsid w:val="00287B52"/>
    <w:rsid w:val="002911BE"/>
    <w:rsid w:val="00291BCB"/>
    <w:rsid w:val="002928B9"/>
    <w:rsid w:val="00294FD0"/>
    <w:rsid w:val="0029580D"/>
    <w:rsid w:val="00297B65"/>
    <w:rsid w:val="002A19A3"/>
    <w:rsid w:val="002A6DF6"/>
    <w:rsid w:val="002B0B72"/>
    <w:rsid w:val="002B1720"/>
    <w:rsid w:val="002B2CF5"/>
    <w:rsid w:val="002B3335"/>
    <w:rsid w:val="002B6FF3"/>
    <w:rsid w:val="002C44F6"/>
    <w:rsid w:val="002C7B1C"/>
    <w:rsid w:val="002D0643"/>
    <w:rsid w:val="002D08B8"/>
    <w:rsid w:val="002D11F0"/>
    <w:rsid w:val="002D1915"/>
    <w:rsid w:val="002D20FB"/>
    <w:rsid w:val="002D223C"/>
    <w:rsid w:val="002D246D"/>
    <w:rsid w:val="002D4444"/>
    <w:rsid w:val="002D47F0"/>
    <w:rsid w:val="002D490E"/>
    <w:rsid w:val="002D4ED1"/>
    <w:rsid w:val="002D56F2"/>
    <w:rsid w:val="002D6C9D"/>
    <w:rsid w:val="002D7318"/>
    <w:rsid w:val="002E0FEC"/>
    <w:rsid w:val="002E1E0C"/>
    <w:rsid w:val="002E282F"/>
    <w:rsid w:val="002E4B98"/>
    <w:rsid w:val="002E5BC0"/>
    <w:rsid w:val="002E69D7"/>
    <w:rsid w:val="002F088E"/>
    <w:rsid w:val="002F238F"/>
    <w:rsid w:val="00304142"/>
    <w:rsid w:val="00305009"/>
    <w:rsid w:val="00310488"/>
    <w:rsid w:val="00310A9B"/>
    <w:rsid w:val="00311419"/>
    <w:rsid w:val="00311C74"/>
    <w:rsid w:val="00311E07"/>
    <w:rsid w:val="0031371C"/>
    <w:rsid w:val="00314975"/>
    <w:rsid w:val="003177A9"/>
    <w:rsid w:val="00321447"/>
    <w:rsid w:val="00323297"/>
    <w:rsid w:val="00323F44"/>
    <w:rsid w:val="003308B6"/>
    <w:rsid w:val="003308D6"/>
    <w:rsid w:val="003329BC"/>
    <w:rsid w:val="0033568C"/>
    <w:rsid w:val="00337652"/>
    <w:rsid w:val="00337AA9"/>
    <w:rsid w:val="00337E92"/>
    <w:rsid w:val="00342E3D"/>
    <w:rsid w:val="00345AE5"/>
    <w:rsid w:val="003469BC"/>
    <w:rsid w:val="003533F9"/>
    <w:rsid w:val="00354E09"/>
    <w:rsid w:val="00357678"/>
    <w:rsid w:val="00357AF7"/>
    <w:rsid w:val="00362BBA"/>
    <w:rsid w:val="00365C9F"/>
    <w:rsid w:val="00365DBA"/>
    <w:rsid w:val="003668E2"/>
    <w:rsid w:val="003670D6"/>
    <w:rsid w:val="0037037E"/>
    <w:rsid w:val="00371A17"/>
    <w:rsid w:val="003720E9"/>
    <w:rsid w:val="003753C3"/>
    <w:rsid w:val="00375BAB"/>
    <w:rsid w:val="00376309"/>
    <w:rsid w:val="00376A37"/>
    <w:rsid w:val="00377E88"/>
    <w:rsid w:val="00382075"/>
    <w:rsid w:val="00382522"/>
    <w:rsid w:val="00382B8B"/>
    <w:rsid w:val="00382D73"/>
    <w:rsid w:val="00383184"/>
    <w:rsid w:val="0038380F"/>
    <w:rsid w:val="00384675"/>
    <w:rsid w:val="00384ECE"/>
    <w:rsid w:val="00384F69"/>
    <w:rsid w:val="00386652"/>
    <w:rsid w:val="00387272"/>
    <w:rsid w:val="0039265A"/>
    <w:rsid w:val="00395E9E"/>
    <w:rsid w:val="00395FCA"/>
    <w:rsid w:val="003972FB"/>
    <w:rsid w:val="00397A51"/>
    <w:rsid w:val="003A3714"/>
    <w:rsid w:val="003A3863"/>
    <w:rsid w:val="003B0353"/>
    <w:rsid w:val="003B3AEF"/>
    <w:rsid w:val="003B586A"/>
    <w:rsid w:val="003C0037"/>
    <w:rsid w:val="003C0450"/>
    <w:rsid w:val="003C0B1A"/>
    <w:rsid w:val="003C0FF1"/>
    <w:rsid w:val="003C29EA"/>
    <w:rsid w:val="003C4F97"/>
    <w:rsid w:val="003C64B1"/>
    <w:rsid w:val="003C76C3"/>
    <w:rsid w:val="003D10AE"/>
    <w:rsid w:val="003D17DD"/>
    <w:rsid w:val="003D2CFF"/>
    <w:rsid w:val="003D4F30"/>
    <w:rsid w:val="003D5F2C"/>
    <w:rsid w:val="003E13C8"/>
    <w:rsid w:val="003E75FC"/>
    <w:rsid w:val="003F0A75"/>
    <w:rsid w:val="003F4975"/>
    <w:rsid w:val="003F52F8"/>
    <w:rsid w:val="003F7BC2"/>
    <w:rsid w:val="00400797"/>
    <w:rsid w:val="0040316E"/>
    <w:rsid w:val="0040450E"/>
    <w:rsid w:val="00404560"/>
    <w:rsid w:val="0040558F"/>
    <w:rsid w:val="004135A2"/>
    <w:rsid w:val="00414132"/>
    <w:rsid w:val="0041591B"/>
    <w:rsid w:val="00420C1C"/>
    <w:rsid w:val="00421767"/>
    <w:rsid w:val="00421998"/>
    <w:rsid w:val="00421C29"/>
    <w:rsid w:val="00424D6C"/>
    <w:rsid w:val="0042612B"/>
    <w:rsid w:val="00430951"/>
    <w:rsid w:val="00430F1E"/>
    <w:rsid w:val="00432421"/>
    <w:rsid w:val="004360F6"/>
    <w:rsid w:val="00436426"/>
    <w:rsid w:val="00436716"/>
    <w:rsid w:val="00437A31"/>
    <w:rsid w:val="004417FF"/>
    <w:rsid w:val="00442BD6"/>
    <w:rsid w:val="00447401"/>
    <w:rsid w:val="004506BA"/>
    <w:rsid w:val="00450D05"/>
    <w:rsid w:val="004530CD"/>
    <w:rsid w:val="00453966"/>
    <w:rsid w:val="00454917"/>
    <w:rsid w:val="0045524E"/>
    <w:rsid w:val="00456503"/>
    <w:rsid w:val="004571A6"/>
    <w:rsid w:val="0046106A"/>
    <w:rsid w:val="0046271A"/>
    <w:rsid w:val="00463981"/>
    <w:rsid w:val="00470B3D"/>
    <w:rsid w:val="004718DA"/>
    <w:rsid w:val="00471910"/>
    <w:rsid w:val="004721BE"/>
    <w:rsid w:val="004740E7"/>
    <w:rsid w:val="00475D97"/>
    <w:rsid w:val="0048068C"/>
    <w:rsid w:val="004816B4"/>
    <w:rsid w:val="00481D0D"/>
    <w:rsid w:val="004821F9"/>
    <w:rsid w:val="00482376"/>
    <w:rsid w:val="00483734"/>
    <w:rsid w:val="004847EC"/>
    <w:rsid w:val="0048512D"/>
    <w:rsid w:val="004856DF"/>
    <w:rsid w:val="0049054D"/>
    <w:rsid w:val="004913D8"/>
    <w:rsid w:val="004915B3"/>
    <w:rsid w:val="00491E67"/>
    <w:rsid w:val="0049506B"/>
    <w:rsid w:val="00497C6A"/>
    <w:rsid w:val="00497FF5"/>
    <w:rsid w:val="004A22D1"/>
    <w:rsid w:val="004A570E"/>
    <w:rsid w:val="004B0D3A"/>
    <w:rsid w:val="004B1AF8"/>
    <w:rsid w:val="004B1E95"/>
    <w:rsid w:val="004B46F0"/>
    <w:rsid w:val="004B4B16"/>
    <w:rsid w:val="004B4C91"/>
    <w:rsid w:val="004B5B5B"/>
    <w:rsid w:val="004B6279"/>
    <w:rsid w:val="004B7A0A"/>
    <w:rsid w:val="004B7D6F"/>
    <w:rsid w:val="004B7EB1"/>
    <w:rsid w:val="004C0173"/>
    <w:rsid w:val="004C1C55"/>
    <w:rsid w:val="004C3267"/>
    <w:rsid w:val="004D2FF6"/>
    <w:rsid w:val="004D3404"/>
    <w:rsid w:val="004D4ADB"/>
    <w:rsid w:val="004D4FA7"/>
    <w:rsid w:val="004D68A8"/>
    <w:rsid w:val="004E0AA5"/>
    <w:rsid w:val="004E269D"/>
    <w:rsid w:val="004E30C3"/>
    <w:rsid w:val="004E7CD0"/>
    <w:rsid w:val="004F225E"/>
    <w:rsid w:val="004F28F1"/>
    <w:rsid w:val="004F3011"/>
    <w:rsid w:val="004F6121"/>
    <w:rsid w:val="004F7152"/>
    <w:rsid w:val="004F7A1D"/>
    <w:rsid w:val="00503B22"/>
    <w:rsid w:val="005046CE"/>
    <w:rsid w:val="005050CB"/>
    <w:rsid w:val="0050527A"/>
    <w:rsid w:val="005110D6"/>
    <w:rsid w:val="00511E1E"/>
    <w:rsid w:val="005123DB"/>
    <w:rsid w:val="00512E36"/>
    <w:rsid w:val="00515FB9"/>
    <w:rsid w:val="00516AF5"/>
    <w:rsid w:val="00516E00"/>
    <w:rsid w:val="00517790"/>
    <w:rsid w:val="005206FF"/>
    <w:rsid w:val="0052282C"/>
    <w:rsid w:val="00525BF7"/>
    <w:rsid w:val="00526549"/>
    <w:rsid w:val="00527CA9"/>
    <w:rsid w:val="0053007C"/>
    <w:rsid w:val="00530796"/>
    <w:rsid w:val="00533612"/>
    <w:rsid w:val="0053386F"/>
    <w:rsid w:val="00533FC9"/>
    <w:rsid w:val="00534E01"/>
    <w:rsid w:val="0053629E"/>
    <w:rsid w:val="00536758"/>
    <w:rsid w:val="00541ED2"/>
    <w:rsid w:val="00543228"/>
    <w:rsid w:val="0054386C"/>
    <w:rsid w:val="00544838"/>
    <w:rsid w:val="005505D4"/>
    <w:rsid w:val="00553251"/>
    <w:rsid w:val="0055735E"/>
    <w:rsid w:val="005579EC"/>
    <w:rsid w:val="0056021A"/>
    <w:rsid w:val="005612EE"/>
    <w:rsid w:val="00561DE3"/>
    <w:rsid w:val="005626FF"/>
    <w:rsid w:val="00563344"/>
    <w:rsid w:val="0056390A"/>
    <w:rsid w:val="005652E7"/>
    <w:rsid w:val="00567238"/>
    <w:rsid w:val="00570424"/>
    <w:rsid w:val="005722BD"/>
    <w:rsid w:val="0057624E"/>
    <w:rsid w:val="00577185"/>
    <w:rsid w:val="00577980"/>
    <w:rsid w:val="005800DE"/>
    <w:rsid w:val="005836A3"/>
    <w:rsid w:val="00584D97"/>
    <w:rsid w:val="00584FB8"/>
    <w:rsid w:val="00590406"/>
    <w:rsid w:val="005912D6"/>
    <w:rsid w:val="00594532"/>
    <w:rsid w:val="005A11F8"/>
    <w:rsid w:val="005A1DF8"/>
    <w:rsid w:val="005A2435"/>
    <w:rsid w:val="005A3381"/>
    <w:rsid w:val="005A70C3"/>
    <w:rsid w:val="005A7A1A"/>
    <w:rsid w:val="005B0106"/>
    <w:rsid w:val="005B2834"/>
    <w:rsid w:val="005B29B6"/>
    <w:rsid w:val="005B4085"/>
    <w:rsid w:val="005B417C"/>
    <w:rsid w:val="005B466A"/>
    <w:rsid w:val="005B58E5"/>
    <w:rsid w:val="005B6A33"/>
    <w:rsid w:val="005C1379"/>
    <w:rsid w:val="005C3C4A"/>
    <w:rsid w:val="005C5349"/>
    <w:rsid w:val="005C74D0"/>
    <w:rsid w:val="005D4F9F"/>
    <w:rsid w:val="005E0D37"/>
    <w:rsid w:val="005E3694"/>
    <w:rsid w:val="005E67A9"/>
    <w:rsid w:val="005E7803"/>
    <w:rsid w:val="005E7E55"/>
    <w:rsid w:val="005E7F23"/>
    <w:rsid w:val="005F164B"/>
    <w:rsid w:val="005F1B89"/>
    <w:rsid w:val="005F28B1"/>
    <w:rsid w:val="005F2DDC"/>
    <w:rsid w:val="00601595"/>
    <w:rsid w:val="00601E82"/>
    <w:rsid w:val="00602C3C"/>
    <w:rsid w:val="0060327C"/>
    <w:rsid w:val="00605359"/>
    <w:rsid w:val="00606BCD"/>
    <w:rsid w:val="00606CA5"/>
    <w:rsid w:val="00607CA3"/>
    <w:rsid w:val="00611012"/>
    <w:rsid w:val="00612524"/>
    <w:rsid w:val="00614982"/>
    <w:rsid w:val="00614E51"/>
    <w:rsid w:val="00615227"/>
    <w:rsid w:val="0061591D"/>
    <w:rsid w:val="0061670D"/>
    <w:rsid w:val="00616F1E"/>
    <w:rsid w:val="00623138"/>
    <w:rsid w:val="00623526"/>
    <w:rsid w:val="0062418A"/>
    <w:rsid w:val="00626538"/>
    <w:rsid w:val="0063071B"/>
    <w:rsid w:val="0063238D"/>
    <w:rsid w:val="0063327B"/>
    <w:rsid w:val="006356A5"/>
    <w:rsid w:val="006364F7"/>
    <w:rsid w:val="00640AE2"/>
    <w:rsid w:val="00641115"/>
    <w:rsid w:val="00645505"/>
    <w:rsid w:val="0064616F"/>
    <w:rsid w:val="00646399"/>
    <w:rsid w:val="0064790D"/>
    <w:rsid w:val="00647A69"/>
    <w:rsid w:val="00650177"/>
    <w:rsid w:val="006513C6"/>
    <w:rsid w:val="00651EBC"/>
    <w:rsid w:val="00654100"/>
    <w:rsid w:val="00657D10"/>
    <w:rsid w:val="00661068"/>
    <w:rsid w:val="00662DBB"/>
    <w:rsid w:val="006637E9"/>
    <w:rsid w:val="00663FEF"/>
    <w:rsid w:val="00665644"/>
    <w:rsid w:val="006658E9"/>
    <w:rsid w:val="006674F8"/>
    <w:rsid w:val="00676571"/>
    <w:rsid w:val="00676AB8"/>
    <w:rsid w:val="006779A4"/>
    <w:rsid w:val="00677BE3"/>
    <w:rsid w:val="00677FCE"/>
    <w:rsid w:val="00680E9C"/>
    <w:rsid w:val="00681493"/>
    <w:rsid w:val="00681BE5"/>
    <w:rsid w:val="00682AA7"/>
    <w:rsid w:val="00683510"/>
    <w:rsid w:val="00685E24"/>
    <w:rsid w:val="006870FB"/>
    <w:rsid w:val="00690B9A"/>
    <w:rsid w:val="00691062"/>
    <w:rsid w:val="00691E92"/>
    <w:rsid w:val="006923DB"/>
    <w:rsid w:val="006942EB"/>
    <w:rsid w:val="00695BFD"/>
    <w:rsid w:val="006968C3"/>
    <w:rsid w:val="00696EE3"/>
    <w:rsid w:val="006A0773"/>
    <w:rsid w:val="006A0845"/>
    <w:rsid w:val="006A1254"/>
    <w:rsid w:val="006A2CC7"/>
    <w:rsid w:val="006A3E81"/>
    <w:rsid w:val="006A46D2"/>
    <w:rsid w:val="006A7124"/>
    <w:rsid w:val="006B264A"/>
    <w:rsid w:val="006B40AA"/>
    <w:rsid w:val="006C0D21"/>
    <w:rsid w:val="006C1A30"/>
    <w:rsid w:val="006C1E22"/>
    <w:rsid w:val="006C2325"/>
    <w:rsid w:val="006C33C8"/>
    <w:rsid w:val="006C44FC"/>
    <w:rsid w:val="006D1EE0"/>
    <w:rsid w:val="006D2118"/>
    <w:rsid w:val="006D4D81"/>
    <w:rsid w:val="006D534A"/>
    <w:rsid w:val="006E15C7"/>
    <w:rsid w:val="006E1939"/>
    <w:rsid w:val="006E5ED5"/>
    <w:rsid w:val="006E6E05"/>
    <w:rsid w:val="006F0612"/>
    <w:rsid w:val="006F06CF"/>
    <w:rsid w:val="006F079C"/>
    <w:rsid w:val="006F0F1F"/>
    <w:rsid w:val="006F382C"/>
    <w:rsid w:val="006F38E3"/>
    <w:rsid w:val="006F5177"/>
    <w:rsid w:val="006F54B5"/>
    <w:rsid w:val="006F6BBB"/>
    <w:rsid w:val="006F7A05"/>
    <w:rsid w:val="006F7CE9"/>
    <w:rsid w:val="00702D10"/>
    <w:rsid w:val="007032A5"/>
    <w:rsid w:val="0070408A"/>
    <w:rsid w:val="007040EB"/>
    <w:rsid w:val="00706407"/>
    <w:rsid w:val="0070724A"/>
    <w:rsid w:val="00710DA6"/>
    <w:rsid w:val="007139B2"/>
    <w:rsid w:val="00716D08"/>
    <w:rsid w:val="0072022D"/>
    <w:rsid w:val="007211CA"/>
    <w:rsid w:val="007219A6"/>
    <w:rsid w:val="007231AF"/>
    <w:rsid w:val="00725AA0"/>
    <w:rsid w:val="007273D6"/>
    <w:rsid w:val="00734DC2"/>
    <w:rsid w:val="0073546C"/>
    <w:rsid w:val="00735A41"/>
    <w:rsid w:val="00735C35"/>
    <w:rsid w:val="00736A6B"/>
    <w:rsid w:val="00740CBF"/>
    <w:rsid w:val="0074193B"/>
    <w:rsid w:val="00741C37"/>
    <w:rsid w:val="007425B0"/>
    <w:rsid w:val="00745079"/>
    <w:rsid w:val="00746549"/>
    <w:rsid w:val="007500B1"/>
    <w:rsid w:val="00752374"/>
    <w:rsid w:val="00754059"/>
    <w:rsid w:val="00755B81"/>
    <w:rsid w:val="00757535"/>
    <w:rsid w:val="007618E6"/>
    <w:rsid w:val="00761D1B"/>
    <w:rsid w:val="00761D1C"/>
    <w:rsid w:val="0076233B"/>
    <w:rsid w:val="007624DE"/>
    <w:rsid w:val="0076269D"/>
    <w:rsid w:val="00762E64"/>
    <w:rsid w:val="00765250"/>
    <w:rsid w:val="00765BD9"/>
    <w:rsid w:val="00765D8A"/>
    <w:rsid w:val="00766464"/>
    <w:rsid w:val="00766C01"/>
    <w:rsid w:val="007670C5"/>
    <w:rsid w:val="00767A89"/>
    <w:rsid w:val="00770F22"/>
    <w:rsid w:val="0077294E"/>
    <w:rsid w:val="0077298C"/>
    <w:rsid w:val="00772C59"/>
    <w:rsid w:val="00782988"/>
    <w:rsid w:val="00782D3D"/>
    <w:rsid w:val="00786A2C"/>
    <w:rsid w:val="0078711A"/>
    <w:rsid w:val="00790EF6"/>
    <w:rsid w:val="007919EC"/>
    <w:rsid w:val="00794A8C"/>
    <w:rsid w:val="00797ADE"/>
    <w:rsid w:val="007A2D8E"/>
    <w:rsid w:val="007A3469"/>
    <w:rsid w:val="007A4F62"/>
    <w:rsid w:val="007A6F19"/>
    <w:rsid w:val="007B345F"/>
    <w:rsid w:val="007B5B25"/>
    <w:rsid w:val="007B7162"/>
    <w:rsid w:val="007B79ED"/>
    <w:rsid w:val="007C05BA"/>
    <w:rsid w:val="007C1F87"/>
    <w:rsid w:val="007C22F2"/>
    <w:rsid w:val="007C38E8"/>
    <w:rsid w:val="007C607A"/>
    <w:rsid w:val="007D1309"/>
    <w:rsid w:val="007D3081"/>
    <w:rsid w:val="007D4D42"/>
    <w:rsid w:val="007D7107"/>
    <w:rsid w:val="007E0077"/>
    <w:rsid w:val="007E0172"/>
    <w:rsid w:val="007E3805"/>
    <w:rsid w:val="007E6E96"/>
    <w:rsid w:val="007E71D5"/>
    <w:rsid w:val="007E7566"/>
    <w:rsid w:val="007F0EA3"/>
    <w:rsid w:val="007F26F7"/>
    <w:rsid w:val="007F3360"/>
    <w:rsid w:val="007F37A9"/>
    <w:rsid w:val="007F3865"/>
    <w:rsid w:val="007F4E47"/>
    <w:rsid w:val="00800955"/>
    <w:rsid w:val="00806DEC"/>
    <w:rsid w:val="00807A9B"/>
    <w:rsid w:val="00810181"/>
    <w:rsid w:val="00812D78"/>
    <w:rsid w:val="00814296"/>
    <w:rsid w:val="008142E3"/>
    <w:rsid w:val="00815D54"/>
    <w:rsid w:val="00815DCC"/>
    <w:rsid w:val="00816993"/>
    <w:rsid w:val="00817CAF"/>
    <w:rsid w:val="00820983"/>
    <w:rsid w:val="00820E1C"/>
    <w:rsid w:val="00820EEB"/>
    <w:rsid w:val="00822C6C"/>
    <w:rsid w:val="00826887"/>
    <w:rsid w:val="008310B0"/>
    <w:rsid w:val="00832687"/>
    <w:rsid w:val="0083410E"/>
    <w:rsid w:val="008348F1"/>
    <w:rsid w:val="008354DF"/>
    <w:rsid w:val="00836F5B"/>
    <w:rsid w:val="00837C87"/>
    <w:rsid w:val="0084774F"/>
    <w:rsid w:val="00852D46"/>
    <w:rsid w:val="008532BE"/>
    <w:rsid w:val="0085385A"/>
    <w:rsid w:val="0085580B"/>
    <w:rsid w:val="008561DD"/>
    <w:rsid w:val="00857796"/>
    <w:rsid w:val="00860B88"/>
    <w:rsid w:val="00861956"/>
    <w:rsid w:val="00863E32"/>
    <w:rsid w:val="008649D1"/>
    <w:rsid w:val="0086674B"/>
    <w:rsid w:val="00867028"/>
    <w:rsid w:val="00870FFC"/>
    <w:rsid w:val="008735FA"/>
    <w:rsid w:val="0087448C"/>
    <w:rsid w:val="008748F7"/>
    <w:rsid w:val="00874EB6"/>
    <w:rsid w:val="0087562F"/>
    <w:rsid w:val="00875CF8"/>
    <w:rsid w:val="00876C80"/>
    <w:rsid w:val="00880FC6"/>
    <w:rsid w:val="00881A4E"/>
    <w:rsid w:val="008875CA"/>
    <w:rsid w:val="00890FC3"/>
    <w:rsid w:val="008916EF"/>
    <w:rsid w:val="008923C3"/>
    <w:rsid w:val="00895C96"/>
    <w:rsid w:val="00896F8E"/>
    <w:rsid w:val="008970B7"/>
    <w:rsid w:val="008A1EFD"/>
    <w:rsid w:val="008A3AF5"/>
    <w:rsid w:val="008A4C00"/>
    <w:rsid w:val="008B0D6A"/>
    <w:rsid w:val="008B10E9"/>
    <w:rsid w:val="008B2FF9"/>
    <w:rsid w:val="008B3042"/>
    <w:rsid w:val="008B678D"/>
    <w:rsid w:val="008B76B1"/>
    <w:rsid w:val="008B7A49"/>
    <w:rsid w:val="008C04F9"/>
    <w:rsid w:val="008C1539"/>
    <w:rsid w:val="008C2DFC"/>
    <w:rsid w:val="008C4683"/>
    <w:rsid w:val="008C645B"/>
    <w:rsid w:val="008C6FD4"/>
    <w:rsid w:val="008C7DB1"/>
    <w:rsid w:val="008D3FFD"/>
    <w:rsid w:val="008D5A28"/>
    <w:rsid w:val="008E2467"/>
    <w:rsid w:val="008E356A"/>
    <w:rsid w:val="008E6E24"/>
    <w:rsid w:val="008E7912"/>
    <w:rsid w:val="008F3B28"/>
    <w:rsid w:val="00900515"/>
    <w:rsid w:val="00901830"/>
    <w:rsid w:val="00902BE2"/>
    <w:rsid w:val="00903E86"/>
    <w:rsid w:val="009049CA"/>
    <w:rsid w:val="00905A32"/>
    <w:rsid w:val="00912919"/>
    <w:rsid w:val="00912AFF"/>
    <w:rsid w:val="0091463D"/>
    <w:rsid w:val="00914901"/>
    <w:rsid w:val="00916CF4"/>
    <w:rsid w:val="00921E4C"/>
    <w:rsid w:val="00922C44"/>
    <w:rsid w:val="009230A8"/>
    <w:rsid w:val="0092376E"/>
    <w:rsid w:val="0092401E"/>
    <w:rsid w:val="00926F25"/>
    <w:rsid w:val="00927FA6"/>
    <w:rsid w:val="00932521"/>
    <w:rsid w:val="00933313"/>
    <w:rsid w:val="009334B5"/>
    <w:rsid w:val="0093504A"/>
    <w:rsid w:val="00935A8F"/>
    <w:rsid w:val="00937037"/>
    <w:rsid w:val="00937171"/>
    <w:rsid w:val="00937479"/>
    <w:rsid w:val="0094096B"/>
    <w:rsid w:val="00941F53"/>
    <w:rsid w:val="009432D4"/>
    <w:rsid w:val="0094357B"/>
    <w:rsid w:val="00944278"/>
    <w:rsid w:val="00954F76"/>
    <w:rsid w:val="009557D6"/>
    <w:rsid w:val="00955A29"/>
    <w:rsid w:val="009562DA"/>
    <w:rsid w:val="009565C3"/>
    <w:rsid w:val="00957336"/>
    <w:rsid w:val="0096052C"/>
    <w:rsid w:val="00961744"/>
    <w:rsid w:val="00965D54"/>
    <w:rsid w:val="00971247"/>
    <w:rsid w:val="0097167C"/>
    <w:rsid w:val="009734D8"/>
    <w:rsid w:val="00974235"/>
    <w:rsid w:val="00975F5F"/>
    <w:rsid w:val="009805A5"/>
    <w:rsid w:val="009810BC"/>
    <w:rsid w:val="00982CFE"/>
    <w:rsid w:val="00983726"/>
    <w:rsid w:val="009868DA"/>
    <w:rsid w:val="00991E95"/>
    <w:rsid w:val="009925C3"/>
    <w:rsid w:val="00997E32"/>
    <w:rsid w:val="009A0943"/>
    <w:rsid w:val="009A1B58"/>
    <w:rsid w:val="009A3412"/>
    <w:rsid w:val="009A3E7B"/>
    <w:rsid w:val="009A3EE2"/>
    <w:rsid w:val="009A5DFE"/>
    <w:rsid w:val="009A6A75"/>
    <w:rsid w:val="009B58A7"/>
    <w:rsid w:val="009B5BF1"/>
    <w:rsid w:val="009C1989"/>
    <w:rsid w:val="009C2884"/>
    <w:rsid w:val="009C2986"/>
    <w:rsid w:val="009C4480"/>
    <w:rsid w:val="009C67CB"/>
    <w:rsid w:val="009D1107"/>
    <w:rsid w:val="009D381A"/>
    <w:rsid w:val="009D51E1"/>
    <w:rsid w:val="009D7915"/>
    <w:rsid w:val="009E0E05"/>
    <w:rsid w:val="009E10D2"/>
    <w:rsid w:val="009E1BD0"/>
    <w:rsid w:val="009E73A8"/>
    <w:rsid w:val="009F05E0"/>
    <w:rsid w:val="009F1744"/>
    <w:rsid w:val="009F2162"/>
    <w:rsid w:val="009F2A85"/>
    <w:rsid w:val="009F37A9"/>
    <w:rsid w:val="009F38AA"/>
    <w:rsid w:val="009F75CF"/>
    <w:rsid w:val="00A00FCC"/>
    <w:rsid w:val="00A01DD8"/>
    <w:rsid w:val="00A01DDF"/>
    <w:rsid w:val="00A04023"/>
    <w:rsid w:val="00A0787B"/>
    <w:rsid w:val="00A100FB"/>
    <w:rsid w:val="00A10284"/>
    <w:rsid w:val="00A1036C"/>
    <w:rsid w:val="00A1087A"/>
    <w:rsid w:val="00A11F57"/>
    <w:rsid w:val="00A14183"/>
    <w:rsid w:val="00A15205"/>
    <w:rsid w:val="00A1636F"/>
    <w:rsid w:val="00A16C30"/>
    <w:rsid w:val="00A17D92"/>
    <w:rsid w:val="00A21083"/>
    <w:rsid w:val="00A211CD"/>
    <w:rsid w:val="00A22D3E"/>
    <w:rsid w:val="00A24E69"/>
    <w:rsid w:val="00A26076"/>
    <w:rsid w:val="00A34E64"/>
    <w:rsid w:val="00A36F89"/>
    <w:rsid w:val="00A3711A"/>
    <w:rsid w:val="00A40773"/>
    <w:rsid w:val="00A408A5"/>
    <w:rsid w:val="00A419FB"/>
    <w:rsid w:val="00A41F80"/>
    <w:rsid w:val="00A4319E"/>
    <w:rsid w:val="00A50D46"/>
    <w:rsid w:val="00A51056"/>
    <w:rsid w:val="00A51E1A"/>
    <w:rsid w:val="00A51F2A"/>
    <w:rsid w:val="00A52910"/>
    <w:rsid w:val="00A52A9A"/>
    <w:rsid w:val="00A5433C"/>
    <w:rsid w:val="00A56B65"/>
    <w:rsid w:val="00A57B72"/>
    <w:rsid w:val="00A60B4B"/>
    <w:rsid w:val="00A61201"/>
    <w:rsid w:val="00A61D74"/>
    <w:rsid w:val="00A62017"/>
    <w:rsid w:val="00A62ECB"/>
    <w:rsid w:val="00A64605"/>
    <w:rsid w:val="00A711F0"/>
    <w:rsid w:val="00A7194B"/>
    <w:rsid w:val="00A71E1A"/>
    <w:rsid w:val="00A72C2A"/>
    <w:rsid w:val="00A73FA6"/>
    <w:rsid w:val="00A7693A"/>
    <w:rsid w:val="00A76B00"/>
    <w:rsid w:val="00A77946"/>
    <w:rsid w:val="00A80F64"/>
    <w:rsid w:val="00A81894"/>
    <w:rsid w:val="00A818F9"/>
    <w:rsid w:val="00A81B5C"/>
    <w:rsid w:val="00A82BCD"/>
    <w:rsid w:val="00A82BEC"/>
    <w:rsid w:val="00A863EE"/>
    <w:rsid w:val="00A873A5"/>
    <w:rsid w:val="00A87D77"/>
    <w:rsid w:val="00A902FA"/>
    <w:rsid w:val="00A916AE"/>
    <w:rsid w:val="00A91CCD"/>
    <w:rsid w:val="00A929D6"/>
    <w:rsid w:val="00A93432"/>
    <w:rsid w:val="00A95D5D"/>
    <w:rsid w:val="00A9672F"/>
    <w:rsid w:val="00AA34B8"/>
    <w:rsid w:val="00AA4F66"/>
    <w:rsid w:val="00AA6F4E"/>
    <w:rsid w:val="00AB0775"/>
    <w:rsid w:val="00AB0FB5"/>
    <w:rsid w:val="00AB2CEB"/>
    <w:rsid w:val="00AB2DE1"/>
    <w:rsid w:val="00AB3018"/>
    <w:rsid w:val="00AB41FD"/>
    <w:rsid w:val="00AB565C"/>
    <w:rsid w:val="00AB7750"/>
    <w:rsid w:val="00AB7FEA"/>
    <w:rsid w:val="00AC0394"/>
    <w:rsid w:val="00AC1114"/>
    <w:rsid w:val="00AC21A6"/>
    <w:rsid w:val="00AC38A9"/>
    <w:rsid w:val="00AD36ED"/>
    <w:rsid w:val="00AD523A"/>
    <w:rsid w:val="00AD593C"/>
    <w:rsid w:val="00AD764C"/>
    <w:rsid w:val="00AE093A"/>
    <w:rsid w:val="00AE1D22"/>
    <w:rsid w:val="00AE2906"/>
    <w:rsid w:val="00AE2A11"/>
    <w:rsid w:val="00AE6787"/>
    <w:rsid w:val="00AE67CB"/>
    <w:rsid w:val="00AE6DF4"/>
    <w:rsid w:val="00AF024E"/>
    <w:rsid w:val="00AF542C"/>
    <w:rsid w:val="00AF5D4B"/>
    <w:rsid w:val="00B064A8"/>
    <w:rsid w:val="00B10EC2"/>
    <w:rsid w:val="00B11E92"/>
    <w:rsid w:val="00B2033D"/>
    <w:rsid w:val="00B2083A"/>
    <w:rsid w:val="00B22EC8"/>
    <w:rsid w:val="00B23270"/>
    <w:rsid w:val="00B24CE3"/>
    <w:rsid w:val="00B27013"/>
    <w:rsid w:val="00B27781"/>
    <w:rsid w:val="00B27D45"/>
    <w:rsid w:val="00B27F96"/>
    <w:rsid w:val="00B30100"/>
    <w:rsid w:val="00B32561"/>
    <w:rsid w:val="00B41936"/>
    <w:rsid w:val="00B4414A"/>
    <w:rsid w:val="00B44CB9"/>
    <w:rsid w:val="00B44FFC"/>
    <w:rsid w:val="00B454C4"/>
    <w:rsid w:val="00B45D59"/>
    <w:rsid w:val="00B46EA6"/>
    <w:rsid w:val="00B47817"/>
    <w:rsid w:val="00B47BD3"/>
    <w:rsid w:val="00B47D99"/>
    <w:rsid w:val="00B5676B"/>
    <w:rsid w:val="00B56C70"/>
    <w:rsid w:val="00B649E0"/>
    <w:rsid w:val="00B70549"/>
    <w:rsid w:val="00B724A0"/>
    <w:rsid w:val="00B753AE"/>
    <w:rsid w:val="00B76DF3"/>
    <w:rsid w:val="00B77D6D"/>
    <w:rsid w:val="00B77E41"/>
    <w:rsid w:val="00B81B80"/>
    <w:rsid w:val="00B82855"/>
    <w:rsid w:val="00B82BA5"/>
    <w:rsid w:val="00B855A3"/>
    <w:rsid w:val="00B86B48"/>
    <w:rsid w:val="00B870DE"/>
    <w:rsid w:val="00B90D94"/>
    <w:rsid w:val="00B93673"/>
    <w:rsid w:val="00B965E8"/>
    <w:rsid w:val="00B96FF8"/>
    <w:rsid w:val="00B97E03"/>
    <w:rsid w:val="00BA1299"/>
    <w:rsid w:val="00BA2A45"/>
    <w:rsid w:val="00BA4138"/>
    <w:rsid w:val="00BA41F0"/>
    <w:rsid w:val="00BA5394"/>
    <w:rsid w:val="00BA5D78"/>
    <w:rsid w:val="00BA64CA"/>
    <w:rsid w:val="00BB0E1A"/>
    <w:rsid w:val="00BB1FC6"/>
    <w:rsid w:val="00BB5166"/>
    <w:rsid w:val="00BB5F69"/>
    <w:rsid w:val="00BB7A55"/>
    <w:rsid w:val="00BC11B8"/>
    <w:rsid w:val="00BC1357"/>
    <w:rsid w:val="00BC50B1"/>
    <w:rsid w:val="00BC5BC0"/>
    <w:rsid w:val="00BC74AA"/>
    <w:rsid w:val="00BD0C67"/>
    <w:rsid w:val="00BD1247"/>
    <w:rsid w:val="00BD493D"/>
    <w:rsid w:val="00BD6C1B"/>
    <w:rsid w:val="00BE180D"/>
    <w:rsid w:val="00BE2A6A"/>
    <w:rsid w:val="00BE2E25"/>
    <w:rsid w:val="00BE3D38"/>
    <w:rsid w:val="00BE42DF"/>
    <w:rsid w:val="00BE4FAF"/>
    <w:rsid w:val="00BE56E1"/>
    <w:rsid w:val="00BE5B54"/>
    <w:rsid w:val="00BE7DEA"/>
    <w:rsid w:val="00BF22BE"/>
    <w:rsid w:val="00BF5A90"/>
    <w:rsid w:val="00BF69F0"/>
    <w:rsid w:val="00C0004D"/>
    <w:rsid w:val="00C00164"/>
    <w:rsid w:val="00C01A01"/>
    <w:rsid w:val="00C02A6B"/>
    <w:rsid w:val="00C02E63"/>
    <w:rsid w:val="00C06D6E"/>
    <w:rsid w:val="00C12D0F"/>
    <w:rsid w:val="00C13BDB"/>
    <w:rsid w:val="00C16960"/>
    <w:rsid w:val="00C16ADF"/>
    <w:rsid w:val="00C17289"/>
    <w:rsid w:val="00C20804"/>
    <w:rsid w:val="00C2215E"/>
    <w:rsid w:val="00C222ED"/>
    <w:rsid w:val="00C22974"/>
    <w:rsid w:val="00C272D8"/>
    <w:rsid w:val="00C3093C"/>
    <w:rsid w:val="00C3181E"/>
    <w:rsid w:val="00C3561C"/>
    <w:rsid w:val="00C40BB4"/>
    <w:rsid w:val="00C43D8E"/>
    <w:rsid w:val="00C44962"/>
    <w:rsid w:val="00C45D66"/>
    <w:rsid w:val="00C4711F"/>
    <w:rsid w:val="00C47BC7"/>
    <w:rsid w:val="00C50852"/>
    <w:rsid w:val="00C5116A"/>
    <w:rsid w:val="00C5337A"/>
    <w:rsid w:val="00C53520"/>
    <w:rsid w:val="00C540C2"/>
    <w:rsid w:val="00C55180"/>
    <w:rsid w:val="00C57308"/>
    <w:rsid w:val="00C5739F"/>
    <w:rsid w:val="00C63294"/>
    <w:rsid w:val="00C637E6"/>
    <w:rsid w:val="00C6417E"/>
    <w:rsid w:val="00C72F1D"/>
    <w:rsid w:val="00C738E8"/>
    <w:rsid w:val="00C74C80"/>
    <w:rsid w:val="00C7755B"/>
    <w:rsid w:val="00C77E66"/>
    <w:rsid w:val="00C807E2"/>
    <w:rsid w:val="00C80DE0"/>
    <w:rsid w:val="00C81003"/>
    <w:rsid w:val="00C8153D"/>
    <w:rsid w:val="00C81770"/>
    <w:rsid w:val="00C823D4"/>
    <w:rsid w:val="00C827EF"/>
    <w:rsid w:val="00C82815"/>
    <w:rsid w:val="00C82CB1"/>
    <w:rsid w:val="00C834FF"/>
    <w:rsid w:val="00C83A36"/>
    <w:rsid w:val="00C84DB5"/>
    <w:rsid w:val="00C85CA5"/>
    <w:rsid w:val="00C8640F"/>
    <w:rsid w:val="00C90BDC"/>
    <w:rsid w:val="00C97F93"/>
    <w:rsid w:val="00CA2F8A"/>
    <w:rsid w:val="00CA3130"/>
    <w:rsid w:val="00CA3B26"/>
    <w:rsid w:val="00CA7D1B"/>
    <w:rsid w:val="00CB2FAF"/>
    <w:rsid w:val="00CB4662"/>
    <w:rsid w:val="00CC073E"/>
    <w:rsid w:val="00CC5F65"/>
    <w:rsid w:val="00CC6AB7"/>
    <w:rsid w:val="00CC6D56"/>
    <w:rsid w:val="00CD001D"/>
    <w:rsid w:val="00CD10B1"/>
    <w:rsid w:val="00CD1BC5"/>
    <w:rsid w:val="00CD2406"/>
    <w:rsid w:val="00CD4979"/>
    <w:rsid w:val="00CD5AFC"/>
    <w:rsid w:val="00CD64AA"/>
    <w:rsid w:val="00CD6893"/>
    <w:rsid w:val="00CE2453"/>
    <w:rsid w:val="00CE2C7A"/>
    <w:rsid w:val="00CE318B"/>
    <w:rsid w:val="00CE5D96"/>
    <w:rsid w:val="00CE5F70"/>
    <w:rsid w:val="00CF3138"/>
    <w:rsid w:val="00D01116"/>
    <w:rsid w:val="00D0151B"/>
    <w:rsid w:val="00D018D0"/>
    <w:rsid w:val="00D01B24"/>
    <w:rsid w:val="00D07AF0"/>
    <w:rsid w:val="00D07BAC"/>
    <w:rsid w:val="00D121FE"/>
    <w:rsid w:val="00D14577"/>
    <w:rsid w:val="00D15184"/>
    <w:rsid w:val="00D24E4C"/>
    <w:rsid w:val="00D25532"/>
    <w:rsid w:val="00D272D3"/>
    <w:rsid w:val="00D27FAA"/>
    <w:rsid w:val="00D31085"/>
    <w:rsid w:val="00D315DD"/>
    <w:rsid w:val="00D31B31"/>
    <w:rsid w:val="00D328BF"/>
    <w:rsid w:val="00D40512"/>
    <w:rsid w:val="00D429E0"/>
    <w:rsid w:val="00D535E1"/>
    <w:rsid w:val="00D56990"/>
    <w:rsid w:val="00D56FEC"/>
    <w:rsid w:val="00D5773F"/>
    <w:rsid w:val="00D60122"/>
    <w:rsid w:val="00D70E7A"/>
    <w:rsid w:val="00D72165"/>
    <w:rsid w:val="00D81086"/>
    <w:rsid w:val="00D828C5"/>
    <w:rsid w:val="00D835DB"/>
    <w:rsid w:val="00D85AE9"/>
    <w:rsid w:val="00D868B5"/>
    <w:rsid w:val="00D8734E"/>
    <w:rsid w:val="00D87F18"/>
    <w:rsid w:val="00D90749"/>
    <w:rsid w:val="00D913D2"/>
    <w:rsid w:val="00D92487"/>
    <w:rsid w:val="00D92A44"/>
    <w:rsid w:val="00D939A1"/>
    <w:rsid w:val="00D95FCA"/>
    <w:rsid w:val="00D96AAB"/>
    <w:rsid w:val="00DA03BF"/>
    <w:rsid w:val="00DA1FCD"/>
    <w:rsid w:val="00DA6A00"/>
    <w:rsid w:val="00DA7239"/>
    <w:rsid w:val="00DB03BB"/>
    <w:rsid w:val="00DB1753"/>
    <w:rsid w:val="00DB3564"/>
    <w:rsid w:val="00DB39F1"/>
    <w:rsid w:val="00DB423C"/>
    <w:rsid w:val="00DB5D8F"/>
    <w:rsid w:val="00DB6EC1"/>
    <w:rsid w:val="00DB73BA"/>
    <w:rsid w:val="00DC2530"/>
    <w:rsid w:val="00DC25F4"/>
    <w:rsid w:val="00DC41D9"/>
    <w:rsid w:val="00DC65AB"/>
    <w:rsid w:val="00DD0759"/>
    <w:rsid w:val="00DD2D4F"/>
    <w:rsid w:val="00DD3B60"/>
    <w:rsid w:val="00DD62F1"/>
    <w:rsid w:val="00DD6A12"/>
    <w:rsid w:val="00DE325F"/>
    <w:rsid w:val="00DE55EF"/>
    <w:rsid w:val="00DE57F1"/>
    <w:rsid w:val="00DE72CF"/>
    <w:rsid w:val="00DF1C73"/>
    <w:rsid w:val="00DF3155"/>
    <w:rsid w:val="00DF6D5D"/>
    <w:rsid w:val="00DF72CF"/>
    <w:rsid w:val="00E06A86"/>
    <w:rsid w:val="00E10928"/>
    <w:rsid w:val="00E1233A"/>
    <w:rsid w:val="00E12814"/>
    <w:rsid w:val="00E1426B"/>
    <w:rsid w:val="00E142D3"/>
    <w:rsid w:val="00E17B95"/>
    <w:rsid w:val="00E2173D"/>
    <w:rsid w:val="00E22131"/>
    <w:rsid w:val="00E25CF9"/>
    <w:rsid w:val="00E26047"/>
    <w:rsid w:val="00E263A5"/>
    <w:rsid w:val="00E3283D"/>
    <w:rsid w:val="00E32A6B"/>
    <w:rsid w:val="00E34636"/>
    <w:rsid w:val="00E40149"/>
    <w:rsid w:val="00E41226"/>
    <w:rsid w:val="00E44311"/>
    <w:rsid w:val="00E44C26"/>
    <w:rsid w:val="00E466F7"/>
    <w:rsid w:val="00E472F1"/>
    <w:rsid w:val="00E54B0C"/>
    <w:rsid w:val="00E5612A"/>
    <w:rsid w:val="00E56768"/>
    <w:rsid w:val="00E570F5"/>
    <w:rsid w:val="00E61660"/>
    <w:rsid w:val="00E6232B"/>
    <w:rsid w:val="00E640B3"/>
    <w:rsid w:val="00E65C29"/>
    <w:rsid w:val="00E6643A"/>
    <w:rsid w:val="00E66A1C"/>
    <w:rsid w:val="00E66C26"/>
    <w:rsid w:val="00E66C99"/>
    <w:rsid w:val="00E703AB"/>
    <w:rsid w:val="00E70DAB"/>
    <w:rsid w:val="00E71211"/>
    <w:rsid w:val="00E71CC4"/>
    <w:rsid w:val="00E732B3"/>
    <w:rsid w:val="00E73400"/>
    <w:rsid w:val="00E75312"/>
    <w:rsid w:val="00E76112"/>
    <w:rsid w:val="00E769CA"/>
    <w:rsid w:val="00E80C78"/>
    <w:rsid w:val="00E83580"/>
    <w:rsid w:val="00E85303"/>
    <w:rsid w:val="00E868C3"/>
    <w:rsid w:val="00E874FD"/>
    <w:rsid w:val="00E87CEC"/>
    <w:rsid w:val="00E907AF"/>
    <w:rsid w:val="00E92A5A"/>
    <w:rsid w:val="00E93184"/>
    <w:rsid w:val="00E96478"/>
    <w:rsid w:val="00E978CF"/>
    <w:rsid w:val="00EA1696"/>
    <w:rsid w:val="00EA1EF0"/>
    <w:rsid w:val="00EA24CD"/>
    <w:rsid w:val="00EA37F4"/>
    <w:rsid w:val="00EA4136"/>
    <w:rsid w:val="00EA49B3"/>
    <w:rsid w:val="00EA6B58"/>
    <w:rsid w:val="00EA73DD"/>
    <w:rsid w:val="00EB13E4"/>
    <w:rsid w:val="00EB2FBE"/>
    <w:rsid w:val="00EC0BC9"/>
    <w:rsid w:val="00EC0C85"/>
    <w:rsid w:val="00EC1CE2"/>
    <w:rsid w:val="00EC42F9"/>
    <w:rsid w:val="00EC45BC"/>
    <w:rsid w:val="00EC5500"/>
    <w:rsid w:val="00EC7CBD"/>
    <w:rsid w:val="00ED05C9"/>
    <w:rsid w:val="00ED0DB2"/>
    <w:rsid w:val="00ED1D30"/>
    <w:rsid w:val="00ED1FD5"/>
    <w:rsid w:val="00ED248D"/>
    <w:rsid w:val="00ED362A"/>
    <w:rsid w:val="00ED3A36"/>
    <w:rsid w:val="00ED499B"/>
    <w:rsid w:val="00ED4A91"/>
    <w:rsid w:val="00ED5075"/>
    <w:rsid w:val="00ED6551"/>
    <w:rsid w:val="00ED6601"/>
    <w:rsid w:val="00EE7D7A"/>
    <w:rsid w:val="00EF0064"/>
    <w:rsid w:val="00EF12BD"/>
    <w:rsid w:val="00EF1C03"/>
    <w:rsid w:val="00EF23B4"/>
    <w:rsid w:val="00EF299D"/>
    <w:rsid w:val="00EF5CDF"/>
    <w:rsid w:val="00EF6594"/>
    <w:rsid w:val="00EF6A2E"/>
    <w:rsid w:val="00EF6ADD"/>
    <w:rsid w:val="00F0184B"/>
    <w:rsid w:val="00F01DBB"/>
    <w:rsid w:val="00F02FDD"/>
    <w:rsid w:val="00F0531D"/>
    <w:rsid w:val="00F10414"/>
    <w:rsid w:val="00F11031"/>
    <w:rsid w:val="00F11D5F"/>
    <w:rsid w:val="00F12043"/>
    <w:rsid w:val="00F12A98"/>
    <w:rsid w:val="00F135AD"/>
    <w:rsid w:val="00F1452C"/>
    <w:rsid w:val="00F15869"/>
    <w:rsid w:val="00F15E9F"/>
    <w:rsid w:val="00F15FC5"/>
    <w:rsid w:val="00F166C6"/>
    <w:rsid w:val="00F1721D"/>
    <w:rsid w:val="00F22B99"/>
    <w:rsid w:val="00F22E47"/>
    <w:rsid w:val="00F2491D"/>
    <w:rsid w:val="00F24B10"/>
    <w:rsid w:val="00F24D16"/>
    <w:rsid w:val="00F25C28"/>
    <w:rsid w:val="00F30566"/>
    <w:rsid w:val="00F306DD"/>
    <w:rsid w:val="00F30C12"/>
    <w:rsid w:val="00F315D6"/>
    <w:rsid w:val="00F32F25"/>
    <w:rsid w:val="00F34730"/>
    <w:rsid w:val="00F42BF4"/>
    <w:rsid w:val="00F4329C"/>
    <w:rsid w:val="00F455CB"/>
    <w:rsid w:val="00F455FC"/>
    <w:rsid w:val="00F45656"/>
    <w:rsid w:val="00F5206B"/>
    <w:rsid w:val="00F56E2B"/>
    <w:rsid w:val="00F57234"/>
    <w:rsid w:val="00F63F0F"/>
    <w:rsid w:val="00F651AD"/>
    <w:rsid w:val="00F67979"/>
    <w:rsid w:val="00F70A6C"/>
    <w:rsid w:val="00F7216A"/>
    <w:rsid w:val="00F7241F"/>
    <w:rsid w:val="00F75B9E"/>
    <w:rsid w:val="00F76CA2"/>
    <w:rsid w:val="00F776DB"/>
    <w:rsid w:val="00F80666"/>
    <w:rsid w:val="00F83C5E"/>
    <w:rsid w:val="00F846CE"/>
    <w:rsid w:val="00F85327"/>
    <w:rsid w:val="00F874BC"/>
    <w:rsid w:val="00F92B21"/>
    <w:rsid w:val="00F93EE8"/>
    <w:rsid w:val="00F9520C"/>
    <w:rsid w:val="00F97A7B"/>
    <w:rsid w:val="00FA09F4"/>
    <w:rsid w:val="00FA0BAB"/>
    <w:rsid w:val="00FA108B"/>
    <w:rsid w:val="00FA1767"/>
    <w:rsid w:val="00FA2D57"/>
    <w:rsid w:val="00FA4DBD"/>
    <w:rsid w:val="00FA5577"/>
    <w:rsid w:val="00FA7925"/>
    <w:rsid w:val="00FA7E74"/>
    <w:rsid w:val="00FB4144"/>
    <w:rsid w:val="00FB61F6"/>
    <w:rsid w:val="00FB6BED"/>
    <w:rsid w:val="00FB7330"/>
    <w:rsid w:val="00FC2D16"/>
    <w:rsid w:val="00FC385F"/>
    <w:rsid w:val="00FC38DB"/>
    <w:rsid w:val="00FC5593"/>
    <w:rsid w:val="00FC5C83"/>
    <w:rsid w:val="00FC5F7D"/>
    <w:rsid w:val="00FC6EF8"/>
    <w:rsid w:val="00FD2FD8"/>
    <w:rsid w:val="00FD4C9B"/>
    <w:rsid w:val="00FE1666"/>
    <w:rsid w:val="00FE3889"/>
    <w:rsid w:val="00FE57D4"/>
    <w:rsid w:val="00FE7746"/>
    <w:rsid w:val="00FF0ECB"/>
    <w:rsid w:val="00FF226C"/>
    <w:rsid w:val="00FF4681"/>
    <w:rsid w:val="00FF4A9E"/>
    <w:rsid w:val="00FF60A6"/>
    <w:rsid w:val="00FF60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0290"/>
    <o:shapelayout v:ext="edit">
      <o:idmap v:ext="edit" data="1"/>
      <o:rules v:ext="edit">
        <o:r id="V:Rule3" type="connector" idref="#_x0000_s1031"/>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semiHidden="1" w:unhideWhenUsed="1"/>
    <w:lsdException w:name="footer" w:semiHidden="1" w:uiPriority="99" w:unhideWhenUsed="1"/>
    <w:lsdException w:name="index heading" w:locked="1"/>
    <w:lsdException w:name="caption" w:locked="1" w:qFormat="1"/>
    <w:lsdException w:name="table of figures" w:locked="1" w:uiPriority="99"/>
    <w:lsdException w:name="envelope address" w:semiHidden="1" w:unhideWhenUsed="1"/>
    <w:lsdException w:name="envelope return" w:semiHidden="1" w:unhideWhenUsed="1"/>
    <w:lsdException w:name="footnote reference" w:locked="1"/>
    <w:lsdException w:name="annotation reference" w:locked="1"/>
    <w:lsdException w:name="line number" w:locked="1"/>
    <w:lsdException w:name="page number" w:lock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locked="1"/>
    <w:lsdException w:name="List Bullet" w:locked="1"/>
    <w:lsdException w:name="List Number" w:semiHidden="1" w:unhideWhenUsed="1"/>
    <w:lsdException w:name="List 2" w:locked="1"/>
    <w:lsdException w:name="List 3" w:semiHidden="1" w:unhideWhenUsed="1"/>
    <w:lsdException w:name="List 4" w:semiHidden="1" w:unhideWhenUsed="1"/>
    <w:lsdException w:name="List 5" w:semiHidden="1" w:unhideWhenUsed="1"/>
    <w:lsdException w:name="List Bullet 2" w:locked="1"/>
    <w:lsdException w:name="List Bullet 3" w:locked="1"/>
    <w:lsdException w:name="List Bullet 4" w:semiHidden="1" w:unhideWhenUsed="1"/>
    <w:lsdException w:name="List Bullet 5" w:locked="1"/>
    <w:lsdException w:name="List Number 2" w:semiHidden="1" w:unhideWhenUsed="1"/>
    <w:lsdException w:name="List Number 3" w:semiHidden="1" w:unhideWhenUsed="1"/>
    <w:lsdException w:name="List Number 4" w:locked="1"/>
    <w:lsdException w:name="List Number 5" w:semiHidden="1" w:unhideWhenUsed="1"/>
    <w:lsdException w:name="Title" w:locked="1" w:qFormat="1"/>
    <w:lsdException w:name="Closing" w:semiHidden="1" w:unhideWhenUsed="1"/>
    <w:lsdException w:name="Signature" w:semiHidden="1" w:unhideWhenUsed="1"/>
    <w:lsdException w:name="Default Paragraph Font" w:locked="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locked="1"/>
    <w:lsdException w:name="Body Text Indent 2" w:locked="1"/>
    <w:lsdException w:name="Body Text Indent 3" w:semiHidden="1" w:unhideWhenUsed="1"/>
    <w:lsdException w:name="Block Text" w:locked="1"/>
    <w:lsdException w:name="Hyperlink" w:semiHidden="1" w:uiPriority="99" w:unhideWhenUsed="1"/>
    <w:lsdException w:name="FollowedHyperlink" w:semiHidden="1" w:unhideWhenUsed="1"/>
    <w:lsdException w:name="Strong" w:locked="1" w:qFormat="1"/>
    <w:lsdException w:name="Emphasis" w:locked="1" w:qFormat="1"/>
    <w:lsdException w:name="Document Map" w:lock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locked="1"/>
    <w:lsdException w:name="No List" w:semiHidden="1" w:uiPriority="99" w:unhideWhenUsed="1"/>
    <w:lsdException w:name="Outline List 1" w:semiHidden="1" w:unhideWhenUsed="1"/>
    <w:lsdException w:name="Outline List 2" w:lock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lsdException w:name="Table 3D effects 2" w:semiHidden="1" w:unhideWhenUsed="1"/>
    <w:lsdException w:name="Table 3D effects 3" w:semiHidden="1" w:unhideWhenUsed="1"/>
    <w:lsdException w:name="Table Contemporary" w:lock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5773F"/>
    <w:rPr>
      <w:rFonts w:ascii="Times New Roman" w:eastAsia="Times New Roman" w:hAnsi="Times New Roman"/>
      <w:sz w:val="24"/>
      <w:szCs w:val="24"/>
    </w:rPr>
  </w:style>
  <w:style w:type="paragraph" w:styleId="Heading1">
    <w:name w:val="heading 1"/>
    <w:aliases w:val="CHUONG,Heading,Heading1,DB,PHẦN,Phần,PHẦN 1"/>
    <w:basedOn w:val="Normal"/>
    <w:next w:val="Normal"/>
    <w:link w:val="Heading1Char"/>
    <w:qFormat/>
    <w:rsid w:val="00D5773F"/>
    <w:pPr>
      <w:keepNext/>
      <w:tabs>
        <w:tab w:val="num" w:pos="360"/>
      </w:tabs>
      <w:spacing w:before="120" w:after="60" w:line="360" w:lineRule="auto"/>
      <w:ind w:left="360" w:hanging="360"/>
      <w:outlineLvl w:val="0"/>
    </w:pPr>
    <w:rPr>
      <w:rFonts w:ascii="VNI-Helve" w:hAnsi="VNI-Helve" w:cs="VNI-Helve"/>
      <w:b/>
      <w:bCs/>
      <w:kern w:val="28"/>
    </w:rPr>
  </w:style>
  <w:style w:type="paragraph" w:styleId="Heading2">
    <w:name w:val="heading 2"/>
    <w:basedOn w:val="Normal"/>
    <w:next w:val="Normal"/>
    <w:link w:val="Heading2Char"/>
    <w:qFormat/>
    <w:rsid w:val="00D5773F"/>
    <w:pPr>
      <w:keepNext/>
      <w:keepLines/>
      <w:tabs>
        <w:tab w:val="num" w:pos="360"/>
      </w:tabs>
      <w:spacing w:before="240" w:after="120"/>
      <w:ind w:left="360" w:hanging="360"/>
      <w:jc w:val="both"/>
      <w:outlineLvl w:val="1"/>
    </w:pPr>
    <w:rPr>
      <w:rFonts w:ascii="Arial" w:hAnsi="Arial" w:cs="Arial"/>
      <w:b/>
      <w:bCs/>
      <w:caps/>
      <w:sz w:val="28"/>
      <w:szCs w:val="28"/>
      <w:lang w:val="vi-VN"/>
    </w:rPr>
  </w:style>
  <w:style w:type="paragraph" w:styleId="Heading3">
    <w:name w:val="heading 3"/>
    <w:aliases w:val="SW-Heading 3"/>
    <w:basedOn w:val="Normal"/>
    <w:next w:val="Normal"/>
    <w:link w:val="Heading3Char"/>
    <w:qFormat/>
    <w:rsid w:val="00D5773F"/>
    <w:pPr>
      <w:keepNext/>
      <w:keepLines/>
      <w:tabs>
        <w:tab w:val="num" w:pos="360"/>
      </w:tabs>
      <w:spacing w:before="120" w:after="120"/>
      <w:ind w:left="360" w:hanging="360"/>
      <w:jc w:val="both"/>
      <w:outlineLvl w:val="2"/>
    </w:pPr>
    <w:rPr>
      <w:rFonts w:ascii="Arial" w:eastAsia="MS Mincho" w:hAnsi="Arial" w:cs="Arial"/>
      <w:b/>
      <w:bCs/>
      <w:kern w:val="28"/>
      <w:sz w:val="28"/>
      <w:szCs w:val="28"/>
      <w:lang w:val="vi-VN"/>
    </w:rPr>
  </w:style>
  <w:style w:type="paragraph" w:styleId="Heading40">
    <w:name w:val="heading 4"/>
    <w:basedOn w:val="Normal"/>
    <w:next w:val="Normal"/>
    <w:link w:val="Heading4Char"/>
    <w:qFormat/>
    <w:rsid w:val="00D5773F"/>
    <w:pPr>
      <w:tabs>
        <w:tab w:val="num" w:pos="360"/>
      </w:tabs>
      <w:ind w:left="360" w:hanging="360"/>
      <w:outlineLvl w:val="3"/>
    </w:pPr>
    <w:rPr>
      <w:rFonts w:ascii="Arial" w:eastAsia="MS Mincho" w:hAnsi="Arial" w:cs="Arial"/>
      <w:b/>
      <w:bCs/>
      <w:lang w:val="vi-VN"/>
    </w:rPr>
  </w:style>
  <w:style w:type="paragraph" w:styleId="Heading5">
    <w:name w:val="heading 5"/>
    <w:basedOn w:val="Normal"/>
    <w:next w:val="Normal"/>
    <w:link w:val="Heading5Char"/>
    <w:qFormat/>
    <w:rsid w:val="00D5773F"/>
    <w:pPr>
      <w:tabs>
        <w:tab w:val="num" w:pos="360"/>
      </w:tabs>
      <w:spacing w:before="120" w:after="60" w:line="360" w:lineRule="auto"/>
      <w:ind w:left="360" w:hanging="360"/>
      <w:jc w:val="both"/>
      <w:outlineLvl w:val="4"/>
    </w:pPr>
    <w:rPr>
      <w:b/>
      <w:bCs/>
    </w:rPr>
  </w:style>
  <w:style w:type="paragraph" w:styleId="Heading6">
    <w:name w:val="heading 6"/>
    <w:basedOn w:val="Normal"/>
    <w:next w:val="Normal"/>
    <w:link w:val="Heading6Char"/>
    <w:qFormat/>
    <w:rsid w:val="00D5773F"/>
    <w:pPr>
      <w:tabs>
        <w:tab w:val="num" w:pos="360"/>
      </w:tabs>
      <w:spacing w:before="240" w:after="60" w:line="360" w:lineRule="auto"/>
      <w:ind w:left="360" w:hanging="360"/>
      <w:jc w:val="both"/>
      <w:outlineLvl w:val="5"/>
    </w:pPr>
    <w:rPr>
      <w:i/>
      <w:iCs/>
      <w:sz w:val="22"/>
      <w:szCs w:val="22"/>
    </w:rPr>
  </w:style>
  <w:style w:type="paragraph" w:styleId="Heading7">
    <w:name w:val="heading 7"/>
    <w:aliases w:val="Figure"/>
    <w:basedOn w:val="Normal"/>
    <w:next w:val="Normal"/>
    <w:link w:val="Heading7Char"/>
    <w:qFormat/>
    <w:rsid w:val="00D5773F"/>
    <w:pPr>
      <w:tabs>
        <w:tab w:val="num" w:pos="360"/>
      </w:tabs>
      <w:spacing w:before="240" w:after="60" w:line="360" w:lineRule="auto"/>
      <w:ind w:left="360" w:hanging="360"/>
      <w:jc w:val="both"/>
      <w:outlineLvl w:val="6"/>
    </w:pPr>
    <w:rPr>
      <w:sz w:val="20"/>
      <w:szCs w:val="20"/>
    </w:rPr>
  </w:style>
  <w:style w:type="paragraph" w:styleId="Heading8">
    <w:name w:val="heading 8"/>
    <w:basedOn w:val="Normal"/>
    <w:next w:val="Normal"/>
    <w:link w:val="Heading8Char"/>
    <w:qFormat/>
    <w:rsid w:val="00D5773F"/>
    <w:pPr>
      <w:tabs>
        <w:tab w:val="num" w:pos="360"/>
      </w:tabs>
      <w:spacing w:before="240" w:after="60" w:line="360" w:lineRule="auto"/>
      <w:ind w:left="360" w:hanging="360"/>
      <w:jc w:val="both"/>
      <w:outlineLvl w:val="7"/>
    </w:pPr>
    <w:rPr>
      <w:i/>
      <w:iCs/>
      <w:sz w:val="20"/>
      <w:szCs w:val="20"/>
    </w:rPr>
  </w:style>
  <w:style w:type="paragraph" w:styleId="Heading9">
    <w:name w:val="heading 9"/>
    <w:basedOn w:val="Normal"/>
    <w:next w:val="Normal"/>
    <w:link w:val="Heading9Char"/>
    <w:qFormat/>
    <w:rsid w:val="00D5773F"/>
    <w:pPr>
      <w:tabs>
        <w:tab w:val="num" w:pos="360"/>
      </w:tabs>
      <w:spacing w:before="240" w:after="60" w:line="360" w:lineRule="auto"/>
      <w:ind w:left="360" w:hanging="360"/>
      <w:jc w:val="both"/>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Heading Char,Heading1 Char,DB Char,PHẦN Char,Phần Char,PHẦN 1 Char"/>
    <w:link w:val="Heading1"/>
    <w:locked/>
    <w:rsid w:val="00D5773F"/>
    <w:rPr>
      <w:rFonts w:ascii="VNI-Helve" w:eastAsia="Times New Roman" w:hAnsi="VNI-Helve" w:cs="VNI-Helve"/>
      <w:b/>
      <w:bCs/>
      <w:kern w:val="28"/>
      <w:sz w:val="24"/>
      <w:szCs w:val="24"/>
    </w:rPr>
  </w:style>
  <w:style w:type="character" w:customStyle="1" w:styleId="Heading2Char">
    <w:name w:val="Heading 2 Char"/>
    <w:link w:val="Heading2"/>
    <w:locked/>
    <w:rsid w:val="00D5773F"/>
    <w:rPr>
      <w:rFonts w:ascii="Arial" w:eastAsia="Times New Roman" w:hAnsi="Arial" w:cs="Arial"/>
      <w:b/>
      <w:bCs/>
      <w:caps/>
      <w:sz w:val="28"/>
      <w:szCs w:val="28"/>
      <w:lang w:val="vi-VN"/>
    </w:rPr>
  </w:style>
  <w:style w:type="character" w:customStyle="1" w:styleId="Heading3Char">
    <w:name w:val="Heading 3 Char"/>
    <w:aliases w:val="SW-Heading 3 Char"/>
    <w:link w:val="Heading3"/>
    <w:locked/>
    <w:rsid w:val="00D5773F"/>
    <w:rPr>
      <w:rFonts w:ascii="Arial" w:eastAsia="MS Mincho" w:hAnsi="Arial" w:cs="Arial"/>
      <w:b/>
      <w:bCs/>
      <w:kern w:val="28"/>
      <w:sz w:val="28"/>
      <w:szCs w:val="28"/>
      <w:lang w:val="vi-VN"/>
    </w:rPr>
  </w:style>
  <w:style w:type="character" w:customStyle="1" w:styleId="Heading4Char">
    <w:name w:val="Heading 4 Char"/>
    <w:link w:val="Heading40"/>
    <w:locked/>
    <w:rsid w:val="00D5773F"/>
    <w:rPr>
      <w:rFonts w:ascii="Arial" w:eastAsia="MS Mincho" w:hAnsi="Arial" w:cs="Arial"/>
      <w:b/>
      <w:bCs/>
      <w:sz w:val="24"/>
      <w:szCs w:val="24"/>
      <w:lang w:val="vi-VN"/>
    </w:rPr>
  </w:style>
  <w:style w:type="character" w:customStyle="1" w:styleId="Heading5Char">
    <w:name w:val="Heading 5 Char"/>
    <w:link w:val="Heading5"/>
    <w:locked/>
    <w:rsid w:val="00D5773F"/>
    <w:rPr>
      <w:rFonts w:ascii="Times New Roman" w:eastAsia="Times New Roman" w:hAnsi="Times New Roman"/>
      <w:b/>
      <w:bCs/>
      <w:sz w:val="24"/>
      <w:szCs w:val="24"/>
    </w:rPr>
  </w:style>
  <w:style w:type="character" w:customStyle="1" w:styleId="Heading6Char">
    <w:name w:val="Heading 6 Char"/>
    <w:link w:val="Heading6"/>
    <w:locked/>
    <w:rsid w:val="00D5773F"/>
    <w:rPr>
      <w:rFonts w:ascii="Times New Roman" w:eastAsia="Times New Roman" w:hAnsi="Times New Roman"/>
      <w:i/>
      <w:iCs/>
      <w:sz w:val="22"/>
      <w:szCs w:val="22"/>
    </w:rPr>
  </w:style>
  <w:style w:type="character" w:customStyle="1" w:styleId="Heading7Char">
    <w:name w:val="Heading 7 Char"/>
    <w:aliases w:val="Figure Char"/>
    <w:link w:val="Heading7"/>
    <w:locked/>
    <w:rsid w:val="00D5773F"/>
    <w:rPr>
      <w:rFonts w:ascii="Times New Roman" w:eastAsia="Times New Roman" w:hAnsi="Times New Roman"/>
    </w:rPr>
  </w:style>
  <w:style w:type="character" w:customStyle="1" w:styleId="Heading8Char">
    <w:name w:val="Heading 8 Char"/>
    <w:link w:val="Heading8"/>
    <w:locked/>
    <w:rsid w:val="00D5773F"/>
    <w:rPr>
      <w:rFonts w:ascii="Times New Roman" w:eastAsia="Times New Roman" w:hAnsi="Times New Roman"/>
      <w:i/>
      <w:iCs/>
    </w:rPr>
  </w:style>
  <w:style w:type="character" w:customStyle="1" w:styleId="Heading9Char">
    <w:name w:val="Heading 9 Char"/>
    <w:link w:val="Heading9"/>
    <w:locked/>
    <w:rsid w:val="00D5773F"/>
    <w:rPr>
      <w:rFonts w:ascii="Times New Roman" w:eastAsia="Times New Roman" w:hAnsi="Times New Roman"/>
      <w:i/>
      <w:iCs/>
      <w:sz w:val="18"/>
      <w:szCs w:val="18"/>
    </w:rPr>
  </w:style>
  <w:style w:type="paragraph" w:customStyle="1" w:styleId="bac-body">
    <w:name w:val="bac-body"/>
    <w:basedOn w:val="Normal"/>
    <w:link w:val="bac-bodyChar"/>
    <w:uiPriority w:val="99"/>
    <w:rsid w:val="00D5773F"/>
    <w:pPr>
      <w:widowControl w:val="0"/>
      <w:spacing w:before="120" w:after="120"/>
      <w:ind w:left="567"/>
      <w:jc w:val="both"/>
    </w:pPr>
    <w:rPr>
      <w:rFonts w:ascii="Arial" w:hAnsi="Arial" w:cs="Arial"/>
      <w:color w:val="E36C0A"/>
      <w:lang w:val="vi-VN" w:eastAsia="ko-KR"/>
    </w:rPr>
  </w:style>
  <w:style w:type="character" w:customStyle="1" w:styleId="bac-bodyChar">
    <w:name w:val="bac-body Char"/>
    <w:link w:val="bac-body"/>
    <w:uiPriority w:val="99"/>
    <w:locked/>
    <w:rsid w:val="00D5773F"/>
    <w:rPr>
      <w:rFonts w:ascii="Arial" w:hAnsi="Arial" w:cs="Arial"/>
      <w:color w:val="E36C0A"/>
      <w:sz w:val="24"/>
      <w:szCs w:val="24"/>
      <w:lang w:val="vi-VN" w:eastAsia="ko-KR"/>
    </w:rPr>
  </w:style>
  <w:style w:type="paragraph" w:customStyle="1" w:styleId="bac-heading1">
    <w:name w:val="bac-heading1"/>
    <w:link w:val="bac-heading1Char"/>
    <w:uiPriority w:val="99"/>
    <w:rsid w:val="00D5773F"/>
    <w:pPr>
      <w:keepNext/>
      <w:keepLines/>
      <w:spacing w:before="120" w:after="120"/>
      <w:ind w:left="567" w:hanging="567"/>
      <w:outlineLvl w:val="0"/>
    </w:pPr>
    <w:rPr>
      <w:rFonts w:ascii="Arial" w:eastAsia="Times New Roman" w:hAnsi="Arial" w:cs="Arial"/>
      <w:b/>
      <w:bCs/>
      <w:sz w:val="28"/>
      <w:szCs w:val="28"/>
      <w:lang w:val="vi-VN"/>
    </w:rPr>
  </w:style>
  <w:style w:type="character" w:customStyle="1" w:styleId="bac-heading1Char">
    <w:name w:val="bac-heading1 Char"/>
    <w:link w:val="bac-heading1"/>
    <w:uiPriority w:val="99"/>
    <w:locked/>
    <w:rsid w:val="00D5773F"/>
    <w:rPr>
      <w:rFonts w:ascii="Arial" w:hAnsi="Arial" w:cs="Arial"/>
      <w:b/>
      <w:bCs/>
      <w:sz w:val="28"/>
      <w:szCs w:val="28"/>
      <w:lang w:val="vi-VN"/>
    </w:rPr>
  </w:style>
  <w:style w:type="paragraph" w:customStyle="1" w:styleId="bac-heading2">
    <w:name w:val="bac-heading2"/>
    <w:next w:val="bac-body"/>
    <w:link w:val="bac-heading2Char"/>
    <w:uiPriority w:val="99"/>
    <w:rsid w:val="00D5773F"/>
    <w:pPr>
      <w:keepNext/>
      <w:keepLines/>
      <w:tabs>
        <w:tab w:val="num" w:pos="720"/>
      </w:tabs>
      <w:spacing w:before="120" w:after="120"/>
      <w:ind w:left="720" w:hanging="720"/>
      <w:outlineLvl w:val="1"/>
    </w:pPr>
    <w:rPr>
      <w:rFonts w:ascii="Arial" w:eastAsia="MS Mincho" w:hAnsi="Arial" w:cs="Arial"/>
      <w:b/>
      <w:bCs/>
      <w:kern w:val="28"/>
      <w:sz w:val="28"/>
      <w:szCs w:val="28"/>
      <w:lang w:val="vi-VN"/>
    </w:rPr>
  </w:style>
  <w:style w:type="paragraph" w:customStyle="1" w:styleId="bac-heading4">
    <w:name w:val="bac-heading4"/>
    <w:link w:val="bac-heading4Char"/>
    <w:uiPriority w:val="99"/>
    <w:rsid w:val="00D5773F"/>
    <w:pPr>
      <w:tabs>
        <w:tab w:val="num" w:pos="1440"/>
      </w:tabs>
      <w:spacing w:before="120" w:after="120"/>
      <w:ind w:left="1440" w:hanging="720"/>
      <w:outlineLvl w:val="3"/>
    </w:pPr>
    <w:rPr>
      <w:rFonts w:ascii="Arial" w:eastAsia="MS Mincho" w:hAnsi="Arial" w:cs="Arial"/>
      <w:b/>
      <w:bCs/>
      <w:sz w:val="24"/>
      <w:szCs w:val="24"/>
    </w:rPr>
  </w:style>
  <w:style w:type="paragraph" w:customStyle="1" w:styleId="bac-heading5">
    <w:name w:val="bac-heading5"/>
    <w:basedOn w:val="Normal"/>
    <w:link w:val="bac-heading5Char"/>
    <w:autoRedefine/>
    <w:uiPriority w:val="99"/>
    <w:rsid w:val="00D5773F"/>
    <w:pPr>
      <w:spacing w:before="120" w:after="120"/>
      <w:ind w:left="994" w:hanging="360"/>
      <w:outlineLvl w:val="4"/>
    </w:pPr>
    <w:rPr>
      <w:rFonts w:ascii="Arial" w:eastAsia="MS Mincho" w:hAnsi="Arial" w:cs="Arial"/>
      <w:b/>
      <w:bCs/>
      <w:lang w:val="vi-VN" w:eastAsia="ja-JP"/>
    </w:rPr>
  </w:style>
  <w:style w:type="table" w:styleId="TableGrid">
    <w:name w:val="Table Grid"/>
    <w:aliases w:val="Hoang Van,Hoang Van1,Hoang Van2,Hoang Van3,Hoang Van4,Hoang Van5,Hoang Van6,Hoang Van7,Hoang Van11,Hoang Van21,Hoang Van31,Hoang Van41,Hoang Van51,Hoang Van61,Hoang Van8,Hoang Van12,Hoang Van22,Hoang Van32,Hoang Van42,Hoang Van9,Hoang Van10"/>
    <w:basedOn w:val="TableNormal"/>
    <w:rsid w:val="00D577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CTIEUDECACCHUONG">
    <w:name w:val="BAC_TIEUDECACCHUONG"/>
    <w:basedOn w:val="Normal"/>
    <w:uiPriority w:val="99"/>
    <w:rsid w:val="00D5773F"/>
    <w:pPr>
      <w:keepLines/>
      <w:pageBreakBefore/>
      <w:shd w:val="clear" w:color="auto" w:fill="CCFFFF"/>
      <w:suppressAutoHyphens/>
      <w:spacing w:before="240" w:after="240"/>
      <w:jc w:val="center"/>
      <w:outlineLvl w:val="0"/>
    </w:pPr>
    <w:rPr>
      <w:rFonts w:ascii="Arial" w:eastAsia="MS Mincho" w:hAnsi="Arial" w:cs="Arial"/>
      <w:b/>
      <w:bCs/>
      <w:caps/>
      <w:sz w:val="36"/>
      <w:szCs w:val="36"/>
      <w:lang w:val="vi-VN" w:eastAsia="vi-VN"/>
    </w:rPr>
  </w:style>
  <w:style w:type="paragraph" w:customStyle="1" w:styleId="bac-bullet01">
    <w:name w:val="bac-bullet01"/>
    <w:basedOn w:val="Normal"/>
    <w:link w:val="bac-bullet01Char1"/>
    <w:autoRedefine/>
    <w:uiPriority w:val="99"/>
    <w:rsid w:val="00D5773F"/>
    <w:pPr>
      <w:numPr>
        <w:ilvl w:val="2"/>
        <w:numId w:val="19"/>
      </w:numPr>
      <w:spacing w:before="120" w:after="120"/>
      <w:ind w:left="1080"/>
      <w:jc w:val="both"/>
    </w:pPr>
    <w:rPr>
      <w:rFonts w:ascii="Arial" w:eastAsia="MS Mincho" w:hAnsi="Arial" w:cs="Arial"/>
      <w:noProof/>
      <w:color w:val="E36C0A"/>
      <w:lang w:val="vi-VN" w:eastAsia="ko-KR"/>
    </w:rPr>
  </w:style>
  <w:style w:type="paragraph" w:customStyle="1" w:styleId="bac-caption">
    <w:name w:val="bac-caption"/>
    <w:link w:val="bac-captionChar"/>
    <w:uiPriority w:val="99"/>
    <w:rsid w:val="00D5773F"/>
    <w:pPr>
      <w:keepNext/>
      <w:keepLines/>
      <w:spacing w:before="120" w:after="120"/>
      <w:jc w:val="center"/>
    </w:pPr>
    <w:rPr>
      <w:rFonts w:ascii="Arial" w:eastAsia="MS Mincho" w:hAnsi="Arial" w:cs="Arial"/>
      <w:b/>
      <w:bCs/>
      <w:sz w:val="22"/>
      <w:szCs w:val="22"/>
      <w:lang w:val="vi-VN"/>
    </w:rPr>
  </w:style>
  <w:style w:type="paragraph" w:customStyle="1" w:styleId="bac-cap-hinh">
    <w:name w:val="bac-cap-hinh"/>
    <w:basedOn w:val="bac-caption"/>
    <w:link w:val="bac-cap-hinhChar"/>
    <w:uiPriority w:val="99"/>
    <w:rsid w:val="00D5773F"/>
    <w:pPr>
      <w:keepNext w:val="0"/>
    </w:pPr>
    <w:rPr>
      <w:lang w:eastAsia="ko-KR"/>
    </w:rPr>
  </w:style>
  <w:style w:type="character" w:customStyle="1" w:styleId="bac-heading2Char">
    <w:name w:val="bac-heading2 Char"/>
    <w:link w:val="bac-heading2"/>
    <w:uiPriority w:val="99"/>
    <w:locked/>
    <w:rsid w:val="00D5773F"/>
    <w:rPr>
      <w:rFonts w:ascii="Arial" w:eastAsia="MS Mincho" w:hAnsi="Arial" w:cs="Arial"/>
      <w:b/>
      <w:bCs/>
      <w:kern w:val="28"/>
      <w:sz w:val="28"/>
      <w:szCs w:val="28"/>
      <w:lang w:val="vi-VN"/>
    </w:rPr>
  </w:style>
  <w:style w:type="paragraph" w:customStyle="1" w:styleId="bac-heading3">
    <w:name w:val="bac-heading3"/>
    <w:next w:val="bac-body"/>
    <w:link w:val="bac-heading3Char"/>
    <w:autoRedefine/>
    <w:uiPriority w:val="99"/>
    <w:rsid w:val="00D5773F"/>
    <w:pPr>
      <w:tabs>
        <w:tab w:val="num" w:pos="720"/>
        <w:tab w:val="left" w:pos="851"/>
      </w:tabs>
      <w:spacing w:before="120" w:after="120"/>
      <w:ind w:left="720" w:hanging="720"/>
      <w:outlineLvl w:val="2"/>
    </w:pPr>
    <w:rPr>
      <w:rFonts w:ascii="Arial" w:eastAsia="MS Mincho" w:hAnsi="Arial" w:cs="Arial"/>
      <w:b/>
      <w:bCs/>
      <w:i/>
      <w:iCs/>
      <w:sz w:val="26"/>
      <w:szCs w:val="26"/>
      <w:lang w:val="vi-VN"/>
    </w:rPr>
  </w:style>
  <w:style w:type="character" w:customStyle="1" w:styleId="bac-captionChar">
    <w:name w:val="bac-caption Char"/>
    <w:link w:val="bac-caption"/>
    <w:uiPriority w:val="99"/>
    <w:locked/>
    <w:rsid w:val="00D5773F"/>
    <w:rPr>
      <w:rFonts w:ascii="Arial" w:eastAsia="MS Mincho" w:hAnsi="Arial" w:cs="Arial"/>
      <w:b/>
      <w:bCs/>
      <w:sz w:val="22"/>
      <w:szCs w:val="22"/>
      <w:lang w:val="vi-VN" w:eastAsia="en-US"/>
    </w:rPr>
  </w:style>
  <w:style w:type="character" w:customStyle="1" w:styleId="bac-cap-hinhChar">
    <w:name w:val="bac-cap-hinh Char"/>
    <w:link w:val="bac-cap-hinh"/>
    <w:uiPriority w:val="99"/>
    <w:locked/>
    <w:rsid w:val="00D5773F"/>
    <w:rPr>
      <w:rFonts w:ascii="Arial" w:eastAsia="MS Mincho" w:hAnsi="Arial" w:cs="Arial"/>
      <w:b/>
      <w:bCs/>
      <w:sz w:val="20"/>
      <w:szCs w:val="20"/>
      <w:lang w:val="vi-VN"/>
    </w:rPr>
  </w:style>
  <w:style w:type="character" w:customStyle="1" w:styleId="bac-bullet01Char1">
    <w:name w:val="bac-bullet01 Char1"/>
    <w:link w:val="bac-bullet01"/>
    <w:uiPriority w:val="99"/>
    <w:locked/>
    <w:rsid w:val="00D5773F"/>
    <w:rPr>
      <w:rFonts w:ascii="Arial" w:eastAsia="MS Mincho" w:hAnsi="Arial" w:cs="Arial"/>
      <w:noProof/>
      <w:color w:val="E36C0A"/>
      <w:sz w:val="24"/>
      <w:szCs w:val="24"/>
      <w:lang w:val="vi-VN" w:eastAsia="ko-KR"/>
    </w:rPr>
  </w:style>
  <w:style w:type="character" w:styleId="Emphasis">
    <w:name w:val="Emphasis"/>
    <w:aliases w:val="Nguon"/>
    <w:basedOn w:val="DefaultParagraphFont"/>
    <w:qFormat/>
    <w:rsid w:val="00D5773F"/>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 Char Char C Char Char"/>
    <w:basedOn w:val="Normal"/>
    <w:link w:val="FootnoteTextChar"/>
    <w:semiHidden/>
    <w:rsid w:val="00D5773F"/>
    <w:pPr>
      <w:spacing w:before="120" w:line="360" w:lineRule="auto"/>
    </w:pPr>
    <w:rPr>
      <w:rFonts w:ascii="Arial" w:hAnsi="Arial" w:cs="Arial"/>
      <w:sz w:val="20"/>
      <w:szCs w:val="20"/>
    </w:rPr>
  </w:style>
  <w:style w:type="character" w:customStyle="1" w:styleId="FootnoteTextChar">
    <w:name w:val="Footnote Text Char"/>
    <w:aliases w:val="Footnote Text Char Char Char Char Char Char2,Footnote Text Char Char Char Char Char Char Ch Char2,Footnote Text Char Char Char Char Char Char Ch Char Char Char Char2"/>
    <w:link w:val="FootnoteText"/>
    <w:locked/>
    <w:rsid w:val="00D5773F"/>
    <w:rPr>
      <w:rFonts w:ascii="Arial" w:hAnsi="Arial" w:cs="Arial"/>
      <w:sz w:val="20"/>
      <w:szCs w:val="20"/>
    </w:rPr>
  </w:style>
  <w:style w:type="paragraph" w:styleId="Footer">
    <w:name w:val="footer"/>
    <w:basedOn w:val="Normal"/>
    <w:link w:val="FooterChar"/>
    <w:uiPriority w:val="99"/>
    <w:rsid w:val="00D5773F"/>
    <w:pPr>
      <w:tabs>
        <w:tab w:val="center" w:pos="4320"/>
        <w:tab w:val="right" w:pos="8640"/>
      </w:tabs>
      <w:spacing w:before="120" w:line="360" w:lineRule="auto"/>
      <w:jc w:val="center"/>
    </w:pPr>
    <w:rPr>
      <w:rFonts w:ascii="Arial" w:hAnsi="Arial" w:cs="Arial"/>
      <w:sz w:val="20"/>
      <w:szCs w:val="20"/>
    </w:rPr>
  </w:style>
  <w:style w:type="character" w:customStyle="1" w:styleId="FooterChar">
    <w:name w:val="Footer Char"/>
    <w:link w:val="Footer"/>
    <w:uiPriority w:val="99"/>
    <w:locked/>
    <w:rsid w:val="00D5773F"/>
    <w:rPr>
      <w:rFonts w:ascii="Arial" w:hAnsi="Arial" w:cs="Arial"/>
      <w:sz w:val="20"/>
      <w:szCs w:val="20"/>
    </w:rPr>
  </w:style>
  <w:style w:type="paragraph" w:styleId="TOC1">
    <w:name w:val="toc 1"/>
    <w:basedOn w:val="Normal"/>
    <w:next w:val="Normal"/>
    <w:autoRedefine/>
    <w:uiPriority w:val="39"/>
    <w:rsid w:val="00B454C4"/>
    <w:pPr>
      <w:tabs>
        <w:tab w:val="left" w:pos="567"/>
        <w:tab w:val="left" w:leader="dot" w:pos="8370"/>
      </w:tabs>
      <w:spacing w:line="276" w:lineRule="auto"/>
    </w:pPr>
    <w:rPr>
      <w:rFonts w:ascii="Arial" w:hAnsi="Arial" w:cs="Arial"/>
      <w:b/>
      <w:bCs/>
      <w:caps/>
    </w:rPr>
  </w:style>
  <w:style w:type="paragraph" w:styleId="TOC2">
    <w:name w:val="toc 2"/>
    <w:basedOn w:val="Normal"/>
    <w:next w:val="Normal"/>
    <w:autoRedefine/>
    <w:uiPriority w:val="39"/>
    <w:rsid w:val="00B76DF3"/>
    <w:pPr>
      <w:tabs>
        <w:tab w:val="left" w:pos="567"/>
        <w:tab w:val="left" w:pos="720"/>
        <w:tab w:val="left" w:leader="dot" w:pos="9498"/>
      </w:tabs>
      <w:spacing w:line="360" w:lineRule="auto"/>
    </w:pPr>
    <w:rPr>
      <w:b/>
      <w:bCs/>
      <w:noProof/>
      <w:sz w:val="26"/>
      <w:szCs w:val="26"/>
    </w:rPr>
  </w:style>
  <w:style w:type="paragraph" w:customStyle="1" w:styleId="text-body">
    <w:name w:val="text-body"/>
    <w:basedOn w:val="Normal"/>
    <w:link w:val="text-bodyCharChar"/>
    <w:autoRedefine/>
    <w:uiPriority w:val="99"/>
    <w:rsid w:val="00D5773F"/>
    <w:pPr>
      <w:numPr>
        <w:numId w:val="4"/>
      </w:numPr>
      <w:spacing w:before="120" w:line="280" w:lineRule="atLeast"/>
      <w:ind w:left="709" w:hanging="283"/>
      <w:jc w:val="both"/>
    </w:pPr>
    <w:rPr>
      <w:color w:val="000000"/>
      <w:lang w:val="vi-VN" w:eastAsia="ko-KR"/>
    </w:rPr>
  </w:style>
  <w:style w:type="character" w:customStyle="1" w:styleId="text-bodyCharChar">
    <w:name w:val="text-body Char Char"/>
    <w:link w:val="text-body"/>
    <w:uiPriority w:val="99"/>
    <w:locked/>
    <w:rsid w:val="00D5773F"/>
    <w:rPr>
      <w:rFonts w:ascii="Times New Roman" w:eastAsia="Times New Roman" w:hAnsi="Times New Roman"/>
      <w:color w:val="000000"/>
      <w:sz w:val="24"/>
      <w:szCs w:val="24"/>
      <w:lang w:val="vi-VN" w:eastAsia="ko-KR"/>
    </w:rPr>
  </w:style>
  <w:style w:type="paragraph" w:customStyle="1" w:styleId="heading10">
    <w:name w:val="heading1"/>
    <w:next w:val="text-body"/>
    <w:link w:val="heading1CharChar"/>
    <w:autoRedefine/>
    <w:uiPriority w:val="99"/>
    <w:rsid w:val="00D5773F"/>
    <w:pPr>
      <w:keepNext/>
      <w:keepLines/>
      <w:spacing w:before="120" w:after="120"/>
      <w:outlineLvl w:val="0"/>
    </w:pPr>
    <w:rPr>
      <w:rFonts w:ascii="Times New Roman" w:eastAsia="Times New Roman" w:hAnsi="Times New Roman"/>
      <w:b/>
      <w:bCs/>
      <w:caps/>
      <w:sz w:val="27"/>
      <w:szCs w:val="27"/>
      <w:lang w:val="vi-VN"/>
    </w:rPr>
  </w:style>
  <w:style w:type="character" w:customStyle="1" w:styleId="heading1CharChar">
    <w:name w:val="heading1 Char Char"/>
    <w:link w:val="heading10"/>
    <w:uiPriority w:val="99"/>
    <w:locked/>
    <w:rsid w:val="00D5773F"/>
    <w:rPr>
      <w:rFonts w:ascii="Times New Roman" w:hAnsi="Times New Roman" w:cs="Times New Roman"/>
      <w:b/>
      <w:bCs/>
      <w:caps/>
      <w:sz w:val="27"/>
      <w:szCs w:val="27"/>
      <w:lang w:val="vi-VN"/>
    </w:rPr>
  </w:style>
  <w:style w:type="paragraph" w:customStyle="1" w:styleId="heading20">
    <w:name w:val="heading2"/>
    <w:next w:val="text-body"/>
    <w:link w:val="heading2CharChar"/>
    <w:autoRedefine/>
    <w:uiPriority w:val="99"/>
    <w:rsid w:val="00D5773F"/>
    <w:pPr>
      <w:keepNext/>
      <w:keepLines/>
      <w:spacing w:before="120" w:after="120"/>
      <w:outlineLvl w:val="1"/>
    </w:pPr>
    <w:rPr>
      <w:rFonts w:ascii="Times New Roman" w:eastAsia="Times New Roman" w:hAnsi="Times New Roman"/>
      <w:b/>
      <w:bCs/>
      <w:kern w:val="28"/>
      <w:sz w:val="26"/>
      <w:szCs w:val="26"/>
      <w:lang w:val="vi-VN"/>
    </w:rPr>
  </w:style>
  <w:style w:type="character" w:customStyle="1" w:styleId="heading2CharChar">
    <w:name w:val="heading2 Char Char"/>
    <w:link w:val="heading20"/>
    <w:uiPriority w:val="99"/>
    <w:locked/>
    <w:rsid w:val="00D5773F"/>
    <w:rPr>
      <w:rFonts w:ascii="Times New Roman" w:hAnsi="Times New Roman" w:cs="Times New Roman"/>
      <w:b/>
      <w:bCs/>
      <w:kern w:val="28"/>
      <w:sz w:val="26"/>
      <w:szCs w:val="26"/>
      <w:lang w:val="vi-VN"/>
    </w:rPr>
  </w:style>
  <w:style w:type="paragraph" w:customStyle="1" w:styleId="heading3-body">
    <w:name w:val="heading3-body"/>
    <w:next w:val="text-body"/>
    <w:link w:val="heading3-bodyCharChar"/>
    <w:autoRedefine/>
    <w:uiPriority w:val="99"/>
    <w:rsid w:val="00D5773F"/>
    <w:pPr>
      <w:spacing w:before="120" w:after="60" w:line="240" w:lineRule="exact"/>
      <w:outlineLvl w:val="2"/>
    </w:pPr>
    <w:rPr>
      <w:rFonts w:ascii="Times New Roman" w:eastAsia="Times New Roman" w:hAnsi="Times New Roman"/>
      <w:b/>
      <w:bCs/>
      <w:i/>
      <w:iCs/>
      <w:sz w:val="24"/>
      <w:szCs w:val="24"/>
      <w:lang w:val="vi-VN"/>
    </w:rPr>
  </w:style>
  <w:style w:type="character" w:customStyle="1" w:styleId="heading3-bodyCharChar">
    <w:name w:val="heading3-body Char Char"/>
    <w:link w:val="heading3-body"/>
    <w:uiPriority w:val="99"/>
    <w:locked/>
    <w:rsid w:val="00D5773F"/>
    <w:rPr>
      <w:rFonts w:ascii="Times New Roman" w:hAnsi="Times New Roman" w:cs="Times New Roman"/>
      <w:b/>
      <w:bCs/>
      <w:i/>
      <w:iCs/>
      <w:sz w:val="24"/>
      <w:szCs w:val="24"/>
      <w:lang w:val="vi-VN"/>
    </w:rPr>
  </w:style>
  <w:style w:type="paragraph" w:customStyle="1" w:styleId="heading4">
    <w:name w:val="heading4"/>
    <w:autoRedefine/>
    <w:uiPriority w:val="99"/>
    <w:rsid w:val="00D5773F"/>
    <w:pPr>
      <w:numPr>
        <w:numId w:val="3"/>
      </w:numPr>
      <w:jc w:val="both"/>
      <w:outlineLvl w:val="3"/>
    </w:pPr>
    <w:rPr>
      <w:rFonts w:ascii="Times New Roman" w:eastAsia="Times New Roman" w:hAnsi="Times New Roman"/>
      <w:sz w:val="24"/>
      <w:szCs w:val="24"/>
      <w:lang w:val="vi-VN"/>
    </w:rPr>
  </w:style>
  <w:style w:type="paragraph" w:customStyle="1" w:styleId="heading50">
    <w:name w:val="heading5"/>
    <w:basedOn w:val="Normal"/>
    <w:autoRedefine/>
    <w:uiPriority w:val="99"/>
    <w:rsid w:val="00D5773F"/>
    <w:pPr>
      <w:spacing w:before="120" w:line="360" w:lineRule="auto"/>
      <w:jc w:val="both"/>
      <w:outlineLvl w:val="4"/>
    </w:pPr>
    <w:rPr>
      <w:lang w:val="vi-VN"/>
    </w:rPr>
  </w:style>
  <w:style w:type="character" w:styleId="PageNumber">
    <w:name w:val="page number"/>
    <w:basedOn w:val="DefaultParagraphFont"/>
    <w:rsid w:val="00D5773F"/>
  </w:style>
  <w:style w:type="paragraph" w:customStyle="1" w:styleId="StyleBulleted">
    <w:name w:val="Style Bulleted"/>
    <w:basedOn w:val="Normal"/>
    <w:uiPriority w:val="99"/>
    <w:rsid w:val="00D5773F"/>
    <w:pPr>
      <w:numPr>
        <w:ilvl w:val="4"/>
        <w:numId w:val="2"/>
      </w:numPr>
      <w:tabs>
        <w:tab w:val="clear" w:pos="4091"/>
        <w:tab w:val="num" w:pos="1004"/>
      </w:tabs>
      <w:spacing w:before="120" w:line="360" w:lineRule="auto"/>
      <w:ind w:left="1004"/>
    </w:pPr>
    <w:rPr>
      <w:lang w:val="en-GB"/>
    </w:rPr>
  </w:style>
  <w:style w:type="paragraph" w:styleId="BodyText">
    <w:name w:val="Body Text"/>
    <w:aliases w:val="Body Text Char Char Char Char,Body Text Char Char Char"/>
    <w:basedOn w:val="Normal"/>
    <w:link w:val="BodyTextChar"/>
    <w:rsid w:val="00D5773F"/>
    <w:pPr>
      <w:widowControl w:val="0"/>
      <w:spacing w:before="120" w:after="120" w:line="360" w:lineRule="auto"/>
      <w:ind w:left="720"/>
      <w:jc w:val="both"/>
    </w:pPr>
    <w:rPr>
      <w:lang w:val="en-GB"/>
    </w:rPr>
  </w:style>
  <w:style w:type="character" w:customStyle="1" w:styleId="BodyTextChar">
    <w:name w:val="Body Text Char"/>
    <w:aliases w:val="Body Text Char Char Char Char Char1,Body Text Char Char Char Char2"/>
    <w:link w:val="BodyText"/>
    <w:locked/>
    <w:rsid w:val="00D5773F"/>
    <w:rPr>
      <w:rFonts w:ascii="Times New Roman" w:hAnsi="Times New Roman" w:cs="Times New Roman"/>
      <w:sz w:val="24"/>
      <w:szCs w:val="24"/>
      <w:lang w:val="en-GB"/>
    </w:rPr>
  </w:style>
  <w:style w:type="paragraph" w:styleId="Header">
    <w:name w:val="header"/>
    <w:aliases w:val="MyHeader"/>
    <w:basedOn w:val="Normal"/>
    <w:link w:val="HeaderChar"/>
    <w:rsid w:val="00D5773F"/>
    <w:pPr>
      <w:tabs>
        <w:tab w:val="center" w:pos="4320"/>
        <w:tab w:val="right" w:pos="8640"/>
      </w:tabs>
      <w:spacing w:before="120" w:line="360" w:lineRule="auto"/>
    </w:pPr>
    <w:rPr>
      <w:lang w:val="vi-VN"/>
    </w:rPr>
  </w:style>
  <w:style w:type="character" w:customStyle="1" w:styleId="HeaderChar">
    <w:name w:val="Header Char"/>
    <w:aliases w:val="MyHeader Char"/>
    <w:link w:val="Header"/>
    <w:locked/>
    <w:rsid w:val="00D5773F"/>
    <w:rPr>
      <w:rFonts w:ascii="Times New Roman" w:hAnsi="Times New Roman" w:cs="Times New Roman"/>
      <w:sz w:val="24"/>
      <w:szCs w:val="24"/>
      <w:lang w:val="vi-VN"/>
    </w:rPr>
  </w:style>
  <w:style w:type="paragraph" w:customStyle="1" w:styleId="SIUP-body">
    <w:name w:val="SIUP-body"/>
    <w:basedOn w:val="Normal"/>
    <w:uiPriority w:val="99"/>
    <w:rsid w:val="00D5773F"/>
    <w:pPr>
      <w:spacing w:before="120" w:after="120" w:line="360" w:lineRule="auto"/>
      <w:ind w:left="720"/>
      <w:jc w:val="both"/>
    </w:pPr>
    <w:rPr>
      <w:rFonts w:ascii="Arial" w:hAnsi="Arial" w:cs="Arial"/>
      <w:lang w:val="vi-VN"/>
    </w:rPr>
  </w:style>
  <w:style w:type="paragraph" w:styleId="BodyTextIndent2">
    <w:name w:val="Body Text Indent 2"/>
    <w:basedOn w:val="Normal"/>
    <w:link w:val="BodyTextIndent2Char"/>
    <w:rsid w:val="00D5773F"/>
    <w:pPr>
      <w:spacing w:before="120" w:after="120" w:line="480" w:lineRule="auto"/>
      <w:ind w:left="360"/>
    </w:pPr>
    <w:rPr>
      <w:rFonts w:ascii="Arial" w:hAnsi="Arial" w:cs="Arial"/>
    </w:rPr>
  </w:style>
  <w:style w:type="character" w:customStyle="1" w:styleId="BodyTextIndent2Char">
    <w:name w:val="Body Text Indent 2 Char"/>
    <w:link w:val="BodyTextIndent2"/>
    <w:locked/>
    <w:rsid w:val="00D5773F"/>
    <w:rPr>
      <w:rFonts w:ascii="Arial" w:hAnsi="Arial" w:cs="Arial"/>
      <w:sz w:val="24"/>
      <w:szCs w:val="24"/>
    </w:rPr>
  </w:style>
  <w:style w:type="paragraph" w:customStyle="1" w:styleId="BACPHANCHINH">
    <w:name w:val="BAC_PHANCHINH"/>
    <w:uiPriority w:val="99"/>
    <w:semiHidden/>
    <w:locked/>
    <w:rsid w:val="00D5773F"/>
    <w:pPr>
      <w:pageBreakBefore/>
      <w:shd w:val="clear" w:color="auto" w:fill="CCFFFF"/>
      <w:suppressAutoHyphens/>
      <w:spacing w:before="120" w:after="120"/>
      <w:jc w:val="center"/>
      <w:outlineLvl w:val="0"/>
    </w:pPr>
    <w:rPr>
      <w:rFonts w:ascii="Times New Roman Bold" w:eastAsia="MS Mincho" w:hAnsi="Times New Roman Bold" w:cs="Times New Roman Bold"/>
      <w:b/>
      <w:bCs/>
      <w:caps/>
      <w:sz w:val="36"/>
      <w:szCs w:val="36"/>
      <w:lang w:val="vi-VN" w:eastAsia="vi-VN"/>
    </w:rPr>
  </w:style>
  <w:style w:type="paragraph" w:customStyle="1" w:styleId="bactieude01">
    <w:name w:val="bac_tieude01"/>
    <w:basedOn w:val="Heading1"/>
    <w:uiPriority w:val="99"/>
    <w:rsid w:val="00D5773F"/>
    <w:pPr>
      <w:tabs>
        <w:tab w:val="clear" w:pos="360"/>
      </w:tabs>
      <w:spacing w:before="240"/>
      <w:ind w:left="0" w:firstLine="0"/>
    </w:pPr>
    <w:rPr>
      <w:rFonts w:ascii="Arial" w:eastAsia="MS Mincho" w:hAnsi="Arial" w:cs="Arial"/>
      <w:kern w:val="32"/>
      <w:sz w:val="32"/>
      <w:szCs w:val="32"/>
      <w:lang w:val="vi-VN" w:eastAsia="ja-JP"/>
    </w:rPr>
  </w:style>
  <w:style w:type="table" w:styleId="TableContemporary">
    <w:name w:val="Table Contemporary"/>
    <w:aliases w:val="bac1"/>
    <w:basedOn w:val="TableNormal"/>
    <w:rsid w:val="00D5773F"/>
    <w:rPr>
      <w:rFonts w:ascii="Arial" w:eastAsia="Times New Roman"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Arial" w:hAnsi="Arial" w:cs="Arial"/>
        <w:b/>
        <w:bCs/>
        <w:color w:val="auto"/>
        <w:sz w:val="20"/>
        <w:szCs w:val="20"/>
      </w:rPr>
      <w:tblPr/>
      <w:tcPr>
        <w:tcBorders>
          <w:tl2br w:val="none" w:sz="0" w:space="0" w:color="auto"/>
          <w:tr2bl w:val="none" w:sz="0" w:space="0" w:color="auto"/>
        </w:tcBorders>
        <w:shd w:val="pct20" w:color="000000" w:fill="FFFFFF"/>
      </w:tcPr>
    </w:tblStylePr>
    <w:tblStylePr w:type="lastRow">
      <w:pPr>
        <w:jc w:val="center"/>
      </w:pPr>
      <w:rPr>
        <w:rFonts w:ascii="Arial" w:hAnsi="Arial" w:cs="Arial"/>
        <w:sz w:val="20"/>
        <w:szCs w:val="2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link w:val="BalloonTextChar"/>
    <w:semiHidden/>
    <w:rsid w:val="00D5773F"/>
    <w:pPr>
      <w:spacing w:before="120" w:line="360" w:lineRule="auto"/>
    </w:pPr>
    <w:rPr>
      <w:rFonts w:ascii="Tahoma" w:hAnsi="Tahoma" w:cs="Tahoma"/>
      <w:sz w:val="16"/>
      <w:szCs w:val="16"/>
    </w:rPr>
  </w:style>
  <w:style w:type="character" w:customStyle="1" w:styleId="BalloonTextChar">
    <w:name w:val="Balloon Text Char"/>
    <w:link w:val="BalloonText"/>
    <w:locked/>
    <w:rsid w:val="00D5773F"/>
    <w:rPr>
      <w:rFonts w:ascii="Tahoma" w:hAnsi="Tahoma" w:cs="Tahoma"/>
      <w:sz w:val="16"/>
      <w:szCs w:val="16"/>
    </w:rPr>
  </w:style>
  <w:style w:type="character" w:styleId="FootnoteReference">
    <w:name w:val="footnote reference"/>
    <w:rsid w:val="00D5773F"/>
    <w:rPr>
      <w:vertAlign w:val="superscript"/>
    </w:rPr>
  </w:style>
  <w:style w:type="paragraph" w:styleId="Caption">
    <w:name w:val="caption"/>
    <w:aliases w:val="図表番号 Char Char,Caption Char1,Caption Char Char,Caption Char1 Char Char,Caption Char Char Char Char,Caption Char Char1,Caption Char Char Char Char Char Char,Caption Char Char Char Char Char Char Char Char,Caption (table),Caption (tab,Hình"/>
    <w:basedOn w:val="Normal"/>
    <w:next w:val="Normal"/>
    <w:link w:val="CaptionChar"/>
    <w:qFormat/>
    <w:rsid w:val="00D5773F"/>
    <w:pPr>
      <w:spacing w:before="120" w:line="360" w:lineRule="auto"/>
    </w:pPr>
    <w:rPr>
      <w:rFonts w:ascii="Arial" w:hAnsi="Arial" w:cs="Arial"/>
      <w:b/>
      <w:bCs/>
      <w:sz w:val="20"/>
      <w:szCs w:val="20"/>
      <w:lang w:eastAsia="ko-KR"/>
    </w:rPr>
  </w:style>
  <w:style w:type="paragraph" w:styleId="DocumentMap">
    <w:name w:val="Document Map"/>
    <w:basedOn w:val="Normal"/>
    <w:link w:val="DocumentMapChar"/>
    <w:rsid w:val="00D5773F"/>
    <w:pPr>
      <w:shd w:val="clear" w:color="auto" w:fill="000080"/>
      <w:spacing w:before="120" w:line="360" w:lineRule="auto"/>
    </w:pPr>
    <w:rPr>
      <w:rFonts w:ascii="Tahoma" w:hAnsi="Tahoma" w:cs="Tahoma"/>
      <w:sz w:val="20"/>
      <w:szCs w:val="20"/>
    </w:rPr>
  </w:style>
  <w:style w:type="character" w:customStyle="1" w:styleId="DocumentMapChar">
    <w:name w:val="Document Map Char"/>
    <w:link w:val="DocumentMap"/>
    <w:locked/>
    <w:rsid w:val="00D5773F"/>
    <w:rPr>
      <w:rFonts w:ascii="Tahoma" w:hAnsi="Tahoma" w:cs="Tahoma"/>
      <w:sz w:val="20"/>
      <w:szCs w:val="20"/>
      <w:shd w:val="clear" w:color="auto" w:fill="000080"/>
    </w:rPr>
  </w:style>
  <w:style w:type="paragraph" w:styleId="TOC3">
    <w:name w:val="toc 3"/>
    <w:basedOn w:val="Normal"/>
    <w:next w:val="Normal"/>
    <w:autoRedefine/>
    <w:uiPriority w:val="39"/>
    <w:rsid w:val="00D5773F"/>
    <w:pPr>
      <w:tabs>
        <w:tab w:val="left" w:pos="720"/>
        <w:tab w:val="left" w:leader="dot" w:pos="8392"/>
      </w:tabs>
      <w:ind w:left="170"/>
      <w:jc w:val="both"/>
    </w:pPr>
    <w:rPr>
      <w:rFonts w:ascii="Arial" w:hAnsi="Arial" w:cs="Arial"/>
    </w:rPr>
  </w:style>
  <w:style w:type="paragraph" w:styleId="TOC4">
    <w:name w:val="toc 4"/>
    <w:basedOn w:val="Normal"/>
    <w:next w:val="Normal"/>
    <w:autoRedefine/>
    <w:rsid w:val="00D5773F"/>
    <w:pPr>
      <w:spacing w:before="120" w:line="360" w:lineRule="auto"/>
      <w:ind w:left="720"/>
    </w:pPr>
    <w:rPr>
      <w:sz w:val="18"/>
      <w:szCs w:val="18"/>
    </w:rPr>
  </w:style>
  <w:style w:type="paragraph" w:styleId="TOC5">
    <w:name w:val="toc 5"/>
    <w:basedOn w:val="Normal"/>
    <w:next w:val="Normal"/>
    <w:autoRedefine/>
    <w:rsid w:val="00D5773F"/>
    <w:pPr>
      <w:spacing w:before="120" w:line="360" w:lineRule="auto"/>
      <w:ind w:left="960"/>
    </w:pPr>
    <w:rPr>
      <w:sz w:val="18"/>
      <w:szCs w:val="18"/>
    </w:rPr>
  </w:style>
  <w:style w:type="paragraph" w:styleId="TOC6">
    <w:name w:val="toc 6"/>
    <w:basedOn w:val="Normal"/>
    <w:next w:val="Normal"/>
    <w:autoRedefine/>
    <w:rsid w:val="00D5773F"/>
    <w:pPr>
      <w:spacing w:before="120" w:line="360" w:lineRule="auto"/>
      <w:ind w:left="1200"/>
    </w:pPr>
    <w:rPr>
      <w:sz w:val="18"/>
      <w:szCs w:val="18"/>
    </w:rPr>
  </w:style>
  <w:style w:type="paragraph" w:styleId="TOC7">
    <w:name w:val="toc 7"/>
    <w:basedOn w:val="Normal"/>
    <w:next w:val="Normal"/>
    <w:autoRedefine/>
    <w:rsid w:val="00D5773F"/>
    <w:pPr>
      <w:spacing w:before="120" w:line="360" w:lineRule="auto"/>
      <w:ind w:left="1440"/>
    </w:pPr>
    <w:rPr>
      <w:sz w:val="18"/>
      <w:szCs w:val="18"/>
    </w:rPr>
  </w:style>
  <w:style w:type="paragraph" w:styleId="TOC8">
    <w:name w:val="toc 8"/>
    <w:basedOn w:val="Normal"/>
    <w:next w:val="Normal"/>
    <w:autoRedefine/>
    <w:rsid w:val="00D5773F"/>
    <w:pPr>
      <w:spacing w:before="120" w:line="360" w:lineRule="auto"/>
      <w:ind w:left="1680"/>
    </w:pPr>
    <w:rPr>
      <w:sz w:val="18"/>
      <w:szCs w:val="18"/>
    </w:rPr>
  </w:style>
  <w:style w:type="paragraph" w:styleId="TOC9">
    <w:name w:val="toc 9"/>
    <w:basedOn w:val="Normal"/>
    <w:next w:val="Normal"/>
    <w:autoRedefine/>
    <w:rsid w:val="00D5773F"/>
    <w:pPr>
      <w:spacing w:before="120" w:line="360" w:lineRule="auto"/>
      <w:ind w:left="1920"/>
    </w:pPr>
    <w:rPr>
      <w:sz w:val="18"/>
      <w:szCs w:val="18"/>
    </w:rPr>
  </w:style>
  <w:style w:type="character" w:styleId="Hyperlink">
    <w:name w:val="Hyperlink"/>
    <w:uiPriority w:val="99"/>
    <w:rsid w:val="00D5773F"/>
    <w:rPr>
      <w:color w:val="0000FF"/>
      <w:u w:val="single"/>
    </w:rPr>
  </w:style>
  <w:style w:type="paragraph" w:customStyle="1" w:styleId="Style14ptBoldCentered">
    <w:name w:val="Style 14 pt Bold Centered"/>
    <w:basedOn w:val="Normal"/>
    <w:uiPriority w:val="99"/>
    <w:rsid w:val="00D5773F"/>
    <w:pPr>
      <w:spacing w:before="120" w:line="360" w:lineRule="auto"/>
      <w:jc w:val="center"/>
    </w:pPr>
    <w:rPr>
      <w:rFonts w:ascii="Arial" w:hAnsi="Arial" w:cs="Arial"/>
      <w:b/>
      <w:bCs/>
      <w:w w:val="90"/>
      <w:sz w:val="28"/>
      <w:szCs w:val="28"/>
    </w:rPr>
  </w:style>
  <w:style w:type="paragraph" w:styleId="TableofFigures">
    <w:name w:val="table of figures"/>
    <w:basedOn w:val="Normal"/>
    <w:next w:val="Normal"/>
    <w:autoRedefine/>
    <w:uiPriority w:val="99"/>
    <w:rsid w:val="00D5773F"/>
    <w:pPr>
      <w:tabs>
        <w:tab w:val="right" w:leader="dot" w:pos="8640"/>
      </w:tabs>
      <w:spacing w:before="60" w:after="60"/>
      <w:ind w:left="720" w:right="-333" w:hanging="720"/>
    </w:pPr>
    <w:rPr>
      <w:rFonts w:ascii="Arial" w:hAnsi="Arial" w:cs="Arial"/>
      <w:noProof/>
      <w:lang w:val="en-GB"/>
    </w:rPr>
  </w:style>
  <w:style w:type="table" w:styleId="Table3Deffects1">
    <w:name w:val="Table 3D effects 1"/>
    <w:basedOn w:val="TableNormal"/>
    <w:rsid w:val="00D5773F"/>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bac2">
    <w:name w:val="bac2"/>
    <w:basedOn w:val="TableContemporary"/>
    <w:uiPriority w:val="99"/>
    <w:rsid w:val="00D5773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Arial" w:hAnsi="Arial" w:cs="Arial"/>
        <w:b/>
        <w:bCs/>
        <w:color w:val="auto"/>
        <w:sz w:val="20"/>
        <w:szCs w:val="20"/>
      </w:rPr>
      <w:tblPr/>
      <w:tcPr>
        <w:tcBorders>
          <w:tl2br w:val="none" w:sz="0" w:space="0" w:color="auto"/>
          <w:tr2bl w:val="none" w:sz="0" w:space="0" w:color="auto"/>
        </w:tcBorders>
        <w:shd w:val="pct20" w:color="000000" w:fill="FFFFFF"/>
      </w:tcPr>
    </w:tblStylePr>
    <w:tblStylePr w:type="lastRow">
      <w:pPr>
        <w:jc w:val="center"/>
      </w:pPr>
      <w:rPr>
        <w:rFonts w:ascii="Arial" w:hAnsi="Arial" w:cs="Arial"/>
        <w:sz w:val="20"/>
        <w:szCs w:val="2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itle">
    <w:name w:val="Title"/>
    <w:aliases w:val="Char,Char Char Char Char Char"/>
    <w:basedOn w:val="Normal"/>
    <w:link w:val="TitleChar1"/>
    <w:qFormat/>
    <w:rsid w:val="00D5773F"/>
    <w:pPr>
      <w:tabs>
        <w:tab w:val="center" w:pos="1620"/>
        <w:tab w:val="center" w:pos="5220"/>
      </w:tabs>
      <w:spacing w:before="120" w:line="360" w:lineRule="auto"/>
      <w:jc w:val="center"/>
    </w:pPr>
    <w:rPr>
      <w:rFonts w:ascii=".VnTime" w:hAnsi=".VnTime" w:cs=".VnTime"/>
      <w:b/>
      <w:bCs/>
      <w:lang w:eastAsia="ko-KR"/>
    </w:rPr>
  </w:style>
  <w:style w:type="character" w:customStyle="1" w:styleId="TitleChar">
    <w:name w:val="Title Char"/>
    <w:aliases w:val="Char Char,Char Char Char Char Char Char"/>
    <w:rsid w:val="002D08B8"/>
    <w:rPr>
      <w:rFonts w:ascii="Tahoma" w:eastAsia="Times New Roman" w:hAnsi="Tahoma" w:cs="Tahoma"/>
      <w:sz w:val="16"/>
      <w:szCs w:val="16"/>
    </w:rPr>
  </w:style>
  <w:style w:type="character" w:customStyle="1" w:styleId="TitleChar2">
    <w:name w:val="Title Char2"/>
    <w:aliases w:val="Char Char3,Char Char Char Char Char Char1,Char Char Char Char Char Char12"/>
    <w:uiPriority w:val="99"/>
    <w:rsid w:val="00D5773F"/>
    <w:rPr>
      <w:rFonts w:ascii="Cambria" w:hAnsi="Cambria" w:cs="Cambria"/>
      <w:color w:val="17365D"/>
      <w:spacing w:val="5"/>
      <w:kern w:val="28"/>
      <w:sz w:val="52"/>
      <w:szCs w:val="52"/>
    </w:rPr>
  </w:style>
  <w:style w:type="character" w:customStyle="1" w:styleId="TitleChar1">
    <w:name w:val="Title Char1"/>
    <w:aliases w:val="Char Char1,Char Char Char Char Char Char2"/>
    <w:link w:val="Title"/>
    <w:uiPriority w:val="99"/>
    <w:locked/>
    <w:rsid w:val="00D5773F"/>
    <w:rPr>
      <w:rFonts w:ascii=".VnTime" w:hAnsi=".VnTime" w:cs=".VnTime"/>
      <w:b/>
      <w:bCs/>
      <w:sz w:val="24"/>
      <w:szCs w:val="24"/>
    </w:rPr>
  </w:style>
  <w:style w:type="table" w:customStyle="1" w:styleId="Bac02">
    <w:name w:val="Bac02"/>
    <w:basedOn w:val="TableContemporary"/>
    <w:uiPriority w:val="99"/>
    <w:rsid w:val="00D5773F"/>
    <w:tblPr>
      <w:tblStyleRowBandSize w:val="1"/>
      <w:tblInd w:w="0" w:type="dxa"/>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CellMar>
        <w:top w:w="0" w:type="dxa"/>
        <w:left w:w="108" w:type="dxa"/>
        <w:bottom w:w="0" w:type="dxa"/>
        <w:right w:w="108" w:type="dxa"/>
      </w:tblCellMar>
    </w:tblPr>
    <w:tblStylePr w:type="firstRow">
      <w:pPr>
        <w:jc w:val="center"/>
      </w:pPr>
      <w:rPr>
        <w:rFonts w:ascii="Arial" w:hAnsi="Arial" w:cs="Arial"/>
        <w:b/>
        <w:bCs/>
        <w:color w:val="auto"/>
        <w:sz w:val="20"/>
        <w:szCs w:val="20"/>
      </w:rPr>
      <w:tblPr/>
      <w:tcPr>
        <w:tcBorders>
          <w:tl2br w:val="none" w:sz="0" w:space="0" w:color="auto"/>
          <w:tr2bl w:val="none" w:sz="0" w:space="0" w:color="auto"/>
        </w:tcBorders>
        <w:shd w:val="pct20" w:color="000000" w:fill="FFFFFF"/>
      </w:tcPr>
    </w:tblStylePr>
    <w:tblStylePr w:type="lastRow">
      <w:pPr>
        <w:jc w:val="center"/>
      </w:pPr>
      <w:rPr>
        <w:rFonts w:ascii="Arial" w:hAnsi="Arial" w:cs="Arial"/>
        <w:sz w:val="20"/>
        <w:szCs w:val="20"/>
      </w:rPr>
    </w:tblStylePr>
    <w:tblStylePr w:type="firstCol">
      <w:pPr>
        <w:jc w:val="left"/>
      </w:p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semiHidden/>
    <w:rsid w:val="00D5773F"/>
    <w:rPr>
      <w:sz w:val="16"/>
      <w:szCs w:val="16"/>
    </w:rPr>
  </w:style>
  <w:style w:type="paragraph" w:styleId="CommentText">
    <w:name w:val="annotation text"/>
    <w:basedOn w:val="Normal"/>
    <w:link w:val="CommentTextChar"/>
    <w:semiHidden/>
    <w:rsid w:val="00D5773F"/>
    <w:pPr>
      <w:spacing w:before="120" w:line="360" w:lineRule="auto"/>
    </w:pPr>
    <w:rPr>
      <w:rFonts w:ascii="Arial" w:hAnsi="Arial" w:cs="Arial"/>
      <w:sz w:val="20"/>
      <w:szCs w:val="20"/>
    </w:rPr>
  </w:style>
  <w:style w:type="character" w:customStyle="1" w:styleId="CommentTextChar">
    <w:name w:val="Comment Text Char"/>
    <w:link w:val="CommentText"/>
    <w:locked/>
    <w:rsid w:val="00D5773F"/>
    <w:rPr>
      <w:rFonts w:ascii="Arial" w:hAnsi="Arial" w:cs="Arial"/>
      <w:sz w:val="20"/>
      <w:szCs w:val="20"/>
    </w:rPr>
  </w:style>
  <w:style w:type="paragraph" w:styleId="CommentSubject">
    <w:name w:val="annotation subject"/>
    <w:basedOn w:val="CommentText"/>
    <w:next w:val="CommentText"/>
    <w:link w:val="CommentSubjectChar"/>
    <w:semiHidden/>
    <w:rsid w:val="00D5773F"/>
    <w:rPr>
      <w:b/>
      <w:bCs/>
    </w:rPr>
  </w:style>
  <w:style w:type="character" w:customStyle="1" w:styleId="CommentSubjectChar">
    <w:name w:val="Comment Subject Char"/>
    <w:link w:val="CommentSubject"/>
    <w:locked/>
    <w:rsid w:val="00D5773F"/>
    <w:rPr>
      <w:rFonts w:ascii="Arial" w:hAnsi="Arial" w:cs="Arial"/>
      <w:b/>
      <w:bCs/>
      <w:sz w:val="20"/>
      <w:szCs w:val="20"/>
    </w:rPr>
  </w:style>
  <w:style w:type="paragraph" w:styleId="ListBullet3">
    <w:name w:val="List Bullet 3"/>
    <w:basedOn w:val="Normal"/>
    <w:rsid w:val="00D5773F"/>
    <w:pPr>
      <w:numPr>
        <w:numId w:val="7"/>
      </w:numPr>
      <w:spacing w:before="120" w:line="360" w:lineRule="auto"/>
    </w:pPr>
    <w:rPr>
      <w:rFonts w:ascii="Arial" w:hAnsi="Arial" w:cs="Arial"/>
    </w:rPr>
  </w:style>
  <w:style w:type="paragraph" w:styleId="BodyTextIndent3">
    <w:name w:val="Body Text Indent 3"/>
    <w:basedOn w:val="Normal"/>
    <w:link w:val="BodyTextIndent3Char"/>
    <w:rsid w:val="00D5773F"/>
    <w:pPr>
      <w:spacing w:before="120" w:after="120" w:line="360" w:lineRule="auto"/>
      <w:ind w:left="360"/>
    </w:pPr>
    <w:rPr>
      <w:rFonts w:ascii="Arial" w:hAnsi="Arial" w:cs="Arial"/>
      <w:sz w:val="16"/>
      <w:szCs w:val="16"/>
    </w:rPr>
  </w:style>
  <w:style w:type="character" w:customStyle="1" w:styleId="BodyTextIndent3Char">
    <w:name w:val="Body Text Indent 3 Char"/>
    <w:link w:val="BodyTextIndent3"/>
    <w:locked/>
    <w:rsid w:val="00D5773F"/>
    <w:rPr>
      <w:rFonts w:ascii="Arial" w:hAnsi="Arial" w:cs="Arial"/>
      <w:sz w:val="16"/>
      <w:szCs w:val="16"/>
    </w:rPr>
  </w:style>
  <w:style w:type="paragraph" w:customStyle="1" w:styleId="3">
    <w:name w:val="3"/>
    <w:basedOn w:val="Title"/>
    <w:link w:val="3Char"/>
    <w:rsid w:val="00D5773F"/>
    <w:pPr>
      <w:tabs>
        <w:tab w:val="clear" w:pos="1620"/>
        <w:tab w:val="left" w:pos="851"/>
      </w:tabs>
      <w:spacing w:before="100"/>
      <w:jc w:val="both"/>
    </w:pPr>
    <w:rPr>
      <w:rFonts w:ascii="Times New Roman" w:hAnsi="Times New Roman" w:cs="Times New Roman"/>
      <w:sz w:val="26"/>
      <w:szCs w:val="26"/>
    </w:rPr>
  </w:style>
  <w:style w:type="paragraph" w:styleId="Subtitle">
    <w:name w:val="Subtitle"/>
    <w:basedOn w:val="Normal"/>
    <w:link w:val="SubtitleChar"/>
    <w:qFormat/>
    <w:rsid w:val="00D5773F"/>
    <w:pPr>
      <w:spacing w:before="120" w:after="120" w:line="360" w:lineRule="auto"/>
      <w:ind w:firstLine="1134"/>
      <w:jc w:val="center"/>
    </w:pPr>
    <w:rPr>
      <w:rFonts w:ascii="VNI-Souvir" w:hAnsi="VNI-Souvir" w:cs="VNI-Souvir"/>
      <w:b/>
      <w:bCs/>
      <w:noProof/>
      <w:sz w:val="26"/>
      <w:szCs w:val="26"/>
      <w:lang w:val="vi-VN"/>
    </w:rPr>
  </w:style>
  <w:style w:type="character" w:customStyle="1" w:styleId="SubtitleChar">
    <w:name w:val="Subtitle Char"/>
    <w:link w:val="Subtitle"/>
    <w:locked/>
    <w:rsid w:val="00D5773F"/>
    <w:rPr>
      <w:rFonts w:ascii="VNI-Souvir" w:hAnsi="VNI-Souvir" w:cs="VNI-Souvir"/>
      <w:b/>
      <w:bCs/>
      <w:noProof/>
      <w:sz w:val="26"/>
      <w:szCs w:val="26"/>
      <w:lang w:val="vi-VN"/>
    </w:rPr>
  </w:style>
  <w:style w:type="paragraph" w:styleId="Index3">
    <w:name w:val="index 3"/>
    <w:basedOn w:val="Normal"/>
    <w:next w:val="Normal"/>
    <w:autoRedefine/>
    <w:semiHidden/>
    <w:rsid w:val="00D5773F"/>
    <w:pPr>
      <w:tabs>
        <w:tab w:val="right" w:pos="4176"/>
      </w:tabs>
      <w:spacing w:before="120" w:line="360" w:lineRule="auto"/>
      <w:ind w:left="780" w:hanging="260"/>
    </w:pPr>
    <w:rPr>
      <w:sz w:val="18"/>
      <w:szCs w:val="18"/>
    </w:rPr>
  </w:style>
  <w:style w:type="paragraph" w:styleId="ListParagraph">
    <w:name w:val="List Paragraph"/>
    <w:basedOn w:val="Normal"/>
    <w:link w:val="ListParagraphChar"/>
    <w:uiPriority w:val="34"/>
    <w:qFormat/>
    <w:rsid w:val="00D5773F"/>
    <w:pPr>
      <w:spacing w:before="120" w:line="360" w:lineRule="auto"/>
      <w:ind w:left="720"/>
    </w:pPr>
    <w:rPr>
      <w:rFonts w:ascii="Arial" w:hAnsi="Arial" w:cs="Arial"/>
    </w:rPr>
  </w:style>
  <w:style w:type="paragraph" w:styleId="BodyTextIndent">
    <w:name w:val="Body Text Indent"/>
    <w:aliases w:val="Body Text Indent1,Body Text Indent Char1,Body Text Indent Char Char,Body Text Indent Char Char Char Char,Char Char Char,Body Text Indent Char Char1,Char Char Char Char Char Char21,Char Char Char Char Char Char3"/>
    <w:basedOn w:val="Normal"/>
    <w:link w:val="BodyTextIndentChar2"/>
    <w:rsid w:val="00D5773F"/>
    <w:pPr>
      <w:spacing w:before="120" w:after="120" w:line="360" w:lineRule="auto"/>
      <w:ind w:left="360"/>
    </w:pPr>
    <w:rPr>
      <w:rFonts w:ascii="Arial" w:hAnsi="Arial" w:cs="Arial"/>
    </w:rPr>
  </w:style>
  <w:style w:type="character" w:customStyle="1" w:styleId="BodyTextIndentChar">
    <w:name w:val="Body Text Indent Char"/>
    <w:aliases w:val="Body Text Indent1 Char,Body Text Indent Char1 Char,Body Text Indent Char Char Char,Body Text Indent Char Char Char Char Char,Char Char Char Char,Body Text Indent Char Char1 Char,Char Char Char Char Char Char21 Char"/>
    <w:rsid w:val="00FD74FA"/>
    <w:rPr>
      <w:rFonts w:ascii="Times New Roman" w:eastAsia="Times New Roman" w:hAnsi="Times New Roman"/>
      <w:sz w:val="24"/>
      <w:szCs w:val="24"/>
    </w:rPr>
  </w:style>
  <w:style w:type="character" w:customStyle="1" w:styleId="BodyTextIndentChar2">
    <w:name w:val="Body Text Indent Char2"/>
    <w:aliases w:val="Body Text Indent1 Char1,Body Text Indent Char1 Char1,Body Text Indent Char Char Char1,Body Text Indent Char Char Char Char Char1,Char Char Char Char4,Body Text Indent Char Char1 Char1,Char Char Char Char Char Char21 Char1"/>
    <w:link w:val="BodyTextIndent"/>
    <w:uiPriority w:val="99"/>
    <w:locked/>
    <w:rsid w:val="00D5773F"/>
    <w:rPr>
      <w:rFonts w:ascii="Arial" w:hAnsi="Arial" w:cs="Arial"/>
      <w:sz w:val="24"/>
      <w:szCs w:val="24"/>
    </w:rPr>
  </w:style>
  <w:style w:type="paragraph" w:customStyle="1" w:styleId="CharCharChar1CharCharCharCharCharCharCharCharChar1CharCharCharChar">
    <w:name w:val="Char Char Char1 Char Char Char Char Char Char Char Char Char1 Char Char Char Char"/>
    <w:next w:val="Normal"/>
    <w:autoRedefine/>
    <w:uiPriority w:val="99"/>
    <w:semiHidden/>
    <w:rsid w:val="00D5773F"/>
    <w:pPr>
      <w:spacing w:after="160" w:line="240" w:lineRule="exact"/>
      <w:jc w:val="both"/>
    </w:pPr>
    <w:rPr>
      <w:rFonts w:ascii="VNI-Times" w:hAnsi="VNI-Times" w:cs="VNI-Times"/>
      <w:sz w:val="28"/>
      <w:szCs w:val="28"/>
    </w:rPr>
  </w:style>
  <w:style w:type="paragraph" w:styleId="List">
    <w:name w:val="List"/>
    <w:basedOn w:val="Normal"/>
    <w:rsid w:val="00D5773F"/>
    <w:pPr>
      <w:spacing w:before="120" w:line="360" w:lineRule="auto"/>
      <w:ind w:left="360" w:hanging="360"/>
    </w:pPr>
    <w:rPr>
      <w:lang w:val="vi-VN"/>
    </w:rPr>
  </w:style>
  <w:style w:type="paragraph" w:styleId="List2">
    <w:name w:val="List 2"/>
    <w:basedOn w:val="Normal"/>
    <w:rsid w:val="00D5773F"/>
    <w:pPr>
      <w:spacing w:before="120" w:line="360" w:lineRule="auto"/>
      <w:ind w:left="720" w:hanging="360"/>
    </w:pPr>
    <w:rPr>
      <w:lang w:val="vi-VN"/>
    </w:rPr>
  </w:style>
  <w:style w:type="paragraph" w:customStyle="1" w:styleId="Stylebac-heading1Left0cmFirstline0cm">
    <w:name w:val="Style bac-heading1 + Left:  0 cm First line:  0 cm"/>
    <w:basedOn w:val="Normal"/>
    <w:uiPriority w:val="99"/>
    <w:rsid w:val="00D5773F"/>
    <w:pPr>
      <w:keepNext/>
      <w:keepLines/>
      <w:tabs>
        <w:tab w:val="num" w:pos="360"/>
      </w:tabs>
      <w:spacing w:before="240" w:after="120"/>
      <w:ind w:left="720" w:hanging="720"/>
      <w:outlineLvl w:val="0"/>
    </w:pPr>
    <w:rPr>
      <w:rFonts w:ascii="Arial" w:hAnsi="Arial" w:cs="Arial"/>
      <w:b/>
      <w:bCs/>
      <w:caps/>
      <w:sz w:val="26"/>
      <w:szCs w:val="26"/>
      <w:lang w:val="vi-VN"/>
    </w:rPr>
  </w:style>
  <w:style w:type="character" w:styleId="FollowedHyperlink">
    <w:name w:val="FollowedHyperlink"/>
    <w:rsid w:val="00D5773F"/>
    <w:rPr>
      <w:color w:val="800080"/>
      <w:u w:val="single"/>
    </w:rPr>
  </w:style>
  <w:style w:type="paragraph" w:customStyle="1" w:styleId="xl68">
    <w:name w:val="xl68"/>
    <w:basedOn w:val="Normal"/>
    <w:rsid w:val="00D5773F"/>
    <w:pPr>
      <w:shd w:val="clear" w:color="696969" w:fill="FFFFFF"/>
      <w:spacing w:before="100" w:beforeAutospacing="1" w:after="100" w:afterAutospacing="1" w:line="360" w:lineRule="auto"/>
    </w:pPr>
    <w:rPr>
      <w:rFonts w:ascii="Arial" w:hAnsi="Arial" w:cs="Arial"/>
    </w:rPr>
  </w:style>
  <w:style w:type="paragraph" w:customStyle="1" w:styleId="xl69">
    <w:name w:val="xl69"/>
    <w:basedOn w:val="Normal"/>
    <w:rsid w:val="00D5773F"/>
    <w:pPr>
      <w:shd w:val="clear" w:color="696969" w:fill="FFFFFF"/>
      <w:spacing w:before="100" w:beforeAutospacing="1" w:after="100" w:afterAutospacing="1" w:line="360" w:lineRule="auto"/>
    </w:pPr>
    <w:rPr>
      <w:rFonts w:ascii="Arial" w:hAnsi="Arial" w:cs="Arial"/>
      <w:b/>
      <w:bCs/>
    </w:rPr>
  </w:style>
  <w:style w:type="paragraph" w:customStyle="1" w:styleId="xl70">
    <w:name w:val="xl70"/>
    <w:basedOn w:val="Normal"/>
    <w:rsid w:val="00D5773F"/>
    <w:pPr>
      <w:shd w:val="clear" w:color="696969" w:fill="FCD5B4"/>
      <w:spacing w:before="100" w:beforeAutospacing="1" w:after="100" w:afterAutospacing="1" w:line="360" w:lineRule="auto"/>
    </w:pPr>
    <w:rPr>
      <w:rFonts w:ascii="Arial" w:hAnsi="Arial" w:cs="Arial"/>
    </w:rPr>
  </w:style>
  <w:style w:type="paragraph" w:customStyle="1" w:styleId="xl71">
    <w:name w:val="xl71"/>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jc w:val="both"/>
      <w:textAlignment w:val="top"/>
    </w:pPr>
    <w:rPr>
      <w:rFonts w:ascii="Arial" w:hAnsi="Arial" w:cs="Arial"/>
      <w:b/>
      <w:bCs/>
    </w:rPr>
  </w:style>
  <w:style w:type="paragraph" w:customStyle="1" w:styleId="xl72">
    <w:name w:val="xl72"/>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b/>
      <w:bCs/>
    </w:rPr>
  </w:style>
  <w:style w:type="paragraph" w:customStyle="1" w:styleId="xl73">
    <w:name w:val="xl73"/>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jc w:val="right"/>
      <w:textAlignment w:val="top"/>
    </w:pPr>
    <w:rPr>
      <w:rFonts w:ascii="Arial" w:hAnsi="Arial" w:cs="Arial"/>
      <w:b/>
      <w:bCs/>
    </w:rPr>
  </w:style>
  <w:style w:type="paragraph" w:customStyle="1" w:styleId="xl74">
    <w:name w:val="xl74"/>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jc w:val="both"/>
      <w:textAlignment w:val="top"/>
    </w:pPr>
    <w:rPr>
      <w:rFonts w:ascii="Arial" w:hAnsi="Arial" w:cs="Arial"/>
      <w:b/>
      <w:bCs/>
    </w:rPr>
  </w:style>
  <w:style w:type="paragraph" w:customStyle="1" w:styleId="xl75">
    <w:name w:val="xl75"/>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textAlignment w:val="top"/>
    </w:pPr>
    <w:rPr>
      <w:rFonts w:ascii="Arial" w:hAnsi="Arial" w:cs="Arial"/>
      <w:b/>
      <w:bCs/>
    </w:rPr>
  </w:style>
  <w:style w:type="paragraph" w:customStyle="1" w:styleId="xl76">
    <w:name w:val="xl76"/>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b/>
      <w:bCs/>
    </w:rPr>
  </w:style>
  <w:style w:type="paragraph" w:customStyle="1" w:styleId="xl77">
    <w:name w:val="xl77"/>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b/>
      <w:bCs/>
    </w:rPr>
  </w:style>
  <w:style w:type="paragraph" w:customStyle="1" w:styleId="xl78">
    <w:name w:val="xl78"/>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rPr>
  </w:style>
  <w:style w:type="paragraph" w:customStyle="1" w:styleId="xl79">
    <w:name w:val="xl79"/>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jc w:val="both"/>
      <w:textAlignment w:val="top"/>
    </w:pPr>
    <w:rPr>
      <w:rFonts w:ascii="Arial" w:hAnsi="Arial" w:cs="Arial"/>
    </w:rPr>
  </w:style>
  <w:style w:type="paragraph" w:customStyle="1" w:styleId="xl80">
    <w:name w:val="xl80"/>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rPr>
  </w:style>
  <w:style w:type="paragraph" w:customStyle="1" w:styleId="xl81">
    <w:name w:val="xl81"/>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jc w:val="right"/>
      <w:textAlignment w:val="top"/>
    </w:pPr>
    <w:rPr>
      <w:rFonts w:ascii="Arial" w:hAnsi="Arial" w:cs="Arial"/>
    </w:rPr>
  </w:style>
  <w:style w:type="paragraph" w:customStyle="1" w:styleId="xl82">
    <w:name w:val="xl82"/>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rPr>
  </w:style>
  <w:style w:type="paragraph" w:customStyle="1" w:styleId="xl83">
    <w:name w:val="xl83"/>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textAlignment w:val="top"/>
    </w:pPr>
    <w:rPr>
      <w:rFonts w:ascii="Arial" w:hAnsi="Arial" w:cs="Arial"/>
    </w:rPr>
  </w:style>
  <w:style w:type="paragraph" w:customStyle="1" w:styleId="xl84">
    <w:name w:val="xl84"/>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rPr>
  </w:style>
  <w:style w:type="paragraph" w:customStyle="1" w:styleId="xl85">
    <w:name w:val="xl85"/>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rPr>
  </w:style>
  <w:style w:type="paragraph" w:customStyle="1" w:styleId="xl86">
    <w:name w:val="xl86"/>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rPr>
  </w:style>
  <w:style w:type="paragraph" w:customStyle="1" w:styleId="xl87">
    <w:name w:val="xl87"/>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jc w:val="both"/>
      <w:textAlignment w:val="top"/>
    </w:pPr>
    <w:rPr>
      <w:rFonts w:ascii="Arial" w:hAnsi="Arial" w:cs="Arial"/>
    </w:rPr>
  </w:style>
  <w:style w:type="paragraph" w:customStyle="1" w:styleId="xl88">
    <w:name w:val="xl88"/>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jc w:val="both"/>
      <w:textAlignment w:val="top"/>
    </w:pPr>
    <w:rPr>
      <w:rFonts w:ascii="Arial" w:hAnsi="Arial" w:cs="Arial"/>
    </w:rPr>
  </w:style>
  <w:style w:type="paragraph" w:customStyle="1" w:styleId="xl89">
    <w:name w:val="xl89"/>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pPr>
    <w:rPr>
      <w:rFonts w:ascii="Arial" w:hAnsi="Arial" w:cs="Arial"/>
    </w:rPr>
  </w:style>
  <w:style w:type="paragraph" w:customStyle="1" w:styleId="xl90">
    <w:name w:val="xl90"/>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pPr>
    <w:rPr>
      <w:rFonts w:ascii="Arial" w:hAnsi="Arial" w:cs="Arial"/>
    </w:rPr>
  </w:style>
  <w:style w:type="paragraph" w:customStyle="1" w:styleId="xl91">
    <w:name w:val="xl91"/>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pPr>
    <w:rPr>
      <w:rFonts w:ascii="Arial" w:hAnsi="Arial" w:cs="Arial"/>
    </w:rPr>
  </w:style>
  <w:style w:type="paragraph" w:customStyle="1" w:styleId="xl92">
    <w:name w:val="xl92"/>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jc w:val="right"/>
      <w:textAlignment w:val="top"/>
    </w:pPr>
    <w:rPr>
      <w:rFonts w:ascii="Arial" w:hAnsi="Arial" w:cs="Arial"/>
    </w:rPr>
  </w:style>
  <w:style w:type="paragraph" w:customStyle="1" w:styleId="xl93">
    <w:name w:val="xl93"/>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textAlignment w:val="top"/>
    </w:pPr>
    <w:rPr>
      <w:rFonts w:ascii="Arial" w:hAnsi="Arial" w:cs="Arial"/>
    </w:rPr>
  </w:style>
  <w:style w:type="paragraph" w:customStyle="1" w:styleId="xl94">
    <w:name w:val="xl94"/>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jc w:val="both"/>
      <w:textAlignment w:val="top"/>
    </w:pPr>
    <w:rPr>
      <w:rFonts w:ascii="Arial" w:hAnsi="Arial" w:cs="Arial"/>
    </w:rPr>
  </w:style>
  <w:style w:type="paragraph" w:customStyle="1" w:styleId="xl95">
    <w:name w:val="xl95"/>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pPr>
    <w:rPr>
      <w:rFonts w:ascii="Arial" w:hAnsi="Arial" w:cs="Arial"/>
    </w:rPr>
  </w:style>
  <w:style w:type="paragraph" w:customStyle="1" w:styleId="xl96">
    <w:name w:val="xl96"/>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jc w:val="right"/>
      <w:textAlignment w:val="top"/>
    </w:pPr>
    <w:rPr>
      <w:rFonts w:ascii="Arial" w:hAnsi="Arial" w:cs="Arial"/>
    </w:rPr>
  </w:style>
  <w:style w:type="paragraph" w:customStyle="1" w:styleId="xl97">
    <w:name w:val="xl97"/>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jc w:val="both"/>
      <w:textAlignment w:val="top"/>
    </w:pPr>
    <w:rPr>
      <w:rFonts w:ascii="Arial" w:hAnsi="Arial" w:cs="Arial"/>
    </w:rPr>
  </w:style>
  <w:style w:type="paragraph" w:customStyle="1" w:styleId="xl98">
    <w:name w:val="xl98"/>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textAlignment w:val="top"/>
    </w:pPr>
    <w:rPr>
      <w:rFonts w:ascii="Arial" w:hAnsi="Arial" w:cs="Arial"/>
    </w:rPr>
  </w:style>
  <w:style w:type="paragraph" w:customStyle="1" w:styleId="xl99">
    <w:name w:val="xl99"/>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jc w:val="both"/>
      <w:textAlignment w:val="top"/>
    </w:pPr>
    <w:rPr>
      <w:rFonts w:ascii="Arial" w:hAnsi="Arial" w:cs="Arial"/>
    </w:rPr>
  </w:style>
  <w:style w:type="paragraph" w:customStyle="1" w:styleId="xl100">
    <w:name w:val="xl100"/>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jc w:val="right"/>
      <w:textAlignment w:val="top"/>
    </w:pPr>
    <w:rPr>
      <w:rFonts w:ascii="Arial" w:hAnsi="Arial" w:cs="Arial"/>
    </w:rPr>
  </w:style>
  <w:style w:type="paragraph" w:customStyle="1" w:styleId="xl101">
    <w:name w:val="xl101"/>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textAlignment w:val="top"/>
    </w:pPr>
    <w:rPr>
      <w:rFonts w:ascii="Arial" w:hAnsi="Arial" w:cs="Arial"/>
    </w:rPr>
  </w:style>
  <w:style w:type="paragraph" w:customStyle="1" w:styleId="xl102">
    <w:name w:val="xl102"/>
    <w:basedOn w:val="Normal"/>
    <w:rsid w:val="00D5773F"/>
    <w:pPr>
      <w:shd w:val="clear" w:color="696969" w:fill="FFFFFF"/>
      <w:spacing w:before="100" w:beforeAutospacing="1" w:after="100" w:afterAutospacing="1" w:line="360" w:lineRule="auto"/>
    </w:pPr>
    <w:rPr>
      <w:rFonts w:ascii="Arial" w:hAnsi="Arial" w:cs="Arial"/>
    </w:rPr>
  </w:style>
  <w:style w:type="paragraph" w:customStyle="1" w:styleId="xl103">
    <w:name w:val="xl103"/>
    <w:basedOn w:val="Normal"/>
    <w:rsid w:val="00D5773F"/>
    <w:pPr>
      <w:shd w:val="clear" w:color="696969" w:fill="FFFFFF"/>
      <w:spacing w:before="100" w:beforeAutospacing="1" w:after="100" w:afterAutospacing="1" w:line="360" w:lineRule="auto"/>
    </w:pPr>
    <w:rPr>
      <w:rFonts w:ascii="Arial" w:hAnsi="Arial" w:cs="Arial"/>
    </w:rPr>
  </w:style>
  <w:style w:type="paragraph" w:customStyle="1" w:styleId="xl104">
    <w:name w:val="xl104"/>
    <w:basedOn w:val="Normal"/>
    <w:rsid w:val="00D5773F"/>
    <w:pPr>
      <w:shd w:val="clear" w:color="696969" w:fill="FFFFFF"/>
      <w:spacing w:before="100" w:beforeAutospacing="1" w:after="100" w:afterAutospacing="1" w:line="360" w:lineRule="auto"/>
    </w:pPr>
    <w:rPr>
      <w:rFonts w:ascii="Arial" w:hAnsi="Arial" w:cs="Arial"/>
    </w:rPr>
  </w:style>
  <w:style w:type="paragraph" w:customStyle="1" w:styleId="xl105">
    <w:name w:val="xl105"/>
    <w:basedOn w:val="Normal"/>
    <w:rsid w:val="00D5773F"/>
    <w:pPr>
      <w:shd w:val="clear" w:color="696969" w:fill="FFFFFF"/>
      <w:spacing w:before="100" w:beforeAutospacing="1" w:after="100" w:afterAutospacing="1" w:line="360" w:lineRule="auto"/>
      <w:jc w:val="right"/>
    </w:pPr>
    <w:rPr>
      <w:rFonts w:ascii="Arial" w:hAnsi="Arial" w:cs="Arial"/>
    </w:rPr>
  </w:style>
  <w:style w:type="paragraph" w:customStyle="1" w:styleId="xl106">
    <w:name w:val="xl106"/>
    <w:basedOn w:val="Normal"/>
    <w:rsid w:val="00D5773F"/>
    <w:pPr>
      <w:shd w:val="clear" w:color="696969" w:fill="FFFFFF"/>
      <w:spacing w:before="100" w:beforeAutospacing="1" w:after="100" w:afterAutospacing="1" w:line="360" w:lineRule="auto"/>
    </w:pPr>
    <w:rPr>
      <w:rFonts w:ascii="Arial" w:hAnsi="Arial" w:cs="Arial"/>
    </w:rPr>
  </w:style>
  <w:style w:type="character" w:customStyle="1" w:styleId="Style1">
    <w:name w:val="Style1"/>
    <w:uiPriority w:val="99"/>
    <w:rsid w:val="00D5773F"/>
    <w:rPr>
      <w:rFonts w:ascii="VNI-Aptima" w:hAnsi="VNI-Aptima" w:cs="VNI-Aptima"/>
      <w:b/>
      <w:bCs/>
      <w:i/>
      <w:iCs/>
      <w:sz w:val="25"/>
      <w:szCs w:val="25"/>
      <w:u w:val="single"/>
      <w:vertAlign w:val="baseline"/>
    </w:rPr>
  </w:style>
  <w:style w:type="character" w:customStyle="1" w:styleId="Style2">
    <w:name w:val="Style2"/>
    <w:uiPriority w:val="99"/>
    <w:rsid w:val="00D5773F"/>
    <w:rPr>
      <w:rFonts w:ascii="VNI-Times" w:hAnsi="VNI-Times" w:cs="VNI-Times"/>
      <w:b/>
      <w:bCs/>
      <w:sz w:val="26"/>
      <w:szCs w:val="26"/>
      <w:u w:val="single"/>
    </w:rPr>
  </w:style>
  <w:style w:type="paragraph" w:styleId="BodyText2">
    <w:name w:val="Body Text 2"/>
    <w:basedOn w:val="Normal"/>
    <w:link w:val="BodyText2Char"/>
    <w:rsid w:val="00D5773F"/>
    <w:pPr>
      <w:spacing w:before="120" w:line="360" w:lineRule="auto"/>
      <w:jc w:val="center"/>
    </w:pPr>
    <w:rPr>
      <w:rFonts w:ascii="VNI-Times" w:hAnsi="VNI-Times" w:cs="VNI-Times"/>
      <w:b/>
      <w:bCs/>
      <w:sz w:val="26"/>
      <w:szCs w:val="26"/>
      <w:lang w:val="vi-VN"/>
    </w:rPr>
  </w:style>
  <w:style w:type="character" w:customStyle="1" w:styleId="BodyText2Char">
    <w:name w:val="Body Text 2 Char"/>
    <w:link w:val="BodyText2"/>
    <w:locked/>
    <w:rsid w:val="00D5773F"/>
    <w:rPr>
      <w:rFonts w:ascii="VNI-Times" w:hAnsi="VNI-Times" w:cs="VNI-Times"/>
      <w:b/>
      <w:bCs/>
      <w:sz w:val="26"/>
      <w:szCs w:val="26"/>
      <w:lang w:val="vi-VN"/>
    </w:rPr>
  </w:style>
  <w:style w:type="paragraph" w:styleId="Index1">
    <w:name w:val="index 1"/>
    <w:basedOn w:val="Normal"/>
    <w:next w:val="Normal"/>
    <w:autoRedefine/>
    <w:semiHidden/>
    <w:rsid w:val="00D5773F"/>
    <w:pPr>
      <w:tabs>
        <w:tab w:val="right" w:pos="4176"/>
      </w:tabs>
      <w:spacing w:before="120" w:line="360" w:lineRule="auto"/>
      <w:ind w:left="260" w:hanging="260"/>
    </w:pPr>
    <w:rPr>
      <w:sz w:val="18"/>
      <w:szCs w:val="18"/>
    </w:rPr>
  </w:style>
  <w:style w:type="paragraph" w:styleId="Index2">
    <w:name w:val="index 2"/>
    <w:basedOn w:val="Normal"/>
    <w:next w:val="Normal"/>
    <w:autoRedefine/>
    <w:semiHidden/>
    <w:rsid w:val="00D5773F"/>
    <w:pPr>
      <w:tabs>
        <w:tab w:val="right" w:pos="4176"/>
      </w:tabs>
      <w:spacing w:before="120" w:line="360" w:lineRule="auto"/>
      <w:ind w:left="520" w:hanging="260"/>
    </w:pPr>
    <w:rPr>
      <w:sz w:val="18"/>
      <w:szCs w:val="18"/>
    </w:rPr>
  </w:style>
  <w:style w:type="paragraph" w:styleId="Index4">
    <w:name w:val="index 4"/>
    <w:basedOn w:val="Normal"/>
    <w:next w:val="Normal"/>
    <w:autoRedefine/>
    <w:semiHidden/>
    <w:rsid w:val="00D5773F"/>
    <w:pPr>
      <w:tabs>
        <w:tab w:val="right" w:pos="4176"/>
      </w:tabs>
      <w:spacing w:before="120" w:line="360" w:lineRule="auto"/>
      <w:ind w:left="1040" w:hanging="260"/>
    </w:pPr>
    <w:rPr>
      <w:sz w:val="18"/>
      <w:szCs w:val="18"/>
    </w:rPr>
  </w:style>
  <w:style w:type="paragraph" w:styleId="Index5">
    <w:name w:val="index 5"/>
    <w:basedOn w:val="Normal"/>
    <w:next w:val="Normal"/>
    <w:autoRedefine/>
    <w:semiHidden/>
    <w:rsid w:val="00D5773F"/>
    <w:pPr>
      <w:tabs>
        <w:tab w:val="right" w:pos="4176"/>
      </w:tabs>
      <w:spacing w:before="120" w:line="360" w:lineRule="auto"/>
      <w:ind w:left="1300" w:hanging="260"/>
    </w:pPr>
    <w:rPr>
      <w:sz w:val="18"/>
      <w:szCs w:val="18"/>
    </w:rPr>
  </w:style>
  <w:style w:type="paragraph" w:styleId="Index6">
    <w:name w:val="index 6"/>
    <w:basedOn w:val="Normal"/>
    <w:next w:val="Normal"/>
    <w:autoRedefine/>
    <w:semiHidden/>
    <w:rsid w:val="00D5773F"/>
    <w:pPr>
      <w:tabs>
        <w:tab w:val="right" w:pos="4176"/>
      </w:tabs>
      <w:spacing w:before="120" w:line="360" w:lineRule="auto"/>
      <w:ind w:left="1560" w:hanging="260"/>
    </w:pPr>
    <w:rPr>
      <w:sz w:val="18"/>
      <w:szCs w:val="18"/>
    </w:rPr>
  </w:style>
  <w:style w:type="paragraph" w:styleId="Index7">
    <w:name w:val="index 7"/>
    <w:basedOn w:val="Normal"/>
    <w:next w:val="Normal"/>
    <w:autoRedefine/>
    <w:semiHidden/>
    <w:rsid w:val="00D5773F"/>
    <w:pPr>
      <w:tabs>
        <w:tab w:val="right" w:pos="4176"/>
      </w:tabs>
      <w:spacing w:before="120" w:line="360" w:lineRule="auto"/>
      <w:ind w:left="1820" w:hanging="260"/>
    </w:pPr>
    <w:rPr>
      <w:sz w:val="18"/>
      <w:szCs w:val="18"/>
    </w:rPr>
  </w:style>
  <w:style w:type="paragraph" w:styleId="Index8">
    <w:name w:val="index 8"/>
    <w:basedOn w:val="Normal"/>
    <w:next w:val="Normal"/>
    <w:autoRedefine/>
    <w:semiHidden/>
    <w:rsid w:val="00D5773F"/>
    <w:pPr>
      <w:tabs>
        <w:tab w:val="right" w:pos="4176"/>
      </w:tabs>
      <w:spacing w:before="120" w:line="360" w:lineRule="auto"/>
      <w:ind w:left="2080" w:hanging="260"/>
    </w:pPr>
    <w:rPr>
      <w:sz w:val="18"/>
      <w:szCs w:val="18"/>
    </w:rPr>
  </w:style>
  <w:style w:type="paragraph" w:styleId="Index9">
    <w:name w:val="index 9"/>
    <w:basedOn w:val="Normal"/>
    <w:next w:val="Normal"/>
    <w:autoRedefine/>
    <w:semiHidden/>
    <w:rsid w:val="00D5773F"/>
    <w:pPr>
      <w:tabs>
        <w:tab w:val="right" w:pos="4176"/>
      </w:tabs>
      <w:spacing w:before="120" w:line="360" w:lineRule="auto"/>
      <w:ind w:left="2340" w:hanging="260"/>
    </w:pPr>
    <w:rPr>
      <w:sz w:val="18"/>
      <w:szCs w:val="18"/>
    </w:rPr>
  </w:style>
  <w:style w:type="paragraph" w:styleId="IndexHeading">
    <w:name w:val="index heading"/>
    <w:basedOn w:val="Normal"/>
    <w:next w:val="Index1"/>
    <w:semiHidden/>
    <w:rsid w:val="00D5773F"/>
    <w:pPr>
      <w:pBdr>
        <w:top w:val="single" w:sz="12" w:space="0" w:color="auto"/>
      </w:pBdr>
      <w:spacing w:before="360" w:after="240" w:line="360" w:lineRule="auto"/>
      <w:ind w:firstLine="425"/>
    </w:pPr>
    <w:rPr>
      <w:b/>
      <w:bCs/>
      <w:i/>
      <w:iCs/>
      <w:sz w:val="26"/>
      <w:szCs w:val="26"/>
    </w:rPr>
  </w:style>
  <w:style w:type="paragraph" w:customStyle="1" w:styleId="Style3">
    <w:name w:val="Style3"/>
    <w:basedOn w:val="Heading2"/>
    <w:link w:val="Style3Char"/>
    <w:autoRedefine/>
    <w:uiPriority w:val="99"/>
    <w:rsid w:val="00D5773F"/>
    <w:pPr>
      <w:spacing w:before="0"/>
      <w:ind w:firstLine="0"/>
    </w:pPr>
    <w:rPr>
      <w:rFonts w:ascii="VNI-Avo" w:hAnsi="VNI-Avo" w:cs="VNI-Avo"/>
      <w:sz w:val="20"/>
      <w:szCs w:val="20"/>
      <w:lang w:eastAsia="ko-KR"/>
    </w:rPr>
  </w:style>
  <w:style w:type="paragraph" w:customStyle="1" w:styleId="Style4">
    <w:name w:val="Style4"/>
    <w:basedOn w:val="Heading2"/>
    <w:rsid w:val="00D5773F"/>
    <w:pPr>
      <w:spacing w:before="0"/>
      <w:ind w:firstLine="0"/>
    </w:pPr>
    <w:rPr>
      <w:rFonts w:ascii="VNI-Avo" w:hAnsi="VNI-Avo" w:cs="VNI-Avo"/>
      <w:sz w:val="20"/>
      <w:szCs w:val="20"/>
    </w:rPr>
  </w:style>
  <w:style w:type="paragraph" w:customStyle="1" w:styleId="xl34">
    <w:name w:val="xl34"/>
    <w:basedOn w:val="Normal"/>
    <w:rsid w:val="00D5773F"/>
    <w:pPr>
      <w:pBdr>
        <w:bottom w:val="single" w:sz="4" w:space="0" w:color="auto"/>
        <w:right w:val="single" w:sz="4" w:space="0" w:color="auto"/>
      </w:pBdr>
      <w:spacing w:before="100" w:beforeAutospacing="1" w:after="100" w:afterAutospacing="1" w:line="360" w:lineRule="auto"/>
      <w:jc w:val="center"/>
    </w:pPr>
    <w:rPr>
      <w:sz w:val="26"/>
      <w:szCs w:val="26"/>
    </w:rPr>
  </w:style>
  <w:style w:type="paragraph" w:customStyle="1" w:styleId="StyleHeading1CHUONGBefore025cmFirstline0cm">
    <w:name w:val="Style Heading 1CHUONG + Before:  0.25 cm First line:  0 cm"/>
    <w:basedOn w:val="Heading1"/>
    <w:uiPriority w:val="99"/>
    <w:rsid w:val="00D5773F"/>
    <w:pPr>
      <w:tabs>
        <w:tab w:val="clear" w:pos="360"/>
      </w:tabs>
      <w:ind w:left="0" w:firstLine="0"/>
    </w:pPr>
    <w:rPr>
      <w:kern w:val="32"/>
      <w:sz w:val="28"/>
      <w:szCs w:val="28"/>
    </w:rPr>
  </w:style>
  <w:style w:type="paragraph" w:customStyle="1" w:styleId="StyleComplex11ptJustifiedBefore127cmFirstline0">
    <w:name w:val="Style (Complex) 11 pt Justified Before:  1.27 cm First line:  0...."/>
    <w:basedOn w:val="Normal"/>
    <w:uiPriority w:val="99"/>
    <w:rsid w:val="00D5773F"/>
    <w:pPr>
      <w:spacing w:before="120" w:line="23" w:lineRule="atLeast"/>
      <w:ind w:left="720" w:firstLine="181"/>
      <w:jc w:val="both"/>
    </w:pPr>
    <w:rPr>
      <w:rFonts w:ascii="VNI-Helve" w:hAnsi="VNI-Helve" w:cs="VNI-Helve"/>
    </w:rPr>
  </w:style>
  <w:style w:type="paragraph" w:customStyle="1" w:styleId="StyleHeading5NotBold">
    <w:name w:val="Style Heading 5 + Not Bold"/>
    <w:basedOn w:val="Heading5"/>
    <w:uiPriority w:val="99"/>
    <w:rsid w:val="00D5773F"/>
    <w:pPr>
      <w:tabs>
        <w:tab w:val="clear" w:pos="360"/>
        <w:tab w:val="num" w:pos="3240"/>
      </w:tabs>
      <w:spacing w:before="240"/>
      <w:ind w:left="2880" w:firstLine="0"/>
      <w:jc w:val="left"/>
    </w:pPr>
    <w:rPr>
      <w:rFonts w:ascii="VNI-Helve" w:hAnsi="VNI-Helve" w:cs="VNI-Helve"/>
      <w:b w:val="0"/>
      <w:bCs w:val="0"/>
      <w:i/>
      <w:iCs/>
      <w:sz w:val="26"/>
      <w:szCs w:val="26"/>
    </w:rPr>
  </w:style>
  <w:style w:type="paragraph" w:customStyle="1" w:styleId="Style5">
    <w:name w:val="Style5"/>
    <w:basedOn w:val="Heading2"/>
    <w:autoRedefine/>
    <w:rsid w:val="00D5773F"/>
    <w:pPr>
      <w:spacing w:before="0"/>
      <w:ind w:firstLine="0"/>
    </w:pPr>
    <w:rPr>
      <w:rFonts w:ascii="VNI-Times" w:hAnsi="VNI-Times" w:cs="VNI-Times"/>
      <w:sz w:val="20"/>
      <w:szCs w:val="20"/>
    </w:rPr>
  </w:style>
  <w:style w:type="paragraph" w:customStyle="1" w:styleId="BodyText21">
    <w:name w:val="Body Text 21"/>
    <w:basedOn w:val="Normal"/>
    <w:uiPriority w:val="99"/>
    <w:rsid w:val="00D5773F"/>
    <w:pPr>
      <w:widowControl w:val="0"/>
      <w:spacing w:before="120" w:after="120" w:line="360" w:lineRule="auto"/>
      <w:jc w:val="both"/>
    </w:pPr>
    <w:rPr>
      <w:rFonts w:ascii=".VnTime" w:hAnsi=".VnTime" w:cs=".VnTime"/>
      <w:sz w:val="26"/>
      <w:szCs w:val="26"/>
    </w:rPr>
  </w:style>
  <w:style w:type="paragraph" w:styleId="NormalWeb">
    <w:name w:val="Normal (Web)"/>
    <w:basedOn w:val="Normal"/>
    <w:link w:val="NormalWebChar"/>
    <w:rsid w:val="00D5773F"/>
    <w:pPr>
      <w:spacing w:before="100" w:beforeAutospacing="1" w:after="100" w:afterAutospacing="1" w:line="360" w:lineRule="auto"/>
    </w:pPr>
    <w:rPr>
      <w:rFonts w:eastAsia="MS Mincho"/>
      <w:lang w:eastAsia="ja-JP"/>
    </w:rPr>
  </w:style>
  <w:style w:type="paragraph" w:styleId="BodyText3">
    <w:name w:val="Body Text 3"/>
    <w:basedOn w:val="Normal"/>
    <w:link w:val="BodyText3Char"/>
    <w:rsid w:val="00D5773F"/>
    <w:pPr>
      <w:overflowPunct w:val="0"/>
      <w:autoSpaceDE w:val="0"/>
      <w:autoSpaceDN w:val="0"/>
      <w:adjustRightInd w:val="0"/>
      <w:spacing w:before="120" w:after="120" w:line="360" w:lineRule="auto"/>
      <w:textAlignment w:val="baseline"/>
    </w:pPr>
    <w:rPr>
      <w:sz w:val="16"/>
      <w:szCs w:val="16"/>
      <w:lang w:val="en-GB"/>
    </w:rPr>
  </w:style>
  <w:style w:type="character" w:customStyle="1" w:styleId="BodyText3Char">
    <w:name w:val="Body Text 3 Char"/>
    <w:link w:val="BodyText3"/>
    <w:locked/>
    <w:rsid w:val="00D5773F"/>
    <w:rPr>
      <w:rFonts w:ascii="Times New Roman" w:hAnsi="Times New Roman" w:cs="Times New Roman"/>
      <w:sz w:val="16"/>
      <w:szCs w:val="16"/>
      <w:lang w:val="en-GB"/>
    </w:rPr>
  </w:style>
  <w:style w:type="paragraph" w:customStyle="1" w:styleId="StyleJustified">
    <w:name w:val="Style Justified"/>
    <w:basedOn w:val="Normal"/>
    <w:uiPriority w:val="99"/>
    <w:rsid w:val="00D5773F"/>
    <w:pPr>
      <w:spacing w:before="120" w:line="288" w:lineRule="auto"/>
      <w:jc w:val="both"/>
    </w:pPr>
    <w:rPr>
      <w:rFonts w:ascii=".VnTime" w:hAnsi=".VnTime" w:cs=".VnTime"/>
      <w:sz w:val="26"/>
      <w:szCs w:val="26"/>
      <w:lang w:val="en-AU"/>
    </w:rPr>
  </w:style>
  <w:style w:type="paragraph" w:customStyle="1" w:styleId="StyleHeaderItalic">
    <w:name w:val="Style Header + Italic"/>
    <w:basedOn w:val="Header"/>
    <w:uiPriority w:val="99"/>
    <w:rsid w:val="00D5773F"/>
    <w:pPr>
      <w:spacing w:before="60" w:line="288" w:lineRule="auto"/>
      <w:jc w:val="both"/>
    </w:pPr>
    <w:rPr>
      <w:rFonts w:ascii=".VnTime" w:hAnsi=".VnTime" w:cs=".VnTime"/>
      <w:i/>
      <w:iCs/>
      <w:sz w:val="26"/>
      <w:szCs w:val="26"/>
      <w:lang w:val="en-US"/>
    </w:rPr>
  </w:style>
  <w:style w:type="paragraph" w:customStyle="1" w:styleId="Style7">
    <w:name w:val="Style7"/>
    <w:basedOn w:val="Heading2"/>
    <w:uiPriority w:val="99"/>
    <w:rsid w:val="00D5773F"/>
    <w:pPr>
      <w:spacing w:before="0"/>
      <w:ind w:left="1440"/>
    </w:pPr>
    <w:rPr>
      <w:rFonts w:ascii="VNI-Aptima" w:hAnsi="VNI-Aptima" w:cs="VNI-Aptima"/>
    </w:rPr>
  </w:style>
  <w:style w:type="paragraph" w:styleId="NormalIndent">
    <w:name w:val="Normal Indent"/>
    <w:basedOn w:val="Normal"/>
    <w:rsid w:val="00D5773F"/>
    <w:pPr>
      <w:spacing w:before="120" w:line="360" w:lineRule="auto"/>
      <w:ind w:left="720" w:firstLine="403"/>
      <w:jc w:val="both"/>
    </w:pPr>
    <w:rPr>
      <w:rFonts w:ascii="VNI-Times" w:hAnsi="VNI-Times" w:cs="VNI-Times"/>
      <w:sz w:val="26"/>
      <w:szCs w:val="26"/>
    </w:rPr>
  </w:style>
  <w:style w:type="paragraph" w:customStyle="1" w:styleId="1">
    <w:name w:val="1"/>
    <w:basedOn w:val="Normal"/>
    <w:link w:val="1Char"/>
    <w:rsid w:val="00D5773F"/>
    <w:pPr>
      <w:spacing w:before="120" w:line="360" w:lineRule="auto"/>
    </w:pPr>
    <w:rPr>
      <w:rFonts w:ascii=".VnTimeH" w:hAnsi=".VnTimeH" w:cs=".VnTimeH"/>
      <w:b/>
      <w:bCs/>
      <w:sz w:val="26"/>
      <w:szCs w:val="26"/>
    </w:rPr>
  </w:style>
  <w:style w:type="paragraph" w:customStyle="1" w:styleId="2">
    <w:name w:val="2"/>
    <w:basedOn w:val="Normal"/>
    <w:rsid w:val="00D5773F"/>
    <w:pPr>
      <w:spacing w:before="60" w:line="360" w:lineRule="auto"/>
      <w:jc w:val="both"/>
    </w:pPr>
    <w:rPr>
      <w:rFonts w:ascii=".VnTime" w:hAnsi=".VnTime" w:cs=".VnTime"/>
      <w:b/>
      <w:bCs/>
      <w:sz w:val="26"/>
      <w:szCs w:val="26"/>
    </w:rPr>
  </w:style>
  <w:style w:type="paragraph" w:styleId="ListNumber4">
    <w:name w:val="List Number 4"/>
    <w:basedOn w:val="Normal"/>
    <w:rsid w:val="00D5773F"/>
    <w:pPr>
      <w:numPr>
        <w:numId w:val="9"/>
      </w:numPr>
      <w:spacing w:before="120" w:line="360" w:lineRule="auto"/>
    </w:pPr>
  </w:style>
  <w:style w:type="paragraph" w:styleId="TOCHeading">
    <w:name w:val="TOC Heading"/>
    <w:basedOn w:val="Heading1"/>
    <w:next w:val="Normal"/>
    <w:uiPriority w:val="39"/>
    <w:qFormat/>
    <w:rsid w:val="00D5773F"/>
    <w:pPr>
      <w:keepLines/>
      <w:tabs>
        <w:tab w:val="clear" w:pos="360"/>
      </w:tabs>
      <w:spacing w:before="480" w:after="0" w:line="276" w:lineRule="auto"/>
      <w:ind w:left="0" w:firstLine="0"/>
      <w:outlineLvl w:val="9"/>
    </w:pPr>
    <w:rPr>
      <w:rFonts w:ascii="Cambria" w:hAnsi="Cambria" w:cs="Cambria"/>
      <w:color w:val="365F91"/>
      <w:kern w:val="0"/>
      <w:sz w:val="28"/>
      <w:szCs w:val="28"/>
    </w:rPr>
  </w:style>
  <w:style w:type="character" w:customStyle="1" w:styleId="q">
    <w:name w:val="q"/>
    <w:uiPriority w:val="99"/>
    <w:rsid w:val="00D5773F"/>
    <w:rPr>
      <w:lang w:val="en-US" w:eastAsia="en-US"/>
    </w:rPr>
  </w:style>
  <w:style w:type="character" w:customStyle="1" w:styleId="selectmean1">
    <w:name w:val="select_mean1"/>
    <w:uiPriority w:val="99"/>
    <w:rsid w:val="00D5773F"/>
    <w:rPr>
      <w:rFonts w:ascii="Arial" w:hAnsi="Arial" w:cs="Arial"/>
      <w:color w:val="auto"/>
      <w:sz w:val="20"/>
      <w:szCs w:val="20"/>
      <w:u w:val="none"/>
      <w:effect w:val="none"/>
    </w:rPr>
  </w:style>
  <w:style w:type="paragraph" w:customStyle="1" w:styleId="Default">
    <w:name w:val="Default"/>
    <w:rsid w:val="00D5773F"/>
    <w:pPr>
      <w:autoSpaceDE w:val="0"/>
      <w:autoSpaceDN w:val="0"/>
      <w:adjustRightInd w:val="0"/>
    </w:pPr>
    <w:rPr>
      <w:rFonts w:ascii="Times New Roman" w:eastAsia="Times New Roman" w:hAnsi="Times New Roman"/>
      <w:color w:val="000000"/>
      <w:sz w:val="24"/>
      <w:szCs w:val="24"/>
    </w:rPr>
  </w:style>
  <w:style w:type="character" w:customStyle="1" w:styleId="storybody">
    <w:name w:val="story_body"/>
    <w:rsid w:val="00D5773F"/>
  </w:style>
  <w:style w:type="paragraph" w:customStyle="1" w:styleId="Body2">
    <w:name w:val="Body 2"/>
    <w:basedOn w:val="Default"/>
    <w:next w:val="Default"/>
    <w:uiPriority w:val="99"/>
    <w:rsid w:val="00D5773F"/>
    <w:rPr>
      <w:color w:val="auto"/>
    </w:rPr>
  </w:style>
  <w:style w:type="paragraph" w:customStyle="1" w:styleId="introtext1">
    <w:name w:val="intro_text1"/>
    <w:basedOn w:val="Normal"/>
    <w:uiPriority w:val="99"/>
    <w:rsid w:val="00D5773F"/>
    <w:pPr>
      <w:spacing w:before="245" w:after="245" w:line="336" w:lineRule="auto"/>
    </w:pPr>
    <w:rPr>
      <w:rFonts w:ascii="Arial" w:hAnsi="Arial" w:cs="Arial"/>
      <w:b/>
      <w:bCs/>
      <w:color w:val="5F5F5F"/>
    </w:rPr>
  </w:style>
  <w:style w:type="paragraph" w:customStyle="1" w:styleId="pbody">
    <w:name w:val="pbody"/>
    <w:basedOn w:val="Normal"/>
    <w:rsid w:val="00D5773F"/>
    <w:pPr>
      <w:spacing w:before="100" w:beforeAutospacing="1" w:after="100" w:afterAutospacing="1" w:line="360" w:lineRule="auto"/>
    </w:pPr>
  </w:style>
  <w:style w:type="paragraph" w:customStyle="1" w:styleId="phead">
    <w:name w:val="phead"/>
    <w:basedOn w:val="Normal"/>
    <w:uiPriority w:val="99"/>
    <w:rsid w:val="00D5773F"/>
    <w:pPr>
      <w:spacing w:before="100" w:beforeAutospacing="1" w:after="100" w:afterAutospacing="1" w:line="360" w:lineRule="auto"/>
    </w:pPr>
  </w:style>
  <w:style w:type="paragraph" w:styleId="Revision">
    <w:name w:val="Revision"/>
    <w:hidden/>
    <w:uiPriority w:val="99"/>
    <w:semiHidden/>
    <w:rsid w:val="00D5773F"/>
    <w:rPr>
      <w:rFonts w:ascii="Arial" w:eastAsia="Times New Roman" w:hAnsi="Arial" w:cs="Arial"/>
      <w:sz w:val="24"/>
      <w:szCs w:val="24"/>
    </w:rPr>
  </w:style>
  <w:style w:type="paragraph" w:customStyle="1" w:styleId="xl194">
    <w:name w:val="xl194"/>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VnTime" w:hAnsi=".VnTime" w:cs=".VnTime"/>
      <w:sz w:val="28"/>
      <w:szCs w:val="28"/>
    </w:rPr>
  </w:style>
  <w:style w:type="paragraph" w:styleId="BlockText">
    <w:name w:val="Block Text"/>
    <w:basedOn w:val="Normal"/>
    <w:rsid w:val="00D5773F"/>
    <w:pPr>
      <w:spacing w:before="120" w:line="360" w:lineRule="auto"/>
      <w:ind w:left="144" w:right="144" w:firstLine="864"/>
      <w:jc w:val="both"/>
    </w:pPr>
    <w:rPr>
      <w:rFonts w:ascii=".VnTime" w:hAnsi=".VnTime" w:cs=".VnTime"/>
      <w:sz w:val="28"/>
      <w:szCs w:val="28"/>
    </w:rPr>
  </w:style>
  <w:style w:type="paragraph" w:styleId="PlainText">
    <w:name w:val="Plain Text"/>
    <w:basedOn w:val="Normal"/>
    <w:link w:val="PlainTextChar"/>
    <w:rsid w:val="00D5773F"/>
    <w:pPr>
      <w:spacing w:before="120" w:line="360" w:lineRule="auto"/>
    </w:pPr>
    <w:rPr>
      <w:rFonts w:ascii="Courier New" w:hAnsi="Courier New" w:cs="Courier New"/>
      <w:sz w:val="20"/>
      <w:szCs w:val="20"/>
    </w:rPr>
  </w:style>
  <w:style w:type="character" w:customStyle="1" w:styleId="PlainTextChar">
    <w:name w:val="Plain Text Char"/>
    <w:link w:val="PlainText"/>
    <w:locked/>
    <w:rsid w:val="00D5773F"/>
    <w:rPr>
      <w:rFonts w:ascii="Courier New" w:hAnsi="Courier New" w:cs="Courier New"/>
      <w:sz w:val="20"/>
      <w:szCs w:val="20"/>
    </w:rPr>
  </w:style>
  <w:style w:type="paragraph" w:styleId="NoSpacing">
    <w:name w:val="No Spacing"/>
    <w:link w:val="NoSpacingChar"/>
    <w:qFormat/>
    <w:rsid w:val="00D5773F"/>
    <w:pPr>
      <w:spacing w:after="200" w:line="276" w:lineRule="auto"/>
    </w:pPr>
    <w:rPr>
      <w:rFonts w:eastAsia="Times New Roman" w:cs="Calibri"/>
      <w:sz w:val="22"/>
      <w:szCs w:val="22"/>
      <w:lang w:eastAsia="ja-JP"/>
    </w:rPr>
  </w:style>
  <w:style w:type="character" w:customStyle="1" w:styleId="NoSpacingChar">
    <w:name w:val="No Spacing Char"/>
    <w:link w:val="NoSpacing"/>
    <w:uiPriority w:val="99"/>
    <w:locked/>
    <w:rsid w:val="00D5773F"/>
    <w:rPr>
      <w:rFonts w:ascii="Calibri" w:hAnsi="Calibri" w:cs="Calibri"/>
      <w:sz w:val="22"/>
      <w:szCs w:val="22"/>
      <w:lang w:eastAsia="ja-JP"/>
    </w:rPr>
  </w:style>
  <w:style w:type="paragraph" w:customStyle="1" w:styleId="DefaultParagraphFontParaCharCharCharCharChar">
    <w:name w:val="Default Paragraph Font Para Char Char Char Char Char"/>
    <w:autoRedefine/>
    <w:rsid w:val="00D5773F"/>
    <w:pPr>
      <w:tabs>
        <w:tab w:val="left" w:pos="1152"/>
      </w:tabs>
      <w:spacing w:before="120" w:after="120" w:line="312" w:lineRule="auto"/>
    </w:pPr>
    <w:rPr>
      <w:rFonts w:ascii="Arial" w:eastAsia="Times New Roman" w:hAnsi="Arial" w:cs="Arial"/>
      <w:sz w:val="26"/>
      <w:szCs w:val="26"/>
    </w:rPr>
  </w:style>
  <w:style w:type="paragraph" w:customStyle="1" w:styleId="StyleHeading215pt">
    <w:name w:val="Style Heading 2 + 15 pt"/>
    <w:basedOn w:val="Heading2"/>
    <w:uiPriority w:val="99"/>
    <w:rsid w:val="00D5773F"/>
    <w:pPr>
      <w:keepLines w:val="0"/>
      <w:spacing w:after="60"/>
      <w:ind w:firstLine="0"/>
      <w:jc w:val="left"/>
    </w:pPr>
    <w:rPr>
      <w:caps w:val="0"/>
      <w:sz w:val="32"/>
      <w:szCs w:val="32"/>
      <w:lang w:val="en-US"/>
    </w:rPr>
  </w:style>
  <w:style w:type="paragraph" w:customStyle="1" w:styleId="xl42">
    <w:name w:val="xl42"/>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Normal1">
    <w:name w:val="Normal1"/>
    <w:basedOn w:val="Normal"/>
    <w:next w:val="Normal"/>
    <w:autoRedefine/>
    <w:uiPriority w:val="99"/>
    <w:rsid w:val="00D5773F"/>
    <w:pPr>
      <w:spacing w:before="120" w:after="120" w:line="312" w:lineRule="auto"/>
    </w:pPr>
    <w:rPr>
      <w:sz w:val="28"/>
      <w:szCs w:val="28"/>
    </w:rPr>
  </w:style>
  <w:style w:type="paragraph" w:customStyle="1" w:styleId="Normal2">
    <w:name w:val="Normal2"/>
    <w:basedOn w:val="Normal"/>
    <w:uiPriority w:val="99"/>
    <w:rsid w:val="00D5773F"/>
    <w:pPr>
      <w:spacing w:before="100" w:beforeAutospacing="1" w:after="100" w:afterAutospacing="1"/>
    </w:pPr>
    <w:rPr>
      <w:color w:val="000000"/>
    </w:rPr>
  </w:style>
  <w:style w:type="paragraph" w:customStyle="1" w:styleId="bac-chaptertitle">
    <w:name w:val="bac-chaptertitle"/>
    <w:uiPriority w:val="99"/>
    <w:rsid w:val="00D5773F"/>
    <w:pPr>
      <w:spacing w:before="240" w:after="240" w:line="360" w:lineRule="auto"/>
      <w:jc w:val="center"/>
      <w:outlineLvl w:val="0"/>
    </w:pPr>
    <w:rPr>
      <w:rFonts w:ascii="Times New Roman" w:eastAsia="MS Mincho" w:hAnsi="Times New Roman"/>
      <w:b/>
      <w:bCs/>
      <w:sz w:val="32"/>
      <w:szCs w:val="32"/>
      <w:lang w:val="vi-VN"/>
    </w:rPr>
  </w:style>
  <w:style w:type="character" w:customStyle="1" w:styleId="bac-heading4Char">
    <w:name w:val="bac-heading4 Char"/>
    <w:link w:val="bac-heading4"/>
    <w:uiPriority w:val="99"/>
    <w:locked/>
    <w:rsid w:val="00D5773F"/>
    <w:rPr>
      <w:rFonts w:ascii="Arial" w:eastAsia="MS Mincho" w:hAnsi="Arial" w:cs="Arial"/>
      <w:b/>
      <w:bCs/>
      <w:sz w:val="24"/>
      <w:szCs w:val="24"/>
    </w:rPr>
  </w:style>
  <w:style w:type="character" w:customStyle="1" w:styleId="bac-heading5Char">
    <w:name w:val="bac-heading5 Char"/>
    <w:link w:val="bac-heading5"/>
    <w:uiPriority w:val="99"/>
    <w:locked/>
    <w:rsid w:val="00D5773F"/>
    <w:rPr>
      <w:rFonts w:ascii="Arial" w:eastAsia="MS Mincho" w:hAnsi="Arial" w:cs="Arial"/>
      <w:b/>
      <w:bCs/>
      <w:sz w:val="24"/>
      <w:szCs w:val="24"/>
      <w:lang w:val="vi-VN" w:eastAsia="ja-JP"/>
    </w:rPr>
  </w:style>
  <w:style w:type="paragraph" w:customStyle="1" w:styleId="bac-heading6">
    <w:name w:val="bac-heading6"/>
    <w:basedOn w:val="bac-body"/>
    <w:link w:val="bac-heading6Char"/>
    <w:uiPriority w:val="99"/>
    <w:rsid w:val="00D5773F"/>
    <w:pPr>
      <w:ind w:left="720"/>
    </w:pPr>
    <w:rPr>
      <w:rFonts w:eastAsia="MS Mincho"/>
      <w:color w:val="auto"/>
      <w:u w:val="single"/>
      <w:lang w:eastAsia="ja-JP"/>
    </w:rPr>
  </w:style>
  <w:style w:type="paragraph" w:customStyle="1" w:styleId="bac-list1">
    <w:name w:val="bac-list1"/>
    <w:basedOn w:val="bac-body"/>
    <w:uiPriority w:val="99"/>
    <w:rsid w:val="00D5773F"/>
    <w:pPr>
      <w:ind w:left="0"/>
    </w:pPr>
    <w:rPr>
      <w:rFonts w:eastAsia="MS Mincho"/>
      <w:lang w:eastAsia="ja-JP"/>
    </w:rPr>
  </w:style>
  <w:style w:type="paragraph" w:customStyle="1" w:styleId="bac-list2">
    <w:name w:val="bac-list2"/>
    <w:basedOn w:val="Normal"/>
    <w:uiPriority w:val="99"/>
    <w:rsid w:val="00D5773F"/>
    <w:pPr>
      <w:widowControl w:val="0"/>
      <w:spacing w:before="120" w:after="120"/>
      <w:jc w:val="both"/>
    </w:pPr>
    <w:rPr>
      <w:rFonts w:ascii="Arial" w:eastAsia="MS Mincho" w:hAnsi="Arial" w:cs="Arial"/>
      <w:lang w:val="vi-VN" w:eastAsia="ja-JP"/>
    </w:rPr>
  </w:style>
  <w:style w:type="paragraph" w:customStyle="1" w:styleId="bac-listabc">
    <w:name w:val="bac-listabc"/>
    <w:basedOn w:val="bac-body"/>
    <w:autoRedefine/>
    <w:uiPriority w:val="99"/>
    <w:rsid w:val="00D5773F"/>
    <w:pPr>
      <w:ind w:left="648" w:hanging="360"/>
    </w:pPr>
    <w:rPr>
      <w:rFonts w:eastAsia="MS Mincho"/>
      <w:b/>
      <w:bCs/>
      <w:lang w:eastAsia="ja-JP"/>
    </w:rPr>
  </w:style>
  <w:style w:type="paragraph" w:customStyle="1" w:styleId="bac-listabc1">
    <w:name w:val="bac-listabc1"/>
    <w:basedOn w:val="bac-body"/>
    <w:next w:val="bac-listabc"/>
    <w:uiPriority w:val="99"/>
    <w:rsid w:val="00D5773F"/>
    <w:pPr>
      <w:tabs>
        <w:tab w:val="num" w:pos="1080"/>
      </w:tabs>
      <w:ind w:left="720"/>
    </w:pPr>
    <w:rPr>
      <w:rFonts w:eastAsia="MS Mincho"/>
      <w:b/>
      <w:bCs/>
      <w:lang w:eastAsia="ja-JP"/>
    </w:rPr>
  </w:style>
  <w:style w:type="paragraph" w:customStyle="1" w:styleId="BAC-TOC-Cacchuong">
    <w:name w:val="BAC-TOC-Cac chuong"/>
    <w:uiPriority w:val="99"/>
    <w:rsid w:val="00D5773F"/>
    <w:rPr>
      <w:rFonts w:ascii="Times New Roman" w:eastAsia="MS Mincho" w:hAnsi="Times New Roman"/>
      <w:b/>
      <w:bCs/>
      <w:caps/>
      <w:noProof/>
      <w:sz w:val="32"/>
      <w:szCs w:val="32"/>
      <w:lang w:val="vi-VN"/>
    </w:rPr>
  </w:style>
  <w:style w:type="character" w:customStyle="1" w:styleId="bac-heading3Char">
    <w:name w:val="bac-heading3 Char"/>
    <w:link w:val="bac-heading3"/>
    <w:uiPriority w:val="99"/>
    <w:locked/>
    <w:rsid w:val="00D5773F"/>
    <w:rPr>
      <w:rFonts w:ascii="Arial" w:eastAsia="MS Mincho" w:hAnsi="Arial" w:cs="Arial"/>
      <w:b/>
      <w:bCs/>
      <w:i/>
      <w:iCs/>
      <w:sz w:val="26"/>
      <w:szCs w:val="26"/>
      <w:lang w:val="vi-VN"/>
    </w:rPr>
  </w:style>
  <w:style w:type="paragraph" w:customStyle="1" w:styleId="Bac-bodydash">
    <w:name w:val="Bac-bodydash"/>
    <w:basedOn w:val="bac-body"/>
    <w:autoRedefine/>
    <w:uiPriority w:val="99"/>
    <w:rsid w:val="00D5773F"/>
    <w:pPr>
      <w:widowControl/>
      <w:tabs>
        <w:tab w:val="num" w:pos="360"/>
      </w:tabs>
      <w:ind w:left="1584" w:hanging="432"/>
    </w:pPr>
  </w:style>
  <w:style w:type="character" w:customStyle="1" w:styleId="bac-heading6Char">
    <w:name w:val="bac-heading6 Char"/>
    <w:link w:val="bac-heading6"/>
    <w:uiPriority w:val="99"/>
    <w:locked/>
    <w:rsid w:val="00D5773F"/>
    <w:rPr>
      <w:rFonts w:ascii="Arial" w:eastAsia="MS Mincho" w:hAnsi="Arial" w:cs="Arial"/>
      <w:sz w:val="24"/>
      <w:szCs w:val="24"/>
      <w:u w:val="single"/>
      <w:lang w:val="vi-VN" w:eastAsia="ja-JP"/>
    </w:rPr>
  </w:style>
  <w:style w:type="paragraph" w:customStyle="1" w:styleId="TKDT-TIEUDECHUONG">
    <w:name w:val="TKDT-TIEU DE CHUONG"/>
    <w:basedOn w:val="Normal"/>
    <w:next w:val="BACTIEUDECACCHUONG"/>
    <w:autoRedefine/>
    <w:uiPriority w:val="99"/>
    <w:rsid w:val="00D5773F"/>
    <w:pPr>
      <w:keepLines/>
      <w:pageBreakBefore/>
      <w:shd w:val="clear" w:color="auto" w:fill="CCECFF"/>
      <w:suppressAutoHyphens/>
      <w:spacing w:before="240" w:after="240"/>
      <w:jc w:val="center"/>
      <w:outlineLvl w:val="0"/>
    </w:pPr>
    <w:rPr>
      <w:rFonts w:eastAsia="MS Mincho"/>
      <w:b/>
      <w:bCs/>
      <w:caps/>
      <w:sz w:val="36"/>
      <w:szCs w:val="36"/>
      <w:lang w:val="vi-VN" w:eastAsia="vi-VN"/>
    </w:rPr>
  </w:style>
  <w:style w:type="paragraph" w:customStyle="1" w:styleId="TKDT-Heading1">
    <w:name w:val="TKDT-Heading 1"/>
    <w:basedOn w:val="Normal"/>
    <w:uiPriority w:val="99"/>
    <w:rsid w:val="00D5773F"/>
    <w:pPr>
      <w:keepNext/>
      <w:keepLines/>
      <w:spacing w:before="120" w:after="120"/>
      <w:outlineLvl w:val="0"/>
    </w:pPr>
    <w:rPr>
      <w:rFonts w:ascii="Arial" w:hAnsi="Arial" w:cs="Arial"/>
      <w:b/>
      <w:bCs/>
      <w:sz w:val="28"/>
      <w:szCs w:val="28"/>
      <w:lang w:val="vi-VN"/>
    </w:rPr>
  </w:style>
  <w:style w:type="paragraph" w:customStyle="1" w:styleId="TKDT-Heading2">
    <w:name w:val="TKDT-Heading 2"/>
    <w:basedOn w:val="Normal"/>
    <w:uiPriority w:val="99"/>
    <w:rsid w:val="00D5773F"/>
    <w:pPr>
      <w:keepNext/>
      <w:keepLines/>
      <w:tabs>
        <w:tab w:val="num" w:pos="720"/>
      </w:tabs>
      <w:spacing w:before="120" w:after="120"/>
      <w:ind w:left="720" w:hanging="720"/>
      <w:outlineLvl w:val="1"/>
    </w:pPr>
    <w:rPr>
      <w:rFonts w:ascii="Arial" w:eastAsia="MS Mincho" w:hAnsi="Arial" w:cs="Arial"/>
      <w:b/>
      <w:bCs/>
      <w:kern w:val="28"/>
      <w:sz w:val="28"/>
      <w:szCs w:val="28"/>
      <w:lang w:val="vi-VN"/>
    </w:rPr>
  </w:style>
  <w:style w:type="paragraph" w:customStyle="1" w:styleId="TKDT-Heading3">
    <w:name w:val="TKDT-Heading3"/>
    <w:basedOn w:val="Normal"/>
    <w:uiPriority w:val="99"/>
    <w:rsid w:val="00D5773F"/>
    <w:pPr>
      <w:tabs>
        <w:tab w:val="num" w:pos="720"/>
        <w:tab w:val="left" w:pos="851"/>
      </w:tabs>
      <w:spacing w:before="120" w:after="120"/>
      <w:ind w:left="720" w:hanging="720"/>
      <w:outlineLvl w:val="2"/>
    </w:pPr>
    <w:rPr>
      <w:rFonts w:ascii="Arial" w:eastAsia="MS Mincho" w:hAnsi="Arial" w:cs="Arial"/>
      <w:b/>
      <w:bCs/>
      <w:sz w:val="26"/>
      <w:szCs w:val="26"/>
      <w:lang w:val="vi-VN"/>
    </w:rPr>
  </w:style>
  <w:style w:type="paragraph" w:customStyle="1" w:styleId="TKDT-Body">
    <w:name w:val="TKDT-Body"/>
    <w:basedOn w:val="Normal"/>
    <w:qFormat/>
    <w:rsid w:val="00D5773F"/>
    <w:pPr>
      <w:widowControl w:val="0"/>
      <w:spacing w:before="120" w:after="120"/>
      <w:ind w:left="680"/>
      <w:jc w:val="both"/>
    </w:pPr>
    <w:rPr>
      <w:rFonts w:ascii="Arial" w:hAnsi="Arial" w:cs="Arial"/>
      <w:lang w:val="vi-VN"/>
    </w:rPr>
  </w:style>
  <w:style w:type="paragraph" w:customStyle="1" w:styleId="TKDT-Bulet1">
    <w:name w:val="TKDT-Bulet 1"/>
    <w:basedOn w:val="Normal"/>
    <w:autoRedefine/>
    <w:uiPriority w:val="99"/>
    <w:rsid w:val="0096052C"/>
    <w:pPr>
      <w:spacing w:before="120" w:after="120" w:line="276" w:lineRule="auto"/>
      <w:ind w:firstLine="567"/>
      <w:jc w:val="both"/>
    </w:pPr>
    <w:rPr>
      <w:rFonts w:eastAsia="MS Mincho"/>
      <w:noProof/>
      <w:sz w:val="28"/>
      <w:szCs w:val="28"/>
    </w:rPr>
  </w:style>
  <w:style w:type="paragraph" w:customStyle="1" w:styleId="TKDT-Bulet2">
    <w:name w:val="TKDT-Bulet 2"/>
    <w:basedOn w:val="TKDT-Bulet1"/>
    <w:autoRedefine/>
    <w:uiPriority w:val="99"/>
    <w:rsid w:val="001B4C56"/>
    <w:pPr>
      <w:ind w:left="720" w:hanging="294"/>
      <w:jc w:val="center"/>
    </w:pPr>
    <w:rPr>
      <w:b/>
      <w:sz w:val="72"/>
      <w:szCs w:val="72"/>
    </w:rPr>
  </w:style>
  <w:style w:type="paragraph" w:customStyle="1" w:styleId="TKDT-Boldbody">
    <w:name w:val="TKDT-Bold body"/>
    <w:basedOn w:val="Normal"/>
    <w:qFormat/>
    <w:rsid w:val="00D5773F"/>
    <w:pPr>
      <w:widowControl w:val="0"/>
      <w:spacing w:before="120" w:after="120"/>
      <w:ind w:left="680"/>
      <w:jc w:val="both"/>
    </w:pPr>
    <w:rPr>
      <w:rFonts w:ascii="Arial" w:hAnsi="Arial" w:cs="Arial"/>
      <w:b/>
      <w:bCs/>
      <w:lang w:val="vi-VN"/>
    </w:rPr>
  </w:style>
  <w:style w:type="paragraph" w:customStyle="1" w:styleId="TKDT-CaBang">
    <w:name w:val="TKDT-Ca_Bang"/>
    <w:basedOn w:val="Normal"/>
    <w:uiPriority w:val="99"/>
    <w:rsid w:val="00D5773F"/>
    <w:pPr>
      <w:keepNext/>
      <w:keepLines/>
      <w:spacing w:before="120" w:after="120"/>
      <w:jc w:val="center"/>
    </w:pPr>
    <w:rPr>
      <w:rFonts w:ascii="Arial" w:eastAsia="MS Mincho" w:hAnsi="Arial" w:cs="Arial"/>
      <w:b/>
      <w:bCs/>
      <w:lang w:val="vi-VN"/>
    </w:rPr>
  </w:style>
  <w:style w:type="paragraph" w:customStyle="1" w:styleId="TKDT-CaHinh">
    <w:name w:val="TKDT-Ca_Hinh"/>
    <w:basedOn w:val="Normal"/>
    <w:uiPriority w:val="99"/>
    <w:rsid w:val="00D5773F"/>
    <w:pPr>
      <w:keepLines/>
      <w:spacing w:before="120" w:after="120"/>
      <w:jc w:val="center"/>
    </w:pPr>
    <w:rPr>
      <w:rFonts w:ascii="Arial" w:eastAsia="MS Mincho" w:hAnsi="Arial" w:cs="Arial"/>
      <w:b/>
      <w:bCs/>
      <w:sz w:val="22"/>
      <w:szCs w:val="22"/>
      <w:lang w:val="vi-VN"/>
    </w:rPr>
  </w:style>
  <w:style w:type="paragraph" w:customStyle="1" w:styleId="TKDT-Heading4">
    <w:name w:val="TKDT-Heading4"/>
    <w:basedOn w:val="Normal"/>
    <w:autoRedefine/>
    <w:uiPriority w:val="99"/>
    <w:rsid w:val="00D5773F"/>
    <w:pPr>
      <w:spacing w:before="120" w:after="120"/>
      <w:ind w:left="720"/>
      <w:outlineLvl w:val="3"/>
    </w:pPr>
    <w:rPr>
      <w:rFonts w:eastAsia="MS Mincho"/>
      <w:b/>
      <w:bCs/>
      <w:sz w:val="26"/>
      <w:szCs w:val="26"/>
    </w:rPr>
  </w:style>
  <w:style w:type="paragraph" w:customStyle="1" w:styleId="TKDT-Heading5">
    <w:name w:val="TKDT-Heading5"/>
    <w:basedOn w:val="Normal"/>
    <w:uiPriority w:val="99"/>
    <w:rsid w:val="00D5773F"/>
    <w:pPr>
      <w:spacing w:before="120" w:after="120"/>
      <w:ind w:left="1354" w:hanging="360"/>
      <w:outlineLvl w:val="4"/>
    </w:pPr>
    <w:rPr>
      <w:rFonts w:ascii="Arial" w:eastAsia="MS Mincho" w:hAnsi="Arial" w:cs="Arial"/>
      <w:b/>
      <w:bCs/>
      <w:lang w:val="vi-VN" w:eastAsia="ja-JP"/>
    </w:rPr>
  </w:style>
  <w:style w:type="paragraph" w:customStyle="1" w:styleId="TKDT-Ghichu">
    <w:name w:val="TKDT-Ghi chu"/>
    <w:basedOn w:val="Normal"/>
    <w:uiPriority w:val="99"/>
    <w:rsid w:val="00D5773F"/>
    <w:pPr>
      <w:widowControl w:val="0"/>
      <w:spacing w:before="120" w:after="120"/>
      <w:jc w:val="center"/>
    </w:pPr>
    <w:rPr>
      <w:rFonts w:ascii="Arial" w:hAnsi="Arial" w:cs="Arial"/>
      <w:i/>
      <w:iCs/>
      <w:lang w:val="vi-VN"/>
    </w:rPr>
  </w:style>
  <w:style w:type="paragraph" w:customStyle="1" w:styleId="TKDTHeading1">
    <w:name w:val="TKDT_Heading 1"/>
    <w:basedOn w:val="bac-heading1"/>
    <w:autoRedefine/>
    <w:uiPriority w:val="99"/>
    <w:rsid w:val="00D5773F"/>
    <w:pPr>
      <w:ind w:left="288" w:hanging="288"/>
    </w:pPr>
  </w:style>
  <w:style w:type="paragraph" w:customStyle="1" w:styleId="TKDT-Bang">
    <w:name w:val="TKDT-Bang"/>
    <w:basedOn w:val="bac-caption"/>
    <w:uiPriority w:val="99"/>
    <w:rsid w:val="00D5773F"/>
    <w:rPr>
      <w:sz w:val="24"/>
      <w:szCs w:val="24"/>
    </w:rPr>
  </w:style>
  <w:style w:type="paragraph" w:customStyle="1" w:styleId="TKDT-Hinh">
    <w:name w:val="TKDT-Hinh"/>
    <w:basedOn w:val="bac-cap-hinh"/>
    <w:uiPriority w:val="99"/>
    <w:rsid w:val="00D5773F"/>
  </w:style>
  <w:style w:type="paragraph" w:customStyle="1" w:styleId="TKDT-Heading40">
    <w:name w:val="TKDT-Heading 4"/>
    <w:basedOn w:val="bac-heading4"/>
    <w:uiPriority w:val="99"/>
    <w:rsid w:val="00D5773F"/>
  </w:style>
  <w:style w:type="paragraph" w:customStyle="1" w:styleId="TKDT-Heading30">
    <w:name w:val="TKDT-Heading 3"/>
    <w:basedOn w:val="Normal"/>
    <w:uiPriority w:val="99"/>
    <w:rsid w:val="00D5773F"/>
    <w:pPr>
      <w:tabs>
        <w:tab w:val="num" w:pos="720"/>
        <w:tab w:val="left" w:pos="851"/>
      </w:tabs>
      <w:spacing w:before="120" w:after="120"/>
      <w:ind w:left="680" w:hanging="680"/>
      <w:outlineLvl w:val="2"/>
    </w:pPr>
    <w:rPr>
      <w:rFonts w:ascii="Arial" w:eastAsia="MS Mincho" w:hAnsi="Arial" w:cs="Arial"/>
      <w:b/>
      <w:bCs/>
      <w:sz w:val="26"/>
      <w:szCs w:val="26"/>
      <w:lang w:val="vi-VN"/>
    </w:rPr>
  </w:style>
  <w:style w:type="paragraph" w:customStyle="1" w:styleId="TKDT-Body2">
    <w:name w:val="TKDT-Body 2"/>
    <w:basedOn w:val="Normal"/>
    <w:uiPriority w:val="99"/>
    <w:rsid w:val="00D5773F"/>
    <w:pPr>
      <w:widowControl w:val="0"/>
      <w:spacing w:before="120" w:after="120"/>
      <w:ind w:left="720"/>
      <w:jc w:val="both"/>
    </w:pPr>
    <w:rPr>
      <w:rFonts w:ascii="Arial" w:hAnsi="Arial" w:cs="Arial"/>
      <w:lang w:val="vi-VN"/>
    </w:rPr>
  </w:style>
  <w:style w:type="paragraph" w:customStyle="1" w:styleId="TKDT-Body1">
    <w:name w:val="TKDT-Body 1"/>
    <w:basedOn w:val="Normal"/>
    <w:uiPriority w:val="99"/>
    <w:rsid w:val="00D5773F"/>
    <w:pPr>
      <w:widowControl w:val="0"/>
      <w:spacing w:before="120" w:after="120"/>
      <w:ind w:left="680"/>
      <w:jc w:val="both"/>
    </w:pPr>
    <w:rPr>
      <w:rFonts w:ascii="Arial" w:hAnsi="Arial" w:cs="Arial"/>
      <w:b/>
      <w:bCs/>
      <w:lang w:val="vi-VN"/>
    </w:rPr>
  </w:style>
  <w:style w:type="paragraph" w:customStyle="1" w:styleId="TKDT-C-Bang">
    <w:name w:val="TKDT- C-Bang"/>
    <w:basedOn w:val="Normal"/>
    <w:uiPriority w:val="99"/>
    <w:rsid w:val="00D5773F"/>
    <w:pPr>
      <w:keepNext/>
      <w:keepLines/>
      <w:spacing w:before="120" w:after="120"/>
      <w:jc w:val="center"/>
    </w:pPr>
    <w:rPr>
      <w:rFonts w:ascii="Arial" w:eastAsia="MS Mincho" w:hAnsi="Arial" w:cs="Arial"/>
      <w:b/>
      <w:bCs/>
      <w:sz w:val="22"/>
      <w:szCs w:val="22"/>
      <w:lang w:val="vi-VN"/>
    </w:rPr>
  </w:style>
  <w:style w:type="paragraph" w:customStyle="1" w:styleId="TKDT-C-Hinh">
    <w:name w:val="TKDT- C-Hinh"/>
    <w:basedOn w:val="Normal"/>
    <w:uiPriority w:val="99"/>
    <w:rsid w:val="00D5773F"/>
    <w:pPr>
      <w:keepLines/>
      <w:spacing w:before="120" w:after="120"/>
      <w:jc w:val="center"/>
    </w:pPr>
    <w:rPr>
      <w:rFonts w:ascii="Arial" w:eastAsia="MS Mincho" w:hAnsi="Arial" w:cs="Arial"/>
      <w:b/>
      <w:bCs/>
      <w:sz w:val="22"/>
      <w:szCs w:val="22"/>
      <w:lang w:val="vi-VN"/>
    </w:rPr>
  </w:style>
  <w:style w:type="paragraph" w:customStyle="1" w:styleId="CharCharChar1Char">
    <w:name w:val="Char Char Char1 Char"/>
    <w:basedOn w:val="Normal"/>
    <w:rsid w:val="00D5773F"/>
    <w:pPr>
      <w:spacing w:after="160" w:line="240" w:lineRule="exact"/>
    </w:pPr>
    <w:rPr>
      <w:rFonts w:ascii="Tahoma" w:eastAsia="PMingLiU" w:hAnsi="Tahoma" w:cs="Tahoma"/>
      <w:sz w:val="20"/>
      <w:szCs w:val="20"/>
    </w:rPr>
  </w:style>
  <w:style w:type="paragraph" w:customStyle="1" w:styleId="CharCharChar1Char4">
    <w:name w:val="Char Char Char1 Char4"/>
    <w:basedOn w:val="Normal"/>
    <w:uiPriority w:val="99"/>
    <w:rsid w:val="00D5773F"/>
    <w:pPr>
      <w:spacing w:after="160" w:line="240" w:lineRule="exact"/>
    </w:pPr>
    <w:rPr>
      <w:rFonts w:ascii="VNI-Helve" w:hAnsi="VNI-Helve" w:cs="VNI-Helve"/>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autoRedefine/>
    <w:uiPriority w:val="99"/>
    <w:rsid w:val="00D5773F"/>
    <w:pPr>
      <w:tabs>
        <w:tab w:val="left" w:pos="1152"/>
      </w:tabs>
      <w:spacing w:before="120" w:after="120" w:line="312" w:lineRule="auto"/>
    </w:pPr>
    <w:rPr>
      <w:rFonts w:ascii="Arial" w:eastAsia="Times New Roman" w:hAnsi="Arial" w:cs="Arial"/>
      <w:sz w:val="26"/>
      <w:szCs w:val="26"/>
    </w:rPr>
  </w:style>
  <w:style w:type="paragraph" w:customStyle="1" w:styleId="CharCharCharChar3">
    <w:name w:val="Char Char Char Char3"/>
    <w:basedOn w:val="Normal"/>
    <w:uiPriority w:val="99"/>
    <w:rsid w:val="00D5773F"/>
    <w:pPr>
      <w:spacing w:after="160" w:line="240" w:lineRule="exact"/>
    </w:pPr>
    <w:rPr>
      <w:rFonts w:ascii="Tahoma" w:eastAsia="PMingLiU" w:hAnsi="Tahoma" w:cs="Tahoma"/>
      <w:sz w:val="20"/>
      <w:szCs w:val="20"/>
    </w:rPr>
  </w:style>
  <w:style w:type="paragraph" w:customStyle="1" w:styleId="CharCharChar1Char1">
    <w:name w:val="Char Char Char1 Char1"/>
    <w:basedOn w:val="Normal"/>
    <w:rsid w:val="00D5773F"/>
    <w:pPr>
      <w:spacing w:after="160" w:line="240" w:lineRule="exact"/>
    </w:pPr>
    <w:rPr>
      <w:rFonts w:ascii="Arial" w:hAnsi="Arial" w:cs="Arial"/>
      <w:sz w:val="20"/>
      <w:szCs w:val="20"/>
    </w:rPr>
  </w:style>
  <w:style w:type="paragraph" w:customStyle="1" w:styleId="CharCharCharCharCharCharCharCharCharCharCharCharCharCharCharCharCharCharCharCharChar2">
    <w:name w:val="Char Char Char Char Char Char Char Char Char Char Char Char Char Char Char Char Char Char Char Char Char2"/>
    <w:autoRedefine/>
    <w:uiPriority w:val="99"/>
    <w:rsid w:val="00D5773F"/>
    <w:pPr>
      <w:tabs>
        <w:tab w:val="left" w:pos="1152"/>
      </w:tabs>
      <w:spacing w:before="120" w:after="120" w:line="312" w:lineRule="auto"/>
    </w:pPr>
    <w:rPr>
      <w:rFonts w:ascii="Arial" w:eastAsia="Times New Roman" w:hAnsi="Arial" w:cs="Arial"/>
      <w:sz w:val="26"/>
      <w:szCs w:val="26"/>
    </w:rPr>
  </w:style>
  <w:style w:type="paragraph" w:customStyle="1" w:styleId="Char2">
    <w:name w:val="Char2"/>
    <w:basedOn w:val="Normal"/>
    <w:rsid w:val="00D5773F"/>
    <w:pPr>
      <w:spacing w:after="160" w:line="240" w:lineRule="exact"/>
    </w:pPr>
    <w:rPr>
      <w:rFonts w:ascii="Tahoma" w:hAnsi="Tahoma" w:cs="Tahoma"/>
      <w:sz w:val="20"/>
      <w:szCs w:val="20"/>
    </w:rPr>
  </w:style>
  <w:style w:type="paragraph" w:customStyle="1" w:styleId="CharCharCharChar2">
    <w:name w:val="Char Char Char Char2"/>
    <w:basedOn w:val="Normal"/>
    <w:rsid w:val="00D5773F"/>
    <w:pPr>
      <w:spacing w:after="160" w:line="240" w:lineRule="exact"/>
    </w:pPr>
    <w:rPr>
      <w:rFonts w:ascii="Tahoma" w:hAnsi="Tahoma" w:cs="Tahoma"/>
      <w:sz w:val="20"/>
      <w:szCs w:val="20"/>
    </w:rPr>
  </w:style>
  <w:style w:type="paragraph" w:customStyle="1" w:styleId="xl26">
    <w:name w:val="xl26"/>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
    <w:name w:val="xl27"/>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29">
    <w:name w:val="xl29"/>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0">
    <w:name w:val="xl30"/>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
    <w:name w:val="xl31"/>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2">
    <w:name w:val="xl32"/>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3">
    <w:name w:val="xl33"/>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35">
    <w:name w:val="xl35"/>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6">
    <w:name w:val="xl36"/>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37">
    <w:name w:val="xl37"/>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38">
    <w:name w:val="xl38"/>
    <w:basedOn w:val="Normal"/>
    <w:uiPriority w:val="99"/>
    <w:rsid w:val="00D5773F"/>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39">
    <w:name w:val="xl39"/>
    <w:basedOn w:val="Normal"/>
    <w:uiPriority w:val="99"/>
    <w:rsid w:val="00D5773F"/>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0">
    <w:name w:val="xl40"/>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41">
    <w:name w:val="xl41"/>
    <w:basedOn w:val="Normal"/>
    <w:uiPriority w:val="99"/>
    <w:rsid w:val="00D5773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i/>
      <w:iCs/>
    </w:rPr>
  </w:style>
  <w:style w:type="paragraph" w:customStyle="1" w:styleId="xl43">
    <w:name w:val="xl43"/>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44">
    <w:name w:val="xl44"/>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45">
    <w:name w:val="xl45"/>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szCs w:val="22"/>
    </w:rPr>
  </w:style>
  <w:style w:type="paragraph" w:customStyle="1" w:styleId="xl46">
    <w:name w:val="xl46"/>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47">
    <w:name w:val="xl47"/>
    <w:basedOn w:val="Normal"/>
    <w:uiPriority w:val="99"/>
    <w:rsid w:val="00D5773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center"/>
    </w:pPr>
    <w:rPr>
      <w:b/>
      <w:bCs/>
      <w:i/>
      <w:iCs/>
    </w:rPr>
  </w:style>
  <w:style w:type="paragraph" w:customStyle="1" w:styleId="xl48">
    <w:name w:val="xl48"/>
    <w:basedOn w:val="Normal"/>
    <w:uiPriority w:val="99"/>
    <w:rsid w:val="00D5773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textAlignment w:val="center"/>
    </w:pPr>
    <w:rPr>
      <w:b/>
      <w:bCs/>
      <w:i/>
      <w:iCs/>
    </w:rPr>
  </w:style>
  <w:style w:type="paragraph" w:customStyle="1" w:styleId="xl49">
    <w:name w:val="xl49"/>
    <w:basedOn w:val="Normal"/>
    <w:uiPriority w:val="99"/>
    <w:rsid w:val="00D5773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center"/>
    </w:pPr>
    <w:rPr>
      <w:b/>
      <w:bCs/>
      <w:i/>
      <w:iCs/>
      <w:color w:val="FF0000"/>
    </w:rPr>
  </w:style>
  <w:style w:type="paragraph" w:customStyle="1" w:styleId="xl50">
    <w:name w:val="xl50"/>
    <w:basedOn w:val="Normal"/>
    <w:uiPriority w:val="99"/>
    <w:rsid w:val="00D5773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center"/>
    </w:pPr>
    <w:rPr>
      <w:b/>
      <w:bCs/>
      <w:i/>
      <w:iCs/>
      <w:color w:val="FF0000"/>
    </w:rPr>
  </w:style>
  <w:style w:type="paragraph" w:customStyle="1" w:styleId="xl51">
    <w:name w:val="xl51"/>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52">
    <w:name w:val="xl52"/>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CharCharCharCharCharChar1CharCharCharCharCharCharChar">
    <w:name w:val="Char Char Char Char Char Char1 Char Char Char Char Char Char Char"/>
    <w:autoRedefine/>
    <w:uiPriority w:val="99"/>
    <w:rsid w:val="00D5773F"/>
    <w:pPr>
      <w:tabs>
        <w:tab w:val="left" w:pos="1152"/>
      </w:tabs>
      <w:spacing w:before="120" w:after="120" w:line="312" w:lineRule="auto"/>
    </w:pPr>
    <w:rPr>
      <w:rFonts w:ascii="Arial" w:eastAsia="Times New Roman" w:hAnsi="Arial" w:cs="Arial"/>
      <w:sz w:val="26"/>
      <w:szCs w:val="26"/>
    </w:rPr>
  </w:style>
  <w:style w:type="paragraph" w:customStyle="1" w:styleId="StyleHeading1After6pt">
    <w:name w:val="Style Heading 1 + After:  6 pt"/>
    <w:basedOn w:val="Normal"/>
    <w:uiPriority w:val="99"/>
    <w:semiHidden/>
    <w:rsid w:val="00D5773F"/>
    <w:pPr>
      <w:numPr>
        <w:numId w:val="11"/>
      </w:numPr>
    </w:pPr>
    <w:rPr>
      <w:rFonts w:ascii=".VnTime" w:hAnsi=".VnTime" w:cs=".VnTime"/>
      <w:sz w:val="28"/>
      <w:szCs w:val="28"/>
    </w:rPr>
  </w:style>
  <w:style w:type="character" w:styleId="Strong">
    <w:name w:val="Strong"/>
    <w:qFormat/>
    <w:rsid w:val="00D5773F"/>
    <w:rPr>
      <w:b/>
      <w:bCs/>
    </w:rPr>
  </w:style>
  <w:style w:type="paragraph" w:customStyle="1" w:styleId="StyleBodyTextIndent2105pt">
    <w:name w:val="Style Body Text Indent 2 + 10.5 pt"/>
    <w:basedOn w:val="BodyTextIndent2"/>
    <w:uiPriority w:val="99"/>
    <w:rsid w:val="00D5773F"/>
    <w:pPr>
      <w:widowControl w:val="0"/>
      <w:spacing w:before="0" w:after="60" w:line="240" w:lineRule="auto"/>
      <w:ind w:left="0" w:firstLine="432"/>
      <w:jc w:val="both"/>
    </w:pPr>
    <w:rPr>
      <w:rFonts w:ascii="VNI-Times" w:hAnsi="VNI-Times" w:cs="VNI-Times"/>
      <w:sz w:val="26"/>
      <w:szCs w:val="26"/>
      <w:lang w:val="vi-VN"/>
    </w:rPr>
  </w:style>
  <w:style w:type="paragraph" w:customStyle="1" w:styleId="CharCharChar1Char2">
    <w:name w:val="Char Char Char1 Char2"/>
    <w:basedOn w:val="Normal"/>
    <w:rsid w:val="00D5773F"/>
    <w:pPr>
      <w:spacing w:after="160" w:line="240" w:lineRule="exact"/>
    </w:pPr>
    <w:rPr>
      <w:sz w:val="20"/>
      <w:szCs w:val="20"/>
    </w:rPr>
  </w:style>
  <w:style w:type="paragraph" w:customStyle="1" w:styleId="CharCharCharCharCharCharCharCharCharCharCharCharCharCharCharCharCharCharCharCharChar1">
    <w:name w:val="Char Char Char Char Char Char Char Char Char Char Char Char Char Char Char Char Char Char Char Char Char1"/>
    <w:autoRedefine/>
    <w:uiPriority w:val="99"/>
    <w:rsid w:val="00D5773F"/>
    <w:pPr>
      <w:tabs>
        <w:tab w:val="left" w:pos="1152"/>
      </w:tabs>
      <w:spacing w:before="120" w:after="120" w:line="312" w:lineRule="auto"/>
    </w:pPr>
    <w:rPr>
      <w:rFonts w:ascii="Arial" w:eastAsia="Times New Roman" w:hAnsi="Arial" w:cs="Arial"/>
      <w:sz w:val="26"/>
      <w:szCs w:val="26"/>
    </w:rPr>
  </w:style>
  <w:style w:type="paragraph" w:customStyle="1" w:styleId="Char1">
    <w:name w:val="Char1"/>
    <w:basedOn w:val="Normal"/>
    <w:rsid w:val="00D5773F"/>
    <w:pPr>
      <w:spacing w:after="160" w:line="240" w:lineRule="exact"/>
    </w:pPr>
    <w:rPr>
      <w:rFonts w:ascii="Tahoma" w:hAnsi="Tahoma" w:cs="Tahoma"/>
      <w:sz w:val="20"/>
      <w:szCs w:val="20"/>
    </w:rPr>
  </w:style>
  <w:style w:type="paragraph" w:customStyle="1" w:styleId="CharCharCharChar1">
    <w:name w:val="Char Char Char Char1"/>
    <w:basedOn w:val="Normal"/>
    <w:rsid w:val="00D5773F"/>
    <w:pPr>
      <w:spacing w:after="160" w:line="240" w:lineRule="exact"/>
    </w:pPr>
    <w:rPr>
      <w:rFonts w:ascii="Tahoma" w:hAnsi="Tahoma" w:cs="Tahoma"/>
      <w:sz w:val="20"/>
      <w:szCs w:val="20"/>
    </w:rPr>
  </w:style>
  <w:style w:type="paragraph" w:customStyle="1" w:styleId="CharCharCharCharCharChar1CharCharCharCharCharCharChar1">
    <w:name w:val="Char Char Char Char Char Char1 Char Char Char Char Char Char Char1"/>
    <w:autoRedefine/>
    <w:uiPriority w:val="99"/>
    <w:rsid w:val="00D5773F"/>
    <w:pPr>
      <w:tabs>
        <w:tab w:val="left" w:pos="1152"/>
      </w:tabs>
      <w:spacing w:before="120" w:after="120" w:line="312" w:lineRule="auto"/>
    </w:pPr>
    <w:rPr>
      <w:rFonts w:ascii="Arial" w:eastAsia="Times New Roman" w:hAnsi="Arial" w:cs="Arial"/>
      <w:sz w:val="26"/>
      <w:szCs w:val="26"/>
    </w:rPr>
  </w:style>
  <w:style w:type="table" w:styleId="TableClassic1">
    <w:name w:val="Table Classic 1"/>
    <w:basedOn w:val="TableNormal"/>
    <w:rsid w:val="00D5773F"/>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Bac021">
    <w:name w:val="Bac021"/>
    <w:basedOn w:val="TableContemporary"/>
    <w:uiPriority w:val="99"/>
    <w:rsid w:val="00D5773F"/>
    <w:tblPr>
      <w:tblStyleRowBandSize w:val="1"/>
      <w:tblInd w:w="0" w:type="dxa"/>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CellMar>
        <w:top w:w="0" w:type="dxa"/>
        <w:left w:w="108" w:type="dxa"/>
        <w:bottom w:w="0" w:type="dxa"/>
        <w:right w:w="108" w:type="dxa"/>
      </w:tblCellMar>
    </w:tblPr>
    <w:tblStylePr w:type="firstRow">
      <w:pPr>
        <w:jc w:val="center"/>
      </w:pPr>
      <w:rPr>
        <w:rFonts w:ascii="Arial" w:hAnsi="Arial" w:cs="Arial"/>
        <w:b/>
        <w:bCs/>
        <w:color w:val="auto"/>
        <w:sz w:val="20"/>
        <w:szCs w:val="20"/>
      </w:rPr>
      <w:tblPr/>
      <w:tcPr>
        <w:tcBorders>
          <w:tl2br w:val="none" w:sz="0" w:space="0" w:color="auto"/>
          <w:tr2bl w:val="none" w:sz="0" w:space="0" w:color="auto"/>
        </w:tcBorders>
        <w:shd w:val="pct20" w:color="000000" w:fill="FFFFFF"/>
      </w:tcPr>
    </w:tblStylePr>
    <w:tblStylePr w:type="lastRow">
      <w:pPr>
        <w:jc w:val="center"/>
      </w:pPr>
      <w:rPr>
        <w:rFonts w:ascii="Arial" w:hAnsi="Arial" w:cs="Arial"/>
        <w:sz w:val="20"/>
        <w:szCs w:val="20"/>
      </w:rPr>
    </w:tblStylePr>
    <w:tblStylePr w:type="firstCol">
      <w:pPr>
        <w:jc w:val="left"/>
      </w:p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bac21">
    <w:name w:val="bac21"/>
    <w:basedOn w:val="TableContemporary"/>
    <w:uiPriority w:val="99"/>
    <w:rsid w:val="00D5773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Arial" w:hAnsi="Arial" w:cs="Arial"/>
        <w:b/>
        <w:bCs/>
        <w:color w:val="auto"/>
        <w:sz w:val="20"/>
        <w:szCs w:val="20"/>
      </w:rPr>
      <w:tblPr/>
      <w:tcPr>
        <w:tcBorders>
          <w:tl2br w:val="none" w:sz="0" w:space="0" w:color="auto"/>
          <w:tr2bl w:val="none" w:sz="0" w:space="0" w:color="auto"/>
        </w:tcBorders>
        <w:shd w:val="pct20" w:color="000000" w:fill="FFFFFF"/>
      </w:tcPr>
    </w:tblStylePr>
    <w:tblStylePr w:type="lastRow">
      <w:pPr>
        <w:jc w:val="center"/>
      </w:pPr>
      <w:rPr>
        <w:rFonts w:ascii="Arial" w:hAnsi="Arial" w:cs="Arial"/>
        <w:sz w:val="20"/>
        <w:szCs w:val="2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
    <w:name w:val="Table Grid1"/>
    <w:rsid w:val="00D5773F"/>
    <w:pPr>
      <w:ind w:firstLine="425"/>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uiPriority w:val="99"/>
    <w:rsid w:val="00D5773F"/>
    <w:pPr>
      <w:pBdr>
        <w:top w:val="single" w:sz="4" w:space="0" w:color="auto"/>
        <w:left w:val="single" w:sz="4" w:space="0" w:color="auto"/>
        <w:bottom w:val="single" w:sz="4" w:space="0" w:color="auto"/>
        <w:right w:val="single" w:sz="4" w:space="0" w:color="auto"/>
      </w:pBdr>
      <w:shd w:val="clear" w:color="000000" w:fill="D0FEDC"/>
      <w:spacing w:before="100" w:beforeAutospacing="1" w:after="100" w:afterAutospacing="1"/>
      <w:jc w:val="center"/>
    </w:pPr>
    <w:rPr>
      <w:b/>
      <w:bCs/>
      <w:color w:val="C00000"/>
    </w:rPr>
  </w:style>
  <w:style w:type="paragraph" w:customStyle="1" w:styleId="xl66">
    <w:name w:val="xl66"/>
    <w:basedOn w:val="Normal"/>
    <w:uiPriority w:val="99"/>
    <w:rsid w:val="00D5773F"/>
    <w:pPr>
      <w:pBdr>
        <w:top w:val="single" w:sz="4" w:space="0" w:color="auto"/>
        <w:left w:val="single" w:sz="4" w:space="0" w:color="auto"/>
        <w:bottom w:val="single" w:sz="4" w:space="0" w:color="auto"/>
        <w:right w:val="single" w:sz="4" w:space="0" w:color="auto"/>
      </w:pBdr>
      <w:shd w:val="clear" w:color="000000" w:fill="D0FEDC"/>
      <w:spacing w:before="100" w:beforeAutospacing="1" w:after="100" w:afterAutospacing="1"/>
    </w:pPr>
    <w:rPr>
      <w:b/>
      <w:bCs/>
      <w:color w:val="C00000"/>
    </w:rPr>
  </w:style>
  <w:style w:type="paragraph" w:customStyle="1" w:styleId="xl67">
    <w:name w:val="xl67"/>
    <w:basedOn w:val="Normal"/>
    <w:rsid w:val="00D5773F"/>
    <w:pPr>
      <w:pBdr>
        <w:top w:val="single" w:sz="4" w:space="0" w:color="auto"/>
        <w:left w:val="single" w:sz="4" w:space="0" w:color="auto"/>
        <w:bottom w:val="single" w:sz="4" w:space="0" w:color="auto"/>
        <w:right w:val="single" w:sz="4" w:space="0" w:color="auto"/>
      </w:pBdr>
      <w:shd w:val="clear" w:color="000000" w:fill="D0FEDC"/>
      <w:spacing w:before="100" w:beforeAutospacing="1" w:after="100" w:afterAutospacing="1"/>
      <w:jc w:val="right"/>
    </w:pPr>
    <w:rPr>
      <w:b/>
      <w:bCs/>
      <w:color w:val="C00000"/>
    </w:rPr>
  </w:style>
  <w:style w:type="paragraph" w:customStyle="1" w:styleId="12Char">
    <w:name w:val="12 Char"/>
    <w:basedOn w:val="BodyTextIndent"/>
    <w:uiPriority w:val="99"/>
    <w:rsid w:val="00D5773F"/>
    <w:pPr>
      <w:spacing w:line="240" w:lineRule="auto"/>
      <w:ind w:left="0"/>
      <w:jc w:val="both"/>
    </w:pPr>
    <w:rPr>
      <w:rFonts w:ascii="VNI-Times" w:hAnsi="VNI-Times" w:cs="VNI-Times"/>
      <w:b/>
      <w:bCs/>
      <w:sz w:val="26"/>
      <w:szCs w:val="26"/>
    </w:rPr>
  </w:style>
  <w:style w:type="character" w:customStyle="1" w:styleId="12CharChar">
    <w:name w:val="12 Char Char"/>
    <w:uiPriority w:val="99"/>
    <w:rsid w:val="00D5773F"/>
    <w:rPr>
      <w:rFonts w:ascii="VNI-Times" w:hAnsi="VNI-Times" w:cs="VNI-Times"/>
      <w:b/>
      <w:bCs/>
      <w:sz w:val="26"/>
      <w:szCs w:val="26"/>
      <w:lang w:val="en-US" w:eastAsia="en-US"/>
    </w:rPr>
  </w:style>
  <w:style w:type="paragraph" w:customStyle="1" w:styleId="xl24">
    <w:name w:val="xl24"/>
    <w:basedOn w:val="Normal"/>
    <w:uiPriority w:val="99"/>
    <w:rsid w:val="00D5773F"/>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2"/>
      <w:szCs w:val="22"/>
    </w:rPr>
  </w:style>
  <w:style w:type="paragraph" w:customStyle="1" w:styleId="xl25">
    <w:name w:val="xl25"/>
    <w:basedOn w:val="Normal"/>
    <w:uiPriority w:val="99"/>
    <w:rsid w:val="00D5773F"/>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2"/>
      <w:szCs w:val="22"/>
    </w:rPr>
  </w:style>
  <w:style w:type="character" w:styleId="LineNumber">
    <w:name w:val="line number"/>
    <w:basedOn w:val="DefaultParagraphFont"/>
    <w:rsid w:val="00D5773F"/>
  </w:style>
  <w:style w:type="paragraph" w:customStyle="1" w:styleId="nd">
    <w:name w:val="nd"/>
    <w:basedOn w:val="Normal"/>
    <w:rsid w:val="00D5773F"/>
    <w:pPr>
      <w:spacing w:line="360" w:lineRule="auto"/>
      <w:ind w:firstLine="490"/>
      <w:jc w:val="both"/>
    </w:pPr>
    <w:rPr>
      <w:rFonts w:ascii="VNI-Times" w:hAnsi="VNI-Times" w:cs="VNI-Times"/>
    </w:rPr>
  </w:style>
  <w:style w:type="paragraph" w:customStyle="1" w:styleId="xl22">
    <w:name w:val="xl22"/>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3">
    <w:name w:val="xl23"/>
    <w:basedOn w:val="Normal"/>
    <w:uiPriority w:val="99"/>
    <w:rsid w:val="00D5773F"/>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3">
    <w:name w:val="xl53"/>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26"/>
      <w:szCs w:val="26"/>
      <w:u w:val="single"/>
    </w:rPr>
  </w:style>
  <w:style w:type="paragraph" w:customStyle="1" w:styleId="xl54">
    <w:name w:val="xl54"/>
    <w:basedOn w:val="Normal"/>
    <w:uiPriority w:val="99"/>
    <w:rsid w:val="00D577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sz w:val="26"/>
      <w:szCs w:val="26"/>
    </w:rPr>
  </w:style>
  <w:style w:type="paragraph" w:customStyle="1" w:styleId="xl55">
    <w:name w:val="xl55"/>
    <w:basedOn w:val="Normal"/>
    <w:uiPriority w:val="99"/>
    <w:rsid w:val="00D5773F"/>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 w:val="26"/>
      <w:szCs w:val="26"/>
    </w:rPr>
  </w:style>
  <w:style w:type="paragraph" w:customStyle="1" w:styleId="xl56">
    <w:name w:val="xl56"/>
    <w:basedOn w:val="Normal"/>
    <w:uiPriority w:val="99"/>
    <w:rsid w:val="00D5773F"/>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6"/>
      <w:szCs w:val="26"/>
    </w:rPr>
  </w:style>
  <w:style w:type="paragraph" w:customStyle="1" w:styleId="xl57">
    <w:name w:val="xl57"/>
    <w:basedOn w:val="Normal"/>
    <w:uiPriority w:val="99"/>
    <w:rsid w:val="00D5773F"/>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6"/>
      <w:szCs w:val="26"/>
    </w:rPr>
  </w:style>
  <w:style w:type="paragraph" w:customStyle="1" w:styleId="xl58">
    <w:name w:val="xl58"/>
    <w:basedOn w:val="Normal"/>
    <w:uiPriority w:val="99"/>
    <w:rsid w:val="00D5773F"/>
    <w:pPr>
      <w:pBdr>
        <w:left w:val="single" w:sz="4" w:space="0" w:color="auto"/>
      </w:pBdr>
      <w:spacing w:before="100" w:beforeAutospacing="1" w:after="100" w:afterAutospacing="1"/>
      <w:jc w:val="center"/>
    </w:pPr>
    <w:rPr>
      <w:rFonts w:ascii="Arial Unicode MS" w:eastAsia="Arial Unicode MS" w:hAnsi="Arial Unicode MS" w:cs="Arial Unicode MS"/>
      <w:sz w:val="26"/>
      <w:szCs w:val="26"/>
    </w:rPr>
  </w:style>
  <w:style w:type="paragraph" w:customStyle="1" w:styleId="xl59">
    <w:name w:val="xl59"/>
    <w:basedOn w:val="Normal"/>
    <w:uiPriority w:val="99"/>
    <w:rsid w:val="00D5773F"/>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6"/>
      <w:szCs w:val="26"/>
    </w:rPr>
  </w:style>
  <w:style w:type="paragraph" w:customStyle="1" w:styleId="xl60">
    <w:name w:val="xl60"/>
    <w:basedOn w:val="Normal"/>
    <w:uiPriority w:val="99"/>
    <w:rsid w:val="00D5773F"/>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6"/>
      <w:szCs w:val="26"/>
    </w:rPr>
  </w:style>
  <w:style w:type="paragraph" w:customStyle="1" w:styleId="xl61">
    <w:name w:val="xl61"/>
    <w:basedOn w:val="Normal"/>
    <w:uiPriority w:val="99"/>
    <w:rsid w:val="00D577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sz w:val="26"/>
      <w:szCs w:val="26"/>
    </w:rPr>
  </w:style>
  <w:style w:type="paragraph" w:customStyle="1" w:styleId="xl62">
    <w:name w:val="xl62"/>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26"/>
      <w:szCs w:val="26"/>
      <w:u w:val="single"/>
    </w:rPr>
  </w:style>
  <w:style w:type="paragraph" w:customStyle="1" w:styleId="xl63">
    <w:name w:val="xl63"/>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64">
    <w:name w:val="xl64"/>
    <w:basedOn w:val="Normal"/>
    <w:uiPriority w:val="99"/>
    <w:rsid w:val="00D577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sz w:val="26"/>
      <w:szCs w:val="26"/>
      <w:u w:val="single"/>
    </w:rPr>
  </w:style>
  <w:style w:type="paragraph" w:customStyle="1" w:styleId="font5">
    <w:name w:val="font5"/>
    <w:basedOn w:val="Normal"/>
    <w:uiPriority w:val="99"/>
    <w:rsid w:val="00D5773F"/>
    <w:pPr>
      <w:spacing w:before="100" w:beforeAutospacing="1" w:after="100" w:afterAutospacing="1"/>
    </w:pPr>
    <w:rPr>
      <w:rFonts w:ascii="VNI-Times" w:eastAsia="Arial Unicode MS" w:hAnsi="VNI-Times" w:cs="VNI-Times"/>
    </w:rPr>
  </w:style>
  <w:style w:type="paragraph" w:customStyle="1" w:styleId="font6">
    <w:name w:val="font6"/>
    <w:basedOn w:val="Normal"/>
    <w:uiPriority w:val="99"/>
    <w:rsid w:val="00D5773F"/>
    <w:pPr>
      <w:spacing w:before="100" w:beforeAutospacing="1" w:after="100" w:afterAutospacing="1"/>
    </w:pPr>
    <w:rPr>
      <w:rFonts w:ascii="Symbol" w:eastAsia="Arial Unicode MS" w:hAnsi="Symbol" w:cs="Symbol"/>
    </w:rPr>
  </w:style>
  <w:style w:type="paragraph" w:customStyle="1" w:styleId="font7">
    <w:name w:val="font7"/>
    <w:basedOn w:val="Normal"/>
    <w:uiPriority w:val="99"/>
    <w:rsid w:val="00D5773F"/>
    <w:pPr>
      <w:spacing w:before="100" w:beforeAutospacing="1" w:after="100" w:afterAutospacing="1"/>
    </w:pPr>
    <w:rPr>
      <w:rFonts w:ascii="VNI-Times" w:eastAsia="Arial Unicode MS" w:hAnsi="VNI-Times" w:cs="VNI-Times"/>
    </w:rPr>
  </w:style>
  <w:style w:type="paragraph" w:customStyle="1" w:styleId="font8">
    <w:name w:val="font8"/>
    <w:basedOn w:val="Normal"/>
    <w:uiPriority w:val="99"/>
    <w:rsid w:val="00D5773F"/>
    <w:pPr>
      <w:spacing w:before="100" w:beforeAutospacing="1" w:after="100" w:afterAutospacing="1"/>
    </w:pPr>
    <w:rPr>
      <w:rFonts w:ascii="VNI-Times" w:eastAsia="Arial Unicode MS" w:hAnsi="VNI-Times" w:cs="VNI-Times"/>
      <w:sz w:val="20"/>
      <w:szCs w:val="20"/>
    </w:rPr>
  </w:style>
  <w:style w:type="paragraph" w:customStyle="1" w:styleId="Stylebac-bullet01Justified">
    <w:name w:val="Style bac-bullet01 + Justified"/>
    <w:basedOn w:val="bac-bullet01"/>
    <w:uiPriority w:val="99"/>
    <w:rsid w:val="00D5773F"/>
    <w:pPr>
      <w:tabs>
        <w:tab w:val="num" w:pos="810"/>
      </w:tabs>
      <w:spacing w:before="0"/>
      <w:ind w:left="561"/>
    </w:pPr>
    <w:rPr>
      <w:rFonts w:eastAsia="Calibri"/>
      <w:noProof w:val="0"/>
      <w:color w:val="FF0000"/>
      <w:sz w:val="20"/>
      <w:szCs w:val="20"/>
      <w:lang w:eastAsia="ja-JP"/>
    </w:rPr>
  </w:style>
  <w:style w:type="paragraph" w:customStyle="1" w:styleId="uni10">
    <w:name w:val="uni10"/>
    <w:basedOn w:val="Normal"/>
    <w:rsid w:val="00D5773F"/>
    <w:pPr>
      <w:spacing w:before="100" w:beforeAutospacing="1" w:after="100" w:afterAutospacing="1"/>
    </w:pPr>
    <w:rPr>
      <w:rFonts w:ascii="Arial" w:hAnsi="Arial" w:cs="Arial"/>
      <w:color w:val="800000"/>
      <w:sz w:val="20"/>
      <w:szCs w:val="20"/>
    </w:rPr>
  </w:style>
  <w:style w:type="character" w:customStyle="1" w:styleId="CharChar2">
    <w:name w:val="Char Char2"/>
    <w:uiPriority w:val="99"/>
    <w:rsid w:val="00D5773F"/>
    <w:rPr>
      <w:rFonts w:ascii=".VnTime" w:hAnsi=".VnTime" w:cs=".VnTime"/>
      <w:b/>
      <w:bCs/>
      <w:sz w:val="24"/>
      <w:szCs w:val="24"/>
      <w:lang w:val="en-US" w:eastAsia="en-US"/>
    </w:rPr>
  </w:style>
  <w:style w:type="paragraph" w:customStyle="1" w:styleId="muc-">
    <w:name w:val="muc-"/>
    <w:basedOn w:val="Normal"/>
    <w:uiPriority w:val="99"/>
    <w:rsid w:val="00D5773F"/>
    <w:pPr>
      <w:numPr>
        <w:numId w:val="13"/>
      </w:numPr>
      <w:tabs>
        <w:tab w:val="left" w:pos="567"/>
      </w:tabs>
      <w:spacing w:before="20"/>
      <w:jc w:val="both"/>
    </w:pPr>
    <w:rPr>
      <w:rFonts w:ascii=".VnTime" w:hAnsi=".VnTime" w:cs=".VnTime"/>
      <w:sz w:val="28"/>
      <w:szCs w:val="28"/>
    </w:rPr>
  </w:style>
  <w:style w:type="paragraph" w:customStyle="1" w:styleId="mucvuong">
    <w:name w:val="muc vuong"/>
    <w:basedOn w:val="Normal"/>
    <w:uiPriority w:val="99"/>
    <w:rsid w:val="00D5773F"/>
    <w:pPr>
      <w:numPr>
        <w:numId w:val="14"/>
      </w:numPr>
      <w:spacing w:before="60"/>
      <w:jc w:val="both"/>
    </w:pPr>
    <w:rPr>
      <w:rFonts w:ascii=".VnTime" w:hAnsi=".VnTime" w:cs=".VnTime"/>
      <w:i/>
      <w:iCs/>
      <w:sz w:val="28"/>
      <w:szCs w:val="28"/>
      <w:u w:val="single"/>
      <w:lang w:val="en-AU"/>
    </w:rPr>
  </w:style>
  <w:style w:type="paragraph" w:customStyle="1" w:styleId="Muc">
    <w:name w:val="Muc +"/>
    <w:basedOn w:val="Normal"/>
    <w:uiPriority w:val="99"/>
    <w:rsid w:val="00D5773F"/>
    <w:pPr>
      <w:numPr>
        <w:numId w:val="15"/>
      </w:numPr>
      <w:tabs>
        <w:tab w:val="left" w:pos="567"/>
      </w:tabs>
      <w:jc w:val="both"/>
    </w:pPr>
    <w:rPr>
      <w:rFonts w:ascii=".VnTime" w:hAnsi=".VnTime" w:cs=".VnTime"/>
      <w:sz w:val="28"/>
      <w:szCs w:val="28"/>
      <w:lang w:val="en-AU"/>
    </w:rPr>
  </w:style>
  <w:style w:type="paragraph" w:customStyle="1" w:styleId="Gachdong">
    <w:name w:val="Gachdong"/>
    <w:autoRedefine/>
    <w:uiPriority w:val="99"/>
    <w:rsid w:val="00D5773F"/>
    <w:pPr>
      <w:tabs>
        <w:tab w:val="num" w:pos="4755"/>
      </w:tabs>
      <w:ind w:left="4755" w:hanging="360"/>
      <w:jc w:val="both"/>
    </w:pPr>
    <w:rPr>
      <w:rFonts w:ascii="VNI-Times" w:eastAsia="Times New Roman" w:hAnsi="VNI-Times" w:cs="VNI-Times"/>
      <w:color w:val="0000FF"/>
      <w:kern w:val="28"/>
      <w:sz w:val="26"/>
      <w:szCs w:val="26"/>
    </w:rPr>
  </w:style>
  <w:style w:type="character" w:customStyle="1" w:styleId="content">
    <w:name w:val="content"/>
    <w:uiPriority w:val="99"/>
    <w:rsid w:val="00D5773F"/>
  </w:style>
  <w:style w:type="table" w:customStyle="1" w:styleId="bac-2">
    <w:name w:val="bac-2"/>
    <w:basedOn w:val="TableContemporary"/>
    <w:uiPriority w:val="99"/>
    <w:rsid w:val="00D5773F"/>
    <w:rPr>
      <w:rFonts w:eastAsia="MS Mincho"/>
      <w:w w:val="90"/>
    </w:rPr>
    <w:tblPr>
      <w:tblStyleRowBandSize w:val="1"/>
      <w:tblStyleCol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blStylePr w:type="firstRow">
      <w:pPr>
        <w:jc w:val="center"/>
      </w:pPr>
      <w:rPr>
        <w:rFonts w:ascii="Arial" w:hAnsi="Arial" w:cs="Arial"/>
        <w:b/>
        <w:bCs/>
        <w:color w:val="auto"/>
        <w:sz w:val="20"/>
        <w:szCs w:val="20"/>
      </w:rPr>
      <w:tblPr/>
      <w:tcPr>
        <w:tcBorders>
          <w:tl2br w:val="none" w:sz="0" w:space="0" w:color="auto"/>
          <w:tr2bl w:val="none" w:sz="0" w:space="0" w:color="auto"/>
        </w:tcBorders>
        <w:shd w:val="pct20" w:color="000000" w:fill="FFFFFF"/>
      </w:tcPr>
    </w:tblStylePr>
    <w:tblStylePr w:type="lastRow">
      <w:pPr>
        <w:jc w:val="center"/>
      </w:pPr>
      <w:rPr>
        <w:rFonts w:ascii="Arial" w:hAnsi="Arial" w:cs="Arial"/>
        <w:b w:val="0"/>
        <w:bCs w:val="0"/>
        <w:sz w:val="20"/>
        <w:szCs w:val="20"/>
      </w:rPr>
    </w:tblStylePr>
    <w:tblStylePr w:type="firstCol">
      <w:pPr>
        <w:jc w:val="center"/>
      </w:pPr>
      <w:rPr>
        <w:b w:val="0"/>
        <w:bCs w:val="0"/>
      </w:rPr>
    </w:tblStylePr>
    <w:tblStylePr w:type="lastCol">
      <w:rPr>
        <w:b w:val="0"/>
        <w:bCs w:val="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ac-heading13">
    <w:name w:val="bac-heading13"/>
    <w:uiPriority w:val="99"/>
    <w:rsid w:val="00D5773F"/>
    <w:pPr>
      <w:keepNext/>
      <w:keepLines/>
      <w:tabs>
        <w:tab w:val="num" w:pos="720"/>
      </w:tabs>
      <w:spacing w:before="120" w:after="120"/>
      <w:ind w:left="720" w:hanging="720"/>
      <w:outlineLvl w:val="0"/>
    </w:pPr>
    <w:rPr>
      <w:rFonts w:ascii="Arial" w:eastAsia="MS Mincho" w:hAnsi="Arial" w:cs="Arial"/>
      <w:b/>
      <w:bCs/>
      <w:caps/>
      <w:sz w:val="28"/>
      <w:szCs w:val="28"/>
      <w:lang w:val="vi-VN"/>
    </w:rPr>
  </w:style>
  <w:style w:type="paragraph" w:customStyle="1" w:styleId="bac-bullet013">
    <w:name w:val="bac-bullet013"/>
    <w:basedOn w:val="bac-body"/>
    <w:next w:val="bac-body"/>
    <w:uiPriority w:val="99"/>
    <w:rsid w:val="00D5773F"/>
    <w:pPr>
      <w:widowControl/>
      <w:ind w:left="1077" w:hanging="357"/>
    </w:pPr>
    <w:rPr>
      <w:rFonts w:eastAsia="MS Mincho"/>
      <w:color w:val="FF0000"/>
      <w:sz w:val="20"/>
      <w:szCs w:val="20"/>
      <w:lang w:val="en-US" w:eastAsia="ja-JP"/>
    </w:rPr>
  </w:style>
  <w:style w:type="character" w:customStyle="1" w:styleId="CharCharChar2">
    <w:name w:val="Char Char Char2"/>
    <w:aliases w:val="Char Char Char Char Char Char Char2"/>
    <w:uiPriority w:val="99"/>
    <w:rsid w:val="00D5773F"/>
    <w:rPr>
      <w:rFonts w:ascii=".VnTime" w:hAnsi=".VnTime" w:cs=".VnTime"/>
      <w:b/>
      <w:bCs/>
      <w:sz w:val="24"/>
      <w:szCs w:val="24"/>
      <w:lang w:val="en-US" w:eastAsia="en-US"/>
    </w:rPr>
  </w:style>
  <w:style w:type="paragraph" w:customStyle="1" w:styleId="Char1CharCharCharCharCharCharCharCharCharCharCharChar">
    <w:name w:val="Char1 Char Char Char Char Char Char Char Char Char Char Char Char"/>
    <w:basedOn w:val="Normal"/>
    <w:uiPriority w:val="99"/>
    <w:rsid w:val="00D5773F"/>
    <w:pPr>
      <w:spacing w:after="160" w:line="240" w:lineRule="exact"/>
    </w:pPr>
    <w:rPr>
      <w:rFonts w:ascii="Tahoma" w:eastAsia="PMingLiU" w:hAnsi="Tahoma" w:cs="Tahoma"/>
      <w:sz w:val="20"/>
      <w:szCs w:val="20"/>
    </w:rPr>
  </w:style>
  <w:style w:type="character" w:customStyle="1" w:styleId="apple-style-span">
    <w:name w:val="apple-style-span"/>
    <w:rsid w:val="00D5773F"/>
  </w:style>
  <w:style w:type="character" w:customStyle="1" w:styleId="apple-converted-space">
    <w:name w:val="apple-converted-space"/>
    <w:rsid w:val="00D5773F"/>
  </w:style>
  <w:style w:type="paragraph" w:customStyle="1" w:styleId="BAC-H01">
    <w:name w:val="BAC-H01"/>
    <w:basedOn w:val="Normal"/>
    <w:uiPriority w:val="99"/>
    <w:rsid w:val="00D5773F"/>
    <w:pPr>
      <w:keepNext/>
      <w:tabs>
        <w:tab w:val="num" w:pos="1492"/>
      </w:tabs>
      <w:spacing w:before="120" w:after="120"/>
      <w:ind w:left="1492" w:hanging="360"/>
      <w:outlineLvl w:val="0"/>
    </w:pPr>
    <w:rPr>
      <w:rFonts w:ascii="Arial" w:hAnsi="Arial" w:cs="Arial"/>
      <w:b/>
      <w:bCs/>
      <w:sz w:val="20"/>
      <w:szCs w:val="20"/>
      <w:lang w:val="vi-VN"/>
    </w:rPr>
  </w:style>
  <w:style w:type="paragraph" w:customStyle="1" w:styleId="Char1CharCharCharCharCharCharCharCharCharCharCharCharCharCharCharCharCharCharCharCharChar">
    <w:name w:val="Char1 Char Char Char Char Char Char Char Char Char Char Char Char Char Char Char Char Char Char Char Char Char"/>
    <w:basedOn w:val="Normal"/>
    <w:uiPriority w:val="99"/>
    <w:rsid w:val="00D5773F"/>
    <w:pPr>
      <w:spacing w:after="160" w:line="240" w:lineRule="exact"/>
    </w:pPr>
    <w:rPr>
      <w:rFonts w:ascii="Tahoma" w:eastAsia="PMingLiU" w:hAnsi="Tahoma" w:cs="Tahoma"/>
      <w:sz w:val="20"/>
      <w:szCs w:val="20"/>
    </w:rPr>
  </w:style>
  <w:style w:type="paragraph" w:customStyle="1" w:styleId="Char2CharCharChar">
    <w:name w:val="Char2 Char Char Char"/>
    <w:basedOn w:val="Normal"/>
    <w:uiPriority w:val="99"/>
    <w:rsid w:val="00D5773F"/>
    <w:pPr>
      <w:spacing w:after="160" w:line="240" w:lineRule="exact"/>
    </w:pPr>
    <w:rPr>
      <w:rFonts w:ascii="Tahoma" w:eastAsia="PMingLiU" w:hAnsi="Tahoma" w:cs="Tahoma"/>
      <w:sz w:val="20"/>
      <w:szCs w:val="20"/>
    </w:rPr>
  </w:style>
  <w:style w:type="paragraph" w:customStyle="1" w:styleId="xl107">
    <w:name w:val="xl107"/>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8">
    <w:name w:val="xl108"/>
    <w:basedOn w:val="Normal"/>
    <w:rsid w:val="00D577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color w:val="0000FF"/>
    </w:rPr>
  </w:style>
  <w:style w:type="paragraph" w:customStyle="1" w:styleId="thuong">
    <w:name w:val="thuong"/>
    <w:basedOn w:val="Normal"/>
    <w:uiPriority w:val="99"/>
    <w:rsid w:val="00D5773F"/>
    <w:pPr>
      <w:widowControl w:val="0"/>
      <w:spacing w:before="120"/>
      <w:ind w:firstLine="709"/>
      <w:jc w:val="both"/>
    </w:pPr>
    <w:rPr>
      <w:sz w:val="28"/>
      <w:szCs w:val="28"/>
    </w:rPr>
  </w:style>
  <w:style w:type="paragraph" w:styleId="ListBullet5">
    <w:name w:val="List Bullet 5"/>
    <w:basedOn w:val="Normal"/>
    <w:rsid w:val="00D5773F"/>
    <w:pPr>
      <w:numPr>
        <w:numId w:val="16"/>
      </w:numPr>
      <w:spacing w:before="60" w:after="60"/>
      <w:ind w:right="-289"/>
      <w:jc w:val="both"/>
    </w:pPr>
    <w:rPr>
      <w:rFonts w:ascii=".VnTime" w:hAnsi=".VnTime" w:cs=".VnTime"/>
      <w:sz w:val="26"/>
      <w:szCs w:val="26"/>
    </w:rPr>
  </w:style>
  <w:style w:type="character" w:customStyle="1" w:styleId="NormalWebChar">
    <w:name w:val="Normal (Web) Char"/>
    <w:link w:val="NormalWeb"/>
    <w:locked/>
    <w:rsid w:val="00D5773F"/>
    <w:rPr>
      <w:rFonts w:ascii="Times New Roman" w:eastAsia="MS Mincho" w:hAnsi="Times New Roman" w:cs="Times New Roman"/>
      <w:sz w:val="24"/>
      <w:szCs w:val="24"/>
      <w:lang w:eastAsia="ja-JP"/>
    </w:rPr>
  </w:style>
  <w:style w:type="paragraph" w:styleId="ListBullet2">
    <w:name w:val="List Bullet 2"/>
    <w:basedOn w:val="Normal"/>
    <w:rsid w:val="00D5773F"/>
    <w:pPr>
      <w:tabs>
        <w:tab w:val="num" w:pos="720"/>
      </w:tabs>
      <w:spacing w:before="60" w:after="60"/>
      <w:ind w:left="720" w:right="-289" w:hanging="360"/>
      <w:jc w:val="both"/>
    </w:pPr>
    <w:rPr>
      <w:rFonts w:ascii=".VnTime" w:hAnsi=".VnTime" w:cs=".VnTime"/>
      <w:sz w:val="26"/>
      <w:szCs w:val="26"/>
    </w:rPr>
  </w:style>
  <w:style w:type="paragraph" w:customStyle="1" w:styleId="Stylebac-bullet01CustomColorRGB2040204">
    <w:name w:val="Style bac-bullet01 + Custom Color(RGB(2040204))"/>
    <w:basedOn w:val="bac-bullet01"/>
    <w:uiPriority w:val="99"/>
    <w:rsid w:val="00D5773F"/>
    <w:pPr>
      <w:tabs>
        <w:tab w:val="num" w:pos="2629"/>
      </w:tabs>
      <w:ind w:left="2629" w:right="-288"/>
    </w:pPr>
    <w:rPr>
      <w:rFonts w:eastAsia="Calibri"/>
      <w:noProof w:val="0"/>
      <w:color w:val="CC00CC"/>
      <w:sz w:val="26"/>
      <w:szCs w:val="26"/>
      <w:lang w:val="en-GB"/>
    </w:rPr>
  </w:style>
  <w:style w:type="paragraph" w:customStyle="1" w:styleId="Char1CharCharCharCharCharCharCharCharCharCharCharCharCharCharCharCharCharCharCharCharChar1">
    <w:name w:val="Char1 Char Char Char Char Char Char Char Char Char Char Char Char Char Char Char Char Char Char Char Char Char1"/>
    <w:basedOn w:val="Normal"/>
    <w:uiPriority w:val="99"/>
    <w:rsid w:val="00D5773F"/>
    <w:pPr>
      <w:spacing w:after="160" w:line="240" w:lineRule="exact"/>
    </w:pPr>
    <w:rPr>
      <w:rFonts w:ascii="Tahoma" w:eastAsia="PMingLiU" w:hAnsi="Tahoma" w:cs="Tahoma"/>
      <w:sz w:val="20"/>
      <w:szCs w:val="20"/>
    </w:rPr>
  </w:style>
  <w:style w:type="paragraph" w:customStyle="1" w:styleId="CharCharChar1Char3">
    <w:name w:val="Char Char Char1 Char3"/>
    <w:basedOn w:val="Normal"/>
    <w:uiPriority w:val="99"/>
    <w:semiHidden/>
    <w:rsid w:val="00D5773F"/>
    <w:pPr>
      <w:spacing w:after="160" w:line="240" w:lineRule="exact"/>
    </w:pPr>
    <w:rPr>
      <w:rFonts w:ascii="Tahoma" w:eastAsia="PMingLiU" w:hAnsi="Tahoma" w:cs="Tahoma"/>
      <w:sz w:val="20"/>
      <w:szCs w:val="20"/>
    </w:rPr>
  </w:style>
  <w:style w:type="character" w:customStyle="1" w:styleId="bac-heading1CharChar">
    <w:name w:val="bac-heading1 Char Char"/>
    <w:uiPriority w:val="99"/>
    <w:locked/>
    <w:rsid w:val="00D5773F"/>
    <w:rPr>
      <w:rFonts w:ascii="Arial" w:eastAsia="MS Mincho" w:hAnsi="Arial" w:cs="Arial"/>
      <w:b/>
      <w:bCs/>
      <w:caps/>
      <w:sz w:val="28"/>
      <w:szCs w:val="28"/>
      <w:lang w:val="vi-VN"/>
    </w:rPr>
  </w:style>
  <w:style w:type="paragraph" w:customStyle="1" w:styleId="bang">
    <w:name w:val="bang"/>
    <w:basedOn w:val="Normal"/>
    <w:uiPriority w:val="99"/>
    <w:rsid w:val="00D5773F"/>
    <w:pPr>
      <w:tabs>
        <w:tab w:val="num" w:pos="927"/>
      </w:tabs>
      <w:ind w:left="-454" w:firstLine="454"/>
    </w:pPr>
    <w:rPr>
      <w:b/>
      <w:bCs/>
      <w:sz w:val="26"/>
      <w:szCs w:val="26"/>
    </w:rPr>
  </w:style>
  <w:style w:type="paragraph" w:customStyle="1" w:styleId="Bang0">
    <w:name w:val="Bang"/>
    <w:basedOn w:val="Normal"/>
    <w:link w:val="BangChar"/>
    <w:rsid w:val="00D5773F"/>
    <w:pPr>
      <w:spacing w:before="120" w:after="120"/>
      <w:jc w:val="both"/>
    </w:pPr>
    <w:rPr>
      <w:b/>
      <w:bCs/>
      <w:sz w:val="26"/>
      <w:szCs w:val="26"/>
      <w:lang w:eastAsia="ko-KR"/>
    </w:rPr>
  </w:style>
  <w:style w:type="character" w:customStyle="1" w:styleId="BangChar">
    <w:name w:val="Bang Char"/>
    <w:link w:val="Bang0"/>
    <w:locked/>
    <w:rsid w:val="00D5773F"/>
    <w:rPr>
      <w:rFonts w:ascii="Times New Roman" w:hAnsi="Times New Roman" w:cs="Times New Roman"/>
      <w:b/>
      <w:bCs/>
      <w:sz w:val="26"/>
      <w:szCs w:val="26"/>
      <w:lang w:eastAsia="ko-KR"/>
    </w:rPr>
  </w:style>
  <w:style w:type="paragraph" w:styleId="ListBullet">
    <w:name w:val="List Bullet"/>
    <w:basedOn w:val="Normal"/>
    <w:rsid w:val="00D5773F"/>
    <w:pPr>
      <w:numPr>
        <w:numId w:val="17"/>
      </w:numPr>
    </w:pPr>
    <w:rPr>
      <w:lang w:val="vi-VN"/>
    </w:rPr>
  </w:style>
  <w:style w:type="paragraph" w:customStyle="1" w:styleId="NOIDUNG">
    <w:name w:val="NOI DUNG"/>
    <w:basedOn w:val="Normal"/>
    <w:link w:val="NOIDUNGChar"/>
    <w:uiPriority w:val="99"/>
    <w:rsid w:val="00D5773F"/>
    <w:pPr>
      <w:widowControl w:val="0"/>
      <w:spacing w:before="120" w:after="120"/>
      <w:ind w:left="851"/>
      <w:jc w:val="both"/>
    </w:pPr>
    <w:rPr>
      <w:lang w:eastAsia="ko-KR"/>
    </w:rPr>
  </w:style>
  <w:style w:type="character" w:customStyle="1" w:styleId="NOIDUNGChar">
    <w:name w:val="NOI DUNG Char"/>
    <w:link w:val="NOIDUNG"/>
    <w:uiPriority w:val="99"/>
    <w:locked/>
    <w:rsid w:val="00D5773F"/>
    <w:rPr>
      <w:rFonts w:ascii="Times New Roman" w:hAnsi="Times New Roman" w:cs="Times New Roman"/>
      <w:sz w:val="24"/>
      <w:szCs w:val="24"/>
      <w:lang w:eastAsia="ko-KR"/>
    </w:rPr>
  </w:style>
  <w:style w:type="character" w:customStyle="1" w:styleId="CaptionChar">
    <w:name w:val="Caption Char"/>
    <w:aliases w:val="図表番号 Char Char Char,Caption Char1 Char4,Caption Char Char Char4,Caption Char1 Char Char Char4,Caption Char Char Char Char Char4,Caption Char Char1 Char4,Caption Char Char Char Char Char Char Char4,Caption (table) Char,Caption (tab Char"/>
    <w:link w:val="Caption"/>
    <w:uiPriority w:val="99"/>
    <w:locked/>
    <w:rsid w:val="00D5773F"/>
    <w:rPr>
      <w:rFonts w:ascii="Arial" w:hAnsi="Arial" w:cs="Arial"/>
      <w:b/>
      <w:bCs/>
      <w:sz w:val="20"/>
      <w:szCs w:val="20"/>
      <w:lang w:eastAsia="ko-KR"/>
    </w:rPr>
  </w:style>
  <w:style w:type="paragraph" w:customStyle="1" w:styleId="Bang-Tieudebang">
    <w:name w:val="Bang - Tieu de bang"/>
    <w:basedOn w:val="NOIDUNG"/>
    <w:uiPriority w:val="99"/>
    <w:rsid w:val="00D5773F"/>
    <w:pPr>
      <w:spacing w:before="60" w:after="60"/>
      <w:ind w:left="0"/>
      <w:jc w:val="center"/>
    </w:pPr>
    <w:rPr>
      <w:b/>
      <w:bCs/>
    </w:rPr>
  </w:style>
  <w:style w:type="paragraph" w:customStyle="1" w:styleId="Bang-Noidungbang">
    <w:name w:val="Bang - Noi dung bang"/>
    <w:basedOn w:val="Bang-Tieudebang"/>
    <w:uiPriority w:val="99"/>
    <w:rsid w:val="00D5773F"/>
    <w:pPr>
      <w:spacing w:before="40" w:after="40"/>
      <w:jc w:val="left"/>
    </w:pPr>
    <w:rPr>
      <w:b w:val="0"/>
      <w:bCs w:val="0"/>
    </w:rPr>
  </w:style>
  <w:style w:type="paragraph" w:customStyle="1" w:styleId="CharCharCharChar1CharCharCharChar">
    <w:name w:val="Char Char Char Char1 Char Char Char Char"/>
    <w:basedOn w:val="Normal"/>
    <w:uiPriority w:val="99"/>
    <w:rsid w:val="00D5773F"/>
    <w:pPr>
      <w:spacing w:after="160" w:line="240" w:lineRule="exact"/>
    </w:pPr>
    <w:rPr>
      <w:rFonts w:ascii="Verdana" w:hAnsi="Verdana" w:cs="Verdana"/>
      <w:sz w:val="20"/>
      <w:szCs w:val="20"/>
    </w:rPr>
  </w:style>
  <w:style w:type="character" w:customStyle="1" w:styleId="bac-heading2CharChar">
    <w:name w:val="bac-heading2 Char Char"/>
    <w:uiPriority w:val="99"/>
    <w:rsid w:val="00D5773F"/>
    <w:rPr>
      <w:rFonts w:ascii="Times New Roman" w:hAnsi="Times New Roman" w:cs="Times New Roman"/>
      <w:b/>
      <w:bCs/>
      <w:w w:val="90"/>
      <w:kern w:val="28"/>
      <w:sz w:val="28"/>
      <w:szCs w:val="28"/>
      <w:lang w:val="vi-VN"/>
    </w:rPr>
  </w:style>
  <w:style w:type="paragraph" w:customStyle="1" w:styleId="ThongThuong">
    <w:name w:val="ThongThuong"/>
    <w:basedOn w:val="Normal"/>
    <w:link w:val="ThongThuongChar"/>
    <w:uiPriority w:val="99"/>
    <w:rsid w:val="00D5773F"/>
    <w:pPr>
      <w:spacing w:before="120" w:after="120" w:line="312" w:lineRule="auto"/>
      <w:jc w:val="both"/>
    </w:pPr>
    <w:rPr>
      <w:rFonts w:ascii="Arial" w:eastAsia="Calibri" w:hAnsi="Arial" w:cs="Arial"/>
      <w:sz w:val="26"/>
      <w:szCs w:val="26"/>
      <w:lang w:eastAsia="ko-KR"/>
    </w:rPr>
  </w:style>
  <w:style w:type="character" w:customStyle="1" w:styleId="ThongThuongChar">
    <w:name w:val="ThongThuong Char"/>
    <w:link w:val="ThongThuong"/>
    <w:uiPriority w:val="99"/>
    <w:locked/>
    <w:rsid w:val="00D5773F"/>
    <w:rPr>
      <w:rFonts w:ascii="Arial" w:eastAsia="Times New Roman" w:hAnsi="Arial" w:cs="Arial"/>
      <w:sz w:val="26"/>
      <w:szCs w:val="26"/>
      <w:lang w:eastAsia="ko-KR"/>
    </w:rPr>
  </w:style>
  <w:style w:type="paragraph" w:customStyle="1" w:styleId="bng">
    <w:name w:val="bảng"/>
    <w:basedOn w:val="Caption"/>
    <w:autoRedefine/>
    <w:uiPriority w:val="99"/>
    <w:rsid w:val="00D5773F"/>
    <w:pPr>
      <w:spacing w:before="0" w:line="240" w:lineRule="auto"/>
      <w:jc w:val="center"/>
      <w:outlineLvl w:val="0"/>
    </w:pPr>
    <w:rPr>
      <w:rFonts w:ascii="Times New Roman Bold" w:eastAsia="Calibri" w:hAnsi="Times New Roman Bold" w:cs="Times New Roman Bold"/>
      <w:sz w:val="26"/>
      <w:szCs w:val="26"/>
      <w:lang w:val="fr-FR"/>
    </w:rPr>
  </w:style>
  <w:style w:type="paragraph" w:customStyle="1" w:styleId="hinh">
    <w:name w:val="hinh"/>
    <w:basedOn w:val="Normal"/>
    <w:rsid w:val="00D5773F"/>
    <w:pPr>
      <w:numPr>
        <w:numId w:val="18"/>
      </w:numPr>
      <w:jc w:val="both"/>
    </w:pPr>
    <w:rPr>
      <w:sz w:val="26"/>
      <w:szCs w:val="26"/>
      <w:lang w:val="vi-VN"/>
    </w:rPr>
  </w:style>
  <w:style w:type="table" w:customStyle="1" w:styleId="ColorfulList1">
    <w:name w:val="Colorful List1"/>
    <w:uiPriority w:val="99"/>
    <w:rsid w:val="00D5773F"/>
    <w:rPr>
      <w:rFonts w:cs="Calibri"/>
      <w:color w:val="000000"/>
    </w:rPr>
    <w:tblPr>
      <w:tblStyleRowBandSize w:val="1"/>
      <w:tblStyleColBandSize w:val="1"/>
      <w:tblCellMar>
        <w:top w:w="0" w:type="dxa"/>
        <w:left w:w="108" w:type="dxa"/>
        <w:bottom w:w="0" w:type="dxa"/>
        <w:right w:w="108" w:type="dxa"/>
      </w:tblCellMar>
    </w:tblPr>
    <w:tcPr>
      <w:shd w:val="clear" w:color="auto" w:fill="E6E6E6"/>
    </w:tcPr>
  </w:style>
  <w:style w:type="table" w:customStyle="1" w:styleId="LightList1">
    <w:name w:val="Light List1"/>
    <w:uiPriority w:val="99"/>
    <w:rsid w:val="00D5773F"/>
    <w:rPr>
      <w:rFonts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normalchar1">
    <w:name w:val="normalchar1"/>
    <w:uiPriority w:val="99"/>
    <w:rsid w:val="00D5773F"/>
  </w:style>
  <w:style w:type="paragraph" w:customStyle="1" w:styleId="Title1">
    <w:name w:val="Title1"/>
    <w:basedOn w:val="Normal"/>
    <w:uiPriority w:val="99"/>
    <w:rsid w:val="00D5773F"/>
    <w:pPr>
      <w:spacing w:before="100" w:beforeAutospacing="1" w:after="100" w:afterAutospacing="1"/>
    </w:pPr>
  </w:style>
  <w:style w:type="paragraph" w:styleId="EndnoteText">
    <w:name w:val="endnote text"/>
    <w:basedOn w:val="Normal"/>
    <w:link w:val="EndnoteTextChar"/>
    <w:rsid w:val="00D5773F"/>
    <w:rPr>
      <w:sz w:val="20"/>
      <w:szCs w:val="20"/>
    </w:rPr>
  </w:style>
  <w:style w:type="character" w:customStyle="1" w:styleId="EndnoteTextChar">
    <w:name w:val="Endnote Text Char"/>
    <w:link w:val="EndnoteText"/>
    <w:locked/>
    <w:rsid w:val="00D5773F"/>
    <w:rPr>
      <w:rFonts w:ascii="Times New Roman" w:hAnsi="Times New Roman" w:cs="Times New Roman"/>
      <w:sz w:val="20"/>
      <w:szCs w:val="20"/>
    </w:rPr>
  </w:style>
  <w:style w:type="character" w:styleId="EndnoteReference">
    <w:name w:val="endnote reference"/>
    <w:rsid w:val="00D5773F"/>
    <w:rPr>
      <w:vertAlign w:val="superscript"/>
    </w:rPr>
  </w:style>
  <w:style w:type="character" w:customStyle="1" w:styleId="bac-bullet01CharChar">
    <w:name w:val="bac-bullet01 Char Char"/>
    <w:uiPriority w:val="99"/>
    <w:locked/>
    <w:rsid w:val="00D5773F"/>
    <w:rPr>
      <w:rFonts w:ascii="Times New Roman" w:hAnsi="Times New Roman" w:cs="Times New Roman"/>
      <w:sz w:val="24"/>
      <w:szCs w:val="24"/>
      <w:lang w:val="en-GB"/>
    </w:rPr>
  </w:style>
  <w:style w:type="character" w:customStyle="1" w:styleId="Style3Char">
    <w:name w:val="Style3 Char"/>
    <w:link w:val="Style3"/>
    <w:uiPriority w:val="99"/>
    <w:locked/>
    <w:rsid w:val="00D5773F"/>
    <w:rPr>
      <w:rFonts w:ascii="VNI-Avo" w:eastAsia="Times New Roman" w:hAnsi="VNI-Avo" w:cs="VNI-Avo"/>
      <w:b/>
      <w:bCs/>
      <w:caps/>
      <w:lang w:val="vi-VN" w:eastAsia="ko-KR"/>
    </w:rPr>
  </w:style>
  <w:style w:type="paragraph" w:customStyle="1" w:styleId="xl109">
    <w:name w:val="xl109"/>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0">
    <w:name w:val="xl110"/>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1">
    <w:name w:val="xl111"/>
    <w:basedOn w:val="Normal"/>
    <w:rsid w:val="00D5773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12">
    <w:name w:val="xl112"/>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rPr>
  </w:style>
  <w:style w:type="paragraph" w:customStyle="1" w:styleId="xl113">
    <w:name w:val="xl113"/>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rPr>
  </w:style>
  <w:style w:type="paragraph" w:customStyle="1" w:styleId="xl114">
    <w:name w:val="xl114"/>
    <w:basedOn w:val="Normal"/>
    <w:rsid w:val="00D5773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B050"/>
    </w:rPr>
  </w:style>
  <w:style w:type="paragraph" w:customStyle="1" w:styleId="xl115">
    <w:name w:val="xl115"/>
    <w:basedOn w:val="Normal"/>
    <w:rsid w:val="00D5773F"/>
    <w:pPr>
      <w:pBdr>
        <w:top w:val="single" w:sz="4"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116">
    <w:name w:val="xl116"/>
    <w:basedOn w:val="Normal"/>
    <w:rsid w:val="00D5773F"/>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textAlignment w:val="center"/>
    </w:pPr>
    <w:rPr>
      <w:rFonts w:ascii="Arial" w:hAnsi="Arial" w:cs="Arial"/>
      <w:b/>
      <w:bCs/>
    </w:rPr>
  </w:style>
  <w:style w:type="paragraph" w:customStyle="1" w:styleId="xl117">
    <w:name w:val="xl117"/>
    <w:basedOn w:val="Normal"/>
    <w:rsid w:val="00D5773F"/>
    <w:pPr>
      <w:pBdr>
        <w:left w:val="single" w:sz="4" w:space="0" w:color="auto"/>
        <w:right w:val="single" w:sz="4" w:space="0" w:color="auto"/>
      </w:pBdr>
      <w:spacing w:before="100" w:beforeAutospacing="1" w:after="100" w:afterAutospacing="1"/>
      <w:textAlignment w:val="center"/>
    </w:pPr>
    <w:rPr>
      <w:rFonts w:ascii="Arial" w:hAnsi="Arial" w:cs="Arial"/>
      <w:b/>
      <w:bCs/>
      <w:color w:val="7030A0"/>
    </w:rPr>
  </w:style>
  <w:style w:type="paragraph" w:customStyle="1" w:styleId="xl118">
    <w:name w:val="xl118"/>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7030A0"/>
    </w:rPr>
  </w:style>
  <w:style w:type="paragraph" w:customStyle="1" w:styleId="xl119">
    <w:name w:val="xl119"/>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rPr>
  </w:style>
  <w:style w:type="paragraph" w:customStyle="1" w:styleId="xl120">
    <w:name w:val="xl120"/>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rPr>
  </w:style>
  <w:style w:type="paragraph" w:customStyle="1" w:styleId="xl121">
    <w:name w:val="xl121"/>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7030A0"/>
    </w:rPr>
  </w:style>
  <w:style w:type="paragraph" w:customStyle="1" w:styleId="xl122">
    <w:name w:val="xl122"/>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7030A0"/>
    </w:rPr>
  </w:style>
  <w:style w:type="paragraph" w:customStyle="1" w:styleId="xl123">
    <w:name w:val="xl123"/>
    <w:basedOn w:val="Normal"/>
    <w:rsid w:val="00D5773F"/>
    <w:pPr>
      <w:pBdr>
        <w:top w:val="single" w:sz="4" w:space="0" w:color="auto"/>
        <w:left w:val="single" w:sz="4" w:space="0" w:color="auto"/>
        <w:bottom w:val="single" w:sz="4" w:space="0" w:color="auto"/>
      </w:pBdr>
      <w:spacing w:before="100" w:beforeAutospacing="1" w:after="100" w:afterAutospacing="1"/>
    </w:pPr>
    <w:rPr>
      <w:rFonts w:ascii="Arial" w:hAnsi="Arial" w:cs="Arial"/>
      <w:color w:val="7030A0"/>
    </w:rPr>
  </w:style>
  <w:style w:type="paragraph" w:customStyle="1" w:styleId="xl124">
    <w:name w:val="xl124"/>
    <w:basedOn w:val="Normal"/>
    <w:rsid w:val="00D5773F"/>
    <w:pPr>
      <w:spacing w:before="100" w:beforeAutospacing="1" w:after="100" w:afterAutospacing="1"/>
    </w:pPr>
    <w:rPr>
      <w:rFonts w:ascii="Arial" w:hAnsi="Arial" w:cs="Arial"/>
      <w:color w:val="7030A0"/>
      <w:sz w:val="22"/>
      <w:szCs w:val="22"/>
    </w:rPr>
  </w:style>
  <w:style w:type="paragraph" w:customStyle="1" w:styleId="xl125">
    <w:name w:val="xl125"/>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rPr>
  </w:style>
  <w:style w:type="paragraph" w:customStyle="1" w:styleId="xl126">
    <w:name w:val="xl126"/>
    <w:basedOn w:val="Normal"/>
    <w:rsid w:val="00D5773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7030A0"/>
    </w:rPr>
  </w:style>
  <w:style w:type="paragraph" w:customStyle="1" w:styleId="xl127">
    <w:name w:val="xl127"/>
    <w:basedOn w:val="Normal"/>
    <w:rsid w:val="00D5773F"/>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7030A0"/>
    </w:rPr>
  </w:style>
  <w:style w:type="paragraph" w:customStyle="1" w:styleId="xl128">
    <w:name w:val="xl128"/>
    <w:basedOn w:val="Normal"/>
    <w:rsid w:val="00D577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both"/>
      <w:textAlignment w:val="center"/>
    </w:pPr>
    <w:rPr>
      <w:rFonts w:ascii="Arial" w:hAnsi="Arial" w:cs="Arial"/>
      <w:b/>
      <w:bCs/>
      <w:color w:val="7030A0"/>
    </w:rPr>
  </w:style>
  <w:style w:type="paragraph" w:customStyle="1" w:styleId="xl129">
    <w:name w:val="xl129"/>
    <w:basedOn w:val="Normal"/>
    <w:rsid w:val="00D577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7030A0"/>
    </w:rPr>
  </w:style>
  <w:style w:type="paragraph" w:customStyle="1" w:styleId="xl130">
    <w:name w:val="xl130"/>
    <w:basedOn w:val="Normal"/>
    <w:rsid w:val="00D577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Arial" w:hAnsi="Arial" w:cs="Arial"/>
      <w:b/>
      <w:bCs/>
      <w:color w:val="7030A0"/>
    </w:rPr>
  </w:style>
  <w:style w:type="paragraph" w:customStyle="1" w:styleId="xl131">
    <w:name w:val="xl131"/>
    <w:basedOn w:val="Normal"/>
    <w:rsid w:val="00D577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7030A0"/>
    </w:rPr>
  </w:style>
  <w:style w:type="paragraph" w:customStyle="1" w:styleId="xl132">
    <w:name w:val="xl132"/>
    <w:basedOn w:val="Normal"/>
    <w:rsid w:val="00D5773F"/>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Arial" w:hAnsi="Arial" w:cs="Arial"/>
      <w:b/>
      <w:bCs/>
      <w:color w:val="7030A0"/>
    </w:rPr>
  </w:style>
  <w:style w:type="paragraph" w:customStyle="1" w:styleId="xl133">
    <w:name w:val="xl133"/>
    <w:basedOn w:val="Normal"/>
    <w:rsid w:val="00D577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Arial" w:hAnsi="Arial" w:cs="Arial"/>
      <w:b/>
      <w:bCs/>
      <w:color w:val="7030A0"/>
    </w:rPr>
  </w:style>
  <w:style w:type="paragraph" w:customStyle="1" w:styleId="xl134">
    <w:name w:val="xl134"/>
    <w:basedOn w:val="Normal"/>
    <w:rsid w:val="00D577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Arial" w:hAnsi="Arial" w:cs="Arial"/>
      <w:b/>
      <w:bCs/>
      <w:color w:val="7030A0"/>
    </w:rPr>
  </w:style>
  <w:style w:type="paragraph" w:customStyle="1" w:styleId="xl135">
    <w:name w:val="xl135"/>
    <w:basedOn w:val="Normal"/>
    <w:rsid w:val="00D5773F"/>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w:hAnsi="Arial" w:cs="Arial"/>
      <w:b/>
      <w:bCs/>
      <w:color w:val="7030A0"/>
    </w:rPr>
  </w:style>
  <w:style w:type="paragraph" w:customStyle="1" w:styleId="xl136">
    <w:name w:val="xl136"/>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rPr>
  </w:style>
  <w:style w:type="paragraph" w:customStyle="1" w:styleId="xl137">
    <w:name w:val="xl137"/>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rPr>
  </w:style>
  <w:style w:type="paragraph" w:customStyle="1" w:styleId="xl138">
    <w:name w:val="xl138"/>
    <w:basedOn w:val="Normal"/>
    <w:rsid w:val="00D5773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7030A0"/>
    </w:rPr>
  </w:style>
  <w:style w:type="paragraph" w:customStyle="1" w:styleId="xl139">
    <w:name w:val="xl139"/>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7030A0"/>
    </w:rPr>
  </w:style>
  <w:style w:type="paragraph" w:customStyle="1" w:styleId="xl140">
    <w:name w:val="xl140"/>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Normal"/>
    <w:rsid w:val="00D5773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2">
    <w:name w:val="xl142"/>
    <w:basedOn w:val="Normal"/>
    <w:rsid w:val="00D5773F"/>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3">
    <w:name w:val="xl143"/>
    <w:basedOn w:val="Normal"/>
    <w:rsid w:val="00D5773F"/>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4">
    <w:name w:val="xl144"/>
    <w:basedOn w:val="Normal"/>
    <w:rsid w:val="00D5773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5">
    <w:name w:val="xl145"/>
    <w:basedOn w:val="Normal"/>
    <w:rsid w:val="00D5773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6">
    <w:name w:val="xl146"/>
    <w:basedOn w:val="Normal"/>
    <w:rsid w:val="00D5773F"/>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7">
    <w:name w:val="xl147"/>
    <w:basedOn w:val="Normal"/>
    <w:rsid w:val="00D5773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8">
    <w:name w:val="xl148"/>
    <w:basedOn w:val="Normal"/>
    <w:rsid w:val="00D5773F"/>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149">
    <w:name w:val="xl149"/>
    <w:basedOn w:val="Normal"/>
    <w:rsid w:val="00D5773F"/>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50">
    <w:name w:val="xl150"/>
    <w:basedOn w:val="Normal"/>
    <w:rsid w:val="00D5773F"/>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1">
    <w:name w:val="xl151"/>
    <w:basedOn w:val="Normal"/>
    <w:rsid w:val="00D5773F"/>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2">
    <w:name w:val="xl152"/>
    <w:basedOn w:val="Normal"/>
    <w:uiPriority w:val="99"/>
    <w:rsid w:val="00D5773F"/>
    <w:pPr>
      <w:pBdr>
        <w:top w:val="single" w:sz="4" w:space="0" w:color="auto"/>
        <w:left w:val="single" w:sz="4" w:space="0" w:color="auto"/>
        <w:right w:val="single" w:sz="4" w:space="0" w:color="auto"/>
      </w:pBdr>
      <w:shd w:val="clear" w:color="000000" w:fill="CC66FF"/>
      <w:spacing w:before="100" w:beforeAutospacing="1" w:after="100" w:afterAutospacing="1"/>
      <w:textAlignment w:val="center"/>
    </w:pPr>
    <w:rPr>
      <w:rFonts w:ascii="Arial" w:hAnsi="Arial" w:cs="Arial"/>
      <w:b/>
      <w:bCs/>
    </w:rPr>
  </w:style>
  <w:style w:type="paragraph" w:customStyle="1" w:styleId="xl153">
    <w:name w:val="xl153"/>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jc w:val="right"/>
      <w:textAlignment w:val="center"/>
    </w:pPr>
    <w:rPr>
      <w:rFonts w:ascii="Arial" w:hAnsi="Arial" w:cs="Arial"/>
      <w:b/>
      <w:bCs/>
      <w:color w:val="00B050"/>
    </w:rPr>
  </w:style>
  <w:style w:type="paragraph" w:customStyle="1" w:styleId="xl154">
    <w:name w:val="xl154"/>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jc w:val="center"/>
      <w:textAlignment w:val="center"/>
    </w:pPr>
    <w:rPr>
      <w:rFonts w:ascii="Arial" w:hAnsi="Arial" w:cs="Arial"/>
      <w:b/>
      <w:bCs/>
      <w:color w:val="00B050"/>
    </w:rPr>
  </w:style>
  <w:style w:type="paragraph" w:customStyle="1" w:styleId="xl155">
    <w:name w:val="xl155"/>
    <w:basedOn w:val="Normal"/>
    <w:uiPriority w:val="99"/>
    <w:rsid w:val="00D5773F"/>
    <w:pPr>
      <w:pBdr>
        <w:top w:val="single" w:sz="4" w:space="0" w:color="auto"/>
        <w:left w:val="single" w:sz="4" w:space="0" w:color="auto"/>
        <w:bottom w:val="single" w:sz="4" w:space="0" w:color="auto"/>
      </w:pBdr>
      <w:shd w:val="clear" w:color="000000" w:fill="CC66FF"/>
      <w:spacing w:before="100" w:beforeAutospacing="1" w:after="100" w:afterAutospacing="1"/>
      <w:jc w:val="center"/>
      <w:textAlignment w:val="center"/>
    </w:pPr>
    <w:rPr>
      <w:rFonts w:ascii="Arial" w:hAnsi="Arial" w:cs="Arial"/>
      <w:b/>
      <w:bCs/>
    </w:rPr>
  </w:style>
  <w:style w:type="paragraph" w:customStyle="1" w:styleId="xl156">
    <w:name w:val="xl156"/>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jc w:val="center"/>
    </w:pPr>
    <w:rPr>
      <w:rFonts w:ascii="Arial" w:hAnsi="Arial" w:cs="Arial"/>
      <w:b/>
      <w:bCs/>
    </w:rPr>
  </w:style>
  <w:style w:type="paragraph" w:customStyle="1" w:styleId="xl157">
    <w:name w:val="xl157"/>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jc w:val="center"/>
    </w:pPr>
    <w:rPr>
      <w:rFonts w:ascii="Arial" w:hAnsi="Arial" w:cs="Arial"/>
      <w:b/>
      <w:bCs/>
    </w:rPr>
  </w:style>
  <w:style w:type="paragraph" w:customStyle="1" w:styleId="xl158">
    <w:name w:val="xl158"/>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jc w:val="center"/>
    </w:pPr>
    <w:rPr>
      <w:rFonts w:ascii="Arial" w:hAnsi="Arial" w:cs="Arial"/>
      <w:b/>
      <w:bCs/>
    </w:rPr>
  </w:style>
  <w:style w:type="paragraph" w:customStyle="1" w:styleId="xl159">
    <w:name w:val="xl159"/>
    <w:basedOn w:val="Normal"/>
    <w:uiPriority w:val="99"/>
    <w:rsid w:val="00D5773F"/>
    <w:pPr>
      <w:pBdr>
        <w:top w:val="single" w:sz="4" w:space="0" w:color="auto"/>
        <w:left w:val="single" w:sz="4" w:space="0" w:color="auto"/>
        <w:bottom w:val="single" w:sz="4" w:space="0" w:color="auto"/>
      </w:pBdr>
      <w:shd w:val="clear" w:color="000000" w:fill="CC66FF"/>
      <w:spacing w:before="100" w:beforeAutospacing="1" w:after="100" w:afterAutospacing="1"/>
      <w:jc w:val="center"/>
    </w:pPr>
    <w:rPr>
      <w:rFonts w:ascii="Arial" w:hAnsi="Arial" w:cs="Arial"/>
      <w:b/>
      <w:bCs/>
    </w:rPr>
  </w:style>
  <w:style w:type="paragraph" w:customStyle="1" w:styleId="xl160">
    <w:name w:val="xl160"/>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jc w:val="right"/>
      <w:textAlignment w:val="center"/>
    </w:pPr>
    <w:rPr>
      <w:rFonts w:ascii="Arial" w:hAnsi="Arial" w:cs="Arial"/>
      <w:b/>
      <w:bCs/>
      <w:color w:val="00B050"/>
      <w:sz w:val="22"/>
      <w:szCs w:val="22"/>
    </w:rPr>
  </w:style>
  <w:style w:type="paragraph" w:customStyle="1" w:styleId="xl161">
    <w:name w:val="xl161"/>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jc w:val="center"/>
    </w:pPr>
    <w:rPr>
      <w:rFonts w:ascii="Arial" w:hAnsi="Arial" w:cs="Arial"/>
      <w:b/>
      <w:bCs/>
    </w:rPr>
  </w:style>
  <w:style w:type="paragraph" w:customStyle="1" w:styleId="xl162">
    <w:name w:val="xl162"/>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textAlignment w:val="center"/>
    </w:pPr>
    <w:rPr>
      <w:rFonts w:ascii="Arial" w:hAnsi="Arial" w:cs="Arial"/>
      <w:b/>
      <w:bCs/>
    </w:rPr>
  </w:style>
  <w:style w:type="paragraph" w:customStyle="1" w:styleId="xl163">
    <w:name w:val="xl163"/>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pPr>
    <w:rPr>
      <w:rFonts w:ascii="Arial" w:hAnsi="Arial" w:cs="Arial"/>
      <w:b/>
      <w:bCs/>
    </w:rPr>
  </w:style>
  <w:style w:type="paragraph" w:customStyle="1" w:styleId="xl164">
    <w:name w:val="xl164"/>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jc w:val="center"/>
      <w:textAlignment w:val="center"/>
    </w:pPr>
    <w:rPr>
      <w:rFonts w:ascii="Arial" w:hAnsi="Arial" w:cs="Arial"/>
    </w:rPr>
  </w:style>
  <w:style w:type="paragraph" w:customStyle="1" w:styleId="xl165">
    <w:name w:val="xl165"/>
    <w:basedOn w:val="Normal"/>
    <w:uiPriority w:val="99"/>
    <w:rsid w:val="00D5773F"/>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rPr>
  </w:style>
  <w:style w:type="paragraph" w:customStyle="1" w:styleId="xl166">
    <w:name w:val="xl166"/>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both"/>
      <w:textAlignment w:val="center"/>
    </w:pPr>
    <w:rPr>
      <w:rFonts w:ascii="Arial" w:hAnsi="Arial" w:cs="Arial"/>
      <w:b/>
      <w:bCs/>
    </w:rPr>
  </w:style>
  <w:style w:type="paragraph" w:customStyle="1" w:styleId="xl167">
    <w:name w:val="xl167"/>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Arial" w:hAnsi="Arial" w:cs="Arial"/>
      <w:b/>
      <w:bCs/>
      <w:color w:val="7030A0"/>
    </w:rPr>
  </w:style>
  <w:style w:type="paragraph" w:customStyle="1" w:styleId="xl168">
    <w:name w:val="xl168"/>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ascii="Arial" w:hAnsi="Arial" w:cs="Arial"/>
      <w:b/>
      <w:bCs/>
      <w:color w:val="7030A0"/>
    </w:rPr>
  </w:style>
  <w:style w:type="paragraph" w:customStyle="1" w:styleId="xl169">
    <w:name w:val="xl169"/>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color w:val="7030A0"/>
    </w:rPr>
  </w:style>
  <w:style w:type="paragraph" w:customStyle="1" w:styleId="xl170">
    <w:name w:val="xl170"/>
    <w:basedOn w:val="Normal"/>
    <w:uiPriority w:val="99"/>
    <w:rsid w:val="00D5773F"/>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hAnsi="Arial" w:cs="Arial"/>
      <w:b/>
      <w:bCs/>
    </w:rPr>
  </w:style>
  <w:style w:type="paragraph" w:customStyle="1" w:styleId="xl171">
    <w:name w:val="xl171"/>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rPr>
  </w:style>
  <w:style w:type="paragraph" w:customStyle="1" w:styleId="xl172">
    <w:name w:val="xl172"/>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rPr>
  </w:style>
  <w:style w:type="paragraph" w:customStyle="1" w:styleId="xl173">
    <w:name w:val="xl173"/>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rPr>
  </w:style>
  <w:style w:type="paragraph" w:customStyle="1" w:styleId="xl174">
    <w:name w:val="xl174"/>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rPr>
  </w:style>
  <w:style w:type="paragraph" w:customStyle="1" w:styleId="xl175">
    <w:name w:val="xl175"/>
    <w:basedOn w:val="Normal"/>
    <w:uiPriority w:val="99"/>
    <w:rsid w:val="00D5773F"/>
    <w:pPr>
      <w:pBdr>
        <w:top w:val="single" w:sz="4" w:space="0" w:color="auto"/>
        <w:left w:val="single" w:sz="4" w:space="0" w:color="auto"/>
        <w:bottom w:val="single" w:sz="4" w:space="0" w:color="auto"/>
      </w:pBdr>
      <w:shd w:val="clear" w:color="000000" w:fill="FCD5B4"/>
      <w:spacing w:before="100" w:beforeAutospacing="1" w:after="100" w:afterAutospacing="1"/>
      <w:jc w:val="center"/>
    </w:pPr>
    <w:rPr>
      <w:rFonts w:ascii="Arial" w:hAnsi="Arial" w:cs="Arial"/>
      <w:b/>
      <w:bCs/>
    </w:rPr>
  </w:style>
  <w:style w:type="paragraph" w:customStyle="1" w:styleId="xl176">
    <w:name w:val="xl176"/>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both"/>
      <w:textAlignment w:val="center"/>
    </w:pPr>
    <w:rPr>
      <w:rFonts w:ascii="Arial" w:hAnsi="Arial" w:cs="Arial"/>
      <w:b/>
      <w:bCs/>
    </w:rPr>
  </w:style>
  <w:style w:type="paragraph" w:customStyle="1" w:styleId="xl177">
    <w:name w:val="xl177"/>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Arial" w:hAnsi="Arial" w:cs="Arial"/>
      <w:b/>
      <w:bCs/>
    </w:rPr>
  </w:style>
  <w:style w:type="paragraph" w:customStyle="1" w:styleId="xl178">
    <w:name w:val="xl178"/>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ascii="Arial" w:hAnsi="Arial" w:cs="Arial"/>
      <w:b/>
      <w:bCs/>
    </w:rPr>
  </w:style>
  <w:style w:type="paragraph" w:customStyle="1" w:styleId="xl179">
    <w:name w:val="xl179"/>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rPr>
  </w:style>
  <w:style w:type="paragraph" w:customStyle="1" w:styleId="xl180">
    <w:name w:val="xl180"/>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Arial" w:hAnsi="Arial" w:cs="Arial"/>
      <w:b/>
      <w:bCs/>
    </w:rPr>
  </w:style>
  <w:style w:type="paragraph" w:customStyle="1" w:styleId="xl181">
    <w:name w:val="xl181"/>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textAlignment w:val="center"/>
    </w:pPr>
    <w:rPr>
      <w:rFonts w:ascii="Arial" w:hAnsi="Arial" w:cs="Arial"/>
      <w:b/>
      <w:bCs/>
    </w:rPr>
  </w:style>
  <w:style w:type="paragraph" w:customStyle="1" w:styleId="Noidung0">
    <w:name w:val="Noidung"/>
    <w:basedOn w:val="Normal"/>
    <w:link w:val="NoidungChar0"/>
    <w:uiPriority w:val="99"/>
    <w:rsid w:val="00D5773F"/>
    <w:pPr>
      <w:spacing w:after="120"/>
      <w:ind w:left="720" w:firstLine="720"/>
      <w:jc w:val="both"/>
    </w:pPr>
    <w:rPr>
      <w:rFonts w:ascii=".VnTime" w:hAnsi=".VnTime" w:cs=".VnTime"/>
      <w:kern w:val="28"/>
      <w:sz w:val="26"/>
      <w:szCs w:val="26"/>
      <w:lang w:eastAsia="ko-KR"/>
    </w:rPr>
  </w:style>
  <w:style w:type="character" w:customStyle="1" w:styleId="NoidungChar0">
    <w:name w:val="Noidung Char"/>
    <w:link w:val="Noidung0"/>
    <w:uiPriority w:val="99"/>
    <w:locked/>
    <w:rsid w:val="00D5773F"/>
    <w:rPr>
      <w:rFonts w:ascii=".VnTime" w:hAnsi=".VnTime" w:cs=".VnTime"/>
      <w:kern w:val="28"/>
      <w:sz w:val="26"/>
      <w:szCs w:val="26"/>
    </w:rPr>
  </w:style>
  <w:style w:type="paragraph" w:customStyle="1" w:styleId="Normal3">
    <w:name w:val="Normal3"/>
    <w:basedOn w:val="Normal"/>
    <w:uiPriority w:val="99"/>
    <w:rsid w:val="00D5773F"/>
    <w:pPr>
      <w:spacing w:before="100" w:beforeAutospacing="1" w:after="100" w:afterAutospacing="1"/>
    </w:pPr>
    <w:rPr>
      <w:color w:val="000000"/>
    </w:rPr>
  </w:style>
  <w:style w:type="paragraph" w:customStyle="1" w:styleId="abac-body">
    <w:name w:val="a bac-body"/>
    <w:basedOn w:val="Normal"/>
    <w:link w:val="abac-bodyChar"/>
    <w:uiPriority w:val="99"/>
    <w:rsid w:val="00D5773F"/>
    <w:pPr>
      <w:widowControl w:val="0"/>
      <w:spacing w:before="120" w:after="120"/>
      <w:ind w:left="432"/>
      <w:jc w:val="both"/>
    </w:pPr>
    <w:rPr>
      <w:rFonts w:ascii="Arial" w:hAnsi="Arial" w:cs="Arial"/>
      <w:w w:val="90"/>
      <w:lang w:val="vi-VN" w:eastAsia="ko-KR"/>
    </w:rPr>
  </w:style>
  <w:style w:type="character" w:customStyle="1" w:styleId="abac-bodyChar">
    <w:name w:val="a bac-body Char"/>
    <w:link w:val="abac-body"/>
    <w:uiPriority w:val="99"/>
    <w:locked/>
    <w:rsid w:val="00D5773F"/>
    <w:rPr>
      <w:rFonts w:ascii="Arial" w:hAnsi="Arial" w:cs="Arial"/>
      <w:w w:val="90"/>
      <w:sz w:val="24"/>
      <w:szCs w:val="24"/>
      <w:lang w:val="vi-VN" w:eastAsia="ko-KR"/>
    </w:rPr>
  </w:style>
  <w:style w:type="paragraph" w:customStyle="1" w:styleId="StyleTimesNewRomanFirstline127cmBefore6ptAfter">
    <w:name w:val="Style Times New Roman First line:  127 cm Before:  6 pt After: ..."/>
    <w:basedOn w:val="Normal"/>
    <w:link w:val="StyleTimesNewRomanFirstline127cmBefore6ptAfterChar"/>
    <w:uiPriority w:val="99"/>
    <w:rsid w:val="00D5773F"/>
    <w:pPr>
      <w:spacing w:before="120" w:after="120"/>
      <w:ind w:firstLine="720"/>
      <w:jc w:val="both"/>
    </w:pPr>
    <w:rPr>
      <w:sz w:val="26"/>
      <w:szCs w:val="26"/>
      <w:lang w:eastAsia="ko-KR"/>
    </w:rPr>
  </w:style>
  <w:style w:type="character" w:customStyle="1" w:styleId="StyleTimesNewRomanFirstline127cmBefore6ptAfterChar">
    <w:name w:val="Style Times New Roman First line:  127 cm Before:  6 pt After: ... Char"/>
    <w:link w:val="StyleTimesNewRomanFirstline127cmBefore6ptAfter"/>
    <w:uiPriority w:val="99"/>
    <w:locked/>
    <w:rsid w:val="00D5773F"/>
    <w:rPr>
      <w:rFonts w:ascii="Times New Roman" w:hAnsi="Times New Roman" w:cs="Times New Roman"/>
      <w:sz w:val="26"/>
      <w:szCs w:val="26"/>
    </w:rPr>
  </w:style>
  <w:style w:type="paragraph" w:customStyle="1" w:styleId="vu2">
    <w:name w:val="_vu2"/>
    <w:basedOn w:val="Normal"/>
    <w:link w:val="vu2Char"/>
    <w:uiPriority w:val="99"/>
    <w:rsid w:val="00D5773F"/>
    <w:pPr>
      <w:numPr>
        <w:numId w:val="20"/>
      </w:numPr>
      <w:spacing w:before="200" w:line="360" w:lineRule="atLeast"/>
      <w:ind w:left="0" w:firstLine="567"/>
      <w:jc w:val="both"/>
    </w:pPr>
    <w:rPr>
      <w:color w:val="00B050"/>
      <w:sz w:val="26"/>
      <w:szCs w:val="26"/>
      <w:lang w:eastAsia="ko-KR"/>
    </w:rPr>
  </w:style>
  <w:style w:type="character" w:customStyle="1" w:styleId="vu2Char">
    <w:name w:val="_vu2 Char"/>
    <w:link w:val="vu2"/>
    <w:uiPriority w:val="99"/>
    <w:locked/>
    <w:rsid w:val="00D5773F"/>
    <w:rPr>
      <w:rFonts w:ascii="Times New Roman" w:eastAsia="Times New Roman" w:hAnsi="Times New Roman"/>
      <w:color w:val="00B050"/>
      <w:sz w:val="26"/>
      <w:szCs w:val="26"/>
      <w:lang w:eastAsia="ko-KR"/>
    </w:rPr>
  </w:style>
  <w:style w:type="paragraph" w:customStyle="1" w:styleId="vu">
    <w:name w:val="_vu"/>
    <w:basedOn w:val="Normal"/>
    <w:link w:val="vuChar"/>
    <w:uiPriority w:val="99"/>
    <w:rsid w:val="00D5773F"/>
    <w:pPr>
      <w:spacing w:before="200" w:line="360" w:lineRule="atLeast"/>
      <w:ind w:firstLine="567"/>
      <w:jc w:val="both"/>
    </w:pPr>
    <w:rPr>
      <w:color w:val="00B050"/>
      <w:sz w:val="26"/>
      <w:szCs w:val="26"/>
      <w:lang w:eastAsia="ko-KR"/>
    </w:rPr>
  </w:style>
  <w:style w:type="character" w:customStyle="1" w:styleId="vuChar">
    <w:name w:val="_vu Char"/>
    <w:link w:val="vu"/>
    <w:uiPriority w:val="99"/>
    <w:locked/>
    <w:rsid w:val="00D5773F"/>
    <w:rPr>
      <w:rFonts w:ascii="Times New Roman" w:hAnsi="Times New Roman" w:cs="Times New Roman"/>
      <w:color w:val="00B050"/>
      <w:sz w:val="26"/>
      <w:szCs w:val="26"/>
      <w:lang w:eastAsia="ko-KR"/>
    </w:rPr>
  </w:style>
  <w:style w:type="character" w:customStyle="1" w:styleId="CharChar4">
    <w:name w:val="Char Char4"/>
    <w:uiPriority w:val="99"/>
    <w:rsid w:val="00D5773F"/>
    <w:rPr>
      <w:rFonts w:ascii=".VnTime" w:hAnsi=".VnTime" w:cs=".VnTime"/>
      <w:sz w:val="26"/>
      <w:szCs w:val="26"/>
    </w:rPr>
  </w:style>
  <w:style w:type="paragraph" w:customStyle="1" w:styleId="Headingbody2b">
    <w:name w:val="Heading body 2b"/>
    <w:basedOn w:val="Normal"/>
    <w:uiPriority w:val="99"/>
    <w:rsid w:val="00D5773F"/>
    <w:pPr>
      <w:numPr>
        <w:numId w:val="21"/>
      </w:numPr>
      <w:tabs>
        <w:tab w:val="left" w:pos="288"/>
        <w:tab w:val="num" w:pos="360"/>
        <w:tab w:val="left" w:pos="576"/>
        <w:tab w:val="left" w:pos="720"/>
        <w:tab w:val="left" w:pos="935"/>
      </w:tabs>
      <w:spacing w:after="60"/>
      <w:ind w:left="0" w:firstLine="0"/>
      <w:jc w:val="both"/>
    </w:pPr>
    <w:rPr>
      <w:rFonts w:ascii="Arial" w:hAnsi="Arial" w:cs="Arial"/>
      <w:w w:val="90"/>
      <w:sz w:val="22"/>
      <w:szCs w:val="22"/>
    </w:rPr>
  </w:style>
  <w:style w:type="paragraph" w:customStyle="1" w:styleId="StyleJustifiedLeft1cmFirstline1cmBefore6ptAft">
    <w:name w:val="Style Justified Left:  1 cm First line:  1 cm Before:  6 pt Aft..."/>
    <w:basedOn w:val="Normal"/>
    <w:uiPriority w:val="99"/>
    <w:rsid w:val="00D5773F"/>
    <w:pPr>
      <w:spacing w:before="60" w:after="80" w:line="320" w:lineRule="exact"/>
      <w:ind w:left="567" w:firstLine="567"/>
      <w:jc w:val="both"/>
    </w:pPr>
    <w:rPr>
      <w:sz w:val="26"/>
      <w:szCs w:val="26"/>
    </w:rPr>
  </w:style>
  <w:style w:type="paragraph" w:customStyle="1" w:styleId="para">
    <w:name w:val="para"/>
    <w:basedOn w:val="BodyTextIndent"/>
    <w:uiPriority w:val="99"/>
    <w:rsid w:val="00D5773F"/>
    <w:pPr>
      <w:spacing w:after="0" w:line="240" w:lineRule="auto"/>
      <w:ind w:left="0" w:firstLine="720"/>
      <w:jc w:val="both"/>
    </w:pPr>
    <w:rPr>
      <w:rFonts w:ascii=".VnTime" w:hAnsi=".VnTime" w:cs=".VnTime"/>
      <w:sz w:val="28"/>
      <w:szCs w:val="28"/>
    </w:rPr>
  </w:style>
  <w:style w:type="paragraph" w:customStyle="1" w:styleId="TableParagraph">
    <w:name w:val="Table Paragraph"/>
    <w:basedOn w:val="Normal"/>
    <w:uiPriority w:val="99"/>
    <w:rsid w:val="00D5773F"/>
    <w:pPr>
      <w:widowControl w:val="0"/>
      <w:autoSpaceDE w:val="0"/>
      <w:autoSpaceDN w:val="0"/>
      <w:adjustRightInd w:val="0"/>
    </w:pPr>
  </w:style>
  <w:style w:type="paragraph" w:customStyle="1" w:styleId="Normal4">
    <w:name w:val="Normal4"/>
    <w:basedOn w:val="Normal"/>
    <w:uiPriority w:val="99"/>
    <w:rsid w:val="002D08B8"/>
    <w:pPr>
      <w:spacing w:before="100" w:beforeAutospacing="1" w:after="100" w:afterAutospacing="1"/>
    </w:pPr>
    <w:rPr>
      <w:rFonts w:eastAsia="Calibri"/>
      <w:color w:val="000000"/>
    </w:rPr>
  </w:style>
  <w:style w:type="numbering" w:customStyle="1" w:styleId="StyleBulleted1">
    <w:name w:val="Style Bulleted1"/>
    <w:rsid w:val="00FD74FA"/>
    <w:pPr>
      <w:numPr>
        <w:numId w:val="10"/>
      </w:numPr>
    </w:pPr>
  </w:style>
  <w:style w:type="numbering" w:customStyle="1" w:styleId="1111111">
    <w:name w:val="1 / 1.1 / 1.1.11"/>
    <w:rsid w:val="00FD74FA"/>
    <w:pPr>
      <w:numPr>
        <w:numId w:val="11"/>
      </w:numPr>
    </w:pPr>
  </w:style>
  <w:style w:type="numbering" w:styleId="111111">
    <w:name w:val="Outline List 2"/>
    <w:basedOn w:val="NoList"/>
    <w:locked/>
    <w:rsid w:val="00FD74FA"/>
    <w:pPr>
      <w:numPr>
        <w:numId w:val="12"/>
      </w:numPr>
    </w:pPr>
  </w:style>
  <w:style w:type="numbering" w:customStyle="1" w:styleId="baclist41">
    <w:name w:val="baclist41"/>
    <w:rsid w:val="00FD74FA"/>
    <w:pPr>
      <w:numPr>
        <w:numId w:val="13"/>
      </w:numPr>
    </w:pPr>
  </w:style>
  <w:style w:type="numbering" w:customStyle="1" w:styleId="BAC-LIST1234">
    <w:name w:val="BAC-LIST1234"/>
    <w:rsid w:val="00FD74FA"/>
    <w:pPr>
      <w:numPr>
        <w:numId w:val="2"/>
      </w:numPr>
    </w:pPr>
  </w:style>
  <w:style w:type="numbering" w:customStyle="1" w:styleId="baclist4">
    <w:name w:val="baclist4"/>
    <w:rsid w:val="00FD74FA"/>
    <w:pPr>
      <w:numPr>
        <w:numId w:val="8"/>
      </w:numPr>
    </w:pPr>
  </w:style>
  <w:style w:type="numbering" w:customStyle="1" w:styleId="BAC-LIST1231">
    <w:name w:val="BAC-LIST1231"/>
    <w:rsid w:val="00FD74FA"/>
    <w:pPr>
      <w:numPr>
        <w:numId w:val="5"/>
      </w:numPr>
    </w:pPr>
  </w:style>
  <w:style w:type="numbering" w:customStyle="1" w:styleId="baclist">
    <w:name w:val="baclist"/>
    <w:rsid w:val="00FD74FA"/>
    <w:pPr>
      <w:numPr>
        <w:numId w:val="1"/>
      </w:numPr>
    </w:pPr>
  </w:style>
  <w:style w:type="numbering" w:customStyle="1" w:styleId="BAC-LIST123">
    <w:name w:val="BAC-LIST123"/>
    <w:rsid w:val="00FD74FA"/>
    <w:pPr>
      <w:numPr>
        <w:numId w:val="6"/>
      </w:numPr>
    </w:pPr>
  </w:style>
  <w:style w:type="paragraph" w:customStyle="1" w:styleId="stylejustifiedleft1cmfirstline1cmbefore6ptaft0">
    <w:name w:val="stylejustifiedleft1cmfirstline1cmbefore6ptaft"/>
    <w:basedOn w:val="Normal"/>
    <w:rsid w:val="00A902FA"/>
    <w:pPr>
      <w:spacing w:before="100" w:beforeAutospacing="1" w:after="100" w:afterAutospacing="1"/>
    </w:pPr>
  </w:style>
  <w:style w:type="paragraph" w:customStyle="1" w:styleId="indent">
    <w:name w:val="indent"/>
    <w:basedOn w:val="Normal"/>
    <w:rsid w:val="00A902FA"/>
    <w:pPr>
      <w:spacing w:before="100" w:beforeAutospacing="1" w:after="100" w:afterAutospacing="1"/>
    </w:pPr>
  </w:style>
  <w:style w:type="character" w:customStyle="1" w:styleId="CaptionChar3">
    <w:name w:val="Caption Char3"/>
    <w:aliases w:val="Caption Char1 Char3,Caption Char Char Char3,Caption Char1 Char Char Char3,Caption Char Char Char Char Char3,Caption Char Char1 Char3,Caption Char Char Char Char Char Char Char3,Caption Char Char Char Char Char Char Char Char Char3"/>
    <w:rsid w:val="00247586"/>
    <w:rPr>
      <w:rFonts w:ascii="Arial" w:eastAsia="SimSun" w:hAnsi="Arial"/>
      <w:b/>
      <w:bCs/>
      <w:sz w:val="18"/>
      <w:lang w:eastAsia="zh-CN"/>
    </w:rPr>
  </w:style>
  <w:style w:type="paragraph" w:customStyle="1" w:styleId="CharCharCharChar">
    <w:name w:val="Char Char Char Char"/>
    <w:link w:val="CharCharCharCharChar"/>
    <w:autoRedefine/>
    <w:rsid w:val="00247586"/>
    <w:pPr>
      <w:tabs>
        <w:tab w:val="num" w:pos="720"/>
      </w:tabs>
      <w:spacing w:line="312" w:lineRule="auto"/>
      <w:jc w:val="both"/>
    </w:pPr>
    <w:rPr>
      <w:rFonts w:ascii="Times New Roman" w:eastAsia="Times New Roman" w:hAnsi="Times New Roman"/>
      <w:b/>
      <w:i/>
      <w:sz w:val="26"/>
      <w:szCs w:val="26"/>
      <w:lang w:val="vi-VN"/>
    </w:rPr>
  </w:style>
  <w:style w:type="character" w:customStyle="1" w:styleId="CharCharCharCharChar">
    <w:name w:val="Char Char Char Char Char"/>
    <w:link w:val="CharCharCharChar"/>
    <w:rsid w:val="00247586"/>
    <w:rPr>
      <w:rFonts w:ascii="Times New Roman" w:eastAsia="Times New Roman" w:hAnsi="Times New Roman"/>
      <w:b/>
      <w:i/>
      <w:sz w:val="26"/>
      <w:szCs w:val="26"/>
      <w:lang w:val="vi-VN"/>
    </w:rPr>
  </w:style>
  <w:style w:type="paragraph" w:customStyle="1" w:styleId="72">
    <w:name w:val="72"/>
    <w:basedOn w:val="Normal"/>
    <w:autoRedefine/>
    <w:semiHidden/>
    <w:rsid w:val="00A01DDF"/>
    <w:pPr>
      <w:spacing w:before="120" w:line="360" w:lineRule="auto"/>
      <w:jc w:val="center"/>
    </w:pPr>
    <w:rPr>
      <w:rFonts w:ascii="VNI-Times" w:hAnsi="VNI-Times"/>
      <w:sz w:val="26"/>
      <w:szCs w:val="20"/>
    </w:rPr>
  </w:style>
  <w:style w:type="character" w:customStyle="1" w:styleId="BodyTextChar2">
    <w:name w:val="Body Text Char2"/>
    <w:aliases w:val="Body Text Char Char Char Char Char2,Body Text Char Char Char Char3"/>
    <w:locked/>
    <w:rsid w:val="009F2A85"/>
    <w:rPr>
      <w:rFonts w:ascii=".VnTime" w:hAnsi=".VnTime"/>
      <w:sz w:val="28"/>
      <w:lang w:val="en-US" w:eastAsia="en-US" w:bidi="ar-SA"/>
    </w:rPr>
  </w:style>
  <w:style w:type="character" w:customStyle="1" w:styleId="google-src-text">
    <w:name w:val="google-src-text"/>
    <w:rsid w:val="009F2A85"/>
  </w:style>
  <w:style w:type="character" w:customStyle="1" w:styleId="highlightedsearchterm">
    <w:name w:val="highlightedsearchterm"/>
    <w:rsid w:val="009F2A85"/>
  </w:style>
  <w:style w:type="paragraph" w:customStyle="1" w:styleId="text">
    <w:name w:val="text"/>
    <w:basedOn w:val="Normal"/>
    <w:rsid w:val="009F2A85"/>
    <w:pPr>
      <w:spacing w:before="100" w:beforeAutospacing="1" w:after="100" w:afterAutospacing="1"/>
    </w:pPr>
  </w:style>
  <w:style w:type="character" w:customStyle="1" w:styleId="Heading4Char5">
    <w:name w:val="Heading 4 Char5"/>
    <w:semiHidden/>
    <w:rsid w:val="009F2A85"/>
    <w:rPr>
      <w:rFonts w:ascii="Calibri" w:eastAsia="Times New Roman" w:hAnsi="Calibri" w:cs="Times New Roman"/>
      <w:b/>
      <w:bCs/>
      <w:sz w:val="28"/>
      <w:szCs w:val="28"/>
    </w:rPr>
  </w:style>
  <w:style w:type="paragraph" w:customStyle="1" w:styleId="doan">
    <w:name w:val="doan"/>
    <w:basedOn w:val="Normal"/>
    <w:rsid w:val="009F2A85"/>
    <w:pPr>
      <w:spacing w:before="120"/>
      <w:ind w:firstLine="720"/>
      <w:jc w:val="both"/>
    </w:pPr>
    <w:rPr>
      <w:rFonts w:ascii=".VnTime" w:hAnsi=".VnTime"/>
      <w:sz w:val="28"/>
      <w:szCs w:val="20"/>
    </w:rPr>
  </w:style>
  <w:style w:type="character" w:customStyle="1" w:styleId="ListParagraphChar">
    <w:name w:val="List Paragraph Char"/>
    <w:link w:val="ListParagraph"/>
    <w:uiPriority w:val="34"/>
    <w:rsid w:val="009F2A85"/>
    <w:rPr>
      <w:rFonts w:ascii="Arial" w:eastAsia="Times New Roman" w:hAnsi="Arial" w:cs="Arial"/>
      <w:sz w:val="24"/>
      <w:szCs w:val="24"/>
    </w:rPr>
  </w:style>
  <w:style w:type="paragraph" w:customStyle="1" w:styleId="Char20">
    <w:name w:val="Char2"/>
    <w:basedOn w:val="Normal"/>
    <w:rsid w:val="009F2A85"/>
    <w:pPr>
      <w:spacing w:after="160" w:line="240" w:lineRule="exact"/>
    </w:pPr>
    <w:rPr>
      <w:rFonts w:ascii="Tahoma" w:hAnsi="Tahoma"/>
      <w:sz w:val="20"/>
      <w:szCs w:val="20"/>
    </w:rPr>
  </w:style>
  <w:style w:type="paragraph" w:customStyle="1" w:styleId="Clear">
    <w:name w:val="Clear"/>
    <w:basedOn w:val="Normal"/>
    <w:link w:val="ClearChar"/>
    <w:rsid w:val="009F2A85"/>
    <w:pPr>
      <w:spacing w:before="120" w:after="120" w:line="288" w:lineRule="auto"/>
      <w:ind w:left="539" w:right="176" w:hanging="539"/>
      <w:jc w:val="both"/>
    </w:pPr>
    <w:rPr>
      <w:rFonts w:ascii="Arial" w:hAnsi="Arial" w:cs="Arial"/>
      <w:sz w:val="16"/>
      <w:szCs w:val="16"/>
      <w:lang w:val="es-ES"/>
    </w:rPr>
  </w:style>
  <w:style w:type="character" w:customStyle="1" w:styleId="ClearChar">
    <w:name w:val="Clear Char"/>
    <w:link w:val="Clear"/>
    <w:rsid w:val="009F2A85"/>
    <w:rPr>
      <w:rFonts w:ascii="Arial" w:eastAsia="Times New Roman" w:hAnsi="Arial" w:cs="Arial"/>
      <w:sz w:val="16"/>
      <w:szCs w:val="16"/>
      <w:lang w:val="es-ES"/>
    </w:rPr>
  </w:style>
  <w:style w:type="paragraph" w:customStyle="1" w:styleId="Cle">
    <w:name w:val="Cle"/>
    <w:basedOn w:val="Normal"/>
    <w:rsid w:val="009F2A85"/>
    <w:pPr>
      <w:numPr>
        <w:ilvl w:val="3"/>
        <w:numId w:val="23"/>
      </w:numPr>
      <w:spacing w:before="120" w:after="120"/>
      <w:jc w:val="both"/>
    </w:pPr>
    <w:rPr>
      <w:rFonts w:ascii=".VnAvant" w:hAnsi=".VnAvant" w:cs="Arial"/>
      <w:sz w:val="26"/>
      <w:szCs w:val="26"/>
    </w:rPr>
  </w:style>
  <w:style w:type="paragraph" w:customStyle="1" w:styleId="III">
    <w:name w:val="III"/>
    <w:basedOn w:val="Normal"/>
    <w:qFormat/>
    <w:rsid w:val="009F2A85"/>
    <w:pPr>
      <w:numPr>
        <w:ilvl w:val="2"/>
        <w:numId w:val="23"/>
      </w:numPr>
      <w:jc w:val="both"/>
    </w:pPr>
    <w:rPr>
      <w:b/>
      <w:szCs w:val="26"/>
    </w:rPr>
  </w:style>
  <w:style w:type="character" w:customStyle="1" w:styleId="Heading6Char1">
    <w:name w:val="Heading 6 Char1"/>
    <w:rsid w:val="009F2A85"/>
    <w:rPr>
      <w:color w:val="000000"/>
      <w:sz w:val="26"/>
      <w:szCs w:val="24"/>
      <w:lang w:val="es-ES" w:bidi="ar-SA"/>
    </w:rPr>
  </w:style>
  <w:style w:type="paragraph" w:customStyle="1" w:styleId="Char">
    <w:name w:val="Char"/>
    <w:basedOn w:val="Normal"/>
    <w:next w:val="Normal"/>
    <w:autoRedefine/>
    <w:rsid w:val="009F2A85"/>
    <w:pPr>
      <w:spacing w:after="160" w:line="240" w:lineRule="exact"/>
    </w:pPr>
    <w:rPr>
      <w:sz w:val="28"/>
      <w:szCs w:val="22"/>
    </w:rPr>
  </w:style>
  <w:style w:type="paragraph" w:customStyle="1" w:styleId="ABodytext">
    <w:name w:val="A. Bodytext"/>
    <w:basedOn w:val="Normal"/>
    <w:rsid w:val="009F2A85"/>
    <w:pPr>
      <w:spacing w:line="240" w:lineRule="exact"/>
      <w:jc w:val="both"/>
    </w:pPr>
    <w:rPr>
      <w:sz w:val="22"/>
      <w:szCs w:val="20"/>
      <w:lang w:val="en-GB"/>
    </w:rPr>
  </w:style>
  <w:style w:type="paragraph" w:customStyle="1" w:styleId="COrd2">
    <w:name w:val="C. Ord.2"/>
    <w:basedOn w:val="Normal"/>
    <w:rsid w:val="009F2A85"/>
    <w:pPr>
      <w:spacing w:after="120" w:line="280" w:lineRule="exact"/>
    </w:pPr>
    <w:rPr>
      <w:b/>
      <w:szCs w:val="20"/>
      <w:lang w:val="en-GB"/>
    </w:rPr>
  </w:style>
  <w:style w:type="paragraph" w:customStyle="1" w:styleId="DOrd3">
    <w:name w:val="D. Ord.3"/>
    <w:basedOn w:val="Normal"/>
    <w:link w:val="DOrd3Char"/>
    <w:rsid w:val="009F2A85"/>
    <w:pPr>
      <w:spacing w:after="80" w:line="260" w:lineRule="exact"/>
    </w:pPr>
    <w:rPr>
      <w:i/>
      <w:sz w:val="22"/>
      <w:szCs w:val="20"/>
      <w:lang w:val="en-GB"/>
    </w:rPr>
  </w:style>
  <w:style w:type="paragraph" w:customStyle="1" w:styleId="Caption1">
    <w:name w:val="Caption1"/>
    <w:basedOn w:val="Normal"/>
    <w:next w:val="BodyText"/>
    <w:rsid w:val="009F2A85"/>
    <w:pPr>
      <w:keepNext/>
      <w:keepLines/>
      <w:spacing w:line="360" w:lineRule="auto"/>
      <w:jc w:val="both"/>
    </w:pPr>
    <w:rPr>
      <w:rFonts w:ascii=".VnTime" w:hAnsi=".VnTime"/>
      <w:b/>
      <w:i/>
      <w:sz w:val="28"/>
      <w:szCs w:val="20"/>
    </w:rPr>
  </w:style>
  <w:style w:type="paragraph" w:styleId="List3">
    <w:name w:val="List 3"/>
    <w:basedOn w:val="Normal"/>
    <w:rsid w:val="009F2A85"/>
    <w:pPr>
      <w:spacing w:before="120" w:after="60" w:line="360" w:lineRule="atLeast"/>
      <w:ind w:left="714" w:hanging="357"/>
      <w:jc w:val="both"/>
    </w:pPr>
    <w:rPr>
      <w:rFonts w:ascii=".VnTime" w:hAnsi=".VnTime"/>
      <w:sz w:val="28"/>
      <w:szCs w:val="20"/>
    </w:rPr>
  </w:style>
  <w:style w:type="paragraph" w:styleId="List4">
    <w:name w:val="List 4"/>
    <w:basedOn w:val="Normal"/>
    <w:rsid w:val="009F2A85"/>
    <w:pPr>
      <w:spacing w:before="120" w:after="60" w:line="360" w:lineRule="atLeast"/>
      <w:ind w:left="1080" w:hanging="360"/>
      <w:jc w:val="both"/>
    </w:pPr>
    <w:rPr>
      <w:rFonts w:ascii=".VnTime" w:hAnsi=".VnTime"/>
      <w:sz w:val="28"/>
      <w:szCs w:val="20"/>
    </w:rPr>
  </w:style>
  <w:style w:type="paragraph" w:styleId="List5">
    <w:name w:val="List 5"/>
    <w:basedOn w:val="Normal"/>
    <w:rsid w:val="009F2A85"/>
    <w:pPr>
      <w:spacing w:before="120" w:after="60" w:line="360" w:lineRule="atLeast"/>
      <w:ind w:left="1440" w:hanging="360"/>
      <w:jc w:val="both"/>
    </w:pPr>
    <w:rPr>
      <w:rFonts w:ascii=".VnTime" w:hAnsi=".VnTime"/>
      <w:sz w:val="28"/>
      <w:szCs w:val="20"/>
    </w:rPr>
  </w:style>
  <w:style w:type="paragraph" w:styleId="ListBullet4">
    <w:name w:val="List Bullet 4"/>
    <w:basedOn w:val="Normal"/>
    <w:autoRedefine/>
    <w:rsid w:val="009F2A85"/>
    <w:pPr>
      <w:numPr>
        <w:numId w:val="24"/>
      </w:numPr>
      <w:tabs>
        <w:tab w:val="left" w:pos="284"/>
      </w:tabs>
      <w:spacing w:before="60" w:after="60"/>
      <w:jc w:val="both"/>
    </w:pPr>
    <w:rPr>
      <w:rFonts w:ascii=".VnTime" w:hAnsi=".VnTime"/>
      <w:sz w:val="28"/>
      <w:szCs w:val="20"/>
      <w:lang w:val="en-GB"/>
    </w:rPr>
  </w:style>
  <w:style w:type="paragraph" w:styleId="ListContinue2">
    <w:name w:val="List Continue 2"/>
    <w:basedOn w:val="Normal"/>
    <w:rsid w:val="009F2A85"/>
    <w:pPr>
      <w:tabs>
        <w:tab w:val="left" w:pos="1800"/>
      </w:tabs>
      <w:spacing w:before="60" w:after="60"/>
      <w:ind w:left="1800" w:hanging="360"/>
      <w:jc w:val="both"/>
    </w:pPr>
    <w:rPr>
      <w:rFonts w:ascii=".VnTime" w:hAnsi=".VnTime"/>
      <w:sz w:val="28"/>
      <w:szCs w:val="20"/>
    </w:rPr>
  </w:style>
  <w:style w:type="paragraph" w:styleId="ListNumber">
    <w:name w:val="List Number"/>
    <w:basedOn w:val="Normal"/>
    <w:rsid w:val="009F2A85"/>
    <w:pPr>
      <w:numPr>
        <w:numId w:val="27"/>
      </w:numPr>
      <w:tabs>
        <w:tab w:val="left" w:pos="1440"/>
      </w:tabs>
      <w:spacing w:before="60" w:after="60"/>
      <w:jc w:val="both"/>
    </w:pPr>
    <w:rPr>
      <w:rFonts w:ascii=".VnTime" w:hAnsi=".VnTime"/>
      <w:sz w:val="28"/>
      <w:szCs w:val="20"/>
    </w:rPr>
  </w:style>
  <w:style w:type="paragraph" w:styleId="ListNumber2">
    <w:name w:val="List Number 2"/>
    <w:basedOn w:val="Normal"/>
    <w:rsid w:val="009F2A85"/>
    <w:pPr>
      <w:numPr>
        <w:numId w:val="26"/>
      </w:numPr>
      <w:spacing w:before="60" w:after="60"/>
      <w:jc w:val="both"/>
    </w:pPr>
    <w:rPr>
      <w:rFonts w:ascii=".VnTime" w:hAnsi=".VnTime"/>
      <w:sz w:val="28"/>
      <w:szCs w:val="20"/>
    </w:rPr>
  </w:style>
  <w:style w:type="paragraph" w:styleId="ListNumber3">
    <w:name w:val="List Number 3"/>
    <w:basedOn w:val="Normal"/>
    <w:rsid w:val="009F2A85"/>
    <w:pPr>
      <w:numPr>
        <w:numId w:val="28"/>
      </w:numPr>
      <w:tabs>
        <w:tab w:val="left" w:pos="720"/>
      </w:tabs>
      <w:spacing w:before="60" w:after="60"/>
      <w:jc w:val="both"/>
    </w:pPr>
    <w:rPr>
      <w:rFonts w:ascii=".VnTime" w:hAnsi=".VnTime"/>
      <w:sz w:val="28"/>
      <w:szCs w:val="20"/>
    </w:rPr>
  </w:style>
  <w:style w:type="paragraph" w:styleId="ListNumber5">
    <w:name w:val="List Number 5"/>
    <w:basedOn w:val="Normal"/>
    <w:rsid w:val="009F2A85"/>
    <w:pPr>
      <w:framePr w:hSpace="181" w:vSpace="181" w:wrap="around" w:vAnchor="text" w:hAnchor="text" w:y="1"/>
      <w:numPr>
        <w:numId w:val="25"/>
      </w:numPr>
      <w:spacing w:before="60" w:after="60"/>
      <w:jc w:val="both"/>
    </w:pPr>
    <w:rPr>
      <w:rFonts w:ascii=".VnTime" w:hAnsi=".VnTime"/>
      <w:sz w:val="28"/>
      <w:szCs w:val="20"/>
    </w:rPr>
  </w:style>
  <w:style w:type="paragraph" w:customStyle="1" w:styleId="MacroText1">
    <w:name w:val="Macro Text1"/>
    <w:basedOn w:val="BodyText"/>
    <w:rsid w:val="009F2A85"/>
  </w:style>
  <w:style w:type="paragraph" w:customStyle="1" w:styleId="TOAHeading1">
    <w:name w:val="TOA Heading1"/>
    <w:basedOn w:val="Normal"/>
    <w:next w:val="Normal"/>
    <w:rsid w:val="009F2A85"/>
    <w:pPr>
      <w:spacing w:before="120" w:after="60" w:line="360" w:lineRule="atLeast"/>
      <w:ind w:firstLine="720"/>
      <w:jc w:val="both"/>
    </w:pPr>
    <w:rPr>
      <w:rFonts w:ascii=".VnArial" w:hAnsi=".VnArial"/>
      <w:b/>
      <w:sz w:val="28"/>
      <w:szCs w:val="20"/>
    </w:rPr>
  </w:style>
  <w:style w:type="paragraph" w:customStyle="1" w:styleId="abc">
    <w:name w:val="abc"/>
    <w:basedOn w:val="Normal"/>
    <w:rsid w:val="009F2A85"/>
    <w:pPr>
      <w:widowControl w:val="0"/>
      <w:ind w:firstLine="720"/>
      <w:jc w:val="both"/>
    </w:pPr>
    <w:rPr>
      <w:rFonts w:ascii=".VnTime" w:hAnsi=".VnTime"/>
      <w:sz w:val="28"/>
      <w:szCs w:val="20"/>
    </w:rPr>
  </w:style>
  <w:style w:type="paragraph" w:styleId="TOAHeading">
    <w:name w:val="toa heading"/>
    <w:basedOn w:val="Normal"/>
    <w:next w:val="Normal"/>
    <w:semiHidden/>
    <w:rsid w:val="009F2A85"/>
    <w:pPr>
      <w:autoSpaceDE w:val="0"/>
      <w:autoSpaceDN w:val="0"/>
      <w:spacing w:before="120" w:line="360" w:lineRule="atLeast"/>
      <w:jc w:val="both"/>
    </w:pPr>
    <w:rPr>
      <w:rFonts w:ascii=".VnArial" w:hAnsi=".VnArial"/>
      <w:b/>
      <w:bCs/>
      <w:sz w:val="28"/>
      <w:szCs w:val="28"/>
    </w:rPr>
  </w:style>
  <w:style w:type="paragraph" w:customStyle="1" w:styleId="n-dieund">
    <w:name w:val="n-dieund"/>
    <w:basedOn w:val="Normal"/>
    <w:rsid w:val="009F2A85"/>
    <w:pPr>
      <w:spacing w:after="120"/>
      <w:ind w:firstLine="709"/>
      <w:jc w:val="both"/>
    </w:pPr>
    <w:rPr>
      <w:rFonts w:ascii=".VnTime" w:hAnsi=".VnTime"/>
      <w:b/>
      <w:sz w:val="28"/>
      <w:szCs w:val="20"/>
    </w:rPr>
  </w:style>
  <w:style w:type="paragraph" w:customStyle="1" w:styleId="CharCharCharCharCharCharChar">
    <w:name w:val="Char Char Char Char Char Char Char"/>
    <w:basedOn w:val="Normal"/>
    <w:rsid w:val="009F2A85"/>
    <w:pPr>
      <w:spacing w:after="160" w:line="240" w:lineRule="exact"/>
    </w:pPr>
    <w:rPr>
      <w:rFonts w:ascii="Tahoma" w:hAnsi="Tahoma"/>
      <w:sz w:val="20"/>
      <w:szCs w:val="20"/>
    </w:rPr>
  </w:style>
  <w:style w:type="paragraph" w:customStyle="1" w:styleId="StyleHeading1TimesNewRomanSuperscript">
    <w:name w:val="Style Heading 1 + Times New Roman Superscript"/>
    <w:basedOn w:val="Heading1"/>
    <w:rsid w:val="009F2A85"/>
  </w:style>
  <w:style w:type="character" w:customStyle="1" w:styleId="HeaderChar2">
    <w:name w:val="Header Char2"/>
    <w:aliases w:val="MyHeader Char1"/>
    <w:rsid w:val="009F2A85"/>
    <w:rPr>
      <w:sz w:val="24"/>
      <w:szCs w:val="24"/>
      <w:lang w:val="en-US" w:eastAsia="en-US" w:bidi="ar-SA"/>
    </w:rPr>
  </w:style>
  <w:style w:type="character" w:customStyle="1" w:styleId="FooterChar2">
    <w:name w:val="Footer Char2"/>
    <w:rsid w:val="009F2A85"/>
    <w:rPr>
      <w:sz w:val="24"/>
      <w:szCs w:val="24"/>
      <w:lang w:val="en-US" w:eastAsia="en-US" w:bidi="ar-SA"/>
    </w:rPr>
  </w:style>
  <w:style w:type="paragraph" w:customStyle="1" w:styleId="CharCharCharCharCharCharCharCharCharCharCharCharCharCharCharCharCharCharCharCharCharCharCharCharCharCharChar1Char">
    <w:name w:val="Char Char Char Char Char Char Char Char Char Char Char Char Char Char Char Char Char Char Char Char Char Char Char Char Char Char Char1 Char"/>
    <w:link w:val="CharCharCharCharCharCharCharCharCharCharCharCharCharCharCharCharCharCharCharCharCharCharCharCharCharCharChar1CharChar"/>
    <w:autoRedefine/>
    <w:rsid w:val="009F2A85"/>
    <w:pPr>
      <w:tabs>
        <w:tab w:val="num" w:pos="720"/>
      </w:tabs>
      <w:spacing w:after="120"/>
      <w:ind w:left="357"/>
      <w:jc w:val="both"/>
    </w:pPr>
    <w:rPr>
      <w:rFonts w:ascii="Times New Roman" w:eastAsia="Times New Roman" w:hAnsi="Times New Roman"/>
      <w:sz w:val="24"/>
      <w:szCs w:val="24"/>
    </w:rPr>
  </w:style>
  <w:style w:type="paragraph" w:customStyle="1" w:styleId="CharCharChar1Char0">
    <w:name w:val="Char Char Char1 Char"/>
    <w:autoRedefine/>
    <w:rsid w:val="009F2A85"/>
    <w:pPr>
      <w:tabs>
        <w:tab w:val="num" w:pos="720"/>
      </w:tabs>
      <w:spacing w:after="120"/>
      <w:ind w:left="357"/>
    </w:pPr>
    <w:rPr>
      <w:rFonts w:ascii="Times New Roman" w:eastAsia="Times New Roman" w:hAnsi="Times New Roman"/>
      <w:sz w:val="24"/>
      <w:szCs w:val="24"/>
    </w:rPr>
  </w:style>
  <w:style w:type="character" w:customStyle="1" w:styleId="textbox">
    <w:name w:val="text_box"/>
    <w:rsid w:val="009F2A85"/>
  </w:style>
  <w:style w:type="paragraph" w:customStyle="1" w:styleId="h1">
    <w:name w:val="h1"/>
    <w:basedOn w:val="Normal"/>
    <w:autoRedefine/>
    <w:rsid w:val="009F2A85"/>
    <w:pPr>
      <w:keepNext/>
      <w:spacing w:line="312" w:lineRule="auto"/>
      <w:jc w:val="center"/>
    </w:pPr>
    <w:rPr>
      <w:b/>
      <w:sz w:val="26"/>
      <w:szCs w:val="26"/>
      <w:lang w:val="vi-VN"/>
    </w:rPr>
  </w:style>
  <w:style w:type="paragraph" w:customStyle="1" w:styleId="Tiucp3">
    <w:name w:val="Tiêu đề cấp 3"/>
    <w:basedOn w:val="Normal"/>
    <w:rsid w:val="009F2A85"/>
    <w:pPr>
      <w:numPr>
        <w:ilvl w:val="2"/>
        <w:numId w:val="29"/>
      </w:numPr>
      <w:spacing w:before="120"/>
    </w:pPr>
    <w:rPr>
      <w:rFonts w:cs="Angsana New"/>
      <w:i/>
      <w:sz w:val="26"/>
      <w:szCs w:val="26"/>
    </w:rPr>
  </w:style>
  <w:style w:type="paragraph" w:customStyle="1" w:styleId="Tiucp1">
    <w:name w:val="Tiêu đề cấp 1"/>
    <w:basedOn w:val="Normal"/>
    <w:rsid w:val="009F2A85"/>
    <w:pPr>
      <w:numPr>
        <w:numId w:val="29"/>
      </w:numPr>
      <w:spacing w:before="120"/>
    </w:pPr>
    <w:rPr>
      <w:rFonts w:cs="Angsana New"/>
      <w:b/>
      <w:sz w:val="26"/>
      <w:szCs w:val="26"/>
    </w:rPr>
  </w:style>
  <w:style w:type="paragraph" w:customStyle="1" w:styleId="Tiucp2">
    <w:name w:val="Tiêu đề cấp 2"/>
    <w:basedOn w:val="Normal"/>
    <w:rsid w:val="009F2A85"/>
    <w:pPr>
      <w:numPr>
        <w:ilvl w:val="1"/>
        <w:numId w:val="29"/>
      </w:numPr>
      <w:spacing w:before="120"/>
    </w:pPr>
    <w:rPr>
      <w:rFonts w:cs="Angsana New"/>
      <w:b/>
      <w:sz w:val="26"/>
      <w:szCs w:val="26"/>
    </w:rPr>
  </w:style>
  <w:style w:type="character" w:customStyle="1" w:styleId="Heading1Char2">
    <w:name w:val="Heading 1 Char2"/>
    <w:aliases w:val="PHẦN Char1,Phần Char1,Heading Char1,PHẦN 1 Char1"/>
    <w:rsid w:val="009F2A85"/>
    <w:rPr>
      <w:rFonts w:cs="Arial"/>
      <w:b/>
      <w:bCs/>
      <w:kern w:val="32"/>
      <w:sz w:val="36"/>
      <w:szCs w:val="32"/>
      <w:lang w:val="en-US" w:eastAsia="en-US" w:bidi="ar-SA"/>
    </w:rPr>
  </w:style>
  <w:style w:type="character" w:customStyle="1" w:styleId="Heading2Char2">
    <w:name w:val="Heading 2 Char2"/>
    <w:semiHidden/>
    <w:rsid w:val="009F2A85"/>
    <w:rPr>
      <w:rFonts w:cs="Arial"/>
      <w:b/>
      <w:bCs/>
      <w:iCs/>
      <w:sz w:val="26"/>
      <w:szCs w:val="28"/>
      <w:lang w:val="en-US" w:eastAsia="en-US" w:bidi="ar-SA"/>
    </w:rPr>
  </w:style>
  <w:style w:type="character" w:customStyle="1" w:styleId="Heading3Char2">
    <w:name w:val="Heading 3 Char2"/>
    <w:aliases w:val="SW-Heading 3 Char1"/>
    <w:rsid w:val="009F2A85"/>
    <w:rPr>
      <w:rFonts w:cs="Arial"/>
      <w:b/>
      <w:bCs/>
      <w:sz w:val="26"/>
      <w:szCs w:val="26"/>
      <w:lang w:val="en-US" w:eastAsia="en-US" w:bidi="ar-SA"/>
    </w:rPr>
  </w:style>
  <w:style w:type="paragraph" w:customStyle="1" w:styleId="articlehometext">
    <w:name w:val="articlehometext"/>
    <w:basedOn w:val="Normal"/>
    <w:rsid w:val="009F2A85"/>
    <w:pPr>
      <w:spacing w:before="100" w:beforeAutospacing="1" w:after="100" w:afterAutospacing="1"/>
    </w:pPr>
  </w:style>
  <w:style w:type="character" w:customStyle="1" w:styleId="apple-tab-span">
    <w:name w:val="apple-tab-span"/>
    <w:rsid w:val="009F2A85"/>
    <w:rPr>
      <w:rFonts w:cs="Times New Roman"/>
    </w:rPr>
  </w:style>
  <w:style w:type="character" w:customStyle="1" w:styleId="FootnoteTextChar1">
    <w:name w:val="Footnote Text Char1"/>
    <w:aliases w:val="Footnote Text Char Char Char Char Char Char1,Footnote Text Char Char Char Char Char Char Ch Char1,Footnote Text Char Char Char Char Char Char Ch Char Char Char Char1"/>
    <w:locked/>
    <w:rsid w:val="009F2A85"/>
    <w:rPr>
      <w:rFonts w:ascii=".VnTime" w:hAnsi=".VnTime"/>
      <w:i/>
      <w:sz w:val="24"/>
      <w:lang w:val="en-US" w:eastAsia="en-US" w:bidi="ar-SA"/>
    </w:rPr>
  </w:style>
  <w:style w:type="paragraph" w:customStyle="1" w:styleId="11">
    <w:name w:val="1.1"/>
    <w:basedOn w:val="Normal"/>
    <w:rsid w:val="009F2A85"/>
    <w:pPr>
      <w:numPr>
        <w:numId w:val="30"/>
      </w:numPr>
      <w:spacing w:line="360" w:lineRule="auto"/>
      <w:jc w:val="both"/>
    </w:pPr>
    <w:rPr>
      <w:rFonts w:eastAsia="MS Mincho"/>
      <w:sz w:val="32"/>
      <w:szCs w:val="32"/>
      <w:lang w:eastAsia="ja-JP"/>
    </w:rPr>
  </w:style>
  <w:style w:type="paragraph" w:customStyle="1" w:styleId="111">
    <w:name w:val="1.1.1"/>
    <w:basedOn w:val="Normal"/>
    <w:rsid w:val="009F2A85"/>
    <w:pPr>
      <w:numPr>
        <w:ilvl w:val="1"/>
        <w:numId w:val="30"/>
      </w:numPr>
      <w:tabs>
        <w:tab w:val="clear" w:pos="360"/>
        <w:tab w:val="num" w:pos="2160"/>
      </w:tabs>
      <w:spacing w:line="360" w:lineRule="auto"/>
      <w:ind w:left="2160" w:hanging="720"/>
      <w:jc w:val="both"/>
    </w:pPr>
    <w:rPr>
      <w:rFonts w:eastAsia="MS Mincho"/>
      <w:sz w:val="28"/>
      <w:szCs w:val="28"/>
      <w:lang w:val="vi-VN" w:eastAsia="ja-JP"/>
    </w:rPr>
  </w:style>
  <w:style w:type="character" w:customStyle="1" w:styleId="CharChar14">
    <w:name w:val="Char Char14"/>
    <w:semiHidden/>
    <w:locked/>
    <w:rsid w:val="009F2A85"/>
    <w:rPr>
      <w:rFonts w:ascii=".VnTime" w:hAnsi=".VnTime"/>
      <w:b/>
      <w:i/>
      <w:sz w:val="28"/>
      <w:lang w:val="en-GB" w:eastAsia="en-US" w:bidi="ar-SA"/>
    </w:rPr>
  </w:style>
  <w:style w:type="character" w:customStyle="1" w:styleId="Heading5Char1">
    <w:name w:val="Heading 5 Char1"/>
    <w:locked/>
    <w:rsid w:val="009F2A85"/>
    <w:rPr>
      <w:rFonts w:ascii="VNI-Times" w:hAnsi="VNI-Times"/>
      <w:b/>
      <w:bCs/>
      <w:i/>
      <w:iCs/>
      <w:sz w:val="26"/>
      <w:szCs w:val="26"/>
      <w:lang w:val="en-US" w:eastAsia="en-US" w:bidi="ar-SA"/>
    </w:rPr>
  </w:style>
  <w:style w:type="character" w:customStyle="1" w:styleId="Heading7Char1">
    <w:name w:val="Heading 7 Char1"/>
    <w:aliases w:val="Figure Char1"/>
    <w:semiHidden/>
    <w:locked/>
    <w:rsid w:val="009F2A85"/>
    <w:rPr>
      <w:rFonts w:ascii=".VnArial" w:hAnsi=".VnArial"/>
      <w:sz w:val="28"/>
      <w:lang w:val="en-GB" w:eastAsia="en-US" w:bidi="ar-SA"/>
    </w:rPr>
  </w:style>
  <w:style w:type="character" w:customStyle="1" w:styleId="Heading8Char1">
    <w:name w:val="Heading 8 Char1"/>
    <w:semiHidden/>
    <w:locked/>
    <w:rsid w:val="009F2A85"/>
    <w:rPr>
      <w:rFonts w:ascii=".VnArial" w:hAnsi=".VnArial"/>
      <w:i/>
      <w:sz w:val="28"/>
      <w:lang w:val="en-GB" w:eastAsia="en-US" w:bidi="ar-SA"/>
    </w:rPr>
  </w:style>
  <w:style w:type="character" w:customStyle="1" w:styleId="Heading9Char1">
    <w:name w:val="Heading 9 Char1"/>
    <w:semiHidden/>
    <w:locked/>
    <w:rsid w:val="009F2A85"/>
    <w:rPr>
      <w:rFonts w:ascii=".VnArial" w:hAnsi=".VnArial"/>
      <w:b/>
      <w:i/>
      <w:sz w:val="28"/>
      <w:lang w:val="en-GB" w:eastAsia="en-US" w:bidi="ar-SA"/>
    </w:rPr>
  </w:style>
  <w:style w:type="character" w:customStyle="1" w:styleId="BalloonTextChar2">
    <w:name w:val="Balloon Text Char2"/>
    <w:locked/>
    <w:rsid w:val="009F2A85"/>
    <w:rPr>
      <w:rFonts w:ascii="Tahoma" w:hAnsi="Tahoma" w:cs="Tahoma"/>
      <w:sz w:val="16"/>
      <w:szCs w:val="16"/>
      <w:lang w:val="en-US" w:eastAsia="en-US" w:bidi="ar-SA"/>
    </w:rPr>
  </w:style>
  <w:style w:type="table" w:customStyle="1" w:styleId="LightList-Accent21">
    <w:name w:val="Light List - Accent 21"/>
    <w:rsid w:val="009F2A85"/>
    <w:rPr>
      <w:rFonts w:eastAsia="Times New Roman"/>
      <w:sz w:val="22"/>
      <w:szCs w:val="22"/>
      <w:lang w:val="vi-V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numbering" w:customStyle="1" w:styleId="NoList1">
    <w:name w:val="No List1"/>
    <w:next w:val="NoList"/>
    <w:semiHidden/>
    <w:unhideWhenUsed/>
    <w:rsid w:val="009F2A85"/>
  </w:style>
  <w:style w:type="paragraph" w:customStyle="1" w:styleId="CHUONG3">
    <w:name w:val="CHUONG 3"/>
    <w:basedOn w:val="Normal"/>
    <w:qFormat/>
    <w:rsid w:val="009F2A85"/>
    <w:pPr>
      <w:spacing w:before="120" w:after="120" w:line="360" w:lineRule="auto"/>
      <w:ind w:left="539" w:right="176" w:hanging="539"/>
      <w:outlineLvl w:val="1"/>
    </w:pPr>
    <w:rPr>
      <w:rFonts w:eastAsia="Calibri"/>
      <w:b/>
      <w:bCs/>
      <w:sz w:val="26"/>
      <w:szCs w:val="26"/>
    </w:rPr>
  </w:style>
  <w:style w:type="paragraph" w:customStyle="1" w:styleId="HINH0">
    <w:name w:val="HINH"/>
    <w:basedOn w:val="Caption"/>
    <w:qFormat/>
    <w:rsid w:val="009F2A85"/>
  </w:style>
  <w:style w:type="paragraph" w:customStyle="1" w:styleId="BANG2">
    <w:name w:val="BANG"/>
    <w:basedOn w:val="Normal"/>
    <w:qFormat/>
    <w:rsid w:val="009F2A85"/>
    <w:pPr>
      <w:spacing w:before="240" w:after="120" w:line="288" w:lineRule="auto"/>
      <w:ind w:left="539" w:right="176" w:hanging="539"/>
      <w:jc w:val="center"/>
    </w:pPr>
    <w:rPr>
      <w:rFonts w:eastAsia="Calibri"/>
      <w:sz w:val="26"/>
      <w:szCs w:val="22"/>
      <w:lang w:val="es-ES"/>
    </w:rPr>
  </w:style>
  <w:style w:type="paragraph" w:customStyle="1" w:styleId="a">
    <w:name w:val="リスト段落"/>
    <w:basedOn w:val="Normal"/>
    <w:qFormat/>
    <w:rsid w:val="009F2A85"/>
    <w:pPr>
      <w:spacing w:before="120" w:after="200" w:line="276" w:lineRule="auto"/>
      <w:ind w:left="720" w:right="176" w:hanging="539"/>
      <w:contextualSpacing/>
    </w:pPr>
    <w:rPr>
      <w:rFonts w:ascii="Calibri" w:eastAsia="MS Mincho" w:hAnsi="Calibri"/>
      <w:sz w:val="22"/>
      <w:szCs w:val="22"/>
      <w:lang w:val="en-GB" w:eastAsia="ja-JP"/>
    </w:rPr>
  </w:style>
  <w:style w:type="character" w:customStyle="1" w:styleId="Heading2Char1">
    <w:name w:val="Heading 2 Char1"/>
    <w:locked/>
    <w:rsid w:val="009F2A85"/>
    <w:rPr>
      <w:b/>
      <w:iCs/>
      <w:color w:val="000000"/>
      <w:sz w:val="26"/>
      <w:szCs w:val="26"/>
      <w:lang w:val="vi-VN"/>
    </w:rPr>
  </w:style>
  <w:style w:type="character" w:customStyle="1" w:styleId="Heading4Char1">
    <w:name w:val="Heading 4 Char1"/>
    <w:locked/>
    <w:rsid w:val="009F2A85"/>
    <w:rPr>
      <w:bCs/>
      <w:i/>
      <w:sz w:val="26"/>
      <w:szCs w:val="28"/>
    </w:rPr>
  </w:style>
  <w:style w:type="character" w:customStyle="1" w:styleId="CharChar7">
    <w:name w:val="Char Char7"/>
    <w:rsid w:val="009F2A85"/>
    <w:rPr>
      <w:b/>
      <w:bCs/>
      <w:lang w:val="en-GB"/>
    </w:rPr>
  </w:style>
  <w:style w:type="paragraph" w:styleId="BodyTextFirstIndent">
    <w:name w:val="Body Text First Indent"/>
    <w:basedOn w:val="BodyText"/>
    <w:link w:val="BodyTextFirstIndentChar"/>
    <w:semiHidden/>
    <w:rsid w:val="009F2A85"/>
    <w:pPr>
      <w:widowControl/>
      <w:spacing w:line="288" w:lineRule="auto"/>
      <w:ind w:left="0" w:firstLine="210"/>
    </w:pPr>
    <w:rPr>
      <w:rFonts w:ascii="VNI-Times" w:hAnsi="VNI-Times"/>
      <w:szCs w:val="20"/>
      <w:lang w:val="en-US"/>
    </w:rPr>
  </w:style>
  <w:style w:type="character" w:customStyle="1" w:styleId="BodyTextFirstIndentChar">
    <w:name w:val="Body Text First Indent Char"/>
    <w:link w:val="BodyTextFirstIndent"/>
    <w:semiHidden/>
    <w:rsid w:val="009F2A85"/>
    <w:rPr>
      <w:rFonts w:ascii="VNI-Times" w:eastAsia="Times New Roman" w:hAnsi="VNI-Times" w:cs="Times New Roman"/>
      <w:sz w:val="24"/>
      <w:szCs w:val="24"/>
      <w:lang w:val="en-GB"/>
    </w:rPr>
  </w:style>
  <w:style w:type="paragraph" w:styleId="BodyTextFirstIndent2">
    <w:name w:val="Body Text First Indent 2"/>
    <w:basedOn w:val="BodyTextIndent"/>
    <w:link w:val="BodyTextFirstIndent2Char"/>
    <w:rsid w:val="009F2A85"/>
    <w:pPr>
      <w:spacing w:line="288" w:lineRule="auto"/>
      <w:ind w:left="283" w:firstLine="210"/>
      <w:jc w:val="both"/>
    </w:pPr>
    <w:rPr>
      <w:rFonts w:ascii="Times New Roman" w:hAnsi="Times New Roman" w:cs="Times New Roman"/>
    </w:rPr>
  </w:style>
  <w:style w:type="character" w:customStyle="1" w:styleId="BodyTextFirstIndent2Char">
    <w:name w:val="Body Text First Indent 2 Char"/>
    <w:link w:val="BodyTextFirstIndent2"/>
    <w:rsid w:val="009F2A85"/>
    <w:rPr>
      <w:rFonts w:ascii="Times New Roman" w:eastAsia="Times New Roman" w:hAnsi="Times New Roman" w:cs="Arial"/>
      <w:sz w:val="24"/>
      <w:szCs w:val="24"/>
    </w:rPr>
  </w:style>
  <w:style w:type="paragraph" w:styleId="Closing">
    <w:name w:val="Closing"/>
    <w:basedOn w:val="Normal"/>
    <w:link w:val="ClosingChar"/>
    <w:semiHidden/>
    <w:rsid w:val="009F2A85"/>
    <w:pPr>
      <w:spacing w:before="120" w:after="120" w:line="288" w:lineRule="auto"/>
      <w:ind w:left="4252"/>
      <w:jc w:val="both"/>
    </w:pPr>
    <w:rPr>
      <w:sz w:val="26"/>
      <w:szCs w:val="20"/>
    </w:rPr>
  </w:style>
  <w:style w:type="character" w:customStyle="1" w:styleId="ClosingChar">
    <w:name w:val="Closing Char"/>
    <w:link w:val="Closing"/>
    <w:semiHidden/>
    <w:rsid w:val="009F2A85"/>
    <w:rPr>
      <w:rFonts w:ascii="Times New Roman" w:eastAsia="Times New Roman" w:hAnsi="Times New Roman"/>
      <w:sz w:val="26"/>
    </w:rPr>
  </w:style>
  <w:style w:type="paragraph" w:styleId="Date">
    <w:name w:val="Date"/>
    <w:basedOn w:val="Normal"/>
    <w:next w:val="Normal"/>
    <w:link w:val="DateChar"/>
    <w:semiHidden/>
    <w:rsid w:val="009F2A85"/>
    <w:pPr>
      <w:spacing w:before="120" w:after="120" w:line="288" w:lineRule="auto"/>
      <w:jc w:val="both"/>
    </w:pPr>
    <w:rPr>
      <w:sz w:val="26"/>
      <w:szCs w:val="20"/>
    </w:rPr>
  </w:style>
  <w:style w:type="character" w:customStyle="1" w:styleId="DateChar">
    <w:name w:val="Date Char"/>
    <w:link w:val="Date"/>
    <w:semiHidden/>
    <w:rsid w:val="009F2A85"/>
    <w:rPr>
      <w:rFonts w:ascii="Times New Roman" w:eastAsia="Times New Roman" w:hAnsi="Times New Roman"/>
      <w:sz w:val="26"/>
    </w:rPr>
  </w:style>
  <w:style w:type="paragraph" w:styleId="E-mailSignature">
    <w:name w:val="E-mail Signature"/>
    <w:basedOn w:val="Normal"/>
    <w:link w:val="E-mailSignatureChar"/>
    <w:semiHidden/>
    <w:rsid w:val="009F2A85"/>
    <w:pPr>
      <w:spacing w:before="120" w:after="120" w:line="288" w:lineRule="auto"/>
      <w:jc w:val="both"/>
    </w:pPr>
    <w:rPr>
      <w:sz w:val="26"/>
      <w:szCs w:val="20"/>
    </w:rPr>
  </w:style>
  <w:style w:type="character" w:customStyle="1" w:styleId="E-mailSignatureChar">
    <w:name w:val="E-mail Signature Char"/>
    <w:link w:val="E-mailSignature"/>
    <w:semiHidden/>
    <w:rsid w:val="009F2A85"/>
    <w:rPr>
      <w:rFonts w:ascii="Times New Roman" w:eastAsia="Times New Roman" w:hAnsi="Times New Roman"/>
      <w:sz w:val="26"/>
    </w:rPr>
  </w:style>
  <w:style w:type="paragraph" w:styleId="EnvelopeAddress">
    <w:name w:val="envelope address"/>
    <w:basedOn w:val="Normal"/>
    <w:semiHidden/>
    <w:rsid w:val="009F2A85"/>
    <w:pPr>
      <w:framePr w:w="7920" w:h="1980" w:hRule="exact" w:hSpace="180" w:wrap="auto" w:hAnchor="page" w:xAlign="center" w:yAlign="bottom"/>
      <w:spacing w:before="120" w:after="120" w:line="288" w:lineRule="auto"/>
      <w:ind w:left="2880"/>
      <w:jc w:val="both"/>
    </w:pPr>
    <w:rPr>
      <w:rFonts w:ascii="Arial" w:hAnsi="Arial" w:cs="Arial"/>
      <w:sz w:val="26"/>
    </w:rPr>
  </w:style>
  <w:style w:type="paragraph" w:styleId="EnvelopeReturn">
    <w:name w:val="envelope return"/>
    <w:basedOn w:val="Normal"/>
    <w:semiHidden/>
    <w:rsid w:val="009F2A85"/>
    <w:pPr>
      <w:spacing w:before="120" w:after="120" w:line="288" w:lineRule="auto"/>
      <w:jc w:val="both"/>
    </w:pPr>
    <w:rPr>
      <w:rFonts w:ascii="Arial" w:hAnsi="Arial" w:cs="Arial"/>
      <w:sz w:val="20"/>
      <w:szCs w:val="20"/>
    </w:rPr>
  </w:style>
  <w:style w:type="character" w:styleId="HTMLAcronym">
    <w:name w:val="HTML Acronym"/>
    <w:semiHidden/>
    <w:rsid w:val="009F2A85"/>
    <w:rPr>
      <w:rFonts w:cs="Times New Roman"/>
    </w:rPr>
  </w:style>
  <w:style w:type="paragraph" w:styleId="HTMLAddress">
    <w:name w:val="HTML Address"/>
    <w:basedOn w:val="Normal"/>
    <w:link w:val="HTMLAddressChar"/>
    <w:semiHidden/>
    <w:rsid w:val="009F2A85"/>
    <w:pPr>
      <w:spacing w:before="120" w:after="120" w:line="288" w:lineRule="auto"/>
      <w:jc w:val="both"/>
    </w:pPr>
    <w:rPr>
      <w:i/>
      <w:iCs/>
      <w:sz w:val="26"/>
      <w:szCs w:val="20"/>
    </w:rPr>
  </w:style>
  <w:style w:type="character" w:customStyle="1" w:styleId="HTMLAddressChar">
    <w:name w:val="HTML Address Char"/>
    <w:link w:val="HTMLAddress"/>
    <w:semiHidden/>
    <w:rsid w:val="009F2A85"/>
    <w:rPr>
      <w:rFonts w:ascii="Times New Roman" w:eastAsia="Times New Roman" w:hAnsi="Times New Roman"/>
      <w:i/>
      <w:iCs/>
      <w:sz w:val="26"/>
    </w:rPr>
  </w:style>
  <w:style w:type="character" w:styleId="HTMLCite">
    <w:name w:val="HTML Cite"/>
    <w:semiHidden/>
    <w:rsid w:val="009F2A85"/>
    <w:rPr>
      <w:rFonts w:cs="Times New Roman"/>
      <w:i/>
      <w:iCs/>
    </w:rPr>
  </w:style>
  <w:style w:type="character" w:styleId="HTMLCode">
    <w:name w:val="HTML Code"/>
    <w:semiHidden/>
    <w:rsid w:val="009F2A85"/>
    <w:rPr>
      <w:rFonts w:ascii="Courier New" w:hAnsi="Courier New" w:cs="Courier New"/>
      <w:sz w:val="20"/>
      <w:szCs w:val="20"/>
    </w:rPr>
  </w:style>
  <w:style w:type="character" w:styleId="HTMLDefinition">
    <w:name w:val="HTML Definition"/>
    <w:semiHidden/>
    <w:rsid w:val="009F2A85"/>
    <w:rPr>
      <w:rFonts w:cs="Times New Roman"/>
      <w:i/>
      <w:iCs/>
    </w:rPr>
  </w:style>
  <w:style w:type="character" w:styleId="HTMLKeyboard">
    <w:name w:val="HTML Keyboard"/>
    <w:semiHidden/>
    <w:rsid w:val="009F2A85"/>
    <w:rPr>
      <w:rFonts w:ascii="Courier New" w:hAnsi="Courier New" w:cs="Courier New"/>
      <w:sz w:val="20"/>
      <w:szCs w:val="20"/>
    </w:rPr>
  </w:style>
  <w:style w:type="paragraph" w:styleId="HTMLPreformatted">
    <w:name w:val="HTML Preformatted"/>
    <w:basedOn w:val="Normal"/>
    <w:link w:val="HTMLPreformattedChar"/>
    <w:semiHidden/>
    <w:rsid w:val="009F2A85"/>
    <w:pPr>
      <w:spacing w:before="120" w:after="120" w:line="288" w:lineRule="auto"/>
      <w:jc w:val="both"/>
    </w:pPr>
    <w:rPr>
      <w:rFonts w:ascii="Courier New" w:hAnsi="Courier New" w:cs="Courier New"/>
      <w:sz w:val="20"/>
      <w:szCs w:val="20"/>
    </w:rPr>
  </w:style>
  <w:style w:type="character" w:customStyle="1" w:styleId="HTMLPreformattedChar">
    <w:name w:val="HTML Preformatted Char"/>
    <w:link w:val="HTMLPreformatted"/>
    <w:semiHidden/>
    <w:rsid w:val="009F2A85"/>
    <w:rPr>
      <w:rFonts w:ascii="Courier New" w:eastAsia="Times New Roman" w:hAnsi="Courier New" w:cs="Courier New"/>
    </w:rPr>
  </w:style>
  <w:style w:type="character" w:styleId="HTMLSample">
    <w:name w:val="HTML Sample"/>
    <w:semiHidden/>
    <w:rsid w:val="009F2A85"/>
    <w:rPr>
      <w:rFonts w:ascii="Courier New" w:hAnsi="Courier New" w:cs="Courier New"/>
    </w:rPr>
  </w:style>
  <w:style w:type="character" w:styleId="HTMLTypewriter">
    <w:name w:val="HTML Typewriter"/>
    <w:semiHidden/>
    <w:rsid w:val="009F2A85"/>
    <w:rPr>
      <w:rFonts w:ascii="Courier New" w:hAnsi="Courier New" w:cs="Courier New"/>
      <w:sz w:val="20"/>
      <w:szCs w:val="20"/>
    </w:rPr>
  </w:style>
  <w:style w:type="character" w:styleId="HTMLVariable">
    <w:name w:val="HTML Variable"/>
    <w:semiHidden/>
    <w:rsid w:val="009F2A85"/>
    <w:rPr>
      <w:rFonts w:cs="Times New Roman"/>
      <w:i/>
      <w:iCs/>
    </w:rPr>
  </w:style>
  <w:style w:type="paragraph" w:styleId="ListContinue">
    <w:name w:val="List Continue"/>
    <w:basedOn w:val="Normal"/>
    <w:semiHidden/>
    <w:rsid w:val="009F2A85"/>
    <w:pPr>
      <w:spacing w:before="120" w:after="120" w:line="288" w:lineRule="auto"/>
      <w:ind w:left="283"/>
      <w:jc w:val="both"/>
    </w:pPr>
    <w:rPr>
      <w:sz w:val="26"/>
      <w:szCs w:val="20"/>
    </w:rPr>
  </w:style>
  <w:style w:type="paragraph" w:styleId="ListContinue3">
    <w:name w:val="List Continue 3"/>
    <w:basedOn w:val="Normal"/>
    <w:semiHidden/>
    <w:rsid w:val="009F2A85"/>
    <w:pPr>
      <w:spacing w:before="120" w:after="120" w:line="288" w:lineRule="auto"/>
      <w:ind w:left="849"/>
      <w:jc w:val="both"/>
    </w:pPr>
    <w:rPr>
      <w:sz w:val="26"/>
      <w:szCs w:val="20"/>
    </w:rPr>
  </w:style>
  <w:style w:type="paragraph" w:styleId="ListContinue4">
    <w:name w:val="List Continue 4"/>
    <w:basedOn w:val="Normal"/>
    <w:semiHidden/>
    <w:rsid w:val="009F2A85"/>
    <w:pPr>
      <w:spacing w:before="120" w:after="120" w:line="288" w:lineRule="auto"/>
      <w:ind w:left="1132"/>
      <w:jc w:val="both"/>
    </w:pPr>
    <w:rPr>
      <w:sz w:val="26"/>
      <w:szCs w:val="20"/>
    </w:rPr>
  </w:style>
  <w:style w:type="paragraph" w:styleId="ListContinue5">
    <w:name w:val="List Continue 5"/>
    <w:basedOn w:val="Normal"/>
    <w:semiHidden/>
    <w:rsid w:val="009F2A85"/>
    <w:pPr>
      <w:spacing w:before="120" w:after="120" w:line="288" w:lineRule="auto"/>
      <w:ind w:left="1415"/>
      <w:jc w:val="both"/>
    </w:pPr>
    <w:rPr>
      <w:sz w:val="26"/>
      <w:szCs w:val="20"/>
    </w:rPr>
  </w:style>
  <w:style w:type="paragraph" w:styleId="MessageHeader">
    <w:name w:val="Message Header"/>
    <w:basedOn w:val="Normal"/>
    <w:link w:val="MessageHeaderChar"/>
    <w:semiHidden/>
    <w:rsid w:val="009F2A85"/>
    <w:pPr>
      <w:pBdr>
        <w:top w:val="single" w:sz="6" w:space="1" w:color="auto"/>
        <w:left w:val="single" w:sz="6" w:space="1" w:color="auto"/>
        <w:bottom w:val="single" w:sz="6" w:space="1" w:color="auto"/>
        <w:right w:val="single" w:sz="6" w:space="1" w:color="auto"/>
      </w:pBdr>
      <w:shd w:val="pct20" w:color="auto" w:fill="auto"/>
      <w:spacing w:before="120" w:after="120" w:line="288" w:lineRule="auto"/>
      <w:ind w:left="1134" w:hanging="1134"/>
      <w:jc w:val="both"/>
    </w:pPr>
    <w:rPr>
      <w:rFonts w:ascii="Arial" w:hAnsi="Arial" w:cs="Arial"/>
      <w:sz w:val="26"/>
    </w:rPr>
  </w:style>
  <w:style w:type="character" w:customStyle="1" w:styleId="MessageHeaderChar">
    <w:name w:val="Message Header Char"/>
    <w:link w:val="MessageHeader"/>
    <w:semiHidden/>
    <w:rsid w:val="009F2A85"/>
    <w:rPr>
      <w:rFonts w:ascii="Arial" w:eastAsia="Times New Roman" w:hAnsi="Arial" w:cs="Arial"/>
      <w:sz w:val="26"/>
      <w:szCs w:val="24"/>
      <w:shd w:val="pct20" w:color="auto" w:fill="auto"/>
    </w:rPr>
  </w:style>
  <w:style w:type="paragraph" w:styleId="NoteHeading">
    <w:name w:val="Note Heading"/>
    <w:basedOn w:val="Normal"/>
    <w:next w:val="Normal"/>
    <w:link w:val="NoteHeadingChar"/>
    <w:semiHidden/>
    <w:rsid w:val="009F2A85"/>
    <w:pPr>
      <w:spacing w:before="120" w:after="120" w:line="288" w:lineRule="auto"/>
      <w:jc w:val="both"/>
    </w:pPr>
    <w:rPr>
      <w:sz w:val="26"/>
    </w:rPr>
  </w:style>
  <w:style w:type="character" w:customStyle="1" w:styleId="NoteHeadingChar">
    <w:name w:val="Note Heading Char"/>
    <w:link w:val="NoteHeading"/>
    <w:semiHidden/>
    <w:rsid w:val="009F2A85"/>
    <w:rPr>
      <w:rFonts w:ascii="Times New Roman" w:eastAsia="Times New Roman" w:hAnsi="Times New Roman"/>
      <w:sz w:val="26"/>
      <w:szCs w:val="24"/>
    </w:rPr>
  </w:style>
  <w:style w:type="paragraph" w:styleId="Salutation">
    <w:name w:val="Salutation"/>
    <w:basedOn w:val="Normal"/>
    <w:next w:val="Normal"/>
    <w:link w:val="SalutationChar"/>
    <w:semiHidden/>
    <w:rsid w:val="009F2A85"/>
    <w:pPr>
      <w:spacing w:before="120" w:after="120" w:line="288" w:lineRule="auto"/>
      <w:jc w:val="both"/>
    </w:pPr>
    <w:rPr>
      <w:sz w:val="26"/>
    </w:rPr>
  </w:style>
  <w:style w:type="character" w:customStyle="1" w:styleId="SalutationChar">
    <w:name w:val="Salutation Char"/>
    <w:link w:val="Salutation"/>
    <w:semiHidden/>
    <w:rsid w:val="009F2A85"/>
    <w:rPr>
      <w:rFonts w:ascii="Times New Roman" w:eastAsia="Times New Roman" w:hAnsi="Times New Roman"/>
      <w:sz w:val="26"/>
      <w:szCs w:val="24"/>
    </w:rPr>
  </w:style>
  <w:style w:type="paragraph" w:styleId="Signature">
    <w:name w:val="Signature"/>
    <w:basedOn w:val="Normal"/>
    <w:link w:val="SignatureChar"/>
    <w:semiHidden/>
    <w:rsid w:val="009F2A85"/>
    <w:pPr>
      <w:spacing w:before="120" w:after="120" w:line="288" w:lineRule="auto"/>
      <w:ind w:left="4252"/>
      <w:jc w:val="both"/>
    </w:pPr>
    <w:rPr>
      <w:sz w:val="26"/>
    </w:rPr>
  </w:style>
  <w:style w:type="character" w:customStyle="1" w:styleId="SignatureChar">
    <w:name w:val="Signature Char"/>
    <w:link w:val="Signature"/>
    <w:semiHidden/>
    <w:rsid w:val="009F2A85"/>
    <w:rPr>
      <w:rFonts w:ascii="Times New Roman" w:eastAsia="Times New Roman" w:hAnsi="Times New Roman"/>
      <w:sz w:val="26"/>
      <w:szCs w:val="24"/>
    </w:rPr>
  </w:style>
  <w:style w:type="table" w:styleId="Table3Deffects2">
    <w:name w:val="Table 3D effects 2"/>
    <w:basedOn w:val="TableNormal"/>
    <w:semiHidden/>
    <w:rsid w:val="009F2A85"/>
    <w:pPr>
      <w:spacing w:before="120" w:after="120"/>
      <w:jc w:val="both"/>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9F2A85"/>
    <w:pPr>
      <w:spacing w:before="120" w:after="120"/>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9F2A85"/>
    <w:pPr>
      <w:spacing w:before="120" w:after="12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rsid w:val="009F2A85"/>
    <w:pPr>
      <w:spacing w:before="120" w:after="120"/>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F2A85"/>
    <w:pPr>
      <w:spacing w:before="120" w:after="120"/>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F2A85"/>
    <w:pPr>
      <w:spacing w:before="120" w:after="120"/>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F2A85"/>
    <w:pPr>
      <w:spacing w:before="120" w:after="120"/>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F2A85"/>
    <w:pPr>
      <w:spacing w:before="120" w:after="120"/>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F2A85"/>
    <w:pPr>
      <w:spacing w:before="120" w:after="120"/>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9F2A85"/>
    <w:pPr>
      <w:spacing w:before="120" w:after="120"/>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9F2A85"/>
    <w:pPr>
      <w:spacing w:before="120" w:after="120"/>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9F2A85"/>
    <w:pPr>
      <w:spacing w:before="120" w:after="120"/>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9F2A85"/>
    <w:pPr>
      <w:spacing w:before="120" w:after="12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Elegant">
    <w:name w:val="Table Elegant"/>
    <w:basedOn w:val="TableNormal"/>
    <w:semiHidden/>
    <w:rsid w:val="009F2A85"/>
    <w:pPr>
      <w:spacing w:before="120" w:after="120"/>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semiHidden/>
    <w:rsid w:val="009F2A85"/>
    <w:pPr>
      <w:spacing w:before="120" w:after="12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9F2A85"/>
    <w:pPr>
      <w:spacing w:before="120" w:after="120"/>
      <w:jc w:val="both"/>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9F2A85"/>
    <w:pPr>
      <w:spacing w:before="120" w:after="120"/>
      <w:jc w:val="both"/>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9F2A85"/>
    <w:pPr>
      <w:spacing w:before="120" w:after="120"/>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F2A85"/>
    <w:pPr>
      <w:spacing w:before="120" w:after="12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9F2A85"/>
    <w:pPr>
      <w:spacing w:before="120" w:after="12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9F2A85"/>
    <w:pPr>
      <w:spacing w:before="120" w:after="120"/>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9F2A85"/>
    <w:pPr>
      <w:spacing w:before="120" w:after="120"/>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rsid w:val="009F2A85"/>
    <w:pPr>
      <w:spacing w:before="120" w:after="120"/>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9F2A85"/>
    <w:pPr>
      <w:spacing w:before="120" w:after="120"/>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rsid w:val="009F2A85"/>
    <w:pPr>
      <w:spacing w:before="120" w:after="120"/>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F2A85"/>
    <w:pPr>
      <w:spacing w:before="120" w:after="12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F2A85"/>
    <w:pPr>
      <w:spacing w:before="120" w:after="12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9F2A85"/>
    <w:pPr>
      <w:spacing w:before="120" w:after="12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F2A85"/>
    <w:pPr>
      <w:spacing w:before="120" w:after="120"/>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F2A85"/>
    <w:pPr>
      <w:spacing w:before="120" w:after="12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F2A85"/>
    <w:pPr>
      <w:spacing w:before="120" w:after="12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F2A85"/>
    <w:pPr>
      <w:spacing w:before="120" w:after="120"/>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F2A85"/>
    <w:pPr>
      <w:spacing w:before="120" w:after="120"/>
      <w:jc w:val="both"/>
    </w:pPr>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F2A85"/>
    <w:pPr>
      <w:spacing w:before="120" w:after="12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F2A85"/>
    <w:pPr>
      <w:spacing w:before="120" w:after="120"/>
      <w:jc w:val="both"/>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9F2A85"/>
    <w:pPr>
      <w:spacing w:before="120" w:after="120"/>
      <w:jc w:val="both"/>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9F2A85"/>
    <w:pPr>
      <w:spacing w:before="120" w:after="1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9F2A85"/>
    <w:pPr>
      <w:spacing w:before="120" w:after="120"/>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9F2A85"/>
    <w:pPr>
      <w:spacing w:before="120" w:after="120"/>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9F2A85"/>
    <w:pPr>
      <w:spacing w:before="120" w:after="120"/>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7">
    <w:name w:val="7"/>
    <w:aliases w:val="heading3"/>
    <w:basedOn w:val="Normal"/>
    <w:autoRedefine/>
    <w:semiHidden/>
    <w:rsid w:val="009F2A85"/>
    <w:pPr>
      <w:spacing w:before="120" w:line="360" w:lineRule="auto"/>
      <w:jc w:val="center"/>
    </w:pPr>
    <w:rPr>
      <w:rFonts w:ascii="VNI-Times" w:hAnsi="VNI-Times"/>
      <w:sz w:val="26"/>
      <w:szCs w:val="20"/>
    </w:rPr>
  </w:style>
  <w:style w:type="paragraph" w:customStyle="1" w:styleId="Heading1BN">
    <w:name w:val="Heading 1 BN"/>
    <w:basedOn w:val="Normal"/>
    <w:semiHidden/>
    <w:rsid w:val="009F2A85"/>
    <w:pPr>
      <w:numPr>
        <w:ilvl w:val="1"/>
        <w:numId w:val="33"/>
      </w:numPr>
      <w:spacing w:before="120" w:after="120" w:line="360" w:lineRule="auto"/>
      <w:jc w:val="both"/>
    </w:pPr>
    <w:rPr>
      <w:b/>
      <w:bCs/>
      <w:sz w:val="26"/>
      <w:szCs w:val="20"/>
    </w:rPr>
  </w:style>
  <w:style w:type="paragraph" w:customStyle="1" w:styleId="I">
    <w:name w:val="I"/>
    <w:basedOn w:val="Title"/>
    <w:autoRedefine/>
    <w:semiHidden/>
    <w:rsid w:val="009F2A85"/>
    <w:pPr>
      <w:tabs>
        <w:tab w:val="clear" w:pos="1620"/>
        <w:tab w:val="clear" w:pos="5220"/>
      </w:tabs>
      <w:spacing w:before="240" w:line="288" w:lineRule="auto"/>
      <w:jc w:val="both"/>
    </w:pPr>
    <w:rPr>
      <w:rFonts w:ascii="VNI-Times" w:hAnsi="VNI-Times" w:cs="Times New Roman"/>
      <w:b w:val="0"/>
      <w:bCs w:val="0"/>
      <w:sz w:val="26"/>
      <w:szCs w:val="20"/>
      <w:lang w:eastAsia="en-US"/>
    </w:rPr>
  </w:style>
  <w:style w:type="paragraph" w:customStyle="1" w:styleId="lead">
    <w:name w:val="lead"/>
    <w:basedOn w:val="Normal"/>
    <w:semiHidden/>
    <w:rsid w:val="009F2A85"/>
    <w:pPr>
      <w:spacing w:before="100" w:beforeAutospacing="1" w:after="100" w:afterAutospacing="1" w:line="288" w:lineRule="auto"/>
    </w:pPr>
    <w:rPr>
      <w:rFonts w:ascii="Arial" w:hAnsi="Arial" w:cs="Arial"/>
      <w:color w:val="333333"/>
      <w:sz w:val="20"/>
      <w:szCs w:val="20"/>
    </w:rPr>
  </w:style>
  <w:style w:type="paragraph" w:customStyle="1" w:styleId="phan">
    <w:name w:val="phan"/>
    <w:basedOn w:val="Normal"/>
    <w:semiHidden/>
    <w:rsid w:val="009F2A85"/>
    <w:pPr>
      <w:spacing w:before="360" w:after="240" w:line="288" w:lineRule="auto"/>
      <w:jc w:val="both"/>
    </w:pPr>
    <w:rPr>
      <w:b/>
      <w:sz w:val="28"/>
      <w:szCs w:val="28"/>
    </w:rPr>
  </w:style>
  <w:style w:type="character" w:customStyle="1" w:styleId="sapeau">
    <w:name w:val="sapeau"/>
    <w:semiHidden/>
    <w:rsid w:val="009F2A85"/>
    <w:rPr>
      <w:rFonts w:cs="Times New Roman"/>
    </w:rPr>
  </w:style>
  <w:style w:type="paragraph" w:customStyle="1" w:styleId="Style24">
    <w:name w:val="Style24"/>
    <w:basedOn w:val="Heading1"/>
    <w:autoRedefine/>
    <w:semiHidden/>
    <w:rsid w:val="009F2A85"/>
  </w:style>
  <w:style w:type="paragraph" w:customStyle="1" w:styleId="Style6">
    <w:name w:val="Style6"/>
    <w:basedOn w:val="Normal"/>
    <w:semiHidden/>
    <w:rsid w:val="009F2A85"/>
    <w:pPr>
      <w:keepNext/>
      <w:spacing w:before="720" w:after="480" w:line="288" w:lineRule="auto"/>
      <w:jc w:val="center"/>
      <w:outlineLvl w:val="0"/>
    </w:pPr>
    <w:rPr>
      <w:rFonts w:ascii="Arial" w:hAnsi="Arial" w:cs="Arial"/>
      <w:bCs/>
      <w:sz w:val="40"/>
      <w:szCs w:val="40"/>
      <w:lang w:val="en-GB"/>
    </w:rPr>
  </w:style>
  <w:style w:type="character" w:customStyle="1" w:styleId="toptitle">
    <w:name w:val="top_title"/>
    <w:semiHidden/>
    <w:rsid w:val="009F2A85"/>
    <w:rPr>
      <w:rFonts w:cs="Times New Roman"/>
    </w:rPr>
  </w:style>
  <w:style w:type="paragraph" w:customStyle="1" w:styleId="bichnac">
    <w:name w:val="bichnac"/>
    <w:basedOn w:val="Normal"/>
    <w:semiHidden/>
    <w:rsid w:val="009F2A85"/>
    <w:pPr>
      <w:spacing w:before="120" w:after="120" w:line="288" w:lineRule="auto"/>
      <w:jc w:val="both"/>
    </w:pPr>
    <w:rPr>
      <w:sz w:val="26"/>
    </w:rPr>
  </w:style>
  <w:style w:type="paragraph" w:customStyle="1" w:styleId="StylebichnacJustified">
    <w:name w:val="Style bichnac + Justified"/>
    <w:basedOn w:val="Normal"/>
    <w:semiHidden/>
    <w:rsid w:val="009F2A85"/>
    <w:pPr>
      <w:spacing w:before="120" w:after="120" w:line="288" w:lineRule="auto"/>
      <w:jc w:val="both"/>
    </w:pPr>
    <w:rPr>
      <w:b/>
      <w:bCs/>
      <w:sz w:val="26"/>
      <w:szCs w:val="20"/>
    </w:rPr>
  </w:style>
  <w:style w:type="paragraph" w:customStyle="1" w:styleId="underphanstyle">
    <w:name w:val="under phan style"/>
    <w:basedOn w:val="phan"/>
    <w:semiHidden/>
    <w:rsid w:val="009F2A85"/>
    <w:pPr>
      <w:spacing w:after="60"/>
    </w:pPr>
    <w:rPr>
      <w:sz w:val="26"/>
    </w:rPr>
  </w:style>
  <w:style w:type="paragraph" w:customStyle="1" w:styleId="71">
    <w:name w:val="71"/>
    <w:basedOn w:val="Normal"/>
    <w:autoRedefine/>
    <w:semiHidden/>
    <w:rsid w:val="009F2A85"/>
    <w:pPr>
      <w:spacing w:before="120" w:line="360" w:lineRule="auto"/>
      <w:jc w:val="center"/>
    </w:pPr>
    <w:rPr>
      <w:rFonts w:ascii="VNI-Times" w:hAnsi="VNI-Times"/>
      <w:sz w:val="26"/>
      <w:szCs w:val="20"/>
    </w:rPr>
  </w:style>
  <w:style w:type="paragraph" w:customStyle="1" w:styleId="711">
    <w:name w:val="711"/>
    <w:basedOn w:val="Normal"/>
    <w:autoRedefine/>
    <w:semiHidden/>
    <w:rsid w:val="009F2A85"/>
    <w:pPr>
      <w:spacing w:before="120" w:line="360" w:lineRule="auto"/>
      <w:jc w:val="center"/>
    </w:pPr>
    <w:rPr>
      <w:rFonts w:ascii="VNI-Times" w:hAnsi="VNI-Times"/>
      <w:sz w:val="26"/>
      <w:szCs w:val="20"/>
    </w:rPr>
  </w:style>
  <w:style w:type="paragraph" w:customStyle="1" w:styleId="73">
    <w:name w:val="73"/>
    <w:basedOn w:val="Normal"/>
    <w:autoRedefine/>
    <w:semiHidden/>
    <w:rsid w:val="009F2A85"/>
    <w:pPr>
      <w:spacing w:before="120" w:line="360" w:lineRule="auto"/>
      <w:jc w:val="center"/>
    </w:pPr>
    <w:rPr>
      <w:rFonts w:ascii="VNI-Times" w:hAnsi="VNI-Times"/>
      <w:sz w:val="26"/>
      <w:szCs w:val="20"/>
    </w:rPr>
  </w:style>
  <w:style w:type="paragraph" w:customStyle="1" w:styleId="bichnac1">
    <w:name w:val="bichnac1"/>
    <w:basedOn w:val="Normal"/>
    <w:semiHidden/>
    <w:rsid w:val="009F2A85"/>
    <w:pPr>
      <w:spacing w:before="120" w:after="120" w:line="288" w:lineRule="auto"/>
      <w:jc w:val="both"/>
    </w:pPr>
    <w:rPr>
      <w:sz w:val="26"/>
    </w:rPr>
  </w:style>
  <w:style w:type="paragraph" w:customStyle="1" w:styleId="bichnac11">
    <w:name w:val="bichnac11"/>
    <w:basedOn w:val="Normal"/>
    <w:semiHidden/>
    <w:rsid w:val="009F2A85"/>
    <w:pPr>
      <w:spacing w:before="120" w:after="120" w:line="288" w:lineRule="auto"/>
      <w:jc w:val="both"/>
    </w:pPr>
    <w:rPr>
      <w:sz w:val="26"/>
    </w:rPr>
  </w:style>
  <w:style w:type="paragraph" w:customStyle="1" w:styleId="bichnac2">
    <w:name w:val="bichnac2"/>
    <w:basedOn w:val="Normal"/>
    <w:semiHidden/>
    <w:rsid w:val="009F2A85"/>
    <w:pPr>
      <w:spacing w:before="120" w:after="120" w:line="288" w:lineRule="auto"/>
      <w:jc w:val="both"/>
    </w:pPr>
    <w:rPr>
      <w:sz w:val="26"/>
    </w:rPr>
  </w:style>
  <w:style w:type="paragraph" w:customStyle="1" w:styleId="Heading1BN1">
    <w:name w:val="Heading 1 BN1"/>
    <w:basedOn w:val="Normal"/>
    <w:semiHidden/>
    <w:rsid w:val="009F2A85"/>
    <w:pPr>
      <w:tabs>
        <w:tab w:val="num" w:pos="360"/>
      </w:tabs>
      <w:spacing w:before="120" w:after="120" w:line="360" w:lineRule="auto"/>
      <w:ind w:left="360" w:hanging="360"/>
      <w:jc w:val="both"/>
    </w:pPr>
    <w:rPr>
      <w:b/>
      <w:bCs/>
      <w:sz w:val="26"/>
      <w:szCs w:val="20"/>
    </w:rPr>
  </w:style>
  <w:style w:type="paragraph" w:customStyle="1" w:styleId="Heading1BN11">
    <w:name w:val="Heading 1 BN11"/>
    <w:basedOn w:val="Normal"/>
    <w:semiHidden/>
    <w:rsid w:val="009F2A85"/>
    <w:pPr>
      <w:tabs>
        <w:tab w:val="num" w:pos="360"/>
      </w:tabs>
      <w:spacing w:before="120" w:after="120" w:line="360" w:lineRule="auto"/>
      <w:ind w:left="360" w:hanging="360"/>
      <w:jc w:val="both"/>
    </w:pPr>
    <w:rPr>
      <w:b/>
      <w:bCs/>
      <w:sz w:val="26"/>
      <w:szCs w:val="20"/>
    </w:rPr>
  </w:style>
  <w:style w:type="paragraph" w:customStyle="1" w:styleId="Heading1BN2">
    <w:name w:val="Heading 1 BN2"/>
    <w:basedOn w:val="Normal"/>
    <w:semiHidden/>
    <w:rsid w:val="009F2A85"/>
    <w:pPr>
      <w:tabs>
        <w:tab w:val="num" w:pos="360"/>
      </w:tabs>
      <w:spacing w:before="120" w:after="120" w:line="360" w:lineRule="auto"/>
      <w:ind w:left="360" w:hanging="360"/>
      <w:jc w:val="both"/>
    </w:pPr>
    <w:rPr>
      <w:b/>
      <w:bCs/>
      <w:sz w:val="26"/>
      <w:szCs w:val="20"/>
    </w:rPr>
  </w:style>
  <w:style w:type="character" w:customStyle="1" w:styleId="Heading4Char2">
    <w:name w:val="Heading 4 Char2"/>
    <w:semiHidden/>
    <w:rsid w:val="009F2A85"/>
    <w:rPr>
      <w:rFonts w:cs="Times New Roman"/>
      <w:bCs/>
      <w:i/>
      <w:sz w:val="24"/>
      <w:szCs w:val="24"/>
      <w:lang w:val="en-US" w:eastAsia="en-US" w:bidi="ar-SA"/>
    </w:rPr>
  </w:style>
  <w:style w:type="character" w:customStyle="1" w:styleId="Heading4Char3">
    <w:name w:val="Heading 4 Char3"/>
    <w:semiHidden/>
    <w:rsid w:val="009F2A85"/>
    <w:rPr>
      <w:rFonts w:cs="Times New Roman"/>
      <w:bCs/>
      <w:i/>
      <w:sz w:val="24"/>
      <w:szCs w:val="24"/>
      <w:lang w:val="en-US" w:eastAsia="en-US" w:bidi="ar-SA"/>
    </w:rPr>
  </w:style>
  <w:style w:type="character" w:customStyle="1" w:styleId="Heading4Char4">
    <w:name w:val="Heading 4 Char4"/>
    <w:semiHidden/>
    <w:rsid w:val="009F2A85"/>
    <w:rPr>
      <w:rFonts w:cs="Times New Roman"/>
      <w:bCs/>
      <w:i/>
      <w:sz w:val="24"/>
      <w:szCs w:val="24"/>
      <w:lang w:val="en-US" w:eastAsia="en-US" w:bidi="ar-SA"/>
    </w:rPr>
  </w:style>
  <w:style w:type="paragraph" w:customStyle="1" w:styleId="heading41">
    <w:name w:val="heading 41"/>
    <w:basedOn w:val="Heading40"/>
    <w:semiHidden/>
    <w:rsid w:val="009F2A85"/>
  </w:style>
  <w:style w:type="paragraph" w:customStyle="1" w:styleId="heading42">
    <w:name w:val="heading 42"/>
    <w:basedOn w:val="Heading40"/>
    <w:semiHidden/>
    <w:rsid w:val="009F2A85"/>
  </w:style>
  <w:style w:type="paragraph" w:customStyle="1" w:styleId="I1">
    <w:name w:val="I1"/>
    <w:basedOn w:val="Title"/>
    <w:autoRedefine/>
    <w:semiHidden/>
    <w:rsid w:val="009F2A85"/>
    <w:pPr>
      <w:tabs>
        <w:tab w:val="clear" w:pos="1620"/>
        <w:tab w:val="clear" w:pos="5220"/>
      </w:tabs>
      <w:spacing w:before="240" w:line="288" w:lineRule="auto"/>
      <w:jc w:val="both"/>
    </w:pPr>
    <w:rPr>
      <w:rFonts w:ascii="VNI-Times" w:hAnsi="VNI-Times" w:cs="Times New Roman"/>
      <w:b w:val="0"/>
      <w:bCs w:val="0"/>
      <w:sz w:val="26"/>
      <w:szCs w:val="20"/>
      <w:lang w:eastAsia="en-US"/>
    </w:rPr>
  </w:style>
  <w:style w:type="paragraph" w:customStyle="1" w:styleId="I11">
    <w:name w:val="I11"/>
    <w:basedOn w:val="Title"/>
    <w:autoRedefine/>
    <w:semiHidden/>
    <w:rsid w:val="009F2A85"/>
    <w:pPr>
      <w:tabs>
        <w:tab w:val="clear" w:pos="1620"/>
        <w:tab w:val="clear" w:pos="5220"/>
      </w:tabs>
      <w:spacing w:before="240" w:line="288" w:lineRule="auto"/>
      <w:jc w:val="both"/>
    </w:pPr>
    <w:rPr>
      <w:rFonts w:ascii="VNI-Times" w:hAnsi="VNI-Times" w:cs="Times New Roman"/>
      <w:b w:val="0"/>
      <w:bCs w:val="0"/>
      <w:sz w:val="26"/>
      <w:szCs w:val="20"/>
      <w:lang w:eastAsia="en-US"/>
    </w:rPr>
  </w:style>
  <w:style w:type="paragraph" w:customStyle="1" w:styleId="I2">
    <w:name w:val="I2"/>
    <w:basedOn w:val="Title"/>
    <w:autoRedefine/>
    <w:semiHidden/>
    <w:rsid w:val="009F2A85"/>
    <w:pPr>
      <w:tabs>
        <w:tab w:val="clear" w:pos="1620"/>
        <w:tab w:val="clear" w:pos="5220"/>
      </w:tabs>
      <w:spacing w:before="240" w:line="288" w:lineRule="auto"/>
      <w:jc w:val="both"/>
    </w:pPr>
    <w:rPr>
      <w:rFonts w:ascii="VNI-Times" w:hAnsi="VNI-Times" w:cs="Times New Roman"/>
      <w:b w:val="0"/>
      <w:bCs w:val="0"/>
      <w:sz w:val="26"/>
      <w:szCs w:val="20"/>
      <w:lang w:eastAsia="en-US"/>
    </w:rPr>
  </w:style>
  <w:style w:type="paragraph" w:customStyle="1" w:styleId="I3">
    <w:name w:val="I3"/>
    <w:basedOn w:val="Title"/>
    <w:autoRedefine/>
    <w:semiHidden/>
    <w:rsid w:val="009F2A85"/>
    <w:pPr>
      <w:tabs>
        <w:tab w:val="clear" w:pos="1620"/>
        <w:tab w:val="clear" w:pos="5220"/>
      </w:tabs>
      <w:spacing w:before="240" w:line="288" w:lineRule="auto"/>
      <w:jc w:val="both"/>
    </w:pPr>
    <w:rPr>
      <w:rFonts w:ascii="VNI-Times" w:hAnsi="VNI-Times" w:cs="Times New Roman"/>
      <w:b w:val="0"/>
      <w:bCs w:val="0"/>
      <w:sz w:val="26"/>
      <w:szCs w:val="20"/>
      <w:lang w:eastAsia="en-US"/>
    </w:rPr>
  </w:style>
  <w:style w:type="paragraph" w:customStyle="1" w:styleId="lead1">
    <w:name w:val="lead1"/>
    <w:basedOn w:val="Normal"/>
    <w:semiHidden/>
    <w:rsid w:val="009F2A85"/>
    <w:pPr>
      <w:spacing w:before="100" w:beforeAutospacing="1" w:after="100" w:afterAutospacing="1" w:line="288" w:lineRule="auto"/>
    </w:pPr>
    <w:rPr>
      <w:rFonts w:ascii="Arial" w:hAnsi="Arial" w:cs="Arial"/>
      <w:color w:val="333333"/>
      <w:sz w:val="20"/>
      <w:szCs w:val="20"/>
    </w:rPr>
  </w:style>
  <w:style w:type="paragraph" w:customStyle="1" w:styleId="lead11">
    <w:name w:val="lead11"/>
    <w:basedOn w:val="Normal"/>
    <w:semiHidden/>
    <w:rsid w:val="009F2A85"/>
    <w:pPr>
      <w:spacing w:before="100" w:beforeAutospacing="1" w:after="100" w:afterAutospacing="1" w:line="288" w:lineRule="auto"/>
    </w:pPr>
    <w:rPr>
      <w:rFonts w:ascii="Arial" w:hAnsi="Arial" w:cs="Arial"/>
      <w:color w:val="333333"/>
      <w:sz w:val="20"/>
      <w:szCs w:val="20"/>
    </w:rPr>
  </w:style>
  <w:style w:type="paragraph" w:customStyle="1" w:styleId="lead2">
    <w:name w:val="lead2"/>
    <w:basedOn w:val="Normal"/>
    <w:semiHidden/>
    <w:rsid w:val="009F2A85"/>
    <w:pPr>
      <w:spacing w:before="100" w:beforeAutospacing="1" w:after="100" w:afterAutospacing="1" w:line="288" w:lineRule="auto"/>
    </w:pPr>
    <w:rPr>
      <w:rFonts w:ascii="Arial" w:hAnsi="Arial" w:cs="Arial"/>
      <w:color w:val="333333"/>
      <w:sz w:val="20"/>
      <w:szCs w:val="20"/>
    </w:rPr>
  </w:style>
  <w:style w:type="paragraph" w:customStyle="1" w:styleId="nguon1">
    <w:name w:val="nguon1"/>
    <w:basedOn w:val="Normal"/>
    <w:semiHidden/>
    <w:rsid w:val="009F2A85"/>
    <w:pPr>
      <w:spacing w:before="120" w:after="120" w:line="288" w:lineRule="auto"/>
      <w:jc w:val="center"/>
    </w:pPr>
    <w:rPr>
      <w:i/>
      <w:iCs/>
      <w:sz w:val="22"/>
      <w:szCs w:val="22"/>
      <w:lang w:val="fr-FR"/>
    </w:rPr>
  </w:style>
  <w:style w:type="paragraph" w:customStyle="1" w:styleId="nguon11">
    <w:name w:val="nguon11"/>
    <w:basedOn w:val="Normal"/>
    <w:semiHidden/>
    <w:rsid w:val="009F2A85"/>
    <w:pPr>
      <w:spacing w:before="120" w:after="120" w:line="288" w:lineRule="auto"/>
      <w:jc w:val="center"/>
    </w:pPr>
    <w:rPr>
      <w:i/>
      <w:iCs/>
      <w:sz w:val="22"/>
      <w:szCs w:val="22"/>
      <w:lang w:val="fr-FR"/>
    </w:rPr>
  </w:style>
  <w:style w:type="paragraph" w:customStyle="1" w:styleId="nguon12">
    <w:name w:val="nguon12"/>
    <w:basedOn w:val="Normal"/>
    <w:semiHidden/>
    <w:rsid w:val="009F2A85"/>
    <w:pPr>
      <w:spacing w:before="120" w:after="120" w:line="288" w:lineRule="auto"/>
      <w:jc w:val="center"/>
    </w:pPr>
    <w:rPr>
      <w:i/>
      <w:iCs/>
      <w:sz w:val="22"/>
      <w:szCs w:val="22"/>
      <w:lang w:val="fr-FR"/>
    </w:rPr>
  </w:style>
  <w:style w:type="paragraph" w:customStyle="1" w:styleId="nguon2">
    <w:name w:val="nguon2"/>
    <w:basedOn w:val="Normal"/>
    <w:semiHidden/>
    <w:rsid w:val="009F2A85"/>
    <w:pPr>
      <w:spacing w:before="120" w:after="120" w:line="288" w:lineRule="auto"/>
      <w:jc w:val="center"/>
    </w:pPr>
    <w:rPr>
      <w:i/>
      <w:iCs/>
      <w:sz w:val="22"/>
      <w:szCs w:val="22"/>
      <w:lang w:val="fr-FR"/>
    </w:rPr>
  </w:style>
  <w:style w:type="paragraph" w:customStyle="1" w:styleId="nguon21">
    <w:name w:val="nguon21"/>
    <w:basedOn w:val="Normal"/>
    <w:semiHidden/>
    <w:rsid w:val="009F2A85"/>
    <w:pPr>
      <w:spacing w:before="120" w:after="120" w:line="288" w:lineRule="auto"/>
      <w:jc w:val="center"/>
    </w:pPr>
    <w:rPr>
      <w:i/>
      <w:iCs/>
      <w:sz w:val="22"/>
      <w:szCs w:val="22"/>
      <w:lang w:val="fr-FR"/>
    </w:rPr>
  </w:style>
  <w:style w:type="paragraph" w:customStyle="1" w:styleId="nguon22">
    <w:name w:val="nguon22"/>
    <w:basedOn w:val="Normal"/>
    <w:semiHidden/>
    <w:rsid w:val="009F2A85"/>
    <w:pPr>
      <w:spacing w:before="120" w:after="120" w:line="288" w:lineRule="auto"/>
      <w:jc w:val="center"/>
    </w:pPr>
    <w:rPr>
      <w:i/>
      <w:iCs/>
      <w:sz w:val="22"/>
      <w:szCs w:val="22"/>
      <w:lang w:val="fr-FR"/>
    </w:rPr>
  </w:style>
  <w:style w:type="paragraph" w:customStyle="1" w:styleId="nguon3">
    <w:name w:val="nguon3"/>
    <w:basedOn w:val="Normal"/>
    <w:semiHidden/>
    <w:rsid w:val="009F2A85"/>
    <w:pPr>
      <w:spacing w:after="120" w:line="288" w:lineRule="auto"/>
      <w:jc w:val="center"/>
    </w:pPr>
    <w:rPr>
      <w:i/>
      <w:iCs/>
      <w:sz w:val="22"/>
      <w:szCs w:val="22"/>
      <w:lang w:val="fr-FR"/>
    </w:rPr>
  </w:style>
  <w:style w:type="paragraph" w:customStyle="1" w:styleId="nguon4">
    <w:name w:val="nguon4"/>
    <w:basedOn w:val="Normal"/>
    <w:semiHidden/>
    <w:rsid w:val="009F2A85"/>
    <w:pPr>
      <w:spacing w:before="120" w:after="120" w:line="288" w:lineRule="auto"/>
      <w:jc w:val="center"/>
    </w:pPr>
    <w:rPr>
      <w:i/>
      <w:iCs/>
      <w:sz w:val="22"/>
      <w:szCs w:val="22"/>
      <w:lang w:val="fr-FR"/>
    </w:rPr>
  </w:style>
  <w:style w:type="paragraph" w:customStyle="1" w:styleId="nguon5">
    <w:name w:val="nguon5"/>
    <w:basedOn w:val="Normal"/>
    <w:semiHidden/>
    <w:rsid w:val="009F2A85"/>
    <w:pPr>
      <w:spacing w:before="120" w:after="120" w:line="288" w:lineRule="auto"/>
      <w:jc w:val="center"/>
    </w:pPr>
    <w:rPr>
      <w:i/>
      <w:iCs/>
      <w:sz w:val="22"/>
      <w:szCs w:val="22"/>
      <w:lang w:val="fr-FR"/>
    </w:rPr>
  </w:style>
  <w:style w:type="paragraph" w:customStyle="1" w:styleId="pbody1">
    <w:name w:val="pbody1"/>
    <w:basedOn w:val="Normal"/>
    <w:semiHidden/>
    <w:rsid w:val="009F2A85"/>
    <w:pPr>
      <w:spacing w:before="100" w:beforeAutospacing="1" w:after="100" w:afterAutospacing="1" w:line="288" w:lineRule="auto"/>
    </w:pPr>
    <w:rPr>
      <w:rFonts w:ascii="Arial" w:hAnsi="Arial" w:cs="Arial"/>
      <w:color w:val="000000"/>
      <w:sz w:val="20"/>
      <w:szCs w:val="20"/>
    </w:rPr>
  </w:style>
  <w:style w:type="paragraph" w:customStyle="1" w:styleId="pbody11">
    <w:name w:val="pbody11"/>
    <w:basedOn w:val="Normal"/>
    <w:semiHidden/>
    <w:rsid w:val="009F2A85"/>
    <w:pPr>
      <w:spacing w:before="100" w:beforeAutospacing="1" w:after="100" w:afterAutospacing="1" w:line="288" w:lineRule="auto"/>
    </w:pPr>
    <w:rPr>
      <w:rFonts w:ascii="Arial" w:hAnsi="Arial" w:cs="Arial"/>
      <w:color w:val="000000"/>
      <w:sz w:val="20"/>
      <w:szCs w:val="20"/>
    </w:rPr>
  </w:style>
  <w:style w:type="paragraph" w:customStyle="1" w:styleId="pbody2">
    <w:name w:val="pbody2"/>
    <w:basedOn w:val="Normal"/>
    <w:semiHidden/>
    <w:rsid w:val="009F2A85"/>
    <w:pPr>
      <w:spacing w:before="100" w:beforeAutospacing="1" w:after="100" w:afterAutospacing="1" w:line="288" w:lineRule="auto"/>
    </w:pPr>
    <w:rPr>
      <w:rFonts w:ascii="Arial" w:hAnsi="Arial" w:cs="Arial"/>
      <w:color w:val="000000"/>
      <w:sz w:val="20"/>
      <w:szCs w:val="20"/>
    </w:rPr>
  </w:style>
  <w:style w:type="paragraph" w:customStyle="1" w:styleId="pbody3">
    <w:name w:val="pbody3"/>
    <w:basedOn w:val="Normal"/>
    <w:semiHidden/>
    <w:rsid w:val="009F2A85"/>
    <w:pPr>
      <w:spacing w:before="100" w:beforeAutospacing="1" w:after="100" w:afterAutospacing="1" w:line="288" w:lineRule="auto"/>
    </w:pPr>
    <w:rPr>
      <w:rFonts w:ascii="Arial" w:hAnsi="Arial" w:cs="Arial"/>
      <w:color w:val="000000"/>
      <w:sz w:val="20"/>
      <w:szCs w:val="20"/>
    </w:rPr>
  </w:style>
  <w:style w:type="paragraph" w:customStyle="1" w:styleId="phan1">
    <w:name w:val="phan1"/>
    <w:basedOn w:val="Normal"/>
    <w:semiHidden/>
    <w:rsid w:val="009F2A85"/>
    <w:pPr>
      <w:spacing w:before="360" w:after="240" w:line="288" w:lineRule="auto"/>
      <w:jc w:val="both"/>
    </w:pPr>
    <w:rPr>
      <w:b/>
      <w:sz w:val="28"/>
      <w:szCs w:val="28"/>
    </w:rPr>
  </w:style>
  <w:style w:type="paragraph" w:customStyle="1" w:styleId="phan11">
    <w:name w:val="phan11"/>
    <w:basedOn w:val="Normal"/>
    <w:semiHidden/>
    <w:rsid w:val="009F2A85"/>
    <w:pPr>
      <w:spacing w:before="360" w:after="240" w:line="288" w:lineRule="auto"/>
      <w:jc w:val="both"/>
    </w:pPr>
    <w:rPr>
      <w:b/>
      <w:sz w:val="28"/>
      <w:szCs w:val="28"/>
    </w:rPr>
  </w:style>
  <w:style w:type="paragraph" w:customStyle="1" w:styleId="phan2">
    <w:name w:val="phan2"/>
    <w:basedOn w:val="Normal"/>
    <w:semiHidden/>
    <w:rsid w:val="009F2A85"/>
    <w:pPr>
      <w:spacing w:before="360" w:after="240" w:line="288" w:lineRule="auto"/>
      <w:jc w:val="both"/>
    </w:pPr>
    <w:rPr>
      <w:b/>
      <w:sz w:val="28"/>
      <w:szCs w:val="28"/>
    </w:rPr>
  </w:style>
  <w:style w:type="paragraph" w:customStyle="1" w:styleId="phan3">
    <w:name w:val="phan3"/>
    <w:basedOn w:val="Normal"/>
    <w:semiHidden/>
    <w:rsid w:val="009F2A85"/>
    <w:pPr>
      <w:spacing w:before="360" w:after="240" w:line="288" w:lineRule="auto"/>
      <w:jc w:val="both"/>
    </w:pPr>
    <w:rPr>
      <w:b/>
      <w:sz w:val="28"/>
      <w:szCs w:val="28"/>
    </w:rPr>
  </w:style>
  <w:style w:type="character" w:customStyle="1" w:styleId="sapeau1">
    <w:name w:val="sapeau1"/>
    <w:semiHidden/>
    <w:rsid w:val="009F2A85"/>
    <w:rPr>
      <w:rFonts w:cs="Times New Roman"/>
    </w:rPr>
  </w:style>
  <w:style w:type="paragraph" w:customStyle="1" w:styleId="StylebichnacJustified1">
    <w:name w:val="Style bichnac + Justified1"/>
    <w:basedOn w:val="Normal"/>
    <w:semiHidden/>
    <w:rsid w:val="009F2A85"/>
    <w:pPr>
      <w:spacing w:before="120" w:after="120" w:line="288" w:lineRule="auto"/>
      <w:jc w:val="both"/>
    </w:pPr>
    <w:rPr>
      <w:b/>
      <w:bCs/>
      <w:sz w:val="26"/>
      <w:szCs w:val="20"/>
    </w:rPr>
  </w:style>
  <w:style w:type="paragraph" w:customStyle="1" w:styleId="StylebichnacJustified11">
    <w:name w:val="Style bichnac + Justified11"/>
    <w:basedOn w:val="Normal"/>
    <w:semiHidden/>
    <w:rsid w:val="009F2A85"/>
    <w:pPr>
      <w:spacing w:before="120" w:after="120" w:line="288" w:lineRule="auto"/>
      <w:jc w:val="both"/>
    </w:pPr>
    <w:rPr>
      <w:b/>
      <w:bCs/>
      <w:sz w:val="26"/>
      <w:szCs w:val="20"/>
    </w:rPr>
  </w:style>
  <w:style w:type="paragraph" w:customStyle="1" w:styleId="StylebichnacJustified2">
    <w:name w:val="Style bichnac + Justified2"/>
    <w:basedOn w:val="Normal"/>
    <w:semiHidden/>
    <w:rsid w:val="009F2A85"/>
    <w:pPr>
      <w:spacing w:before="120" w:after="120" w:line="288" w:lineRule="auto"/>
      <w:jc w:val="both"/>
    </w:pPr>
    <w:rPr>
      <w:b/>
      <w:bCs/>
      <w:sz w:val="26"/>
      <w:szCs w:val="20"/>
    </w:rPr>
  </w:style>
  <w:style w:type="paragraph" w:customStyle="1" w:styleId="StylebichnacJustified3">
    <w:name w:val="Style bichnac + Justified3"/>
    <w:basedOn w:val="Normal"/>
    <w:semiHidden/>
    <w:rsid w:val="009F2A85"/>
    <w:pPr>
      <w:spacing w:before="120" w:after="120" w:line="288" w:lineRule="auto"/>
      <w:jc w:val="both"/>
    </w:pPr>
    <w:rPr>
      <w:b/>
      <w:bCs/>
      <w:sz w:val="26"/>
      <w:szCs w:val="20"/>
    </w:rPr>
  </w:style>
  <w:style w:type="paragraph" w:customStyle="1" w:styleId="Style241">
    <w:name w:val="Style241"/>
    <w:basedOn w:val="Heading1"/>
    <w:autoRedefine/>
    <w:semiHidden/>
    <w:rsid w:val="009F2A85"/>
  </w:style>
  <w:style w:type="paragraph" w:customStyle="1" w:styleId="Style2411">
    <w:name w:val="Style2411"/>
    <w:basedOn w:val="Heading1"/>
    <w:autoRedefine/>
    <w:semiHidden/>
    <w:rsid w:val="009F2A85"/>
  </w:style>
  <w:style w:type="paragraph" w:customStyle="1" w:styleId="Style242">
    <w:name w:val="Style242"/>
    <w:basedOn w:val="Heading1"/>
    <w:autoRedefine/>
    <w:semiHidden/>
    <w:rsid w:val="009F2A85"/>
  </w:style>
  <w:style w:type="paragraph" w:customStyle="1" w:styleId="Style243">
    <w:name w:val="Style243"/>
    <w:basedOn w:val="Heading1"/>
    <w:autoRedefine/>
    <w:semiHidden/>
    <w:rsid w:val="009F2A85"/>
  </w:style>
  <w:style w:type="paragraph" w:customStyle="1" w:styleId="Style41">
    <w:name w:val="Style41"/>
    <w:basedOn w:val="Heading1"/>
    <w:semiHidden/>
    <w:rsid w:val="009F2A85"/>
  </w:style>
  <w:style w:type="paragraph" w:customStyle="1" w:styleId="Style411">
    <w:name w:val="Style411"/>
    <w:basedOn w:val="Heading1"/>
    <w:semiHidden/>
    <w:rsid w:val="009F2A85"/>
  </w:style>
  <w:style w:type="paragraph" w:customStyle="1" w:styleId="Style42">
    <w:name w:val="Style42"/>
    <w:basedOn w:val="Heading1"/>
    <w:semiHidden/>
    <w:rsid w:val="009F2A85"/>
  </w:style>
  <w:style w:type="paragraph" w:customStyle="1" w:styleId="Style43">
    <w:name w:val="Style43"/>
    <w:basedOn w:val="Heading1"/>
    <w:semiHidden/>
    <w:rsid w:val="009F2A85"/>
  </w:style>
  <w:style w:type="paragraph" w:customStyle="1" w:styleId="Style44">
    <w:name w:val="Style44"/>
    <w:basedOn w:val="Heading1"/>
    <w:semiHidden/>
    <w:rsid w:val="009F2A85"/>
  </w:style>
  <w:style w:type="paragraph" w:customStyle="1" w:styleId="Style45">
    <w:name w:val="Style45"/>
    <w:basedOn w:val="Heading1"/>
    <w:semiHidden/>
    <w:rsid w:val="009F2A85"/>
  </w:style>
  <w:style w:type="paragraph" w:customStyle="1" w:styleId="Style46">
    <w:name w:val="Style46"/>
    <w:basedOn w:val="Heading3"/>
    <w:semiHidden/>
    <w:rsid w:val="009F2A85"/>
    <w:pPr>
      <w:numPr>
        <w:ilvl w:val="1"/>
        <w:numId w:val="34"/>
      </w:numPr>
      <w:tabs>
        <w:tab w:val="clear" w:pos="720"/>
      </w:tabs>
      <w:ind w:hanging="432"/>
    </w:pPr>
  </w:style>
  <w:style w:type="paragraph" w:customStyle="1" w:styleId="Style51">
    <w:name w:val="Style51"/>
    <w:basedOn w:val="Heading1"/>
    <w:semiHidden/>
    <w:rsid w:val="009F2A85"/>
  </w:style>
  <w:style w:type="paragraph" w:customStyle="1" w:styleId="Style511">
    <w:name w:val="Style511"/>
    <w:basedOn w:val="Heading1"/>
    <w:semiHidden/>
    <w:rsid w:val="009F2A85"/>
  </w:style>
  <w:style w:type="paragraph" w:customStyle="1" w:styleId="Style52">
    <w:name w:val="Style52"/>
    <w:basedOn w:val="Heading1"/>
    <w:semiHidden/>
    <w:rsid w:val="009F2A85"/>
  </w:style>
  <w:style w:type="paragraph" w:customStyle="1" w:styleId="Style53">
    <w:name w:val="Style53"/>
    <w:basedOn w:val="Heading1"/>
    <w:semiHidden/>
    <w:rsid w:val="009F2A85"/>
  </w:style>
  <w:style w:type="paragraph" w:customStyle="1" w:styleId="Style61">
    <w:name w:val="Style61"/>
    <w:basedOn w:val="Normal"/>
    <w:semiHidden/>
    <w:rsid w:val="009F2A85"/>
    <w:pPr>
      <w:keepNext/>
      <w:spacing w:before="720" w:after="480" w:line="288" w:lineRule="auto"/>
      <w:jc w:val="center"/>
      <w:outlineLvl w:val="0"/>
    </w:pPr>
    <w:rPr>
      <w:rFonts w:ascii="Arial" w:hAnsi="Arial" w:cs="Arial"/>
      <w:bCs/>
      <w:sz w:val="40"/>
      <w:szCs w:val="40"/>
      <w:lang w:val="en-GB"/>
    </w:rPr>
  </w:style>
  <w:style w:type="paragraph" w:customStyle="1" w:styleId="Style611">
    <w:name w:val="Style611"/>
    <w:basedOn w:val="Normal"/>
    <w:semiHidden/>
    <w:rsid w:val="009F2A85"/>
    <w:pPr>
      <w:keepNext/>
      <w:spacing w:before="720" w:after="480" w:line="288" w:lineRule="auto"/>
      <w:jc w:val="center"/>
      <w:outlineLvl w:val="0"/>
    </w:pPr>
    <w:rPr>
      <w:rFonts w:ascii="Arial" w:hAnsi="Arial" w:cs="Arial"/>
      <w:bCs/>
      <w:sz w:val="40"/>
      <w:szCs w:val="40"/>
      <w:lang w:val="en-GB"/>
    </w:rPr>
  </w:style>
  <w:style w:type="paragraph" w:customStyle="1" w:styleId="Style62">
    <w:name w:val="Style62"/>
    <w:basedOn w:val="Normal"/>
    <w:semiHidden/>
    <w:rsid w:val="009F2A85"/>
    <w:pPr>
      <w:keepNext/>
      <w:spacing w:before="720" w:after="480" w:line="288" w:lineRule="auto"/>
      <w:jc w:val="center"/>
      <w:outlineLvl w:val="0"/>
    </w:pPr>
    <w:rPr>
      <w:rFonts w:ascii="Arial" w:hAnsi="Arial" w:cs="Arial"/>
      <w:bCs/>
      <w:sz w:val="40"/>
      <w:szCs w:val="40"/>
      <w:lang w:val="en-GB"/>
    </w:rPr>
  </w:style>
  <w:style w:type="paragraph" w:customStyle="1" w:styleId="Style63">
    <w:name w:val="Style63"/>
    <w:basedOn w:val="Normal"/>
    <w:semiHidden/>
    <w:rsid w:val="009F2A85"/>
    <w:pPr>
      <w:keepNext/>
      <w:spacing w:before="720" w:after="480" w:line="288" w:lineRule="auto"/>
      <w:jc w:val="center"/>
      <w:outlineLvl w:val="0"/>
    </w:pPr>
    <w:rPr>
      <w:rFonts w:ascii="Arial" w:hAnsi="Arial" w:cs="Arial"/>
      <w:bCs/>
      <w:sz w:val="40"/>
      <w:szCs w:val="40"/>
      <w:lang w:val="en-GB"/>
    </w:rPr>
  </w:style>
  <w:style w:type="paragraph" w:customStyle="1" w:styleId="Style64">
    <w:name w:val="Style64"/>
    <w:basedOn w:val="Normal"/>
    <w:semiHidden/>
    <w:rsid w:val="009F2A85"/>
    <w:pPr>
      <w:keepNext/>
      <w:spacing w:before="720" w:after="480" w:line="288" w:lineRule="auto"/>
      <w:jc w:val="center"/>
      <w:outlineLvl w:val="0"/>
    </w:pPr>
    <w:rPr>
      <w:rFonts w:ascii="Arial" w:hAnsi="Arial" w:cs="Arial"/>
      <w:bCs/>
      <w:sz w:val="40"/>
      <w:szCs w:val="40"/>
      <w:lang w:val="en-GB"/>
    </w:rPr>
  </w:style>
  <w:style w:type="paragraph" w:customStyle="1" w:styleId="Style65">
    <w:name w:val="Style65"/>
    <w:basedOn w:val="Normal"/>
    <w:semiHidden/>
    <w:rsid w:val="009F2A85"/>
    <w:pPr>
      <w:keepNext/>
      <w:spacing w:before="720" w:after="480" w:line="288" w:lineRule="auto"/>
      <w:jc w:val="center"/>
      <w:outlineLvl w:val="0"/>
    </w:pPr>
    <w:rPr>
      <w:rFonts w:ascii="Arial" w:hAnsi="Arial" w:cs="Arial"/>
      <w:bCs/>
      <w:sz w:val="40"/>
      <w:szCs w:val="40"/>
      <w:lang w:val="en-GB"/>
    </w:rPr>
  </w:style>
  <w:style w:type="character" w:customStyle="1" w:styleId="toptitle1">
    <w:name w:val="top_title1"/>
    <w:semiHidden/>
    <w:rsid w:val="009F2A85"/>
    <w:rPr>
      <w:rFonts w:cs="Times New Roman"/>
    </w:rPr>
  </w:style>
  <w:style w:type="paragraph" w:customStyle="1" w:styleId="underphanstyle1">
    <w:name w:val="under phan style1"/>
    <w:basedOn w:val="phan"/>
    <w:semiHidden/>
    <w:rsid w:val="009F2A85"/>
    <w:pPr>
      <w:spacing w:after="60"/>
    </w:pPr>
    <w:rPr>
      <w:sz w:val="26"/>
    </w:rPr>
  </w:style>
  <w:style w:type="paragraph" w:customStyle="1" w:styleId="underphanstyle11">
    <w:name w:val="under phan style11"/>
    <w:basedOn w:val="phan"/>
    <w:semiHidden/>
    <w:rsid w:val="009F2A85"/>
    <w:pPr>
      <w:spacing w:after="60"/>
    </w:pPr>
    <w:rPr>
      <w:sz w:val="26"/>
    </w:rPr>
  </w:style>
  <w:style w:type="paragraph" w:customStyle="1" w:styleId="underphanstyle2">
    <w:name w:val="under phan style2"/>
    <w:basedOn w:val="phan"/>
    <w:semiHidden/>
    <w:rsid w:val="009F2A85"/>
    <w:pPr>
      <w:spacing w:after="60"/>
    </w:pPr>
    <w:rPr>
      <w:sz w:val="26"/>
    </w:rPr>
  </w:style>
  <w:style w:type="paragraph" w:customStyle="1" w:styleId="underphanstyle3">
    <w:name w:val="under phan style3"/>
    <w:basedOn w:val="phan"/>
    <w:semiHidden/>
    <w:rsid w:val="009F2A85"/>
    <w:pPr>
      <w:spacing w:after="60"/>
    </w:pPr>
    <w:rPr>
      <w:sz w:val="26"/>
    </w:rPr>
  </w:style>
  <w:style w:type="paragraph" w:customStyle="1" w:styleId="Char6">
    <w:name w:val="Char6"/>
    <w:basedOn w:val="Normal"/>
    <w:semiHidden/>
    <w:rsid w:val="009F2A85"/>
    <w:rPr>
      <w:rFonts w:ascii="Tahoma" w:hAnsi="Tahoma"/>
      <w:sz w:val="20"/>
      <w:szCs w:val="22"/>
    </w:rPr>
  </w:style>
  <w:style w:type="paragraph" w:customStyle="1" w:styleId="nguon">
    <w:name w:val="nguon"/>
    <w:basedOn w:val="Normal"/>
    <w:rsid w:val="009F2A85"/>
    <w:pPr>
      <w:spacing w:before="60" w:after="120" w:line="288" w:lineRule="auto"/>
      <w:jc w:val="center"/>
    </w:pPr>
    <w:rPr>
      <w:i/>
      <w:iCs/>
      <w:szCs w:val="22"/>
      <w:lang w:val="fr-FR"/>
    </w:rPr>
  </w:style>
  <w:style w:type="paragraph" w:customStyle="1" w:styleId="CharCharDiagramaCharDiagrama">
    <w:name w:val="Char Char Diagrama Char Diagrama"/>
    <w:basedOn w:val="Normal"/>
    <w:next w:val="Normal"/>
    <w:semiHidden/>
    <w:rsid w:val="009F2A85"/>
    <w:pPr>
      <w:spacing w:after="160" w:line="240" w:lineRule="exact"/>
      <w:jc w:val="both"/>
    </w:pPr>
    <w:rPr>
      <w:bCs/>
      <w:color w:val="0000FF"/>
      <w:sz w:val="26"/>
      <w:szCs w:val="26"/>
      <w:lang w:val="lt-LT"/>
    </w:rPr>
  </w:style>
  <w:style w:type="character" w:customStyle="1" w:styleId="CaptionChar1Char2">
    <w:name w:val="Caption Char1 Char2"/>
    <w:aliases w:val="Caption Char Char Char2,Caption Char1 Char Char Char2,Caption Char Char Char Char Char2,Caption Char Char1 Char2,Caption Char Char Char Char Char Char Char2,Caption Char Char Char Char Char Char Char Char Char2"/>
    <w:locked/>
    <w:rsid w:val="009F2A85"/>
    <w:rPr>
      <w:rFonts w:cs="Times New Roman"/>
      <w:b/>
      <w:bCs/>
      <w:sz w:val="24"/>
    </w:rPr>
  </w:style>
  <w:style w:type="table" w:customStyle="1" w:styleId="TableStyle1">
    <w:name w:val="Table Style1"/>
    <w:semiHidden/>
    <w:rsid w:val="009F2A85"/>
    <w:rPr>
      <w:rFonts w:ascii="Times New Roman" w:eastAsia="Times New Roman" w:hAnsi="Times New Roman"/>
    </w:rPr>
    <w:tblPr>
      <w:tblCellMar>
        <w:top w:w="0" w:type="dxa"/>
        <w:left w:w="108" w:type="dxa"/>
        <w:bottom w:w="0" w:type="dxa"/>
        <w:right w:w="108" w:type="dxa"/>
      </w:tblCellMar>
    </w:tblPr>
  </w:style>
  <w:style w:type="table" w:customStyle="1" w:styleId="TableStyle2">
    <w:name w:val="Table Style2"/>
    <w:semiHidden/>
    <w:rsid w:val="009F2A85"/>
    <w:rPr>
      <w:rFonts w:ascii="Times New Roman" w:eastAsia="Times New Roman" w:hAnsi="Times New Roman"/>
    </w:rPr>
    <w:tblPr>
      <w:tblCellMar>
        <w:top w:w="0" w:type="dxa"/>
        <w:left w:w="108" w:type="dxa"/>
        <w:bottom w:w="0" w:type="dxa"/>
        <w:right w:w="108" w:type="dxa"/>
      </w:tblCellMar>
    </w:tblPr>
  </w:style>
  <w:style w:type="table" w:customStyle="1" w:styleId="TableStyle3">
    <w:name w:val="Table Style3"/>
    <w:semiHidden/>
    <w:rsid w:val="009F2A85"/>
    <w:rPr>
      <w:rFonts w:ascii="Times New Roman" w:eastAsia="Times New Roman" w:hAnsi="Times New Roman"/>
    </w:rPr>
    <w:tblPr>
      <w:tblCellMar>
        <w:top w:w="0" w:type="dxa"/>
        <w:left w:w="108" w:type="dxa"/>
        <w:bottom w:w="0" w:type="dxa"/>
        <w:right w:w="108" w:type="dxa"/>
      </w:tblCellMar>
    </w:tblPr>
  </w:style>
  <w:style w:type="paragraph" w:customStyle="1" w:styleId="VNI-Times">
    <w:name w:val="VNI-Times"/>
    <w:basedOn w:val="Normal"/>
    <w:semiHidden/>
    <w:rsid w:val="009F2A85"/>
    <w:rPr>
      <w:rFonts w:ascii="VNI-Times" w:hAnsi="VNI-Times"/>
    </w:rPr>
  </w:style>
  <w:style w:type="paragraph" w:customStyle="1" w:styleId="Bang1">
    <w:name w:val="Bang 1"/>
    <w:basedOn w:val="Heading5"/>
    <w:rsid w:val="009F2A85"/>
    <w:pPr>
      <w:numPr>
        <w:numId w:val="35"/>
      </w:numPr>
      <w:tabs>
        <w:tab w:val="clear" w:pos="0"/>
      </w:tabs>
      <w:ind w:left="1008" w:hanging="432"/>
    </w:pPr>
  </w:style>
  <w:style w:type="paragraph" w:customStyle="1" w:styleId="Text0">
    <w:name w:val="Text"/>
    <w:basedOn w:val="Normal"/>
    <w:link w:val="TextChar"/>
    <w:semiHidden/>
    <w:rsid w:val="009F2A85"/>
    <w:pPr>
      <w:spacing w:before="60" w:after="60" w:line="288" w:lineRule="auto"/>
      <w:ind w:firstLine="425"/>
      <w:jc w:val="both"/>
    </w:pPr>
    <w:rPr>
      <w:color w:val="000000"/>
      <w:sz w:val="28"/>
      <w:szCs w:val="20"/>
      <w:lang w:val="vi-VN"/>
    </w:rPr>
  </w:style>
  <w:style w:type="character" w:customStyle="1" w:styleId="TextChar">
    <w:name w:val="Text Char"/>
    <w:link w:val="Text0"/>
    <w:semiHidden/>
    <w:locked/>
    <w:rsid w:val="009F2A85"/>
    <w:rPr>
      <w:rFonts w:ascii="Times New Roman" w:eastAsia="Times New Roman" w:hAnsi="Times New Roman"/>
      <w:color w:val="000000"/>
      <w:sz w:val="28"/>
      <w:lang w:val="vi-VN"/>
    </w:rPr>
  </w:style>
  <w:style w:type="paragraph" w:customStyle="1" w:styleId="Char4">
    <w:name w:val="Char4"/>
    <w:basedOn w:val="Normal"/>
    <w:rsid w:val="009F2A85"/>
    <w:pPr>
      <w:widowControl w:val="0"/>
      <w:jc w:val="both"/>
    </w:pPr>
    <w:rPr>
      <w:rFonts w:eastAsia="SimSun"/>
      <w:kern w:val="2"/>
      <w:lang w:eastAsia="zh-CN"/>
    </w:rPr>
  </w:style>
  <w:style w:type="character" w:customStyle="1" w:styleId="bang-thanh">
    <w:name w:val="bang -thanh"/>
    <w:rsid w:val="009F2A85"/>
    <w:rPr>
      <w:rFonts w:cs="Times New Roman"/>
      <w:sz w:val="28"/>
      <w:szCs w:val="28"/>
    </w:rPr>
  </w:style>
  <w:style w:type="paragraph" w:customStyle="1" w:styleId="Phan10">
    <w:name w:val="Phan 1"/>
    <w:basedOn w:val="Normal"/>
    <w:rsid w:val="009F2A85"/>
    <w:pPr>
      <w:tabs>
        <w:tab w:val="left" w:pos="720"/>
      </w:tabs>
      <w:spacing w:before="60" w:line="340" w:lineRule="atLeast"/>
    </w:pPr>
    <w:rPr>
      <w:b/>
      <w:sz w:val="26"/>
      <w:szCs w:val="20"/>
    </w:rPr>
  </w:style>
  <w:style w:type="paragraph" w:customStyle="1" w:styleId="StyleHeading314ptBefore6ptAfter6pt">
    <w:name w:val="Style Heading 3 + 14 pt Before:  6 pt After:  6 pt"/>
    <w:basedOn w:val="Heading2"/>
    <w:rsid w:val="009F2A85"/>
  </w:style>
  <w:style w:type="paragraph" w:customStyle="1" w:styleId="Char42">
    <w:name w:val="Char42"/>
    <w:basedOn w:val="Normal"/>
    <w:rsid w:val="009F2A85"/>
    <w:pPr>
      <w:widowControl w:val="0"/>
      <w:jc w:val="both"/>
    </w:pPr>
    <w:rPr>
      <w:rFonts w:eastAsia="SimSun"/>
      <w:kern w:val="2"/>
      <w:lang w:eastAsia="zh-CN"/>
    </w:rPr>
  </w:style>
  <w:style w:type="paragraph" w:customStyle="1" w:styleId="Char41">
    <w:name w:val="Char41"/>
    <w:basedOn w:val="Normal"/>
    <w:rsid w:val="009F2A85"/>
    <w:pPr>
      <w:widowControl w:val="0"/>
      <w:jc w:val="both"/>
    </w:pPr>
    <w:rPr>
      <w:rFonts w:eastAsia="SimSun"/>
      <w:kern w:val="2"/>
      <w:lang w:eastAsia="zh-CN"/>
    </w:rPr>
  </w:style>
  <w:style w:type="paragraph" w:customStyle="1" w:styleId="Char5">
    <w:name w:val="Char5"/>
    <w:basedOn w:val="Normal"/>
    <w:rsid w:val="009F2A85"/>
    <w:pPr>
      <w:spacing w:after="160" w:line="240" w:lineRule="exact"/>
    </w:pPr>
    <w:rPr>
      <w:rFonts w:ascii="Verdana" w:hAnsi="Verdana"/>
      <w:sz w:val="20"/>
      <w:szCs w:val="20"/>
    </w:rPr>
  </w:style>
  <w:style w:type="paragraph" w:customStyle="1" w:styleId="Caption10">
    <w:name w:val="Caption1"/>
    <w:basedOn w:val="Normal"/>
    <w:next w:val="BodyText"/>
    <w:rsid w:val="009F2A85"/>
    <w:pPr>
      <w:keepNext/>
      <w:keepLines/>
      <w:spacing w:line="360" w:lineRule="auto"/>
      <w:jc w:val="both"/>
    </w:pPr>
    <w:rPr>
      <w:rFonts w:ascii=".VnTime" w:hAnsi=".VnTime"/>
      <w:b/>
      <w:i/>
      <w:sz w:val="28"/>
      <w:szCs w:val="20"/>
    </w:rPr>
  </w:style>
  <w:style w:type="paragraph" w:customStyle="1" w:styleId="MacroText10">
    <w:name w:val="Macro Text1"/>
    <w:basedOn w:val="BodyText"/>
    <w:rsid w:val="009F2A85"/>
  </w:style>
  <w:style w:type="paragraph" w:customStyle="1" w:styleId="TOAHeading10">
    <w:name w:val="TOA Heading1"/>
    <w:basedOn w:val="Normal"/>
    <w:next w:val="Normal"/>
    <w:rsid w:val="009F2A85"/>
    <w:pPr>
      <w:spacing w:before="120" w:after="60" w:line="360" w:lineRule="atLeast"/>
      <w:ind w:firstLine="720"/>
      <w:jc w:val="both"/>
    </w:pPr>
    <w:rPr>
      <w:rFonts w:ascii=".VnArial" w:hAnsi=".VnArial"/>
      <w:b/>
      <w:sz w:val="28"/>
      <w:szCs w:val="20"/>
    </w:rPr>
  </w:style>
  <w:style w:type="paragraph" w:customStyle="1" w:styleId="CharCharCharCharCharCharChar0">
    <w:name w:val="Char Char Char Char Char Char Char"/>
    <w:basedOn w:val="Normal"/>
    <w:rsid w:val="009F2A85"/>
    <w:pPr>
      <w:spacing w:after="160" w:line="240" w:lineRule="exact"/>
    </w:pPr>
    <w:rPr>
      <w:rFonts w:ascii="Tahoma" w:hAnsi="Tahoma"/>
      <w:sz w:val="20"/>
      <w:szCs w:val="20"/>
    </w:rPr>
  </w:style>
  <w:style w:type="character" w:customStyle="1" w:styleId="FooterChar1">
    <w:name w:val="Footer Char1"/>
    <w:rsid w:val="009F2A85"/>
    <w:rPr>
      <w:rFonts w:ascii="VNI-Times" w:hAnsi="VNI-Times" w:cs="Times New Roman"/>
      <w:sz w:val="24"/>
      <w:szCs w:val="24"/>
    </w:rPr>
  </w:style>
  <w:style w:type="paragraph" w:customStyle="1" w:styleId="CharCharCharCharCharCharCharCharCharCharCharCharCharCharCharCharCharCharCharCharCharCharCharCharCharCharChar1Char0">
    <w:name w:val="Char Char Char Char Char Char Char Char Char Char Char Char Char Char Char Char Char Char Char Char Char Char Char Char Char Char Char1 Char"/>
    <w:autoRedefine/>
    <w:rsid w:val="009F2A85"/>
    <w:pPr>
      <w:tabs>
        <w:tab w:val="num" w:pos="720"/>
      </w:tabs>
      <w:spacing w:after="120"/>
      <w:ind w:left="357"/>
    </w:pPr>
    <w:rPr>
      <w:rFonts w:ascii="Times New Roman" w:eastAsia="Times New Roman" w:hAnsi="Times New Roman"/>
      <w:sz w:val="24"/>
      <w:szCs w:val="24"/>
    </w:rPr>
  </w:style>
  <w:style w:type="character" w:customStyle="1" w:styleId="Heading1Char1">
    <w:name w:val="Heading 1 Char1"/>
    <w:rsid w:val="009F2A85"/>
    <w:rPr>
      <w:rFonts w:ascii="Arial" w:hAnsi="Arial" w:cs="Angsana New"/>
      <w:b/>
      <w:bCs/>
      <w:kern w:val="32"/>
      <w:sz w:val="32"/>
      <w:szCs w:val="32"/>
      <w:lang w:val="en-US" w:eastAsia="en-US" w:bidi="th-TH"/>
    </w:rPr>
  </w:style>
  <w:style w:type="character" w:customStyle="1" w:styleId="Heading3Char1">
    <w:name w:val="Heading 3 Char1"/>
    <w:rsid w:val="009F2A85"/>
    <w:rPr>
      <w:rFonts w:ascii=".VnTime" w:hAnsi=".VnTime" w:cs="Times New Roman"/>
      <w:b/>
      <w:sz w:val="28"/>
      <w:lang w:val="en-GB" w:eastAsia="en-US" w:bidi="ar-SA"/>
    </w:rPr>
  </w:style>
  <w:style w:type="table" w:customStyle="1" w:styleId="LightList-Accent210">
    <w:name w:val="Light List - Accent 21"/>
    <w:rsid w:val="009F2A85"/>
    <w:rPr>
      <w:rFonts w:eastAsia="Times New Roman"/>
      <w:sz w:val="22"/>
      <w:szCs w:val="22"/>
      <w:lang w:val="vi-VN"/>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paragraph" w:customStyle="1" w:styleId="bcao">
    <w:name w:val="bcao"/>
    <w:basedOn w:val="Normal"/>
    <w:rsid w:val="009F2A85"/>
    <w:pPr>
      <w:overflowPunct w:val="0"/>
      <w:autoSpaceDE w:val="0"/>
      <w:autoSpaceDN w:val="0"/>
      <w:adjustRightInd w:val="0"/>
      <w:spacing w:before="60" w:after="60" w:line="400" w:lineRule="atLeast"/>
      <w:ind w:firstLine="720"/>
      <w:jc w:val="both"/>
      <w:textAlignment w:val="baseline"/>
    </w:pPr>
    <w:rPr>
      <w:sz w:val="26"/>
      <w:szCs w:val="26"/>
    </w:rPr>
  </w:style>
  <w:style w:type="paragraph" w:customStyle="1" w:styleId="tieude">
    <w:name w:val="tieude"/>
    <w:basedOn w:val="bcao"/>
    <w:rsid w:val="009F2A85"/>
    <w:pPr>
      <w:ind w:firstLine="0"/>
      <w:jc w:val="center"/>
    </w:pPr>
    <w:rPr>
      <w:b/>
      <w:bCs/>
    </w:rPr>
  </w:style>
  <w:style w:type="character" w:customStyle="1" w:styleId="DOrd3Char">
    <w:name w:val="D. Ord.3 Char"/>
    <w:link w:val="DOrd3"/>
    <w:locked/>
    <w:rsid w:val="009F2A85"/>
    <w:rPr>
      <w:rFonts w:ascii="Times New Roman" w:eastAsia="Times New Roman" w:hAnsi="Times New Roman"/>
      <w:i/>
      <w:sz w:val="22"/>
      <w:lang w:val="en-GB"/>
    </w:rPr>
  </w:style>
  <w:style w:type="character" w:customStyle="1" w:styleId="normallink1">
    <w:name w:val="normallink1"/>
    <w:rsid w:val="009F2A85"/>
    <w:rPr>
      <w:rFonts w:ascii="Tahoma" w:hAnsi="Tahoma" w:cs="Tahoma"/>
      <w:color w:val="640604"/>
      <w:sz w:val="11"/>
      <w:szCs w:val="11"/>
      <w:u w:val="none"/>
      <w:effect w:val="none"/>
    </w:rPr>
  </w:style>
  <w:style w:type="paragraph" w:customStyle="1" w:styleId="Insdetable">
    <w:name w:val="Insde table"/>
    <w:basedOn w:val="Normal"/>
    <w:rsid w:val="009F2A85"/>
    <w:pPr>
      <w:spacing w:before="40" w:after="40"/>
      <w:jc w:val="both"/>
    </w:pPr>
    <w:rPr>
      <w:rFonts w:ascii="VNI-Times" w:hAnsi="VNI-Times"/>
      <w:szCs w:val="20"/>
      <w:lang w:val="en-GB"/>
    </w:rPr>
  </w:style>
  <w:style w:type="paragraph" w:customStyle="1" w:styleId="StyleHeading2NotLatinItalic">
    <w:name w:val="Style Heading 2 + Not (Latin) Italic"/>
    <w:basedOn w:val="Heading2"/>
    <w:rsid w:val="009F2A85"/>
  </w:style>
  <w:style w:type="paragraph" w:customStyle="1" w:styleId="I110">
    <w:name w:val="I.1.1"/>
    <w:basedOn w:val="Normal"/>
    <w:rsid w:val="009F2A85"/>
    <w:pPr>
      <w:spacing w:before="120" w:after="60" w:line="360" w:lineRule="auto"/>
      <w:ind w:firstLine="567"/>
      <w:jc w:val="both"/>
    </w:pPr>
    <w:rPr>
      <w:b/>
      <w:sz w:val="26"/>
      <w:szCs w:val="26"/>
    </w:rPr>
  </w:style>
  <w:style w:type="paragraph" w:customStyle="1" w:styleId="Hinh1">
    <w:name w:val="Hinh"/>
    <w:basedOn w:val="Normal"/>
    <w:rsid w:val="009F2A85"/>
    <w:pPr>
      <w:spacing w:before="120" w:after="120"/>
      <w:jc w:val="center"/>
    </w:pPr>
    <w:rPr>
      <w:b/>
      <w:szCs w:val="20"/>
      <w:lang w:eastAsia="vi-VN"/>
    </w:rPr>
  </w:style>
  <w:style w:type="paragraph" w:customStyle="1" w:styleId="Chuong">
    <w:name w:val="Chuong"/>
    <w:basedOn w:val="Normal"/>
    <w:rsid w:val="009F2A85"/>
    <w:pPr>
      <w:pBdr>
        <w:top w:val="thinThickSmallGap" w:sz="12" w:space="1" w:color="auto"/>
      </w:pBdr>
      <w:spacing w:before="120" w:after="1200"/>
      <w:jc w:val="right"/>
    </w:pPr>
    <w:rPr>
      <w:rFonts w:ascii="VNI-Souvir" w:hAnsi="VNI-Souvir"/>
      <w:b/>
      <w:caps/>
      <w:sz w:val="36"/>
      <w:szCs w:val="20"/>
      <w:lang w:eastAsia="vi-VN"/>
    </w:rPr>
  </w:style>
  <w:style w:type="paragraph" w:customStyle="1" w:styleId="Chuthich">
    <w:name w:val="Chuthich"/>
    <w:basedOn w:val="Normal"/>
    <w:rsid w:val="009F2A85"/>
    <w:pPr>
      <w:ind w:left="624" w:hanging="624"/>
      <w:jc w:val="both"/>
    </w:pPr>
    <w:rPr>
      <w:sz w:val="22"/>
      <w:szCs w:val="20"/>
      <w:lang w:eastAsia="vi-VN"/>
    </w:rPr>
  </w:style>
  <w:style w:type="paragraph" w:customStyle="1" w:styleId="cap2">
    <w:name w:val="cap2"/>
    <w:basedOn w:val="Normal"/>
    <w:rsid w:val="009F2A85"/>
    <w:pPr>
      <w:tabs>
        <w:tab w:val="num" w:pos="360"/>
      </w:tabs>
      <w:spacing w:before="120" w:after="120"/>
      <w:ind w:left="360" w:hanging="360"/>
    </w:pPr>
    <w:rPr>
      <w:b/>
      <w:i/>
      <w:sz w:val="26"/>
      <w:szCs w:val="20"/>
      <w:lang w:eastAsia="vi-VN"/>
    </w:rPr>
  </w:style>
  <w:style w:type="paragraph" w:customStyle="1" w:styleId="StyleHeading1VNI-AvoLatin12ptAllcaps">
    <w:name w:val="Style Heading 1 + VNI-Avo (Latin) 12 pt All caps"/>
    <w:basedOn w:val="Heading1"/>
    <w:link w:val="StyleHeading1VNI-AvoLatin12ptAllcapsChar"/>
    <w:rsid w:val="009F2A85"/>
  </w:style>
  <w:style w:type="character" w:customStyle="1" w:styleId="StyleHeading1VNI-AvoLatin12ptAllcapsChar">
    <w:name w:val="Style Heading 1 + VNI-Avo (Latin) 12 pt All caps Char"/>
    <w:link w:val="StyleHeading1VNI-AvoLatin12ptAllcaps"/>
    <w:locked/>
    <w:rsid w:val="009F2A85"/>
    <w:rPr>
      <w:rFonts w:ascii="VNI-Helve" w:eastAsia="Times New Roman" w:hAnsi="VNI-Helve" w:cs="VNI-Helve"/>
      <w:b/>
      <w:bCs/>
      <w:kern w:val="28"/>
      <w:sz w:val="24"/>
      <w:szCs w:val="24"/>
    </w:rPr>
  </w:style>
  <w:style w:type="paragraph" w:customStyle="1" w:styleId="StyleHeading2Left">
    <w:name w:val="Style Heading 2 + Left"/>
    <w:basedOn w:val="Heading2"/>
    <w:rsid w:val="009F2A85"/>
    <w:pPr>
      <w:tabs>
        <w:tab w:val="clear" w:pos="360"/>
        <w:tab w:val="num" w:pos="648"/>
      </w:tabs>
      <w:ind w:left="0" w:firstLine="0"/>
    </w:pPr>
  </w:style>
  <w:style w:type="paragraph" w:customStyle="1" w:styleId="Style112pt">
    <w:name w:val="Style 1 + 12 pt"/>
    <w:basedOn w:val="Normal"/>
    <w:rsid w:val="009F2A85"/>
    <w:pPr>
      <w:widowControl w:val="0"/>
      <w:spacing w:before="120" w:after="240"/>
      <w:jc w:val="center"/>
    </w:pPr>
    <w:rPr>
      <w:rFonts w:ascii=".VnBlackH" w:hAnsi=".VnBlackH" w:cs=".VnBlackH"/>
      <w:color w:val="000080"/>
    </w:rPr>
  </w:style>
  <w:style w:type="paragraph" w:customStyle="1" w:styleId="List-">
    <w:name w:val="List -"/>
    <w:basedOn w:val="Normal"/>
    <w:rsid w:val="009F2A85"/>
    <w:pPr>
      <w:tabs>
        <w:tab w:val="num" w:pos="360"/>
      </w:tabs>
      <w:spacing w:before="120" w:after="60"/>
      <w:ind w:left="357" w:hanging="357"/>
      <w:jc w:val="both"/>
    </w:pPr>
    <w:rPr>
      <w:sz w:val="26"/>
      <w:szCs w:val="20"/>
    </w:rPr>
  </w:style>
  <w:style w:type="paragraph" w:customStyle="1" w:styleId="Caption2">
    <w:name w:val="Caption2"/>
    <w:basedOn w:val="Normal"/>
    <w:next w:val="BodyText"/>
    <w:rsid w:val="009F2A85"/>
    <w:pPr>
      <w:keepNext/>
      <w:keepLines/>
      <w:spacing w:line="360" w:lineRule="auto"/>
      <w:jc w:val="both"/>
    </w:pPr>
    <w:rPr>
      <w:rFonts w:ascii=".VnTime" w:hAnsi=".VnTime"/>
      <w:b/>
      <w:i/>
      <w:sz w:val="28"/>
      <w:szCs w:val="20"/>
    </w:rPr>
  </w:style>
  <w:style w:type="paragraph" w:customStyle="1" w:styleId="MacroText2">
    <w:name w:val="Macro Text2"/>
    <w:basedOn w:val="BodyText"/>
    <w:rsid w:val="009F2A85"/>
  </w:style>
  <w:style w:type="paragraph" w:customStyle="1" w:styleId="TOAHeading2">
    <w:name w:val="TOA Heading2"/>
    <w:basedOn w:val="Normal"/>
    <w:next w:val="Normal"/>
    <w:rsid w:val="009F2A85"/>
    <w:pPr>
      <w:spacing w:before="120" w:after="60" w:line="360" w:lineRule="atLeast"/>
      <w:ind w:firstLine="720"/>
      <w:jc w:val="both"/>
    </w:pPr>
    <w:rPr>
      <w:rFonts w:ascii=".VnArial" w:hAnsi=".VnArial"/>
      <w:b/>
      <w:sz w:val="28"/>
      <w:szCs w:val="20"/>
    </w:rPr>
  </w:style>
  <w:style w:type="paragraph" w:customStyle="1" w:styleId="CharCharCharCharCharCharCharCharCharCharCharCharCharCharCharCharCharCharCharCharCharCharCharCharCharCharChar1Char2">
    <w:name w:val="Char Char Char Char Char Char Char Char Char Char Char Char Char Char Char Char Char Char Char Char Char Char Char Char Char Char Char1 Char2"/>
    <w:autoRedefine/>
    <w:rsid w:val="009F2A85"/>
    <w:pPr>
      <w:tabs>
        <w:tab w:val="num" w:pos="720"/>
      </w:tabs>
      <w:spacing w:after="120"/>
      <w:ind w:left="357"/>
    </w:pPr>
    <w:rPr>
      <w:rFonts w:ascii="Times New Roman" w:eastAsia="Times New Roman" w:hAnsi="Times New Roman"/>
      <w:sz w:val="24"/>
      <w:szCs w:val="24"/>
    </w:rPr>
  </w:style>
  <w:style w:type="table" w:customStyle="1" w:styleId="LightList-Accent22">
    <w:name w:val="Light List - Accent 22"/>
    <w:rsid w:val="009F2A85"/>
    <w:rPr>
      <w:rFonts w:eastAsia="Times New Roman"/>
      <w:sz w:val="22"/>
      <w:szCs w:val="22"/>
      <w:lang w:val="vi-VN"/>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character" w:customStyle="1" w:styleId="BodyTextChar1">
    <w:name w:val="Body Text Char1"/>
    <w:aliases w:val="Body Text Char Char,Body Text Char Char Char Char Char,Body Text Char Char Char Char1"/>
    <w:rsid w:val="009F2A85"/>
    <w:rPr>
      <w:sz w:val="26"/>
      <w:lang w:val="en-US" w:eastAsia="en-US"/>
    </w:rPr>
  </w:style>
  <w:style w:type="character" w:customStyle="1" w:styleId="CaptionChar2">
    <w:name w:val="Caption Char2"/>
    <w:aliases w:val="Caption Char1 Char1,Caption Char Char Char1,Caption Char1 Char Char Char1,Caption Char Char Char Char Char1,Caption Char Char1 Char1,Caption Char Char Char Char Char Char Char1,Caption Char Char Char Char Char Char Char Char Char1"/>
    <w:rsid w:val="009F2A85"/>
    <w:rPr>
      <w:color w:val="000000"/>
      <w:sz w:val="24"/>
      <w:lang w:val="es-ES"/>
    </w:rPr>
  </w:style>
  <w:style w:type="table" w:customStyle="1" w:styleId="ColorfulList-Accent41">
    <w:name w:val="Colorful List - Accent 41"/>
    <w:rsid w:val="009F2A85"/>
    <w:rPr>
      <w:rFonts w:eastAsia="Times New Roman"/>
      <w:color w:val="000000"/>
      <w:sz w:val="22"/>
      <w:szCs w:val="22"/>
    </w:rPr>
    <w:tblPr>
      <w:tblStyleRowBandSize w:val="1"/>
      <w:tblStyleColBandSize w:val="1"/>
      <w:tblCellMar>
        <w:top w:w="0" w:type="dxa"/>
        <w:left w:w="108" w:type="dxa"/>
        <w:bottom w:w="0" w:type="dxa"/>
        <w:right w:w="108" w:type="dxa"/>
      </w:tblCellMar>
    </w:tblPr>
    <w:tcPr>
      <w:shd w:val="clear" w:color="auto" w:fill="F2EFF6"/>
    </w:tcPr>
  </w:style>
  <w:style w:type="paragraph" w:customStyle="1" w:styleId="contentart1">
    <w:name w:val="contentart1"/>
    <w:basedOn w:val="Normal"/>
    <w:rsid w:val="009F2A85"/>
  </w:style>
  <w:style w:type="paragraph" w:customStyle="1" w:styleId="Normal13pt">
    <w:name w:val="Normal + 13 pt"/>
    <w:aliases w:val="Bold,Justified,Line spacing:  1.5 lines"/>
    <w:basedOn w:val="Normal"/>
    <w:rsid w:val="009F2A85"/>
  </w:style>
  <w:style w:type="character" w:customStyle="1" w:styleId="1Char">
    <w:name w:val="1 Char"/>
    <w:link w:val="1"/>
    <w:locked/>
    <w:rsid w:val="009F2A85"/>
    <w:rPr>
      <w:rFonts w:ascii=".VnTimeH" w:eastAsia="Times New Roman" w:hAnsi=".VnTimeH" w:cs=".VnTimeH"/>
      <w:b/>
      <w:bCs/>
      <w:sz w:val="26"/>
      <w:szCs w:val="26"/>
    </w:rPr>
  </w:style>
  <w:style w:type="character" w:customStyle="1" w:styleId="BalloonTextChar1">
    <w:name w:val="Balloon Text Char1"/>
    <w:rsid w:val="009F2A85"/>
    <w:rPr>
      <w:rFonts w:ascii="Tahoma" w:hAnsi="Tahoma"/>
      <w:sz w:val="16"/>
      <w:lang w:val="en-US" w:eastAsia="en-US"/>
    </w:rPr>
  </w:style>
  <w:style w:type="paragraph" w:customStyle="1" w:styleId="indexhometext">
    <w:name w:val="indexhometext"/>
    <w:basedOn w:val="Normal"/>
    <w:rsid w:val="009F2A85"/>
    <w:pPr>
      <w:spacing w:before="100" w:beforeAutospacing="1" w:after="100" w:afterAutospacing="1"/>
    </w:pPr>
    <w:rPr>
      <w:rFonts w:ascii="Arial" w:hAnsi="Arial" w:cs="Arial"/>
      <w:color w:val="000000"/>
      <w:sz w:val="20"/>
      <w:szCs w:val="20"/>
    </w:rPr>
  </w:style>
  <w:style w:type="character" w:customStyle="1" w:styleId="atchl">
    <w:name w:val="atc_hl"/>
    <w:rsid w:val="009F2A85"/>
    <w:rPr>
      <w:rFonts w:cs="Times New Roman"/>
    </w:rPr>
  </w:style>
  <w:style w:type="character" w:customStyle="1" w:styleId="introdtext1">
    <w:name w:val="introd_text1"/>
    <w:rsid w:val="009F2A85"/>
    <w:rPr>
      <w:rFonts w:ascii="Arial" w:hAnsi="Arial"/>
      <w:b/>
      <w:color w:val="5F5F5F"/>
      <w:sz w:val="21"/>
    </w:rPr>
  </w:style>
  <w:style w:type="character" w:customStyle="1" w:styleId="HeaderChar1">
    <w:name w:val="Header Char1"/>
    <w:rsid w:val="009F2A85"/>
    <w:rPr>
      <w:sz w:val="28"/>
    </w:rPr>
  </w:style>
  <w:style w:type="paragraph" w:customStyle="1" w:styleId="cm6">
    <w:name w:val="cm6"/>
    <w:basedOn w:val="Normal"/>
    <w:rsid w:val="009F2A85"/>
    <w:pPr>
      <w:spacing w:before="100" w:beforeAutospacing="1" w:after="100" w:afterAutospacing="1"/>
    </w:pPr>
  </w:style>
  <w:style w:type="paragraph" w:customStyle="1" w:styleId="daudong">
    <w:name w:val="daudong"/>
    <w:basedOn w:val="Normal"/>
    <w:rsid w:val="009F2A85"/>
    <w:pPr>
      <w:spacing w:before="100" w:beforeAutospacing="1" w:after="100" w:afterAutospacing="1"/>
    </w:pPr>
  </w:style>
  <w:style w:type="paragraph" w:customStyle="1" w:styleId="dauchu">
    <w:name w:val="dauchu"/>
    <w:basedOn w:val="Normal"/>
    <w:rsid w:val="009F2A85"/>
    <w:pPr>
      <w:spacing w:before="100" w:beforeAutospacing="1" w:after="100" w:afterAutospacing="1"/>
    </w:pPr>
  </w:style>
  <w:style w:type="character" w:customStyle="1" w:styleId="3Char">
    <w:name w:val="3 Char"/>
    <w:link w:val="3"/>
    <w:locked/>
    <w:rsid w:val="009F2A85"/>
    <w:rPr>
      <w:rFonts w:ascii="Times New Roman" w:eastAsia="Times New Roman" w:hAnsi="Times New Roman"/>
      <w:b/>
      <w:bCs/>
      <w:sz w:val="26"/>
      <w:szCs w:val="26"/>
      <w:lang w:eastAsia="ko-KR"/>
    </w:rPr>
  </w:style>
  <w:style w:type="paragraph" w:customStyle="1" w:styleId="Char3">
    <w:name w:val="Char3"/>
    <w:basedOn w:val="Normal"/>
    <w:next w:val="Normal"/>
    <w:autoRedefine/>
    <w:semiHidden/>
    <w:rsid w:val="009F2A85"/>
    <w:pPr>
      <w:spacing w:after="160" w:line="240" w:lineRule="exact"/>
    </w:pPr>
    <w:rPr>
      <w:sz w:val="28"/>
      <w:szCs w:val="22"/>
    </w:rPr>
  </w:style>
  <w:style w:type="paragraph" w:customStyle="1" w:styleId="clsnewssubject">
    <w:name w:val="cls_newssubject"/>
    <w:basedOn w:val="Normal"/>
    <w:rsid w:val="009F2A85"/>
    <w:pPr>
      <w:spacing w:before="100" w:beforeAutospacing="1" w:after="100" w:afterAutospacing="1" w:line="360" w:lineRule="atLeast"/>
      <w:jc w:val="both"/>
    </w:pPr>
    <w:rPr>
      <w:rFonts w:ascii="Tahoma" w:hAnsi="Tahoma" w:cs="Tahoma"/>
      <w:color w:val="1A4056"/>
      <w:sz w:val="22"/>
      <w:szCs w:val="22"/>
    </w:rPr>
  </w:style>
  <w:style w:type="paragraph" w:customStyle="1" w:styleId="Caption3">
    <w:name w:val="Caption3"/>
    <w:basedOn w:val="Normal"/>
    <w:next w:val="BodyText"/>
    <w:rsid w:val="009F2A85"/>
    <w:pPr>
      <w:keepNext/>
      <w:keepLines/>
      <w:spacing w:line="360" w:lineRule="auto"/>
      <w:jc w:val="both"/>
    </w:pPr>
    <w:rPr>
      <w:rFonts w:ascii=".VnTime" w:hAnsi=".VnTime"/>
      <w:b/>
      <w:i/>
      <w:sz w:val="28"/>
      <w:szCs w:val="20"/>
    </w:rPr>
  </w:style>
  <w:style w:type="paragraph" w:customStyle="1" w:styleId="MacroText3">
    <w:name w:val="Macro Text3"/>
    <w:basedOn w:val="BodyText"/>
    <w:rsid w:val="009F2A85"/>
  </w:style>
  <w:style w:type="paragraph" w:customStyle="1" w:styleId="TOAHeading3">
    <w:name w:val="TOA Heading3"/>
    <w:basedOn w:val="Normal"/>
    <w:next w:val="Normal"/>
    <w:rsid w:val="009F2A85"/>
    <w:pPr>
      <w:spacing w:before="120" w:after="60" w:line="360" w:lineRule="atLeast"/>
      <w:ind w:firstLine="720"/>
      <w:jc w:val="both"/>
    </w:pPr>
    <w:rPr>
      <w:rFonts w:ascii=".VnArial" w:hAnsi=".VnArial"/>
      <w:b/>
      <w:sz w:val="28"/>
      <w:szCs w:val="20"/>
    </w:rPr>
  </w:style>
  <w:style w:type="paragraph" w:customStyle="1" w:styleId="CharCharCharCharCharCharChar1">
    <w:name w:val="Char Char Char Char Char Char Char1"/>
    <w:basedOn w:val="Normal"/>
    <w:rsid w:val="009F2A85"/>
    <w:pPr>
      <w:spacing w:after="160" w:line="240" w:lineRule="exact"/>
    </w:pPr>
    <w:rPr>
      <w:rFonts w:ascii="Tahoma" w:hAnsi="Tahoma"/>
      <w:sz w:val="20"/>
      <w:szCs w:val="20"/>
    </w:rPr>
  </w:style>
  <w:style w:type="paragraph" w:customStyle="1" w:styleId="CharCharCharCharCharCharCharCharCharCharCharCharCharCharCharCharCharCharCharCharCharCharCharCharCharCharChar1Char1">
    <w:name w:val="Char Char Char Char Char Char Char Char Char Char Char Char Char Char Char Char Char Char Char Char Char Char Char Char Char Char Char1 Char1"/>
    <w:autoRedefine/>
    <w:rsid w:val="009F2A85"/>
    <w:pPr>
      <w:tabs>
        <w:tab w:val="num" w:pos="720"/>
      </w:tabs>
      <w:spacing w:after="120"/>
      <w:ind w:left="357"/>
    </w:pPr>
    <w:rPr>
      <w:rFonts w:ascii="Times New Roman" w:eastAsia="Times New Roman" w:hAnsi="Times New Roman"/>
      <w:sz w:val="24"/>
      <w:szCs w:val="24"/>
    </w:rPr>
  </w:style>
  <w:style w:type="table" w:customStyle="1" w:styleId="LightList-Accent23">
    <w:name w:val="Light List - Accent 23"/>
    <w:rsid w:val="009F2A85"/>
    <w:rPr>
      <w:rFonts w:eastAsia="Times New Roman"/>
      <w:sz w:val="22"/>
      <w:szCs w:val="22"/>
      <w:lang w:val="vi-VN"/>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character" w:customStyle="1" w:styleId="CharChar13">
    <w:name w:val="Char Char13"/>
    <w:rsid w:val="009F2A85"/>
    <w:rPr>
      <w:b/>
      <w:sz w:val="26"/>
      <w:lang w:val="en-GB" w:eastAsia="vi-VN"/>
    </w:rPr>
  </w:style>
  <w:style w:type="character" w:customStyle="1" w:styleId="CaptionChar1Char">
    <w:name w:val="Caption Char1 Char"/>
    <w:aliases w:val="Caption Char Char Char,Caption Char1 Char Char Char,Caption Char Char Char Char Char,Caption Char Char1 Char,Caption Char Char Char Char Char Char Char,Caption Char Char Char Char Char Char Char Char Char,Caption Char Char2"/>
    <w:rsid w:val="009F2A85"/>
    <w:rPr>
      <w:b/>
      <w:sz w:val="26"/>
      <w:lang w:val="en-GB" w:eastAsia="vi-VN"/>
    </w:rPr>
  </w:style>
  <w:style w:type="character" w:customStyle="1" w:styleId="CharChar140">
    <w:name w:val="Char Char14"/>
    <w:semiHidden/>
    <w:rsid w:val="009F2A85"/>
    <w:rPr>
      <w:rFonts w:ascii="Arial" w:hAnsi="Arial"/>
      <w:b/>
      <w:caps/>
      <w:sz w:val="24"/>
      <w:lang w:val="en-GB" w:eastAsia="vi-VN"/>
    </w:rPr>
  </w:style>
  <w:style w:type="character" w:customStyle="1" w:styleId="CharChar11">
    <w:name w:val="Char Char11"/>
    <w:semiHidden/>
    <w:locked/>
    <w:rsid w:val="009F2A85"/>
    <w:rPr>
      <w:rFonts w:ascii=".VnTime" w:hAnsi=".VnTime"/>
      <w:b/>
      <w:i/>
      <w:sz w:val="28"/>
      <w:lang w:val="en-GB" w:eastAsia="en-US"/>
    </w:rPr>
  </w:style>
  <w:style w:type="character" w:customStyle="1" w:styleId="CharChar10">
    <w:name w:val="Char Char10"/>
    <w:semiHidden/>
    <w:locked/>
    <w:rsid w:val="009F2A85"/>
    <w:rPr>
      <w:rFonts w:ascii=".VnArial" w:hAnsi=".VnArial"/>
      <w:sz w:val="28"/>
      <w:lang w:val="en-GB" w:eastAsia="en-US"/>
    </w:rPr>
  </w:style>
  <w:style w:type="character" w:customStyle="1" w:styleId="CharChar9">
    <w:name w:val="Char Char9"/>
    <w:semiHidden/>
    <w:locked/>
    <w:rsid w:val="009F2A85"/>
    <w:rPr>
      <w:rFonts w:ascii=".VnArial" w:hAnsi=".VnArial"/>
      <w:i/>
      <w:sz w:val="28"/>
      <w:lang w:val="en-GB" w:eastAsia="en-US"/>
    </w:rPr>
  </w:style>
  <w:style w:type="character" w:customStyle="1" w:styleId="CharChar8">
    <w:name w:val="Char Char8"/>
    <w:semiHidden/>
    <w:locked/>
    <w:rsid w:val="009F2A85"/>
    <w:rPr>
      <w:rFonts w:ascii=".VnArial" w:hAnsi=".VnArial"/>
      <w:b/>
      <w:i/>
      <w:sz w:val="28"/>
      <w:lang w:val="en-GB" w:eastAsia="en-US"/>
    </w:rPr>
  </w:style>
  <w:style w:type="paragraph" w:customStyle="1" w:styleId="StyleCaptionNotBold">
    <w:name w:val="Style Caption + Not Bold"/>
    <w:basedOn w:val="Caption"/>
    <w:link w:val="StyleCaptionNotBoldChar"/>
    <w:rsid w:val="009F2A85"/>
  </w:style>
  <w:style w:type="character" w:customStyle="1" w:styleId="StyleCaptionNotBoldChar">
    <w:name w:val="Style Caption + Not Bold Char"/>
    <w:link w:val="StyleCaptionNotBold"/>
    <w:locked/>
    <w:rsid w:val="009F2A85"/>
    <w:rPr>
      <w:rFonts w:ascii="Arial" w:eastAsia="Times New Roman" w:hAnsi="Arial" w:cs="Arial"/>
      <w:b/>
      <w:bCs/>
      <w:lang w:eastAsia="ko-KR"/>
    </w:rPr>
  </w:style>
  <w:style w:type="paragraph" w:customStyle="1" w:styleId="ParaGraph">
    <w:name w:val="ParaGraph"/>
    <w:next w:val="Normal"/>
    <w:autoRedefine/>
    <w:rsid w:val="009F2A85"/>
    <w:pPr>
      <w:tabs>
        <w:tab w:val="left" w:pos="-3420"/>
        <w:tab w:val="left" w:pos="720"/>
      </w:tabs>
      <w:spacing w:line="360" w:lineRule="auto"/>
      <w:ind w:left="720" w:right="176" w:hanging="360"/>
      <w:jc w:val="both"/>
    </w:pPr>
    <w:rPr>
      <w:rFonts w:ascii="Times New Roman" w:eastAsia="MS Mincho" w:hAnsi="Times New Roman"/>
      <w:iCs/>
      <w:sz w:val="26"/>
      <w:szCs w:val="26"/>
    </w:rPr>
  </w:style>
  <w:style w:type="paragraph" w:customStyle="1" w:styleId="tieu">
    <w:name w:val="tieu"/>
    <w:basedOn w:val="Normal"/>
    <w:rsid w:val="009F2A85"/>
    <w:pPr>
      <w:spacing w:before="120"/>
      <w:jc w:val="both"/>
    </w:pPr>
    <w:rPr>
      <w:rFonts w:ascii="VNI-Times" w:hAnsi="VNI-Times"/>
      <w:b/>
      <w:szCs w:val="20"/>
      <w:lang w:val="en-GB"/>
    </w:rPr>
  </w:style>
  <w:style w:type="paragraph" w:customStyle="1" w:styleId="a2">
    <w:name w:val="a2"/>
    <w:basedOn w:val="Normal"/>
    <w:autoRedefine/>
    <w:rsid w:val="009F2A85"/>
    <w:pPr>
      <w:keepNext/>
      <w:spacing w:before="120" w:after="60"/>
      <w:ind w:right="28" w:firstLine="720"/>
      <w:jc w:val="both"/>
      <w:outlineLvl w:val="0"/>
    </w:pPr>
    <w:rPr>
      <w:bCs/>
      <w:kern w:val="32"/>
      <w:sz w:val="26"/>
      <w:szCs w:val="32"/>
      <w:lang w:val="vi-VN"/>
    </w:rPr>
  </w:style>
  <w:style w:type="paragraph" w:customStyle="1" w:styleId="a3">
    <w:name w:val="a3"/>
    <w:basedOn w:val="a2"/>
    <w:autoRedefine/>
    <w:rsid w:val="009F2A85"/>
  </w:style>
  <w:style w:type="paragraph" w:customStyle="1" w:styleId="H2">
    <w:name w:val="H2"/>
    <w:basedOn w:val="Heading1"/>
    <w:autoRedefine/>
    <w:rsid w:val="009F2A85"/>
  </w:style>
  <w:style w:type="numbering" w:customStyle="1" w:styleId="Gachdaudong">
    <w:name w:val="Gachdaudong"/>
    <w:rsid w:val="009F2A85"/>
    <w:pPr>
      <w:numPr>
        <w:numId w:val="36"/>
      </w:numPr>
    </w:pPr>
  </w:style>
  <w:style w:type="numbering" w:styleId="1ai">
    <w:name w:val="Outline List 1"/>
    <w:basedOn w:val="NoList"/>
    <w:rsid w:val="009F2A85"/>
    <w:pPr>
      <w:numPr>
        <w:numId w:val="31"/>
      </w:numPr>
    </w:pPr>
  </w:style>
  <w:style w:type="numbering" w:styleId="ArticleSection">
    <w:name w:val="Outline List 3"/>
    <w:basedOn w:val="NoList"/>
    <w:rsid w:val="009F2A85"/>
    <w:pPr>
      <w:numPr>
        <w:numId w:val="32"/>
      </w:numPr>
    </w:pPr>
  </w:style>
  <w:style w:type="paragraph" w:customStyle="1" w:styleId="Nomal">
    <w:name w:val="Nomal"/>
    <w:basedOn w:val="Heading40"/>
    <w:link w:val="NomalChar"/>
    <w:rsid w:val="009F2A85"/>
    <w:pPr>
      <w:keepNext/>
      <w:tabs>
        <w:tab w:val="clear" w:pos="360"/>
      </w:tabs>
      <w:spacing w:before="120" w:after="120" w:line="288" w:lineRule="auto"/>
      <w:ind w:left="720" w:right="176" w:firstLine="0"/>
    </w:pPr>
    <w:rPr>
      <w:rFonts w:ascii="VNI-Times" w:eastAsia="Times New Roman" w:hAnsi="VNI-Times" w:cs="Times New Roman"/>
      <w:i/>
      <w:iCs/>
      <w:color w:val="000000"/>
      <w:sz w:val="26"/>
      <w:szCs w:val="28"/>
      <w:lang w:val="de-DE"/>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al"/>
    <w:semiHidden/>
    <w:rsid w:val="009F2A85"/>
    <w:pPr>
      <w:spacing w:after="160" w:line="240" w:lineRule="exact"/>
    </w:pPr>
    <w:rPr>
      <w:rFonts w:ascii="Arial" w:hAnsi="Arial"/>
      <w:sz w:val="22"/>
      <w:szCs w:val="22"/>
    </w:rPr>
  </w:style>
  <w:style w:type="character" w:customStyle="1" w:styleId="NomalChar">
    <w:name w:val="Nomal Char"/>
    <w:link w:val="Nomal"/>
    <w:rsid w:val="009F2A85"/>
    <w:rPr>
      <w:rFonts w:ascii="VNI-Times" w:eastAsia="Times New Roman" w:hAnsi="VNI-Times"/>
      <w:b/>
      <w:bCs/>
      <w:i/>
      <w:iCs/>
      <w:color w:val="000000"/>
      <w:sz w:val="26"/>
      <w:szCs w:val="28"/>
      <w:lang w:val="de-DE"/>
    </w:rPr>
  </w:style>
  <w:style w:type="character" w:customStyle="1" w:styleId="google-src-text1">
    <w:name w:val="google-src-text1"/>
    <w:rsid w:val="009F2A85"/>
    <w:rPr>
      <w:vanish/>
      <w:webHidden w:val="0"/>
      <w:specVanish w:val="0"/>
    </w:rPr>
  </w:style>
  <w:style w:type="character" w:customStyle="1" w:styleId="SW-Heading3CharChar">
    <w:name w:val="SW-Heading 3 Char Char"/>
    <w:rsid w:val="009F2A85"/>
    <w:rPr>
      <w:rFonts w:ascii="Arial" w:hAnsi="Arial"/>
      <w:b/>
      <w:i/>
      <w:sz w:val="24"/>
      <w:lang w:val="en-GB" w:eastAsia="vi-VN" w:bidi="ar-SA"/>
    </w:rPr>
  </w:style>
  <w:style w:type="paragraph" w:customStyle="1" w:styleId="En-ttedetabledesmatires">
    <w:name w:val="En-tête de table des matières"/>
    <w:basedOn w:val="Heading1"/>
    <w:next w:val="Normal"/>
    <w:semiHidden/>
    <w:unhideWhenUsed/>
    <w:qFormat/>
    <w:rsid w:val="009F2A85"/>
    <w:pPr>
      <w:keepLines/>
      <w:tabs>
        <w:tab w:val="clear" w:pos="360"/>
      </w:tabs>
      <w:spacing w:before="480" w:after="0" w:line="276" w:lineRule="auto"/>
      <w:ind w:left="0" w:firstLine="0"/>
      <w:outlineLvl w:val="9"/>
    </w:pPr>
    <w:rPr>
      <w:rFonts w:ascii="Cambria" w:hAnsi="Cambria" w:cs="Times New Roman"/>
      <w:color w:val="365F91"/>
      <w:kern w:val="0"/>
      <w:sz w:val="28"/>
      <w:szCs w:val="28"/>
      <w:lang w:val="fr-FR"/>
    </w:rPr>
  </w:style>
  <w:style w:type="paragraph" w:customStyle="1" w:styleId="Paragraphedeliste">
    <w:name w:val="Paragraphe de liste"/>
    <w:basedOn w:val="Normal"/>
    <w:qFormat/>
    <w:rsid w:val="009F2A85"/>
    <w:pPr>
      <w:ind w:left="708"/>
    </w:pPr>
  </w:style>
  <w:style w:type="numbering" w:customStyle="1" w:styleId="Chng">
    <w:name w:val="Chương"/>
    <w:rsid w:val="009F2A85"/>
    <w:pPr>
      <w:numPr>
        <w:numId w:val="37"/>
      </w:numPr>
    </w:p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Normal"/>
    <w:link w:val="CharCharCharCharCharCharCharCharCharCharCharCharCharCharCharCharCharCharCharCharCharCharCharCharCharCharCharCharChar"/>
    <w:rsid w:val="009F2A85"/>
    <w:pPr>
      <w:spacing w:before="100" w:beforeAutospacing="1" w:after="100" w:afterAutospacing="1" w:line="360" w:lineRule="exact"/>
      <w:ind w:firstLine="720"/>
      <w:jc w:val="both"/>
    </w:pPr>
    <w:rPr>
      <w:rFonts w:ascii="Arial" w:hAnsi="Arial" w:cs="Arial"/>
      <w:sz w:val="22"/>
      <w:szCs w:val="22"/>
    </w:rPr>
  </w:style>
  <w:style w:type="paragraph" w:customStyle="1" w:styleId="summary">
    <w:name w:val="summary"/>
    <w:basedOn w:val="Normal"/>
    <w:rsid w:val="009F2A85"/>
    <w:pPr>
      <w:spacing w:before="100" w:beforeAutospacing="1" w:after="100" w:afterAutospacing="1"/>
    </w:pPr>
    <w:rPr>
      <w:rFonts w:eastAsia="Calibri"/>
      <w:lang w:val="vi-VN" w:eastAsia="vi-VN"/>
    </w:rPr>
  </w:style>
  <w:style w:type="paragraph" w:customStyle="1" w:styleId="path">
    <w:name w:val="path"/>
    <w:basedOn w:val="Normal"/>
    <w:rsid w:val="009F2A85"/>
    <w:pPr>
      <w:spacing w:before="100" w:beforeAutospacing="1" w:after="100" w:afterAutospacing="1"/>
    </w:pPr>
    <w:rPr>
      <w:rFonts w:eastAsia="Calibri"/>
      <w:lang w:val="vi-VN" w:eastAsia="vi-VN"/>
    </w:rPr>
  </w:style>
  <w:style w:type="character" w:customStyle="1" w:styleId="longtext1">
    <w:name w:val="long_text1"/>
    <w:rsid w:val="009F2A85"/>
    <w:rPr>
      <w:sz w:val="20"/>
      <w:szCs w:val="20"/>
    </w:rPr>
  </w:style>
  <w:style w:type="paragraph" w:styleId="z-TopofForm">
    <w:name w:val="HTML Top of Form"/>
    <w:basedOn w:val="Normal"/>
    <w:next w:val="Normal"/>
    <w:link w:val="z-TopofFormChar"/>
    <w:hidden/>
    <w:semiHidden/>
    <w:rsid w:val="009F2A85"/>
    <w:pPr>
      <w:pBdr>
        <w:bottom w:val="single" w:sz="6" w:space="1" w:color="auto"/>
      </w:pBdr>
      <w:spacing w:before="120" w:after="120" w:line="288" w:lineRule="auto"/>
      <w:ind w:left="539" w:right="176" w:hanging="539"/>
      <w:jc w:val="center"/>
    </w:pPr>
    <w:rPr>
      <w:rFonts w:ascii="Arial" w:eastAsia="Calibri" w:hAnsi="Arial" w:cs="Arial"/>
      <w:vanish/>
      <w:sz w:val="16"/>
      <w:szCs w:val="16"/>
    </w:rPr>
  </w:style>
  <w:style w:type="character" w:customStyle="1" w:styleId="z-TopofFormChar">
    <w:name w:val="z-Top of Form Char"/>
    <w:link w:val="z-TopofForm"/>
    <w:semiHidden/>
    <w:rsid w:val="009F2A85"/>
    <w:rPr>
      <w:rFonts w:ascii="Arial" w:hAnsi="Arial" w:cs="Arial"/>
      <w:vanish/>
      <w:sz w:val="16"/>
      <w:szCs w:val="16"/>
    </w:rPr>
  </w:style>
  <w:style w:type="paragraph" w:styleId="z-BottomofForm">
    <w:name w:val="HTML Bottom of Form"/>
    <w:basedOn w:val="Normal"/>
    <w:next w:val="Normal"/>
    <w:link w:val="z-BottomofFormChar"/>
    <w:hidden/>
    <w:rsid w:val="009F2A85"/>
    <w:pPr>
      <w:pBdr>
        <w:top w:val="single" w:sz="6" w:space="1" w:color="auto"/>
      </w:pBdr>
      <w:spacing w:before="120" w:after="120" w:line="288" w:lineRule="auto"/>
      <w:ind w:left="539" w:right="176" w:hanging="539"/>
      <w:jc w:val="center"/>
    </w:pPr>
    <w:rPr>
      <w:rFonts w:ascii="Arial" w:hAnsi="Arial" w:cs="Arial"/>
      <w:vanish/>
      <w:sz w:val="16"/>
      <w:szCs w:val="16"/>
    </w:rPr>
  </w:style>
  <w:style w:type="character" w:customStyle="1" w:styleId="z-BottomofFormChar">
    <w:name w:val="z-Bottom of Form Char"/>
    <w:link w:val="z-BottomofForm"/>
    <w:rsid w:val="009F2A85"/>
    <w:rPr>
      <w:rFonts w:ascii="Arial" w:eastAsia="Times New Roman" w:hAnsi="Arial" w:cs="Arial"/>
      <w:vanish/>
      <w:sz w:val="16"/>
      <w:szCs w:val="16"/>
    </w:rPr>
  </w:style>
  <w:style w:type="character" w:customStyle="1" w:styleId="longtext">
    <w:name w:val="long_text"/>
    <w:rsid w:val="009F2A85"/>
  </w:style>
  <w:style w:type="paragraph" w:customStyle="1" w:styleId="n3">
    <w:name w:val="n3"/>
    <w:basedOn w:val="Normal"/>
    <w:autoRedefine/>
    <w:rsid w:val="009F2A85"/>
    <w:pPr>
      <w:spacing w:before="240" w:after="120" w:line="360" w:lineRule="auto"/>
      <w:ind w:left="539" w:right="176" w:firstLine="720"/>
      <w:jc w:val="both"/>
    </w:pPr>
    <w:rPr>
      <w:b/>
      <w:i/>
      <w:color w:val="000000"/>
      <w:sz w:val="28"/>
      <w:szCs w:val="28"/>
    </w:rPr>
  </w:style>
  <w:style w:type="paragraph" w:customStyle="1" w:styleId="h">
    <w:name w:val="h"/>
    <w:basedOn w:val="Normal"/>
    <w:rsid w:val="009F2A85"/>
    <w:pPr>
      <w:widowControl w:val="0"/>
      <w:spacing w:before="120" w:after="120" w:line="300" w:lineRule="atLeast"/>
      <w:ind w:left="539" w:right="176" w:hanging="539"/>
      <w:jc w:val="center"/>
    </w:pPr>
    <w:rPr>
      <w:rFonts w:ascii="Arial" w:hAnsi="Arial" w:cs="Arial"/>
      <w:color w:val="0000FF"/>
      <w:sz w:val="18"/>
      <w:szCs w:val="18"/>
    </w:rPr>
  </w:style>
  <w:style w:type="paragraph" w:customStyle="1" w:styleId="hh">
    <w:name w:val="hh"/>
    <w:basedOn w:val="BodyText"/>
    <w:rsid w:val="009F2A85"/>
    <w:pPr>
      <w:spacing w:after="60" w:line="280" w:lineRule="atLeast"/>
      <w:ind w:left="539" w:right="176" w:firstLine="454"/>
    </w:pPr>
    <w:rPr>
      <w:rFonts w:ascii=".VnCentury Schoolbook" w:hAnsi=".VnCentury Schoolbook"/>
      <w:sz w:val="21"/>
      <w:szCs w:val="20"/>
      <w:lang w:val="en-US"/>
    </w:rPr>
  </w:style>
  <w:style w:type="paragraph" w:customStyle="1" w:styleId="h4">
    <w:name w:val="h4"/>
    <w:basedOn w:val="hh"/>
    <w:rsid w:val="009F2A85"/>
    <w:pPr>
      <w:spacing w:before="60"/>
      <w:ind w:firstLine="0"/>
      <w:jc w:val="center"/>
    </w:pPr>
  </w:style>
  <w:style w:type="character" w:customStyle="1" w:styleId="texhtml1">
    <w:name w:val="texhtml1"/>
    <w:rsid w:val="009F2A85"/>
    <w:rPr>
      <w:sz w:val="30"/>
      <w:szCs w:val="30"/>
    </w:rPr>
  </w:style>
  <w:style w:type="paragraph" w:customStyle="1" w:styleId="clearformat">
    <w:name w:val="clear format"/>
    <w:basedOn w:val="Normal"/>
    <w:rsid w:val="009F2A85"/>
    <w:pPr>
      <w:tabs>
        <w:tab w:val="num" w:pos="720"/>
      </w:tabs>
      <w:autoSpaceDE w:val="0"/>
      <w:autoSpaceDN w:val="0"/>
      <w:adjustRightInd w:val="0"/>
      <w:spacing w:before="120" w:after="120" w:line="288" w:lineRule="auto"/>
      <w:ind w:left="720" w:right="176" w:hanging="360"/>
    </w:pPr>
    <w:rPr>
      <w:sz w:val="26"/>
      <w:szCs w:val="26"/>
    </w:rPr>
  </w:style>
  <w:style w:type="paragraph" w:customStyle="1" w:styleId="legende">
    <w:name w:val="legende"/>
    <w:basedOn w:val="Normal"/>
    <w:rsid w:val="009F2A85"/>
    <w:pPr>
      <w:spacing w:before="100" w:beforeAutospacing="1" w:after="100" w:afterAutospacing="1" w:line="288" w:lineRule="auto"/>
      <w:ind w:left="539" w:right="176" w:hanging="539"/>
    </w:pPr>
  </w:style>
  <w:style w:type="character" w:customStyle="1" w:styleId="bodycontent">
    <w:name w:val="bodycontent"/>
    <w:rsid w:val="009F2A85"/>
  </w:style>
  <w:style w:type="paragraph" w:customStyle="1" w:styleId="tieudenho">
    <w:name w:val="tieu de nho"/>
    <w:basedOn w:val="Normal"/>
    <w:rsid w:val="009F2A85"/>
    <w:pPr>
      <w:spacing w:before="120" w:after="120" w:line="320" w:lineRule="exact"/>
      <w:ind w:left="567" w:right="176" w:hanging="539"/>
      <w:jc w:val="both"/>
    </w:pPr>
    <w:rPr>
      <w:rFonts w:ascii=".VnArial" w:hAnsi=".VnArial"/>
      <w:b/>
      <w:szCs w:val="20"/>
    </w:rPr>
  </w:style>
  <w:style w:type="character" w:customStyle="1" w:styleId="Heading3CharChar">
    <w:name w:val="Heading 3 Char Char"/>
    <w:rsid w:val="009F2A85"/>
    <w:rPr>
      <w:rFonts w:ascii=".VnTime" w:hAnsi=".VnTime"/>
      <w:b/>
      <w:sz w:val="26"/>
      <w:szCs w:val="27"/>
      <w:lang w:val="sv-SE" w:eastAsia="en-US" w:bidi="ar-SA"/>
    </w:rPr>
  </w:style>
  <w:style w:type="paragraph" w:customStyle="1" w:styleId="StyleHeading114ptNotBoldBottomSinglesolidlineAuto">
    <w:name w:val="Style Heading 1 + 14 pt Not Bold Bottom: (Single solid line Auto..."/>
    <w:basedOn w:val="Heading1"/>
    <w:rsid w:val="009F2A85"/>
    <w:pPr>
      <w:pBdr>
        <w:bottom w:val="single" w:sz="12" w:space="1" w:color="auto"/>
      </w:pBdr>
      <w:tabs>
        <w:tab w:val="clear" w:pos="360"/>
        <w:tab w:val="num" w:pos="284"/>
      </w:tabs>
      <w:spacing w:before="240" w:line="288" w:lineRule="auto"/>
      <w:ind w:right="176"/>
    </w:pPr>
    <w:rPr>
      <w:rFonts w:ascii="Times New Roman" w:hAnsi="Times New Roman" w:cs="Times New Roman"/>
      <w:b w:val="0"/>
      <w:bCs w:val="0"/>
      <w:kern w:val="32"/>
      <w:sz w:val="26"/>
      <w:szCs w:val="20"/>
    </w:rPr>
  </w:style>
  <w:style w:type="paragraph" w:customStyle="1" w:styleId="Heading01Luan">
    <w:name w:val="Heading01_Luan"/>
    <w:basedOn w:val="Heading1"/>
    <w:next w:val="Normal"/>
    <w:autoRedefine/>
    <w:rsid w:val="009F2A85"/>
    <w:pPr>
      <w:keepLines/>
      <w:tabs>
        <w:tab w:val="clear" w:pos="360"/>
      </w:tabs>
      <w:spacing w:before="0" w:after="0"/>
      <w:ind w:left="1170" w:firstLine="0"/>
      <w:jc w:val="both"/>
    </w:pPr>
    <w:rPr>
      <w:rFonts w:ascii="Times New Roman" w:eastAsia="MS Gothic" w:hAnsi="Times New Roman" w:cs="Times New Roman"/>
      <w:i/>
      <w:color w:val="000000"/>
      <w:kern w:val="0"/>
      <w:sz w:val="26"/>
      <w:szCs w:val="26"/>
      <w:lang w:val="de-DE"/>
    </w:rPr>
  </w:style>
  <w:style w:type="paragraph" w:customStyle="1" w:styleId="Heading02Luan">
    <w:name w:val="Heading02_Luan"/>
    <w:basedOn w:val="Heading2"/>
    <w:next w:val="Normal"/>
    <w:rsid w:val="009F2A85"/>
    <w:pPr>
      <w:tabs>
        <w:tab w:val="clear" w:pos="360"/>
      </w:tabs>
      <w:spacing w:before="0" w:after="0" w:line="276" w:lineRule="auto"/>
      <w:ind w:left="0" w:firstLine="0"/>
      <w:jc w:val="left"/>
    </w:pPr>
    <w:rPr>
      <w:rFonts w:ascii="Times New Roman" w:eastAsia="MS Gothic" w:hAnsi="Times New Roman" w:cs="Times New Roman"/>
      <w:caps w:val="0"/>
      <w:color w:val="000000"/>
      <w:sz w:val="26"/>
      <w:szCs w:val="26"/>
      <w:lang w:val="en-US"/>
    </w:rPr>
  </w:style>
  <w:style w:type="paragraph" w:customStyle="1" w:styleId="Heading03Luan">
    <w:name w:val="Heading03_Luan"/>
    <w:basedOn w:val="Heading3"/>
    <w:next w:val="Normal"/>
    <w:rsid w:val="009F2A85"/>
    <w:pPr>
      <w:tabs>
        <w:tab w:val="clear" w:pos="360"/>
      </w:tabs>
      <w:spacing w:before="0" w:after="0" w:line="276" w:lineRule="auto"/>
      <w:ind w:left="0" w:firstLine="0"/>
      <w:jc w:val="left"/>
    </w:pPr>
    <w:rPr>
      <w:rFonts w:ascii="Times New Roman" w:eastAsia="MS Gothic" w:hAnsi="Times New Roman" w:cs="Times New Roman"/>
      <w:color w:val="000000"/>
      <w:kern w:val="0"/>
      <w:sz w:val="26"/>
      <w:szCs w:val="22"/>
      <w:lang w:val="en-US"/>
    </w:rPr>
  </w:style>
  <w:style w:type="paragraph" w:customStyle="1" w:styleId="Heading04Luan">
    <w:name w:val="Heading04_Luan"/>
    <w:basedOn w:val="Heading40"/>
    <w:next w:val="Normal"/>
    <w:rsid w:val="009F2A85"/>
    <w:pPr>
      <w:keepNext/>
      <w:keepLines/>
      <w:tabs>
        <w:tab w:val="clear" w:pos="360"/>
      </w:tabs>
      <w:spacing w:line="276" w:lineRule="auto"/>
      <w:ind w:left="0" w:firstLine="0"/>
    </w:pPr>
    <w:rPr>
      <w:rFonts w:ascii="Times New Roman" w:eastAsia="MS Gothic" w:hAnsi="Times New Roman" w:cs="Times New Roman"/>
      <w:iCs/>
      <w:color w:val="000000"/>
      <w:sz w:val="26"/>
      <w:szCs w:val="22"/>
    </w:rPr>
  </w:style>
  <w:style w:type="paragraph" w:customStyle="1" w:styleId="Heading05Luan">
    <w:name w:val="Heading05_Luan"/>
    <w:basedOn w:val="Heading5"/>
    <w:next w:val="Normal"/>
    <w:rsid w:val="009F2A85"/>
    <w:pPr>
      <w:keepNext/>
      <w:keepLines/>
      <w:tabs>
        <w:tab w:val="clear" w:pos="360"/>
      </w:tabs>
      <w:spacing w:before="0" w:after="0" w:line="276" w:lineRule="auto"/>
      <w:ind w:left="0" w:firstLine="0"/>
      <w:jc w:val="left"/>
    </w:pPr>
    <w:rPr>
      <w:rFonts w:eastAsia="MS Gothic"/>
      <w:b w:val="0"/>
      <w:bCs w:val="0"/>
      <w:color w:val="000000"/>
      <w:sz w:val="26"/>
      <w:szCs w:val="22"/>
    </w:rPr>
  </w:style>
  <w:style w:type="paragraph" w:customStyle="1" w:styleId="Heading06Luan">
    <w:name w:val="Heading06_Luan"/>
    <w:basedOn w:val="Heading6"/>
    <w:next w:val="Normal"/>
    <w:rsid w:val="009F2A85"/>
    <w:pPr>
      <w:keepNext/>
      <w:keepLines/>
      <w:tabs>
        <w:tab w:val="clear" w:pos="360"/>
      </w:tabs>
      <w:spacing w:before="0" w:after="0" w:line="276" w:lineRule="auto"/>
      <w:ind w:left="0" w:firstLine="0"/>
      <w:jc w:val="left"/>
    </w:pPr>
    <w:rPr>
      <w:rFonts w:eastAsia="MS Gothic"/>
      <w:i w:val="0"/>
      <w:color w:val="000000"/>
      <w:sz w:val="26"/>
    </w:rPr>
  </w:style>
  <w:style w:type="paragraph" w:customStyle="1" w:styleId="earticleboy">
    <w:name w:val="e_articleboy"/>
    <w:basedOn w:val="Normal"/>
    <w:rsid w:val="009F2A85"/>
    <w:pPr>
      <w:spacing w:before="100" w:beforeAutospacing="1" w:after="100" w:afterAutospacing="1"/>
    </w:pPr>
    <w:rPr>
      <w:rFonts w:eastAsia="MS Mincho"/>
      <w:lang w:eastAsia="ja-JP"/>
    </w:rPr>
  </w:style>
  <w:style w:type="character" w:customStyle="1" w:styleId="FootnoteTextCharCharCharCharCharChar">
    <w:name w:val="Footnote Text Char Char Char Char Char Char"/>
    <w:aliases w:val="Footnote Text Char Char Char Char Char Char Ch Char,Footnote Text Char Char Char Char Char Char Ch Char Char Char Char"/>
    <w:rsid w:val="009F2A85"/>
    <w:rPr>
      <w:rFonts w:eastAsia="MS Mincho"/>
      <w:lang w:val="en-US" w:eastAsia="en-US" w:bidi="ar-SA"/>
    </w:rPr>
  </w:style>
  <w:style w:type="character" w:customStyle="1" w:styleId="CharCharCharCharCharCharCharCharCharCharCharCharCharCharCharCharCharCharCharCharCharCharCharCharCharCharCharCharChar">
    <w:name w:val="Char Char Char Char Char Char Char Char Char Char Char Char Char Char Char Char Char Char Char Char Char Char Char Char Char Char Char Char Char"/>
    <w:link w:val="CharCharCharCharCharCharCharCharCharCharCharCharCharCharCharCharCharCharCharCharCharCharCharCharCharCharCharChar"/>
    <w:rsid w:val="009F2A85"/>
    <w:rPr>
      <w:rFonts w:ascii="Arial" w:eastAsia="Times New Roman" w:hAnsi="Arial" w:cs="Arial"/>
      <w:sz w:val="22"/>
      <w:szCs w:val="22"/>
    </w:rPr>
  </w:style>
  <w:style w:type="character" w:customStyle="1" w:styleId="CharCharCharCharCharCharCharCharCharCharCharCharCharCharCharCharCharCharCharCharCharCharCharCharCharCharChar1CharChar">
    <w:name w:val="Char Char Char Char Char Char Char Char Char Char Char Char Char Char Char Char Char Char Char Char Char Char Char Char Char Char Char1 Char Char"/>
    <w:link w:val="CharCharCharCharCharCharCharCharCharCharCharCharCharCharCharCharCharCharCharCharCharCharCharCharCharCharChar1Char"/>
    <w:rsid w:val="009F2A85"/>
    <w:rPr>
      <w:rFonts w:ascii="Times New Roman" w:eastAsia="Times New Roman" w:hAnsi="Times New Roman"/>
      <w:sz w:val="24"/>
      <w:szCs w:val="24"/>
    </w:rPr>
  </w:style>
  <w:style w:type="paragraph" w:customStyle="1" w:styleId="1normal">
    <w:name w:val="1normal"/>
    <w:basedOn w:val="Normal"/>
    <w:link w:val="1normalChar"/>
    <w:qFormat/>
    <w:rsid w:val="009F2A85"/>
    <w:pPr>
      <w:autoSpaceDE w:val="0"/>
      <w:autoSpaceDN w:val="0"/>
      <w:adjustRightInd w:val="0"/>
      <w:spacing w:before="120" w:line="264" w:lineRule="auto"/>
      <w:ind w:firstLine="567"/>
      <w:jc w:val="both"/>
    </w:pPr>
    <w:rPr>
      <w:rFonts w:eastAsia="TimesNewRomanPSMT"/>
      <w:sz w:val="26"/>
      <w:szCs w:val="26"/>
      <w:lang w:eastAsia="ja-JP"/>
    </w:rPr>
  </w:style>
  <w:style w:type="character" w:customStyle="1" w:styleId="1normalChar">
    <w:name w:val="1normal Char"/>
    <w:link w:val="1normal"/>
    <w:rsid w:val="009F2A85"/>
    <w:rPr>
      <w:rFonts w:ascii="Times New Roman" w:eastAsia="TimesNewRomanPSMT" w:hAnsi="Times New Roman"/>
      <w:sz w:val="26"/>
      <w:szCs w:val="26"/>
      <w:lang w:eastAsia="ja-JP"/>
    </w:rPr>
  </w:style>
  <w:style w:type="paragraph" w:customStyle="1" w:styleId="Char0">
    <w:name w:val="Char"/>
    <w:autoRedefine/>
    <w:rsid w:val="00C22974"/>
    <w:pPr>
      <w:tabs>
        <w:tab w:val="num" w:pos="720"/>
      </w:tabs>
      <w:spacing w:after="120"/>
      <w:ind w:left="357"/>
    </w:pPr>
    <w:rPr>
      <w:rFonts w:ascii="Times New Roman" w:eastAsia="Times New Roman" w:hAnsi="Times New Roman"/>
      <w:sz w:val="24"/>
      <w:szCs w:val="24"/>
    </w:rPr>
  </w:style>
  <w:style w:type="paragraph" w:customStyle="1" w:styleId="bac-bullet03">
    <w:name w:val="bac-bullet03"/>
    <w:basedOn w:val="ListBullet2"/>
    <w:rsid w:val="008748F7"/>
    <w:pPr>
      <w:tabs>
        <w:tab w:val="left" w:pos="1120"/>
      </w:tabs>
      <w:spacing w:before="120" w:after="120"/>
      <w:ind w:right="0"/>
      <w:jc w:val="left"/>
    </w:pPr>
    <w:rPr>
      <w:rFonts w:ascii="Times New Roman" w:hAnsi="Times New Roman" w:cs="Times New Roman"/>
      <w:sz w:val="24"/>
      <w:szCs w:val="24"/>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semiHidden="1" w:unhideWhenUsed="1"/>
    <w:lsdException w:name="footer" w:semiHidden="1" w:unhideWhenUsed="1"/>
    <w:lsdException w:name="index heading" w:locked="1"/>
    <w:lsdException w:name="caption" w:locked="1" w:qFormat="1"/>
    <w:lsdException w:name="table of figures" w:locked="1" w:uiPriority="99"/>
    <w:lsdException w:name="envelope address" w:semiHidden="1" w:unhideWhenUsed="1"/>
    <w:lsdException w:name="envelope return" w:semiHidden="1" w:unhideWhenUsed="1"/>
    <w:lsdException w:name="footnote reference" w:locked="1"/>
    <w:lsdException w:name="annotation reference" w:locked="1"/>
    <w:lsdException w:name="line number" w:locked="1"/>
    <w:lsdException w:name="page number" w:lock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locked="1"/>
    <w:lsdException w:name="List Bullet" w:locked="1"/>
    <w:lsdException w:name="List Number" w:semiHidden="1" w:unhideWhenUsed="1"/>
    <w:lsdException w:name="List 2" w:locked="1"/>
    <w:lsdException w:name="List 3" w:semiHidden="1" w:unhideWhenUsed="1"/>
    <w:lsdException w:name="List 4" w:semiHidden="1" w:unhideWhenUsed="1"/>
    <w:lsdException w:name="List 5" w:semiHidden="1" w:unhideWhenUsed="1"/>
    <w:lsdException w:name="List Bullet 2" w:locked="1"/>
    <w:lsdException w:name="List Bullet 3" w:locked="1"/>
    <w:lsdException w:name="List Bullet 4" w:semiHidden="1" w:unhideWhenUsed="1"/>
    <w:lsdException w:name="List Bullet 5" w:locked="1"/>
    <w:lsdException w:name="List Number 2" w:semiHidden="1" w:unhideWhenUsed="1"/>
    <w:lsdException w:name="List Number 3" w:semiHidden="1" w:unhideWhenUsed="1"/>
    <w:lsdException w:name="List Number 4" w:locked="1"/>
    <w:lsdException w:name="List Number 5" w:semiHidden="1" w:unhideWhenUsed="1"/>
    <w:lsdException w:name="Title" w:locked="1" w:qFormat="1"/>
    <w:lsdException w:name="Closing" w:semiHidden="1" w:unhideWhenUsed="1"/>
    <w:lsdException w:name="Signature" w:semiHidden="1" w:unhideWhenUsed="1"/>
    <w:lsdException w:name="Default Paragraph Font" w:locked="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locked="1"/>
    <w:lsdException w:name="Body Text Indent 2" w:locked="1"/>
    <w:lsdException w:name="Body Text Indent 3" w:semiHidden="1" w:unhideWhenUsed="1"/>
    <w:lsdException w:name="Block Text" w:locked="1"/>
    <w:lsdException w:name="Hyperlink" w:semiHidden="1" w:uiPriority="99" w:unhideWhenUsed="1"/>
    <w:lsdException w:name="FollowedHyperlink" w:semiHidden="1" w:unhideWhenUsed="1"/>
    <w:lsdException w:name="Strong" w:locked="1" w:qFormat="1"/>
    <w:lsdException w:name="Emphasis" w:locked="1" w:qFormat="1"/>
    <w:lsdException w:name="Document Map" w:lock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locked="1"/>
    <w:lsdException w:name="No List" w:semiHidden="1" w:uiPriority="99" w:unhideWhenUsed="1"/>
    <w:lsdException w:name="Outline List 1" w:semiHidden="1" w:unhideWhenUsed="1"/>
    <w:lsdException w:name="Outline List 2" w:lock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lsdException w:name="Table 3D effects 2" w:semiHidden="1" w:unhideWhenUsed="1"/>
    <w:lsdException w:name="Table 3D effects 3" w:semiHidden="1" w:unhideWhenUsed="1"/>
    <w:lsdException w:name="Table Contemporary" w:lock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5773F"/>
    <w:rPr>
      <w:rFonts w:ascii="Times New Roman" w:eastAsia="Times New Roman" w:hAnsi="Times New Roman"/>
      <w:sz w:val="24"/>
      <w:szCs w:val="24"/>
    </w:rPr>
  </w:style>
  <w:style w:type="paragraph" w:styleId="Heading1">
    <w:name w:val="heading 1"/>
    <w:aliases w:val="CHUONG,Heading,Heading1,DB,PHẦN,Phần,PHẦN 1"/>
    <w:basedOn w:val="Normal"/>
    <w:next w:val="Normal"/>
    <w:link w:val="Heading1Char"/>
    <w:qFormat/>
    <w:rsid w:val="00D5773F"/>
    <w:pPr>
      <w:keepNext/>
      <w:tabs>
        <w:tab w:val="num" w:pos="360"/>
      </w:tabs>
      <w:spacing w:before="120" w:after="60" w:line="360" w:lineRule="auto"/>
      <w:ind w:left="360" w:hanging="360"/>
      <w:outlineLvl w:val="0"/>
    </w:pPr>
    <w:rPr>
      <w:rFonts w:ascii="VNI-Helve" w:hAnsi="VNI-Helve" w:cs="VNI-Helve"/>
      <w:b/>
      <w:bCs/>
      <w:kern w:val="28"/>
    </w:rPr>
  </w:style>
  <w:style w:type="paragraph" w:styleId="Heading2">
    <w:name w:val="heading 2"/>
    <w:basedOn w:val="Normal"/>
    <w:next w:val="Normal"/>
    <w:link w:val="Heading2Char"/>
    <w:qFormat/>
    <w:rsid w:val="00D5773F"/>
    <w:pPr>
      <w:keepNext/>
      <w:keepLines/>
      <w:tabs>
        <w:tab w:val="num" w:pos="360"/>
      </w:tabs>
      <w:spacing w:before="240" w:after="120"/>
      <w:ind w:left="360" w:hanging="360"/>
      <w:jc w:val="both"/>
      <w:outlineLvl w:val="1"/>
    </w:pPr>
    <w:rPr>
      <w:rFonts w:ascii="Arial" w:hAnsi="Arial" w:cs="Arial"/>
      <w:b/>
      <w:bCs/>
      <w:caps/>
      <w:sz w:val="28"/>
      <w:szCs w:val="28"/>
      <w:lang w:val="vi-VN"/>
    </w:rPr>
  </w:style>
  <w:style w:type="paragraph" w:styleId="Heading3">
    <w:name w:val="heading 3"/>
    <w:aliases w:val="SW-Heading 3"/>
    <w:basedOn w:val="Normal"/>
    <w:next w:val="Normal"/>
    <w:link w:val="Heading3Char"/>
    <w:qFormat/>
    <w:rsid w:val="00D5773F"/>
    <w:pPr>
      <w:keepNext/>
      <w:keepLines/>
      <w:tabs>
        <w:tab w:val="num" w:pos="360"/>
      </w:tabs>
      <w:spacing w:before="120" w:after="120"/>
      <w:ind w:left="360" w:hanging="360"/>
      <w:jc w:val="both"/>
      <w:outlineLvl w:val="2"/>
    </w:pPr>
    <w:rPr>
      <w:rFonts w:ascii="Arial" w:eastAsia="MS Mincho" w:hAnsi="Arial" w:cs="Arial"/>
      <w:b/>
      <w:bCs/>
      <w:kern w:val="28"/>
      <w:sz w:val="28"/>
      <w:szCs w:val="28"/>
      <w:lang w:val="vi-VN"/>
    </w:rPr>
  </w:style>
  <w:style w:type="paragraph" w:styleId="Heading40">
    <w:name w:val="heading 4"/>
    <w:basedOn w:val="Normal"/>
    <w:next w:val="Normal"/>
    <w:link w:val="Heading4Char"/>
    <w:qFormat/>
    <w:rsid w:val="00D5773F"/>
    <w:pPr>
      <w:tabs>
        <w:tab w:val="num" w:pos="360"/>
      </w:tabs>
      <w:ind w:left="360" w:hanging="360"/>
      <w:outlineLvl w:val="3"/>
    </w:pPr>
    <w:rPr>
      <w:rFonts w:ascii="Arial" w:eastAsia="MS Mincho" w:hAnsi="Arial" w:cs="Arial"/>
      <w:b/>
      <w:bCs/>
      <w:lang w:val="vi-VN"/>
    </w:rPr>
  </w:style>
  <w:style w:type="paragraph" w:styleId="Heading5">
    <w:name w:val="heading 5"/>
    <w:basedOn w:val="Normal"/>
    <w:next w:val="Normal"/>
    <w:link w:val="Heading5Char"/>
    <w:qFormat/>
    <w:rsid w:val="00D5773F"/>
    <w:pPr>
      <w:tabs>
        <w:tab w:val="num" w:pos="360"/>
      </w:tabs>
      <w:spacing w:before="120" w:after="60" w:line="360" w:lineRule="auto"/>
      <w:ind w:left="360" w:hanging="360"/>
      <w:jc w:val="both"/>
      <w:outlineLvl w:val="4"/>
    </w:pPr>
    <w:rPr>
      <w:b/>
      <w:bCs/>
    </w:rPr>
  </w:style>
  <w:style w:type="paragraph" w:styleId="Heading6">
    <w:name w:val="heading 6"/>
    <w:basedOn w:val="Normal"/>
    <w:next w:val="Normal"/>
    <w:link w:val="Heading6Char"/>
    <w:qFormat/>
    <w:rsid w:val="00D5773F"/>
    <w:pPr>
      <w:tabs>
        <w:tab w:val="num" w:pos="360"/>
      </w:tabs>
      <w:spacing w:before="240" w:after="60" w:line="360" w:lineRule="auto"/>
      <w:ind w:left="360" w:hanging="360"/>
      <w:jc w:val="both"/>
      <w:outlineLvl w:val="5"/>
    </w:pPr>
    <w:rPr>
      <w:i/>
      <w:iCs/>
      <w:sz w:val="22"/>
      <w:szCs w:val="22"/>
    </w:rPr>
  </w:style>
  <w:style w:type="paragraph" w:styleId="Heading7">
    <w:name w:val="heading 7"/>
    <w:aliases w:val="Figure"/>
    <w:basedOn w:val="Normal"/>
    <w:next w:val="Normal"/>
    <w:link w:val="Heading7Char"/>
    <w:qFormat/>
    <w:rsid w:val="00D5773F"/>
    <w:pPr>
      <w:tabs>
        <w:tab w:val="num" w:pos="360"/>
      </w:tabs>
      <w:spacing w:before="240" w:after="60" w:line="360" w:lineRule="auto"/>
      <w:ind w:left="360" w:hanging="360"/>
      <w:jc w:val="both"/>
      <w:outlineLvl w:val="6"/>
    </w:pPr>
    <w:rPr>
      <w:sz w:val="20"/>
      <w:szCs w:val="20"/>
    </w:rPr>
  </w:style>
  <w:style w:type="paragraph" w:styleId="Heading8">
    <w:name w:val="heading 8"/>
    <w:basedOn w:val="Normal"/>
    <w:next w:val="Normal"/>
    <w:link w:val="Heading8Char"/>
    <w:qFormat/>
    <w:rsid w:val="00D5773F"/>
    <w:pPr>
      <w:tabs>
        <w:tab w:val="num" w:pos="360"/>
      </w:tabs>
      <w:spacing w:before="240" w:after="60" w:line="360" w:lineRule="auto"/>
      <w:ind w:left="360" w:hanging="360"/>
      <w:jc w:val="both"/>
      <w:outlineLvl w:val="7"/>
    </w:pPr>
    <w:rPr>
      <w:i/>
      <w:iCs/>
      <w:sz w:val="20"/>
      <w:szCs w:val="20"/>
    </w:rPr>
  </w:style>
  <w:style w:type="paragraph" w:styleId="Heading9">
    <w:name w:val="heading 9"/>
    <w:basedOn w:val="Normal"/>
    <w:next w:val="Normal"/>
    <w:link w:val="Heading9Char"/>
    <w:qFormat/>
    <w:rsid w:val="00D5773F"/>
    <w:pPr>
      <w:tabs>
        <w:tab w:val="num" w:pos="360"/>
      </w:tabs>
      <w:spacing w:before="240" w:after="60" w:line="360" w:lineRule="auto"/>
      <w:ind w:left="360" w:hanging="360"/>
      <w:jc w:val="both"/>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Heading Char,Heading1 Char,DB Char,PHẦN Char,Phần Char,PHẦN 1 Char"/>
    <w:link w:val="Heading1"/>
    <w:locked/>
    <w:rsid w:val="00D5773F"/>
    <w:rPr>
      <w:rFonts w:ascii="VNI-Helve" w:eastAsia="Times New Roman" w:hAnsi="VNI-Helve" w:cs="VNI-Helve"/>
      <w:b/>
      <w:bCs/>
      <w:kern w:val="28"/>
      <w:sz w:val="24"/>
      <w:szCs w:val="24"/>
    </w:rPr>
  </w:style>
  <w:style w:type="character" w:customStyle="1" w:styleId="Heading2Char">
    <w:name w:val="Heading 2 Char"/>
    <w:link w:val="Heading2"/>
    <w:locked/>
    <w:rsid w:val="00D5773F"/>
    <w:rPr>
      <w:rFonts w:ascii="Arial" w:eastAsia="Times New Roman" w:hAnsi="Arial" w:cs="Arial"/>
      <w:b/>
      <w:bCs/>
      <w:caps/>
      <w:sz w:val="28"/>
      <w:szCs w:val="28"/>
      <w:lang w:val="vi-VN"/>
    </w:rPr>
  </w:style>
  <w:style w:type="character" w:customStyle="1" w:styleId="Heading3Char">
    <w:name w:val="Heading 3 Char"/>
    <w:aliases w:val="SW-Heading 3 Char"/>
    <w:link w:val="Heading3"/>
    <w:locked/>
    <w:rsid w:val="00D5773F"/>
    <w:rPr>
      <w:rFonts w:ascii="Arial" w:eastAsia="MS Mincho" w:hAnsi="Arial" w:cs="Arial"/>
      <w:b/>
      <w:bCs/>
      <w:kern w:val="28"/>
      <w:sz w:val="28"/>
      <w:szCs w:val="28"/>
      <w:lang w:val="vi-VN"/>
    </w:rPr>
  </w:style>
  <w:style w:type="character" w:customStyle="1" w:styleId="Heading4Char">
    <w:name w:val="Heading 4 Char"/>
    <w:link w:val="Heading40"/>
    <w:locked/>
    <w:rsid w:val="00D5773F"/>
    <w:rPr>
      <w:rFonts w:ascii="Arial" w:eastAsia="MS Mincho" w:hAnsi="Arial" w:cs="Arial"/>
      <w:b/>
      <w:bCs/>
      <w:sz w:val="24"/>
      <w:szCs w:val="24"/>
      <w:lang w:val="vi-VN"/>
    </w:rPr>
  </w:style>
  <w:style w:type="character" w:customStyle="1" w:styleId="Heading5Char">
    <w:name w:val="Heading 5 Char"/>
    <w:link w:val="Heading5"/>
    <w:locked/>
    <w:rsid w:val="00D5773F"/>
    <w:rPr>
      <w:rFonts w:ascii="Times New Roman" w:eastAsia="Times New Roman" w:hAnsi="Times New Roman"/>
      <w:b/>
      <w:bCs/>
      <w:sz w:val="24"/>
      <w:szCs w:val="24"/>
    </w:rPr>
  </w:style>
  <w:style w:type="character" w:customStyle="1" w:styleId="Heading6Char">
    <w:name w:val="Heading 6 Char"/>
    <w:link w:val="Heading6"/>
    <w:locked/>
    <w:rsid w:val="00D5773F"/>
    <w:rPr>
      <w:rFonts w:ascii="Times New Roman" w:eastAsia="Times New Roman" w:hAnsi="Times New Roman"/>
      <w:i/>
      <w:iCs/>
      <w:sz w:val="22"/>
      <w:szCs w:val="22"/>
    </w:rPr>
  </w:style>
  <w:style w:type="character" w:customStyle="1" w:styleId="Heading7Char">
    <w:name w:val="Heading 7 Char"/>
    <w:aliases w:val="Figure Char"/>
    <w:link w:val="Heading7"/>
    <w:locked/>
    <w:rsid w:val="00D5773F"/>
    <w:rPr>
      <w:rFonts w:ascii="Times New Roman" w:eastAsia="Times New Roman" w:hAnsi="Times New Roman"/>
    </w:rPr>
  </w:style>
  <w:style w:type="character" w:customStyle="1" w:styleId="Heading8Char">
    <w:name w:val="Heading 8 Char"/>
    <w:link w:val="Heading8"/>
    <w:locked/>
    <w:rsid w:val="00D5773F"/>
    <w:rPr>
      <w:rFonts w:ascii="Times New Roman" w:eastAsia="Times New Roman" w:hAnsi="Times New Roman"/>
      <w:i/>
      <w:iCs/>
    </w:rPr>
  </w:style>
  <w:style w:type="character" w:customStyle="1" w:styleId="Heading9Char">
    <w:name w:val="Heading 9 Char"/>
    <w:link w:val="Heading9"/>
    <w:locked/>
    <w:rsid w:val="00D5773F"/>
    <w:rPr>
      <w:rFonts w:ascii="Times New Roman" w:eastAsia="Times New Roman" w:hAnsi="Times New Roman"/>
      <w:i/>
      <w:iCs/>
      <w:sz w:val="18"/>
      <w:szCs w:val="18"/>
    </w:rPr>
  </w:style>
  <w:style w:type="paragraph" w:customStyle="1" w:styleId="bac-body">
    <w:name w:val="bac-body"/>
    <w:basedOn w:val="Normal"/>
    <w:link w:val="bac-bodyChar"/>
    <w:uiPriority w:val="99"/>
    <w:rsid w:val="00D5773F"/>
    <w:pPr>
      <w:widowControl w:val="0"/>
      <w:spacing w:before="120" w:after="120"/>
      <w:ind w:left="567"/>
      <w:jc w:val="both"/>
    </w:pPr>
    <w:rPr>
      <w:rFonts w:ascii="Arial" w:hAnsi="Arial" w:cs="Arial"/>
      <w:color w:val="E36C0A"/>
      <w:lang w:val="vi-VN" w:eastAsia="ko-KR"/>
    </w:rPr>
  </w:style>
  <w:style w:type="character" w:customStyle="1" w:styleId="bac-bodyChar">
    <w:name w:val="bac-body Char"/>
    <w:link w:val="bac-body"/>
    <w:uiPriority w:val="99"/>
    <w:locked/>
    <w:rsid w:val="00D5773F"/>
    <w:rPr>
      <w:rFonts w:ascii="Arial" w:hAnsi="Arial" w:cs="Arial"/>
      <w:color w:val="E36C0A"/>
      <w:sz w:val="24"/>
      <w:szCs w:val="24"/>
      <w:lang w:val="vi-VN" w:eastAsia="ko-KR"/>
    </w:rPr>
  </w:style>
  <w:style w:type="paragraph" w:customStyle="1" w:styleId="bac-heading1">
    <w:name w:val="bac-heading1"/>
    <w:link w:val="bac-heading1Char"/>
    <w:uiPriority w:val="99"/>
    <w:rsid w:val="00D5773F"/>
    <w:pPr>
      <w:keepNext/>
      <w:keepLines/>
      <w:spacing w:before="120" w:after="120"/>
      <w:ind w:left="567" w:hanging="567"/>
      <w:outlineLvl w:val="0"/>
    </w:pPr>
    <w:rPr>
      <w:rFonts w:ascii="Arial" w:eastAsia="Times New Roman" w:hAnsi="Arial" w:cs="Arial"/>
      <w:b/>
      <w:bCs/>
      <w:sz w:val="28"/>
      <w:szCs w:val="28"/>
      <w:lang w:val="vi-VN"/>
    </w:rPr>
  </w:style>
  <w:style w:type="character" w:customStyle="1" w:styleId="bac-heading1Char">
    <w:name w:val="bac-heading1 Char"/>
    <w:link w:val="bac-heading1"/>
    <w:uiPriority w:val="99"/>
    <w:locked/>
    <w:rsid w:val="00D5773F"/>
    <w:rPr>
      <w:rFonts w:ascii="Arial" w:hAnsi="Arial" w:cs="Arial"/>
      <w:b/>
      <w:bCs/>
      <w:sz w:val="28"/>
      <w:szCs w:val="28"/>
      <w:lang w:val="vi-VN"/>
    </w:rPr>
  </w:style>
  <w:style w:type="paragraph" w:customStyle="1" w:styleId="bac-heading2">
    <w:name w:val="bac-heading2"/>
    <w:next w:val="bac-body"/>
    <w:link w:val="bac-heading2Char"/>
    <w:uiPriority w:val="99"/>
    <w:rsid w:val="00D5773F"/>
    <w:pPr>
      <w:keepNext/>
      <w:keepLines/>
      <w:tabs>
        <w:tab w:val="num" w:pos="720"/>
      </w:tabs>
      <w:spacing w:before="120" w:after="120"/>
      <w:ind w:left="720" w:hanging="720"/>
      <w:outlineLvl w:val="1"/>
    </w:pPr>
    <w:rPr>
      <w:rFonts w:ascii="Arial" w:eastAsia="MS Mincho" w:hAnsi="Arial" w:cs="Arial"/>
      <w:b/>
      <w:bCs/>
      <w:kern w:val="28"/>
      <w:sz w:val="28"/>
      <w:szCs w:val="28"/>
      <w:lang w:val="vi-VN"/>
    </w:rPr>
  </w:style>
  <w:style w:type="paragraph" w:customStyle="1" w:styleId="bac-heading4">
    <w:name w:val="bac-heading4"/>
    <w:link w:val="bac-heading4Char"/>
    <w:uiPriority w:val="99"/>
    <w:rsid w:val="00D5773F"/>
    <w:pPr>
      <w:tabs>
        <w:tab w:val="num" w:pos="1440"/>
      </w:tabs>
      <w:spacing w:before="120" w:after="120"/>
      <w:ind w:left="1440" w:hanging="720"/>
      <w:outlineLvl w:val="3"/>
    </w:pPr>
    <w:rPr>
      <w:rFonts w:ascii="Arial" w:eastAsia="MS Mincho" w:hAnsi="Arial" w:cs="Arial"/>
      <w:b/>
      <w:bCs/>
      <w:sz w:val="24"/>
      <w:szCs w:val="24"/>
    </w:rPr>
  </w:style>
  <w:style w:type="paragraph" w:customStyle="1" w:styleId="bac-heading5">
    <w:name w:val="bac-heading5"/>
    <w:basedOn w:val="Normal"/>
    <w:link w:val="bac-heading5Char"/>
    <w:autoRedefine/>
    <w:uiPriority w:val="99"/>
    <w:rsid w:val="00D5773F"/>
    <w:pPr>
      <w:spacing w:before="120" w:after="120"/>
      <w:ind w:left="994" w:hanging="360"/>
      <w:outlineLvl w:val="4"/>
    </w:pPr>
    <w:rPr>
      <w:rFonts w:ascii="Arial" w:eastAsia="MS Mincho" w:hAnsi="Arial" w:cs="Arial"/>
      <w:b/>
      <w:bCs/>
      <w:lang w:val="vi-VN" w:eastAsia="ja-JP"/>
    </w:rPr>
  </w:style>
  <w:style w:type="table" w:styleId="TableGrid">
    <w:name w:val="Table Grid"/>
    <w:aliases w:val="Hoang Van,Hoang Van1,Hoang Van2,Hoang Van3,Hoang Van4,Hoang Van5,Hoang Van6,Hoang Van7,Hoang Van11,Hoang Van21,Hoang Van31,Hoang Van41,Hoang Van51,Hoang Van61,Hoang Van8,Hoang Van12,Hoang Van22,Hoang Van32,Hoang Van42,Hoang Van9,Hoang Van10"/>
    <w:basedOn w:val="TableNormal"/>
    <w:rsid w:val="00D577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CTIEUDECACCHUONG">
    <w:name w:val="BAC_TIEUDECACCHUONG"/>
    <w:basedOn w:val="Normal"/>
    <w:uiPriority w:val="99"/>
    <w:rsid w:val="00D5773F"/>
    <w:pPr>
      <w:keepLines/>
      <w:pageBreakBefore/>
      <w:shd w:val="clear" w:color="auto" w:fill="CCFFFF"/>
      <w:suppressAutoHyphens/>
      <w:spacing w:before="240" w:after="240"/>
      <w:jc w:val="center"/>
      <w:outlineLvl w:val="0"/>
    </w:pPr>
    <w:rPr>
      <w:rFonts w:ascii="Arial" w:eastAsia="MS Mincho" w:hAnsi="Arial" w:cs="Arial"/>
      <w:b/>
      <w:bCs/>
      <w:caps/>
      <w:sz w:val="36"/>
      <w:szCs w:val="36"/>
      <w:lang w:val="vi-VN" w:eastAsia="vi-VN"/>
    </w:rPr>
  </w:style>
  <w:style w:type="paragraph" w:customStyle="1" w:styleId="bac-bullet01">
    <w:name w:val="bac-bullet01"/>
    <w:basedOn w:val="Normal"/>
    <w:link w:val="bac-bullet01Char1"/>
    <w:autoRedefine/>
    <w:uiPriority w:val="99"/>
    <w:rsid w:val="00D5773F"/>
    <w:pPr>
      <w:numPr>
        <w:ilvl w:val="2"/>
        <w:numId w:val="19"/>
      </w:numPr>
      <w:spacing w:before="120" w:after="120"/>
      <w:ind w:left="1080"/>
      <w:jc w:val="both"/>
    </w:pPr>
    <w:rPr>
      <w:rFonts w:ascii="Arial" w:eastAsia="MS Mincho" w:hAnsi="Arial" w:cs="Arial"/>
      <w:noProof/>
      <w:color w:val="E36C0A"/>
      <w:lang w:val="vi-VN" w:eastAsia="ko-KR"/>
    </w:rPr>
  </w:style>
  <w:style w:type="paragraph" w:customStyle="1" w:styleId="bac-caption">
    <w:name w:val="bac-caption"/>
    <w:link w:val="bac-captionChar"/>
    <w:uiPriority w:val="99"/>
    <w:rsid w:val="00D5773F"/>
    <w:pPr>
      <w:keepNext/>
      <w:keepLines/>
      <w:spacing w:before="120" w:after="120"/>
      <w:jc w:val="center"/>
    </w:pPr>
    <w:rPr>
      <w:rFonts w:ascii="Arial" w:eastAsia="MS Mincho" w:hAnsi="Arial" w:cs="Arial"/>
      <w:b/>
      <w:bCs/>
      <w:sz w:val="22"/>
      <w:szCs w:val="22"/>
      <w:lang w:val="vi-VN"/>
    </w:rPr>
  </w:style>
  <w:style w:type="paragraph" w:customStyle="1" w:styleId="bac-cap-hinh">
    <w:name w:val="bac-cap-hinh"/>
    <w:basedOn w:val="bac-caption"/>
    <w:link w:val="bac-cap-hinhChar"/>
    <w:uiPriority w:val="99"/>
    <w:rsid w:val="00D5773F"/>
    <w:pPr>
      <w:keepNext w:val="0"/>
    </w:pPr>
    <w:rPr>
      <w:lang w:eastAsia="ko-KR"/>
    </w:rPr>
  </w:style>
  <w:style w:type="character" w:customStyle="1" w:styleId="bac-heading2Char">
    <w:name w:val="bac-heading2 Char"/>
    <w:link w:val="bac-heading2"/>
    <w:uiPriority w:val="99"/>
    <w:locked/>
    <w:rsid w:val="00D5773F"/>
    <w:rPr>
      <w:rFonts w:ascii="Arial" w:eastAsia="MS Mincho" w:hAnsi="Arial" w:cs="Arial"/>
      <w:b/>
      <w:bCs/>
      <w:kern w:val="28"/>
      <w:sz w:val="28"/>
      <w:szCs w:val="28"/>
      <w:lang w:val="vi-VN"/>
    </w:rPr>
  </w:style>
  <w:style w:type="paragraph" w:customStyle="1" w:styleId="bac-heading3">
    <w:name w:val="bac-heading3"/>
    <w:next w:val="bac-body"/>
    <w:link w:val="bac-heading3Char"/>
    <w:autoRedefine/>
    <w:uiPriority w:val="99"/>
    <w:rsid w:val="00D5773F"/>
    <w:pPr>
      <w:tabs>
        <w:tab w:val="num" w:pos="720"/>
        <w:tab w:val="left" w:pos="851"/>
      </w:tabs>
      <w:spacing w:before="120" w:after="120"/>
      <w:ind w:left="720" w:hanging="720"/>
      <w:outlineLvl w:val="2"/>
    </w:pPr>
    <w:rPr>
      <w:rFonts w:ascii="Arial" w:eastAsia="MS Mincho" w:hAnsi="Arial" w:cs="Arial"/>
      <w:b/>
      <w:bCs/>
      <w:i/>
      <w:iCs/>
      <w:sz w:val="26"/>
      <w:szCs w:val="26"/>
      <w:lang w:val="vi-VN"/>
    </w:rPr>
  </w:style>
  <w:style w:type="character" w:customStyle="1" w:styleId="bac-captionChar">
    <w:name w:val="bac-caption Char"/>
    <w:link w:val="bac-caption"/>
    <w:uiPriority w:val="99"/>
    <w:locked/>
    <w:rsid w:val="00D5773F"/>
    <w:rPr>
      <w:rFonts w:ascii="Arial" w:eastAsia="MS Mincho" w:hAnsi="Arial" w:cs="Arial"/>
      <w:b/>
      <w:bCs/>
      <w:sz w:val="22"/>
      <w:szCs w:val="22"/>
      <w:lang w:val="vi-VN" w:eastAsia="en-US"/>
    </w:rPr>
  </w:style>
  <w:style w:type="character" w:customStyle="1" w:styleId="bac-cap-hinhChar">
    <w:name w:val="bac-cap-hinh Char"/>
    <w:link w:val="bac-cap-hinh"/>
    <w:uiPriority w:val="99"/>
    <w:locked/>
    <w:rsid w:val="00D5773F"/>
    <w:rPr>
      <w:rFonts w:ascii="Arial" w:eastAsia="MS Mincho" w:hAnsi="Arial" w:cs="Arial"/>
      <w:b/>
      <w:bCs/>
      <w:sz w:val="20"/>
      <w:szCs w:val="20"/>
      <w:lang w:val="vi-VN"/>
    </w:rPr>
  </w:style>
  <w:style w:type="character" w:customStyle="1" w:styleId="bac-bullet01Char1">
    <w:name w:val="bac-bullet01 Char1"/>
    <w:link w:val="bac-bullet01"/>
    <w:uiPriority w:val="99"/>
    <w:locked/>
    <w:rsid w:val="00D5773F"/>
    <w:rPr>
      <w:rFonts w:ascii="Arial" w:eastAsia="MS Mincho" w:hAnsi="Arial" w:cs="Arial"/>
      <w:noProof/>
      <w:color w:val="E36C0A"/>
      <w:sz w:val="24"/>
      <w:szCs w:val="24"/>
      <w:lang w:val="vi-VN" w:eastAsia="ko-KR"/>
    </w:rPr>
  </w:style>
  <w:style w:type="character" w:styleId="Emphasis">
    <w:name w:val="Emphasis"/>
    <w:aliases w:val="Nguon"/>
    <w:basedOn w:val="DefaultParagraphFont"/>
    <w:qFormat/>
    <w:rsid w:val="00D5773F"/>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 Char Char C Char Char"/>
    <w:basedOn w:val="Normal"/>
    <w:link w:val="FootnoteTextChar"/>
    <w:semiHidden/>
    <w:rsid w:val="00D5773F"/>
    <w:pPr>
      <w:spacing w:before="120" w:line="360" w:lineRule="auto"/>
    </w:pPr>
    <w:rPr>
      <w:rFonts w:ascii="Arial" w:hAnsi="Arial" w:cs="Arial"/>
      <w:sz w:val="20"/>
      <w:szCs w:val="20"/>
    </w:rPr>
  </w:style>
  <w:style w:type="character" w:customStyle="1" w:styleId="FootnoteTextChar">
    <w:name w:val="Footnote Text Char"/>
    <w:aliases w:val="Footnote Text Char Char Char Char Char Char2,Footnote Text Char Char Char Char Char Char Ch Char2,Footnote Text Char Char Char Char Char Char Ch Char Char Char Char2"/>
    <w:link w:val="FootnoteText"/>
    <w:locked/>
    <w:rsid w:val="00D5773F"/>
    <w:rPr>
      <w:rFonts w:ascii="Arial" w:hAnsi="Arial" w:cs="Arial"/>
      <w:sz w:val="20"/>
      <w:szCs w:val="20"/>
    </w:rPr>
  </w:style>
  <w:style w:type="paragraph" w:styleId="Footer">
    <w:name w:val="footer"/>
    <w:basedOn w:val="Normal"/>
    <w:link w:val="FooterChar"/>
    <w:rsid w:val="00D5773F"/>
    <w:pPr>
      <w:tabs>
        <w:tab w:val="center" w:pos="4320"/>
        <w:tab w:val="right" w:pos="8640"/>
      </w:tabs>
      <w:spacing w:before="120" w:line="360" w:lineRule="auto"/>
      <w:jc w:val="center"/>
    </w:pPr>
    <w:rPr>
      <w:rFonts w:ascii="Arial" w:hAnsi="Arial" w:cs="Arial"/>
      <w:sz w:val="20"/>
      <w:szCs w:val="20"/>
    </w:rPr>
  </w:style>
  <w:style w:type="character" w:customStyle="1" w:styleId="FooterChar">
    <w:name w:val="Footer Char"/>
    <w:link w:val="Footer"/>
    <w:locked/>
    <w:rsid w:val="00D5773F"/>
    <w:rPr>
      <w:rFonts w:ascii="Arial" w:hAnsi="Arial" w:cs="Arial"/>
      <w:sz w:val="20"/>
      <w:szCs w:val="20"/>
    </w:rPr>
  </w:style>
  <w:style w:type="paragraph" w:styleId="TOC1">
    <w:name w:val="toc 1"/>
    <w:basedOn w:val="Normal"/>
    <w:next w:val="Normal"/>
    <w:autoRedefine/>
    <w:uiPriority w:val="39"/>
    <w:rsid w:val="00B454C4"/>
    <w:pPr>
      <w:tabs>
        <w:tab w:val="left" w:pos="567"/>
        <w:tab w:val="left" w:leader="dot" w:pos="8370"/>
      </w:tabs>
      <w:spacing w:line="276" w:lineRule="auto"/>
    </w:pPr>
    <w:rPr>
      <w:rFonts w:ascii="Arial" w:hAnsi="Arial" w:cs="Arial"/>
      <w:b/>
      <w:bCs/>
      <w:caps/>
    </w:rPr>
  </w:style>
  <w:style w:type="paragraph" w:styleId="TOC2">
    <w:name w:val="toc 2"/>
    <w:basedOn w:val="Normal"/>
    <w:next w:val="Normal"/>
    <w:autoRedefine/>
    <w:uiPriority w:val="39"/>
    <w:rsid w:val="00B76DF3"/>
    <w:pPr>
      <w:tabs>
        <w:tab w:val="left" w:pos="567"/>
        <w:tab w:val="left" w:pos="720"/>
        <w:tab w:val="left" w:leader="dot" w:pos="9498"/>
      </w:tabs>
      <w:spacing w:line="360" w:lineRule="auto"/>
    </w:pPr>
    <w:rPr>
      <w:b/>
      <w:bCs/>
      <w:noProof/>
      <w:sz w:val="26"/>
      <w:szCs w:val="26"/>
    </w:rPr>
  </w:style>
  <w:style w:type="paragraph" w:customStyle="1" w:styleId="text-body">
    <w:name w:val="text-body"/>
    <w:basedOn w:val="Normal"/>
    <w:link w:val="text-bodyCharChar"/>
    <w:autoRedefine/>
    <w:uiPriority w:val="99"/>
    <w:rsid w:val="00D5773F"/>
    <w:pPr>
      <w:numPr>
        <w:numId w:val="4"/>
      </w:numPr>
      <w:spacing w:before="120" w:line="280" w:lineRule="atLeast"/>
      <w:ind w:left="709" w:hanging="283"/>
      <w:jc w:val="both"/>
    </w:pPr>
    <w:rPr>
      <w:color w:val="000000"/>
      <w:lang w:val="vi-VN" w:eastAsia="ko-KR"/>
    </w:rPr>
  </w:style>
  <w:style w:type="character" w:customStyle="1" w:styleId="text-bodyCharChar">
    <w:name w:val="text-body Char Char"/>
    <w:link w:val="text-body"/>
    <w:uiPriority w:val="99"/>
    <w:locked/>
    <w:rsid w:val="00D5773F"/>
    <w:rPr>
      <w:rFonts w:ascii="Times New Roman" w:eastAsia="Times New Roman" w:hAnsi="Times New Roman"/>
      <w:color w:val="000000"/>
      <w:sz w:val="24"/>
      <w:szCs w:val="24"/>
      <w:lang w:val="vi-VN" w:eastAsia="ko-KR"/>
    </w:rPr>
  </w:style>
  <w:style w:type="paragraph" w:customStyle="1" w:styleId="heading10">
    <w:name w:val="heading1"/>
    <w:next w:val="text-body"/>
    <w:link w:val="heading1CharChar"/>
    <w:autoRedefine/>
    <w:uiPriority w:val="99"/>
    <w:rsid w:val="00D5773F"/>
    <w:pPr>
      <w:keepNext/>
      <w:keepLines/>
      <w:spacing w:before="120" w:after="120"/>
      <w:outlineLvl w:val="0"/>
    </w:pPr>
    <w:rPr>
      <w:rFonts w:ascii="Times New Roman" w:eastAsia="Times New Roman" w:hAnsi="Times New Roman"/>
      <w:b/>
      <w:bCs/>
      <w:caps/>
      <w:sz w:val="27"/>
      <w:szCs w:val="27"/>
      <w:lang w:val="vi-VN"/>
    </w:rPr>
  </w:style>
  <w:style w:type="character" w:customStyle="1" w:styleId="heading1CharChar">
    <w:name w:val="heading1 Char Char"/>
    <w:link w:val="heading10"/>
    <w:uiPriority w:val="99"/>
    <w:locked/>
    <w:rsid w:val="00D5773F"/>
    <w:rPr>
      <w:rFonts w:ascii="Times New Roman" w:hAnsi="Times New Roman" w:cs="Times New Roman"/>
      <w:b/>
      <w:bCs/>
      <w:caps/>
      <w:sz w:val="27"/>
      <w:szCs w:val="27"/>
      <w:lang w:val="vi-VN"/>
    </w:rPr>
  </w:style>
  <w:style w:type="paragraph" w:customStyle="1" w:styleId="heading20">
    <w:name w:val="heading2"/>
    <w:next w:val="text-body"/>
    <w:link w:val="heading2CharChar"/>
    <w:autoRedefine/>
    <w:uiPriority w:val="99"/>
    <w:rsid w:val="00D5773F"/>
    <w:pPr>
      <w:keepNext/>
      <w:keepLines/>
      <w:spacing w:before="120" w:after="120"/>
      <w:outlineLvl w:val="1"/>
    </w:pPr>
    <w:rPr>
      <w:rFonts w:ascii="Times New Roman" w:eastAsia="Times New Roman" w:hAnsi="Times New Roman"/>
      <w:b/>
      <w:bCs/>
      <w:kern w:val="28"/>
      <w:sz w:val="26"/>
      <w:szCs w:val="26"/>
      <w:lang w:val="vi-VN"/>
    </w:rPr>
  </w:style>
  <w:style w:type="character" w:customStyle="1" w:styleId="heading2CharChar">
    <w:name w:val="heading2 Char Char"/>
    <w:link w:val="heading20"/>
    <w:uiPriority w:val="99"/>
    <w:locked/>
    <w:rsid w:val="00D5773F"/>
    <w:rPr>
      <w:rFonts w:ascii="Times New Roman" w:hAnsi="Times New Roman" w:cs="Times New Roman"/>
      <w:b/>
      <w:bCs/>
      <w:kern w:val="28"/>
      <w:sz w:val="26"/>
      <w:szCs w:val="26"/>
      <w:lang w:val="vi-VN"/>
    </w:rPr>
  </w:style>
  <w:style w:type="paragraph" w:customStyle="1" w:styleId="heading3-body">
    <w:name w:val="heading3-body"/>
    <w:next w:val="text-body"/>
    <w:link w:val="heading3-bodyCharChar"/>
    <w:autoRedefine/>
    <w:uiPriority w:val="99"/>
    <w:rsid w:val="00D5773F"/>
    <w:pPr>
      <w:spacing w:before="120" w:after="60" w:line="240" w:lineRule="exact"/>
      <w:outlineLvl w:val="2"/>
    </w:pPr>
    <w:rPr>
      <w:rFonts w:ascii="Times New Roman" w:eastAsia="Times New Roman" w:hAnsi="Times New Roman"/>
      <w:b/>
      <w:bCs/>
      <w:i/>
      <w:iCs/>
      <w:sz w:val="24"/>
      <w:szCs w:val="24"/>
      <w:lang w:val="vi-VN"/>
    </w:rPr>
  </w:style>
  <w:style w:type="character" w:customStyle="1" w:styleId="heading3-bodyCharChar">
    <w:name w:val="heading3-body Char Char"/>
    <w:link w:val="heading3-body"/>
    <w:uiPriority w:val="99"/>
    <w:locked/>
    <w:rsid w:val="00D5773F"/>
    <w:rPr>
      <w:rFonts w:ascii="Times New Roman" w:hAnsi="Times New Roman" w:cs="Times New Roman"/>
      <w:b/>
      <w:bCs/>
      <w:i/>
      <w:iCs/>
      <w:sz w:val="24"/>
      <w:szCs w:val="24"/>
      <w:lang w:val="vi-VN"/>
    </w:rPr>
  </w:style>
  <w:style w:type="paragraph" w:customStyle="1" w:styleId="heading4">
    <w:name w:val="heading4"/>
    <w:autoRedefine/>
    <w:uiPriority w:val="99"/>
    <w:rsid w:val="00D5773F"/>
    <w:pPr>
      <w:numPr>
        <w:numId w:val="3"/>
      </w:numPr>
      <w:jc w:val="both"/>
      <w:outlineLvl w:val="3"/>
    </w:pPr>
    <w:rPr>
      <w:rFonts w:ascii="Times New Roman" w:eastAsia="Times New Roman" w:hAnsi="Times New Roman"/>
      <w:sz w:val="24"/>
      <w:szCs w:val="24"/>
      <w:lang w:val="vi-VN"/>
    </w:rPr>
  </w:style>
  <w:style w:type="paragraph" w:customStyle="1" w:styleId="heading50">
    <w:name w:val="heading5"/>
    <w:basedOn w:val="Normal"/>
    <w:autoRedefine/>
    <w:uiPriority w:val="99"/>
    <w:rsid w:val="00D5773F"/>
    <w:pPr>
      <w:spacing w:before="120" w:line="360" w:lineRule="auto"/>
      <w:jc w:val="both"/>
      <w:outlineLvl w:val="4"/>
    </w:pPr>
    <w:rPr>
      <w:lang w:val="vi-VN"/>
    </w:rPr>
  </w:style>
  <w:style w:type="character" w:styleId="PageNumber">
    <w:name w:val="page number"/>
    <w:basedOn w:val="DefaultParagraphFont"/>
    <w:rsid w:val="00D5773F"/>
  </w:style>
  <w:style w:type="paragraph" w:customStyle="1" w:styleId="StyleBulleted">
    <w:name w:val="Style Bulleted"/>
    <w:basedOn w:val="Normal"/>
    <w:uiPriority w:val="99"/>
    <w:rsid w:val="00D5773F"/>
    <w:pPr>
      <w:numPr>
        <w:ilvl w:val="4"/>
        <w:numId w:val="2"/>
      </w:numPr>
      <w:tabs>
        <w:tab w:val="clear" w:pos="4091"/>
        <w:tab w:val="num" w:pos="1004"/>
      </w:tabs>
      <w:spacing w:before="120" w:line="360" w:lineRule="auto"/>
      <w:ind w:left="1004"/>
    </w:pPr>
    <w:rPr>
      <w:lang w:val="en-GB"/>
    </w:rPr>
  </w:style>
  <w:style w:type="paragraph" w:styleId="BodyText">
    <w:name w:val="Body Text"/>
    <w:aliases w:val="Body Text Char Char Char Char,Body Text Char Char Char"/>
    <w:basedOn w:val="Normal"/>
    <w:link w:val="BodyTextChar"/>
    <w:rsid w:val="00D5773F"/>
    <w:pPr>
      <w:widowControl w:val="0"/>
      <w:spacing w:before="120" w:after="120" w:line="360" w:lineRule="auto"/>
      <w:ind w:left="720"/>
      <w:jc w:val="both"/>
    </w:pPr>
    <w:rPr>
      <w:lang w:val="en-GB"/>
    </w:rPr>
  </w:style>
  <w:style w:type="character" w:customStyle="1" w:styleId="BodyTextChar">
    <w:name w:val="Body Text Char"/>
    <w:aliases w:val="Body Text Char Char Char Char Char1,Body Text Char Char Char Char2"/>
    <w:link w:val="BodyText"/>
    <w:locked/>
    <w:rsid w:val="00D5773F"/>
    <w:rPr>
      <w:rFonts w:ascii="Times New Roman" w:hAnsi="Times New Roman" w:cs="Times New Roman"/>
      <w:sz w:val="24"/>
      <w:szCs w:val="24"/>
      <w:lang w:val="en-GB"/>
    </w:rPr>
  </w:style>
  <w:style w:type="paragraph" w:styleId="Header">
    <w:name w:val="header"/>
    <w:aliases w:val="MyHeader"/>
    <w:basedOn w:val="Normal"/>
    <w:link w:val="HeaderChar"/>
    <w:rsid w:val="00D5773F"/>
    <w:pPr>
      <w:tabs>
        <w:tab w:val="center" w:pos="4320"/>
        <w:tab w:val="right" w:pos="8640"/>
      </w:tabs>
      <w:spacing w:before="120" w:line="360" w:lineRule="auto"/>
    </w:pPr>
    <w:rPr>
      <w:lang w:val="vi-VN"/>
    </w:rPr>
  </w:style>
  <w:style w:type="character" w:customStyle="1" w:styleId="HeaderChar">
    <w:name w:val="Header Char"/>
    <w:aliases w:val="MyHeader Char"/>
    <w:link w:val="Header"/>
    <w:locked/>
    <w:rsid w:val="00D5773F"/>
    <w:rPr>
      <w:rFonts w:ascii="Times New Roman" w:hAnsi="Times New Roman" w:cs="Times New Roman"/>
      <w:sz w:val="24"/>
      <w:szCs w:val="24"/>
      <w:lang w:val="vi-VN"/>
    </w:rPr>
  </w:style>
  <w:style w:type="paragraph" w:customStyle="1" w:styleId="SIUP-body">
    <w:name w:val="SIUP-body"/>
    <w:basedOn w:val="Normal"/>
    <w:uiPriority w:val="99"/>
    <w:rsid w:val="00D5773F"/>
    <w:pPr>
      <w:spacing w:before="120" w:after="120" w:line="360" w:lineRule="auto"/>
      <w:ind w:left="720"/>
      <w:jc w:val="both"/>
    </w:pPr>
    <w:rPr>
      <w:rFonts w:ascii="Arial" w:hAnsi="Arial" w:cs="Arial"/>
      <w:lang w:val="vi-VN"/>
    </w:rPr>
  </w:style>
  <w:style w:type="paragraph" w:styleId="BodyTextIndent2">
    <w:name w:val="Body Text Indent 2"/>
    <w:basedOn w:val="Normal"/>
    <w:link w:val="BodyTextIndent2Char"/>
    <w:rsid w:val="00D5773F"/>
    <w:pPr>
      <w:spacing w:before="120" w:after="120" w:line="480" w:lineRule="auto"/>
      <w:ind w:left="360"/>
    </w:pPr>
    <w:rPr>
      <w:rFonts w:ascii="Arial" w:hAnsi="Arial" w:cs="Arial"/>
    </w:rPr>
  </w:style>
  <w:style w:type="character" w:customStyle="1" w:styleId="BodyTextIndent2Char">
    <w:name w:val="Body Text Indent 2 Char"/>
    <w:link w:val="BodyTextIndent2"/>
    <w:locked/>
    <w:rsid w:val="00D5773F"/>
    <w:rPr>
      <w:rFonts w:ascii="Arial" w:hAnsi="Arial" w:cs="Arial"/>
      <w:sz w:val="24"/>
      <w:szCs w:val="24"/>
    </w:rPr>
  </w:style>
  <w:style w:type="paragraph" w:customStyle="1" w:styleId="BACPHANCHINH">
    <w:name w:val="BAC_PHANCHINH"/>
    <w:uiPriority w:val="99"/>
    <w:semiHidden/>
    <w:locked/>
    <w:rsid w:val="00D5773F"/>
    <w:pPr>
      <w:pageBreakBefore/>
      <w:shd w:val="clear" w:color="auto" w:fill="CCFFFF"/>
      <w:suppressAutoHyphens/>
      <w:spacing w:before="120" w:after="120"/>
      <w:jc w:val="center"/>
      <w:outlineLvl w:val="0"/>
    </w:pPr>
    <w:rPr>
      <w:rFonts w:ascii="Times New Roman Bold" w:eastAsia="MS Mincho" w:hAnsi="Times New Roman Bold" w:cs="Times New Roman Bold"/>
      <w:b/>
      <w:bCs/>
      <w:caps/>
      <w:sz w:val="36"/>
      <w:szCs w:val="36"/>
      <w:lang w:val="vi-VN" w:eastAsia="vi-VN"/>
    </w:rPr>
  </w:style>
  <w:style w:type="paragraph" w:customStyle="1" w:styleId="bactieude01">
    <w:name w:val="bac_tieude01"/>
    <w:basedOn w:val="Heading1"/>
    <w:uiPriority w:val="99"/>
    <w:rsid w:val="00D5773F"/>
    <w:pPr>
      <w:tabs>
        <w:tab w:val="clear" w:pos="360"/>
      </w:tabs>
      <w:spacing w:before="240"/>
      <w:ind w:left="0" w:firstLine="0"/>
    </w:pPr>
    <w:rPr>
      <w:rFonts w:ascii="Arial" w:eastAsia="MS Mincho" w:hAnsi="Arial" w:cs="Arial"/>
      <w:kern w:val="32"/>
      <w:sz w:val="32"/>
      <w:szCs w:val="32"/>
      <w:lang w:val="vi-VN" w:eastAsia="ja-JP"/>
    </w:rPr>
  </w:style>
  <w:style w:type="table" w:styleId="TableContemporary">
    <w:name w:val="Table Contemporary"/>
    <w:aliases w:val="bac1"/>
    <w:basedOn w:val="TableNormal"/>
    <w:rsid w:val="00D5773F"/>
    <w:rPr>
      <w:rFonts w:ascii="Arial" w:eastAsia="Times New Roman"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Arial" w:hAnsi="Arial" w:cs="Arial"/>
        <w:b/>
        <w:bCs/>
        <w:color w:val="auto"/>
        <w:sz w:val="20"/>
        <w:szCs w:val="20"/>
      </w:rPr>
      <w:tblPr/>
      <w:tcPr>
        <w:tcBorders>
          <w:tl2br w:val="none" w:sz="0" w:space="0" w:color="auto"/>
          <w:tr2bl w:val="none" w:sz="0" w:space="0" w:color="auto"/>
        </w:tcBorders>
        <w:shd w:val="pct20" w:color="000000" w:fill="FFFFFF"/>
      </w:tcPr>
    </w:tblStylePr>
    <w:tblStylePr w:type="lastRow">
      <w:pPr>
        <w:jc w:val="center"/>
      </w:pPr>
      <w:rPr>
        <w:rFonts w:ascii="Arial" w:hAnsi="Arial" w:cs="Arial"/>
        <w:sz w:val="20"/>
        <w:szCs w:val="2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link w:val="BalloonTextChar"/>
    <w:semiHidden/>
    <w:rsid w:val="00D5773F"/>
    <w:pPr>
      <w:spacing w:before="120" w:line="360" w:lineRule="auto"/>
    </w:pPr>
    <w:rPr>
      <w:rFonts w:ascii="Tahoma" w:hAnsi="Tahoma" w:cs="Tahoma"/>
      <w:sz w:val="16"/>
      <w:szCs w:val="16"/>
    </w:rPr>
  </w:style>
  <w:style w:type="character" w:customStyle="1" w:styleId="BalloonTextChar">
    <w:name w:val="Balloon Text Char"/>
    <w:link w:val="BalloonText"/>
    <w:locked/>
    <w:rsid w:val="00D5773F"/>
    <w:rPr>
      <w:rFonts w:ascii="Tahoma" w:hAnsi="Tahoma" w:cs="Tahoma"/>
      <w:sz w:val="16"/>
      <w:szCs w:val="16"/>
    </w:rPr>
  </w:style>
  <w:style w:type="character" w:styleId="FootnoteReference">
    <w:name w:val="footnote reference"/>
    <w:rsid w:val="00D5773F"/>
    <w:rPr>
      <w:vertAlign w:val="superscript"/>
    </w:rPr>
  </w:style>
  <w:style w:type="paragraph" w:styleId="Caption">
    <w:name w:val="caption"/>
    <w:aliases w:val="図表番号 Char Char,Caption Char1,Caption Char Char,Caption Char1 Char Char,Caption Char Char Char Char,Caption Char Char1,Caption Char Char Char Char Char Char,Caption Char Char Char Char Char Char Char Char,Caption (table),Caption (tab,Hình"/>
    <w:basedOn w:val="Normal"/>
    <w:next w:val="Normal"/>
    <w:link w:val="CaptionChar"/>
    <w:qFormat/>
    <w:rsid w:val="00D5773F"/>
    <w:pPr>
      <w:spacing w:before="120" w:line="360" w:lineRule="auto"/>
    </w:pPr>
    <w:rPr>
      <w:rFonts w:ascii="Arial" w:hAnsi="Arial" w:cs="Arial"/>
      <w:b/>
      <w:bCs/>
      <w:sz w:val="20"/>
      <w:szCs w:val="20"/>
      <w:lang w:eastAsia="ko-KR"/>
    </w:rPr>
  </w:style>
  <w:style w:type="paragraph" w:styleId="DocumentMap">
    <w:name w:val="Document Map"/>
    <w:basedOn w:val="Normal"/>
    <w:link w:val="DocumentMapChar"/>
    <w:rsid w:val="00D5773F"/>
    <w:pPr>
      <w:shd w:val="clear" w:color="auto" w:fill="000080"/>
      <w:spacing w:before="120" w:line="360" w:lineRule="auto"/>
    </w:pPr>
    <w:rPr>
      <w:rFonts w:ascii="Tahoma" w:hAnsi="Tahoma" w:cs="Tahoma"/>
      <w:sz w:val="20"/>
      <w:szCs w:val="20"/>
    </w:rPr>
  </w:style>
  <w:style w:type="character" w:customStyle="1" w:styleId="DocumentMapChar">
    <w:name w:val="Document Map Char"/>
    <w:link w:val="DocumentMap"/>
    <w:locked/>
    <w:rsid w:val="00D5773F"/>
    <w:rPr>
      <w:rFonts w:ascii="Tahoma" w:hAnsi="Tahoma" w:cs="Tahoma"/>
      <w:sz w:val="20"/>
      <w:szCs w:val="20"/>
      <w:shd w:val="clear" w:color="auto" w:fill="000080"/>
    </w:rPr>
  </w:style>
  <w:style w:type="paragraph" w:styleId="TOC3">
    <w:name w:val="toc 3"/>
    <w:basedOn w:val="Normal"/>
    <w:next w:val="Normal"/>
    <w:autoRedefine/>
    <w:uiPriority w:val="39"/>
    <w:rsid w:val="00D5773F"/>
    <w:pPr>
      <w:tabs>
        <w:tab w:val="left" w:pos="720"/>
        <w:tab w:val="left" w:leader="dot" w:pos="8392"/>
      </w:tabs>
      <w:ind w:left="170"/>
      <w:jc w:val="both"/>
    </w:pPr>
    <w:rPr>
      <w:rFonts w:ascii="Arial" w:hAnsi="Arial" w:cs="Arial"/>
    </w:rPr>
  </w:style>
  <w:style w:type="paragraph" w:styleId="TOC4">
    <w:name w:val="toc 4"/>
    <w:basedOn w:val="Normal"/>
    <w:next w:val="Normal"/>
    <w:autoRedefine/>
    <w:rsid w:val="00D5773F"/>
    <w:pPr>
      <w:spacing w:before="120" w:line="360" w:lineRule="auto"/>
      <w:ind w:left="720"/>
    </w:pPr>
    <w:rPr>
      <w:sz w:val="18"/>
      <w:szCs w:val="18"/>
    </w:rPr>
  </w:style>
  <w:style w:type="paragraph" w:styleId="TOC5">
    <w:name w:val="toc 5"/>
    <w:basedOn w:val="Normal"/>
    <w:next w:val="Normal"/>
    <w:autoRedefine/>
    <w:rsid w:val="00D5773F"/>
    <w:pPr>
      <w:spacing w:before="120" w:line="360" w:lineRule="auto"/>
      <w:ind w:left="960"/>
    </w:pPr>
    <w:rPr>
      <w:sz w:val="18"/>
      <w:szCs w:val="18"/>
    </w:rPr>
  </w:style>
  <w:style w:type="paragraph" w:styleId="TOC6">
    <w:name w:val="toc 6"/>
    <w:basedOn w:val="Normal"/>
    <w:next w:val="Normal"/>
    <w:autoRedefine/>
    <w:rsid w:val="00D5773F"/>
    <w:pPr>
      <w:spacing w:before="120" w:line="360" w:lineRule="auto"/>
      <w:ind w:left="1200"/>
    </w:pPr>
    <w:rPr>
      <w:sz w:val="18"/>
      <w:szCs w:val="18"/>
    </w:rPr>
  </w:style>
  <w:style w:type="paragraph" w:styleId="TOC7">
    <w:name w:val="toc 7"/>
    <w:basedOn w:val="Normal"/>
    <w:next w:val="Normal"/>
    <w:autoRedefine/>
    <w:rsid w:val="00D5773F"/>
    <w:pPr>
      <w:spacing w:before="120" w:line="360" w:lineRule="auto"/>
      <w:ind w:left="1440"/>
    </w:pPr>
    <w:rPr>
      <w:sz w:val="18"/>
      <w:szCs w:val="18"/>
    </w:rPr>
  </w:style>
  <w:style w:type="paragraph" w:styleId="TOC8">
    <w:name w:val="toc 8"/>
    <w:basedOn w:val="Normal"/>
    <w:next w:val="Normal"/>
    <w:autoRedefine/>
    <w:rsid w:val="00D5773F"/>
    <w:pPr>
      <w:spacing w:before="120" w:line="360" w:lineRule="auto"/>
      <w:ind w:left="1680"/>
    </w:pPr>
    <w:rPr>
      <w:sz w:val="18"/>
      <w:szCs w:val="18"/>
    </w:rPr>
  </w:style>
  <w:style w:type="paragraph" w:styleId="TOC9">
    <w:name w:val="toc 9"/>
    <w:basedOn w:val="Normal"/>
    <w:next w:val="Normal"/>
    <w:autoRedefine/>
    <w:rsid w:val="00D5773F"/>
    <w:pPr>
      <w:spacing w:before="120" w:line="360" w:lineRule="auto"/>
      <w:ind w:left="1920"/>
    </w:pPr>
    <w:rPr>
      <w:sz w:val="18"/>
      <w:szCs w:val="18"/>
    </w:rPr>
  </w:style>
  <w:style w:type="character" w:styleId="Hyperlink">
    <w:name w:val="Hyperlink"/>
    <w:uiPriority w:val="99"/>
    <w:rsid w:val="00D5773F"/>
    <w:rPr>
      <w:color w:val="0000FF"/>
      <w:u w:val="single"/>
    </w:rPr>
  </w:style>
  <w:style w:type="paragraph" w:customStyle="1" w:styleId="Style14ptBoldCentered">
    <w:name w:val="Style 14 pt Bold Centered"/>
    <w:basedOn w:val="Normal"/>
    <w:uiPriority w:val="99"/>
    <w:rsid w:val="00D5773F"/>
    <w:pPr>
      <w:spacing w:before="120" w:line="360" w:lineRule="auto"/>
      <w:jc w:val="center"/>
    </w:pPr>
    <w:rPr>
      <w:rFonts w:ascii="Arial" w:hAnsi="Arial" w:cs="Arial"/>
      <w:b/>
      <w:bCs/>
      <w:w w:val="90"/>
      <w:sz w:val="28"/>
      <w:szCs w:val="28"/>
    </w:rPr>
  </w:style>
  <w:style w:type="paragraph" w:styleId="TableofFigures">
    <w:name w:val="table of figures"/>
    <w:basedOn w:val="Normal"/>
    <w:next w:val="Normal"/>
    <w:autoRedefine/>
    <w:uiPriority w:val="99"/>
    <w:rsid w:val="00D5773F"/>
    <w:pPr>
      <w:tabs>
        <w:tab w:val="right" w:leader="dot" w:pos="8640"/>
      </w:tabs>
      <w:spacing w:before="60" w:after="60"/>
      <w:ind w:left="720" w:right="-333" w:hanging="720"/>
    </w:pPr>
    <w:rPr>
      <w:rFonts w:ascii="Arial" w:hAnsi="Arial" w:cs="Arial"/>
      <w:noProof/>
      <w:lang w:val="en-GB"/>
    </w:rPr>
  </w:style>
  <w:style w:type="table" w:styleId="Table3Deffects1">
    <w:name w:val="Table 3D effects 1"/>
    <w:basedOn w:val="TableNormal"/>
    <w:rsid w:val="00D5773F"/>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bac2">
    <w:name w:val="bac2"/>
    <w:basedOn w:val="TableContemporary"/>
    <w:uiPriority w:val="99"/>
    <w:rsid w:val="00D5773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Arial" w:hAnsi="Arial" w:cs="Arial"/>
        <w:b/>
        <w:bCs/>
        <w:color w:val="auto"/>
        <w:sz w:val="20"/>
        <w:szCs w:val="20"/>
      </w:rPr>
      <w:tblPr/>
      <w:tcPr>
        <w:tcBorders>
          <w:tl2br w:val="none" w:sz="0" w:space="0" w:color="auto"/>
          <w:tr2bl w:val="none" w:sz="0" w:space="0" w:color="auto"/>
        </w:tcBorders>
        <w:shd w:val="pct20" w:color="000000" w:fill="FFFFFF"/>
      </w:tcPr>
    </w:tblStylePr>
    <w:tblStylePr w:type="lastRow">
      <w:pPr>
        <w:jc w:val="center"/>
      </w:pPr>
      <w:rPr>
        <w:rFonts w:ascii="Arial" w:hAnsi="Arial" w:cs="Arial"/>
        <w:sz w:val="20"/>
        <w:szCs w:val="2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itle">
    <w:name w:val="Title"/>
    <w:aliases w:val="Char,Char Char Char Char Char"/>
    <w:basedOn w:val="Normal"/>
    <w:link w:val="TitleChar1"/>
    <w:qFormat/>
    <w:rsid w:val="00D5773F"/>
    <w:pPr>
      <w:tabs>
        <w:tab w:val="center" w:pos="1620"/>
        <w:tab w:val="center" w:pos="5220"/>
      </w:tabs>
      <w:spacing w:before="120" w:line="360" w:lineRule="auto"/>
      <w:jc w:val="center"/>
    </w:pPr>
    <w:rPr>
      <w:rFonts w:ascii=".VnTime" w:hAnsi=".VnTime" w:cs=".VnTime"/>
      <w:b/>
      <w:bCs/>
      <w:lang w:eastAsia="ko-KR"/>
    </w:rPr>
  </w:style>
  <w:style w:type="character" w:customStyle="1" w:styleId="TitleChar">
    <w:name w:val="Title Char"/>
    <w:aliases w:val="Char Char,Char Char Char Char Char Char"/>
    <w:rsid w:val="002D08B8"/>
    <w:rPr>
      <w:rFonts w:ascii="Tahoma" w:eastAsia="Times New Roman" w:hAnsi="Tahoma" w:cs="Tahoma"/>
      <w:sz w:val="16"/>
      <w:szCs w:val="16"/>
    </w:rPr>
  </w:style>
  <w:style w:type="character" w:customStyle="1" w:styleId="TitleChar2">
    <w:name w:val="Title Char2"/>
    <w:aliases w:val="Char Char3,Char Char Char Char Char Char1,Char Char Char Char Char Char12"/>
    <w:uiPriority w:val="99"/>
    <w:rsid w:val="00D5773F"/>
    <w:rPr>
      <w:rFonts w:ascii="Cambria" w:hAnsi="Cambria" w:cs="Cambria"/>
      <w:color w:val="17365D"/>
      <w:spacing w:val="5"/>
      <w:kern w:val="28"/>
      <w:sz w:val="52"/>
      <w:szCs w:val="52"/>
    </w:rPr>
  </w:style>
  <w:style w:type="character" w:customStyle="1" w:styleId="TitleChar1">
    <w:name w:val="Title Char1"/>
    <w:aliases w:val="Char Char1,Char Char Char Char Char Char2"/>
    <w:link w:val="Title"/>
    <w:uiPriority w:val="99"/>
    <w:locked/>
    <w:rsid w:val="00D5773F"/>
    <w:rPr>
      <w:rFonts w:ascii=".VnTime" w:hAnsi=".VnTime" w:cs=".VnTime"/>
      <w:b/>
      <w:bCs/>
      <w:sz w:val="24"/>
      <w:szCs w:val="24"/>
    </w:rPr>
  </w:style>
  <w:style w:type="table" w:customStyle="1" w:styleId="Bac02">
    <w:name w:val="Bac02"/>
    <w:basedOn w:val="TableContemporary"/>
    <w:uiPriority w:val="99"/>
    <w:rsid w:val="00D5773F"/>
    <w:tblPr>
      <w:tblStyleRowBandSize w:val="1"/>
      <w:tblInd w:w="0" w:type="dxa"/>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CellMar>
        <w:top w:w="0" w:type="dxa"/>
        <w:left w:w="108" w:type="dxa"/>
        <w:bottom w:w="0" w:type="dxa"/>
        <w:right w:w="108" w:type="dxa"/>
      </w:tblCellMar>
    </w:tblPr>
    <w:tblStylePr w:type="firstRow">
      <w:pPr>
        <w:jc w:val="center"/>
      </w:pPr>
      <w:rPr>
        <w:rFonts w:ascii="Arial" w:hAnsi="Arial" w:cs="Arial"/>
        <w:b/>
        <w:bCs/>
        <w:color w:val="auto"/>
        <w:sz w:val="20"/>
        <w:szCs w:val="20"/>
      </w:rPr>
      <w:tblPr/>
      <w:tcPr>
        <w:tcBorders>
          <w:tl2br w:val="none" w:sz="0" w:space="0" w:color="auto"/>
          <w:tr2bl w:val="none" w:sz="0" w:space="0" w:color="auto"/>
        </w:tcBorders>
        <w:shd w:val="pct20" w:color="000000" w:fill="FFFFFF"/>
      </w:tcPr>
    </w:tblStylePr>
    <w:tblStylePr w:type="lastRow">
      <w:pPr>
        <w:jc w:val="center"/>
      </w:pPr>
      <w:rPr>
        <w:rFonts w:ascii="Arial" w:hAnsi="Arial" w:cs="Arial"/>
        <w:sz w:val="20"/>
        <w:szCs w:val="20"/>
      </w:rPr>
    </w:tblStylePr>
    <w:tblStylePr w:type="firstCol">
      <w:pPr>
        <w:jc w:val="left"/>
      </w:p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semiHidden/>
    <w:rsid w:val="00D5773F"/>
    <w:rPr>
      <w:sz w:val="16"/>
      <w:szCs w:val="16"/>
    </w:rPr>
  </w:style>
  <w:style w:type="paragraph" w:styleId="CommentText">
    <w:name w:val="annotation text"/>
    <w:basedOn w:val="Normal"/>
    <w:link w:val="CommentTextChar"/>
    <w:semiHidden/>
    <w:rsid w:val="00D5773F"/>
    <w:pPr>
      <w:spacing w:before="120" w:line="360" w:lineRule="auto"/>
    </w:pPr>
    <w:rPr>
      <w:rFonts w:ascii="Arial" w:hAnsi="Arial" w:cs="Arial"/>
      <w:sz w:val="20"/>
      <w:szCs w:val="20"/>
    </w:rPr>
  </w:style>
  <w:style w:type="character" w:customStyle="1" w:styleId="CommentTextChar">
    <w:name w:val="Comment Text Char"/>
    <w:link w:val="CommentText"/>
    <w:locked/>
    <w:rsid w:val="00D5773F"/>
    <w:rPr>
      <w:rFonts w:ascii="Arial" w:hAnsi="Arial" w:cs="Arial"/>
      <w:sz w:val="20"/>
      <w:szCs w:val="20"/>
    </w:rPr>
  </w:style>
  <w:style w:type="paragraph" w:styleId="CommentSubject">
    <w:name w:val="annotation subject"/>
    <w:basedOn w:val="CommentText"/>
    <w:next w:val="CommentText"/>
    <w:link w:val="CommentSubjectChar"/>
    <w:semiHidden/>
    <w:rsid w:val="00D5773F"/>
    <w:rPr>
      <w:b/>
      <w:bCs/>
    </w:rPr>
  </w:style>
  <w:style w:type="character" w:customStyle="1" w:styleId="CommentSubjectChar">
    <w:name w:val="Comment Subject Char"/>
    <w:link w:val="CommentSubject"/>
    <w:locked/>
    <w:rsid w:val="00D5773F"/>
    <w:rPr>
      <w:rFonts w:ascii="Arial" w:hAnsi="Arial" w:cs="Arial"/>
      <w:b/>
      <w:bCs/>
      <w:sz w:val="20"/>
      <w:szCs w:val="20"/>
    </w:rPr>
  </w:style>
  <w:style w:type="paragraph" w:styleId="ListBullet3">
    <w:name w:val="List Bullet 3"/>
    <w:basedOn w:val="Normal"/>
    <w:rsid w:val="00D5773F"/>
    <w:pPr>
      <w:numPr>
        <w:numId w:val="7"/>
      </w:numPr>
      <w:spacing w:before="120" w:line="360" w:lineRule="auto"/>
    </w:pPr>
    <w:rPr>
      <w:rFonts w:ascii="Arial" w:hAnsi="Arial" w:cs="Arial"/>
    </w:rPr>
  </w:style>
  <w:style w:type="paragraph" w:styleId="BodyTextIndent3">
    <w:name w:val="Body Text Indent 3"/>
    <w:basedOn w:val="Normal"/>
    <w:link w:val="BodyTextIndent3Char"/>
    <w:rsid w:val="00D5773F"/>
    <w:pPr>
      <w:spacing w:before="120" w:after="120" w:line="360" w:lineRule="auto"/>
      <w:ind w:left="360"/>
    </w:pPr>
    <w:rPr>
      <w:rFonts w:ascii="Arial" w:hAnsi="Arial" w:cs="Arial"/>
      <w:sz w:val="16"/>
      <w:szCs w:val="16"/>
    </w:rPr>
  </w:style>
  <w:style w:type="character" w:customStyle="1" w:styleId="BodyTextIndent3Char">
    <w:name w:val="Body Text Indent 3 Char"/>
    <w:link w:val="BodyTextIndent3"/>
    <w:locked/>
    <w:rsid w:val="00D5773F"/>
    <w:rPr>
      <w:rFonts w:ascii="Arial" w:hAnsi="Arial" w:cs="Arial"/>
      <w:sz w:val="16"/>
      <w:szCs w:val="16"/>
    </w:rPr>
  </w:style>
  <w:style w:type="paragraph" w:customStyle="1" w:styleId="3">
    <w:name w:val="3"/>
    <w:basedOn w:val="Title"/>
    <w:link w:val="3Char"/>
    <w:rsid w:val="00D5773F"/>
    <w:pPr>
      <w:tabs>
        <w:tab w:val="clear" w:pos="1620"/>
        <w:tab w:val="left" w:pos="851"/>
      </w:tabs>
      <w:spacing w:before="100"/>
      <w:jc w:val="both"/>
    </w:pPr>
    <w:rPr>
      <w:rFonts w:ascii="Times New Roman" w:hAnsi="Times New Roman" w:cs="Times New Roman"/>
      <w:sz w:val="26"/>
      <w:szCs w:val="26"/>
    </w:rPr>
  </w:style>
  <w:style w:type="paragraph" w:styleId="Subtitle">
    <w:name w:val="Subtitle"/>
    <w:basedOn w:val="Normal"/>
    <w:link w:val="SubtitleChar"/>
    <w:qFormat/>
    <w:rsid w:val="00D5773F"/>
    <w:pPr>
      <w:spacing w:before="120" w:after="120" w:line="360" w:lineRule="auto"/>
      <w:ind w:firstLine="1134"/>
      <w:jc w:val="center"/>
    </w:pPr>
    <w:rPr>
      <w:rFonts w:ascii="VNI-Souvir" w:hAnsi="VNI-Souvir" w:cs="VNI-Souvir"/>
      <w:b/>
      <w:bCs/>
      <w:noProof/>
      <w:sz w:val="26"/>
      <w:szCs w:val="26"/>
      <w:lang w:val="vi-VN"/>
    </w:rPr>
  </w:style>
  <w:style w:type="character" w:customStyle="1" w:styleId="SubtitleChar">
    <w:name w:val="Subtitle Char"/>
    <w:link w:val="Subtitle"/>
    <w:locked/>
    <w:rsid w:val="00D5773F"/>
    <w:rPr>
      <w:rFonts w:ascii="VNI-Souvir" w:hAnsi="VNI-Souvir" w:cs="VNI-Souvir"/>
      <w:b/>
      <w:bCs/>
      <w:noProof/>
      <w:sz w:val="26"/>
      <w:szCs w:val="26"/>
      <w:lang w:val="vi-VN"/>
    </w:rPr>
  </w:style>
  <w:style w:type="paragraph" w:styleId="Index3">
    <w:name w:val="index 3"/>
    <w:basedOn w:val="Normal"/>
    <w:next w:val="Normal"/>
    <w:autoRedefine/>
    <w:semiHidden/>
    <w:rsid w:val="00D5773F"/>
    <w:pPr>
      <w:tabs>
        <w:tab w:val="right" w:pos="4176"/>
      </w:tabs>
      <w:spacing w:before="120" w:line="360" w:lineRule="auto"/>
      <w:ind w:left="780" w:hanging="260"/>
    </w:pPr>
    <w:rPr>
      <w:sz w:val="18"/>
      <w:szCs w:val="18"/>
    </w:rPr>
  </w:style>
  <w:style w:type="paragraph" w:styleId="ListParagraph">
    <w:name w:val="List Paragraph"/>
    <w:basedOn w:val="Normal"/>
    <w:link w:val="ListParagraphChar"/>
    <w:uiPriority w:val="99"/>
    <w:qFormat/>
    <w:rsid w:val="00D5773F"/>
    <w:pPr>
      <w:spacing w:before="120" w:line="360" w:lineRule="auto"/>
      <w:ind w:left="720"/>
    </w:pPr>
    <w:rPr>
      <w:rFonts w:ascii="Arial" w:hAnsi="Arial" w:cs="Arial"/>
    </w:rPr>
  </w:style>
  <w:style w:type="paragraph" w:styleId="BodyTextIndent">
    <w:name w:val="Body Text Indent"/>
    <w:aliases w:val="Body Text Indent1,Body Text Indent Char1,Body Text Indent Char Char,Body Text Indent Char Char Char Char,Char Char Char,Body Text Indent Char Char1,Char Char Char Char Char Char21,Char Char Char Char Char Char3"/>
    <w:basedOn w:val="Normal"/>
    <w:link w:val="BodyTextIndentChar2"/>
    <w:rsid w:val="00D5773F"/>
    <w:pPr>
      <w:spacing w:before="120" w:after="120" w:line="360" w:lineRule="auto"/>
      <w:ind w:left="360"/>
    </w:pPr>
    <w:rPr>
      <w:rFonts w:ascii="Arial" w:hAnsi="Arial" w:cs="Arial"/>
    </w:rPr>
  </w:style>
  <w:style w:type="character" w:customStyle="1" w:styleId="BodyTextIndentChar">
    <w:name w:val="Body Text Indent Char"/>
    <w:aliases w:val="Body Text Indent1 Char,Body Text Indent Char1 Char,Body Text Indent Char Char Char,Body Text Indent Char Char Char Char Char,Char Char Char Char,Body Text Indent Char Char1 Char,Char Char Char Char Char Char21 Char"/>
    <w:rsid w:val="00FD74FA"/>
    <w:rPr>
      <w:rFonts w:ascii="Times New Roman" w:eastAsia="Times New Roman" w:hAnsi="Times New Roman"/>
      <w:sz w:val="24"/>
      <w:szCs w:val="24"/>
    </w:rPr>
  </w:style>
  <w:style w:type="character" w:customStyle="1" w:styleId="BodyTextIndentChar2">
    <w:name w:val="Body Text Indent Char2"/>
    <w:aliases w:val="Body Text Indent1 Char1,Body Text Indent Char1 Char1,Body Text Indent Char Char Char1,Body Text Indent Char Char Char Char Char1,Char Char Char Char4,Body Text Indent Char Char1 Char1,Char Char Char Char Char Char21 Char1"/>
    <w:link w:val="BodyTextIndent"/>
    <w:uiPriority w:val="99"/>
    <w:locked/>
    <w:rsid w:val="00D5773F"/>
    <w:rPr>
      <w:rFonts w:ascii="Arial" w:hAnsi="Arial" w:cs="Arial"/>
      <w:sz w:val="24"/>
      <w:szCs w:val="24"/>
    </w:rPr>
  </w:style>
  <w:style w:type="paragraph" w:customStyle="1" w:styleId="CharCharChar1CharCharCharCharCharCharCharCharChar1CharCharCharChar">
    <w:name w:val="Char Char Char1 Char Char Char Char Char Char Char Char Char1 Char Char Char Char"/>
    <w:next w:val="Normal"/>
    <w:autoRedefine/>
    <w:uiPriority w:val="99"/>
    <w:semiHidden/>
    <w:rsid w:val="00D5773F"/>
    <w:pPr>
      <w:spacing w:after="160" w:line="240" w:lineRule="exact"/>
      <w:jc w:val="both"/>
    </w:pPr>
    <w:rPr>
      <w:rFonts w:ascii="VNI-Times" w:hAnsi="VNI-Times" w:cs="VNI-Times"/>
      <w:sz w:val="28"/>
      <w:szCs w:val="28"/>
    </w:rPr>
  </w:style>
  <w:style w:type="paragraph" w:styleId="List">
    <w:name w:val="List"/>
    <w:basedOn w:val="Normal"/>
    <w:rsid w:val="00D5773F"/>
    <w:pPr>
      <w:spacing w:before="120" w:line="360" w:lineRule="auto"/>
      <w:ind w:left="360" w:hanging="360"/>
    </w:pPr>
    <w:rPr>
      <w:lang w:val="vi-VN"/>
    </w:rPr>
  </w:style>
  <w:style w:type="paragraph" w:styleId="List2">
    <w:name w:val="List 2"/>
    <w:basedOn w:val="Normal"/>
    <w:rsid w:val="00D5773F"/>
    <w:pPr>
      <w:spacing w:before="120" w:line="360" w:lineRule="auto"/>
      <w:ind w:left="720" w:hanging="360"/>
    </w:pPr>
    <w:rPr>
      <w:lang w:val="vi-VN"/>
    </w:rPr>
  </w:style>
  <w:style w:type="paragraph" w:customStyle="1" w:styleId="Stylebac-heading1Left0cmFirstline0cm">
    <w:name w:val="Style bac-heading1 + Left:  0 cm First line:  0 cm"/>
    <w:basedOn w:val="Normal"/>
    <w:uiPriority w:val="99"/>
    <w:rsid w:val="00D5773F"/>
    <w:pPr>
      <w:keepNext/>
      <w:keepLines/>
      <w:tabs>
        <w:tab w:val="num" w:pos="360"/>
      </w:tabs>
      <w:spacing w:before="240" w:after="120"/>
      <w:ind w:left="720" w:hanging="720"/>
      <w:outlineLvl w:val="0"/>
    </w:pPr>
    <w:rPr>
      <w:rFonts w:ascii="Arial" w:hAnsi="Arial" w:cs="Arial"/>
      <w:b/>
      <w:bCs/>
      <w:caps/>
      <w:sz w:val="26"/>
      <w:szCs w:val="26"/>
      <w:lang w:val="vi-VN"/>
    </w:rPr>
  </w:style>
  <w:style w:type="character" w:styleId="FollowedHyperlink">
    <w:name w:val="FollowedHyperlink"/>
    <w:rsid w:val="00D5773F"/>
    <w:rPr>
      <w:color w:val="800080"/>
      <w:u w:val="single"/>
    </w:rPr>
  </w:style>
  <w:style w:type="paragraph" w:customStyle="1" w:styleId="xl68">
    <w:name w:val="xl68"/>
    <w:basedOn w:val="Normal"/>
    <w:rsid w:val="00D5773F"/>
    <w:pPr>
      <w:shd w:val="clear" w:color="696969" w:fill="FFFFFF"/>
      <w:spacing w:before="100" w:beforeAutospacing="1" w:after="100" w:afterAutospacing="1" w:line="360" w:lineRule="auto"/>
    </w:pPr>
    <w:rPr>
      <w:rFonts w:ascii="Arial" w:hAnsi="Arial" w:cs="Arial"/>
    </w:rPr>
  </w:style>
  <w:style w:type="paragraph" w:customStyle="1" w:styleId="xl69">
    <w:name w:val="xl69"/>
    <w:basedOn w:val="Normal"/>
    <w:rsid w:val="00D5773F"/>
    <w:pPr>
      <w:shd w:val="clear" w:color="696969" w:fill="FFFFFF"/>
      <w:spacing w:before="100" w:beforeAutospacing="1" w:after="100" w:afterAutospacing="1" w:line="360" w:lineRule="auto"/>
    </w:pPr>
    <w:rPr>
      <w:rFonts w:ascii="Arial" w:hAnsi="Arial" w:cs="Arial"/>
      <w:b/>
      <w:bCs/>
    </w:rPr>
  </w:style>
  <w:style w:type="paragraph" w:customStyle="1" w:styleId="xl70">
    <w:name w:val="xl70"/>
    <w:basedOn w:val="Normal"/>
    <w:rsid w:val="00D5773F"/>
    <w:pPr>
      <w:shd w:val="clear" w:color="696969" w:fill="FCD5B4"/>
      <w:spacing w:before="100" w:beforeAutospacing="1" w:after="100" w:afterAutospacing="1" w:line="360" w:lineRule="auto"/>
    </w:pPr>
    <w:rPr>
      <w:rFonts w:ascii="Arial" w:hAnsi="Arial" w:cs="Arial"/>
    </w:rPr>
  </w:style>
  <w:style w:type="paragraph" w:customStyle="1" w:styleId="xl71">
    <w:name w:val="xl71"/>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jc w:val="both"/>
      <w:textAlignment w:val="top"/>
    </w:pPr>
    <w:rPr>
      <w:rFonts w:ascii="Arial" w:hAnsi="Arial" w:cs="Arial"/>
      <w:b/>
      <w:bCs/>
    </w:rPr>
  </w:style>
  <w:style w:type="paragraph" w:customStyle="1" w:styleId="xl72">
    <w:name w:val="xl72"/>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b/>
      <w:bCs/>
    </w:rPr>
  </w:style>
  <w:style w:type="paragraph" w:customStyle="1" w:styleId="xl73">
    <w:name w:val="xl73"/>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jc w:val="right"/>
      <w:textAlignment w:val="top"/>
    </w:pPr>
    <w:rPr>
      <w:rFonts w:ascii="Arial" w:hAnsi="Arial" w:cs="Arial"/>
      <w:b/>
      <w:bCs/>
    </w:rPr>
  </w:style>
  <w:style w:type="paragraph" w:customStyle="1" w:styleId="xl74">
    <w:name w:val="xl74"/>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jc w:val="both"/>
      <w:textAlignment w:val="top"/>
    </w:pPr>
    <w:rPr>
      <w:rFonts w:ascii="Arial" w:hAnsi="Arial" w:cs="Arial"/>
      <w:b/>
      <w:bCs/>
    </w:rPr>
  </w:style>
  <w:style w:type="paragraph" w:customStyle="1" w:styleId="xl75">
    <w:name w:val="xl75"/>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textAlignment w:val="top"/>
    </w:pPr>
    <w:rPr>
      <w:rFonts w:ascii="Arial" w:hAnsi="Arial" w:cs="Arial"/>
      <w:b/>
      <w:bCs/>
    </w:rPr>
  </w:style>
  <w:style w:type="paragraph" w:customStyle="1" w:styleId="xl76">
    <w:name w:val="xl76"/>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b/>
      <w:bCs/>
    </w:rPr>
  </w:style>
  <w:style w:type="paragraph" w:customStyle="1" w:styleId="xl77">
    <w:name w:val="xl77"/>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b/>
      <w:bCs/>
    </w:rPr>
  </w:style>
  <w:style w:type="paragraph" w:customStyle="1" w:styleId="xl78">
    <w:name w:val="xl78"/>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rPr>
  </w:style>
  <w:style w:type="paragraph" w:customStyle="1" w:styleId="xl79">
    <w:name w:val="xl79"/>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jc w:val="both"/>
      <w:textAlignment w:val="top"/>
    </w:pPr>
    <w:rPr>
      <w:rFonts w:ascii="Arial" w:hAnsi="Arial" w:cs="Arial"/>
    </w:rPr>
  </w:style>
  <w:style w:type="paragraph" w:customStyle="1" w:styleId="xl80">
    <w:name w:val="xl80"/>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rPr>
  </w:style>
  <w:style w:type="paragraph" w:customStyle="1" w:styleId="xl81">
    <w:name w:val="xl81"/>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jc w:val="right"/>
      <w:textAlignment w:val="top"/>
    </w:pPr>
    <w:rPr>
      <w:rFonts w:ascii="Arial" w:hAnsi="Arial" w:cs="Arial"/>
    </w:rPr>
  </w:style>
  <w:style w:type="paragraph" w:customStyle="1" w:styleId="xl82">
    <w:name w:val="xl82"/>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rPr>
  </w:style>
  <w:style w:type="paragraph" w:customStyle="1" w:styleId="xl83">
    <w:name w:val="xl83"/>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textAlignment w:val="top"/>
    </w:pPr>
    <w:rPr>
      <w:rFonts w:ascii="Arial" w:hAnsi="Arial" w:cs="Arial"/>
    </w:rPr>
  </w:style>
  <w:style w:type="paragraph" w:customStyle="1" w:styleId="xl84">
    <w:name w:val="xl84"/>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rPr>
  </w:style>
  <w:style w:type="paragraph" w:customStyle="1" w:styleId="xl85">
    <w:name w:val="xl85"/>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rPr>
  </w:style>
  <w:style w:type="paragraph" w:customStyle="1" w:styleId="xl86">
    <w:name w:val="xl86"/>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pPr>
    <w:rPr>
      <w:rFonts w:ascii="Arial" w:hAnsi="Arial" w:cs="Arial"/>
    </w:rPr>
  </w:style>
  <w:style w:type="paragraph" w:customStyle="1" w:styleId="xl87">
    <w:name w:val="xl87"/>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jc w:val="both"/>
      <w:textAlignment w:val="top"/>
    </w:pPr>
    <w:rPr>
      <w:rFonts w:ascii="Arial" w:hAnsi="Arial" w:cs="Arial"/>
    </w:rPr>
  </w:style>
  <w:style w:type="paragraph" w:customStyle="1" w:styleId="xl88">
    <w:name w:val="xl88"/>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jc w:val="both"/>
      <w:textAlignment w:val="top"/>
    </w:pPr>
    <w:rPr>
      <w:rFonts w:ascii="Arial" w:hAnsi="Arial" w:cs="Arial"/>
    </w:rPr>
  </w:style>
  <w:style w:type="paragraph" w:customStyle="1" w:styleId="xl89">
    <w:name w:val="xl89"/>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pPr>
    <w:rPr>
      <w:rFonts w:ascii="Arial" w:hAnsi="Arial" w:cs="Arial"/>
    </w:rPr>
  </w:style>
  <w:style w:type="paragraph" w:customStyle="1" w:styleId="xl90">
    <w:name w:val="xl90"/>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pPr>
    <w:rPr>
      <w:rFonts w:ascii="Arial" w:hAnsi="Arial" w:cs="Arial"/>
    </w:rPr>
  </w:style>
  <w:style w:type="paragraph" w:customStyle="1" w:styleId="xl91">
    <w:name w:val="xl91"/>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pPr>
    <w:rPr>
      <w:rFonts w:ascii="Arial" w:hAnsi="Arial" w:cs="Arial"/>
    </w:rPr>
  </w:style>
  <w:style w:type="paragraph" w:customStyle="1" w:styleId="xl92">
    <w:name w:val="xl92"/>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jc w:val="right"/>
      <w:textAlignment w:val="top"/>
    </w:pPr>
    <w:rPr>
      <w:rFonts w:ascii="Arial" w:hAnsi="Arial" w:cs="Arial"/>
    </w:rPr>
  </w:style>
  <w:style w:type="paragraph" w:customStyle="1" w:styleId="xl93">
    <w:name w:val="xl93"/>
    <w:basedOn w:val="Normal"/>
    <w:rsid w:val="00D5773F"/>
    <w:pPr>
      <w:pBdr>
        <w:top w:val="single" w:sz="4" w:space="0" w:color="auto"/>
        <w:left w:val="single" w:sz="4" w:space="0" w:color="auto"/>
        <w:bottom w:val="single" w:sz="4" w:space="0" w:color="auto"/>
        <w:right w:val="single" w:sz="4" w:space="0" w:color="auto"/>
      </w:pBdr>
      <w:shd w:val="clear" w:color="696969" w:fill="FFFFFF"/>
      <w:spacing w:before="100" w:beforeAutospacing="1" w:after="100" w:afterAutospacing="1" w:line="360" w:lineRule="auto"/>
      <w:textAlignment w:val="top"/>
    </w:pPr>
    <w:rPr>
      <w:rFonts w:ascii="Arial" w:hAnsi="Arial" w:cs="Arial"/>
    </w:rPr>
  </w:style>
  <w:style w:type="paragraph" w:customStyle="1" w:styleId="xl94">
    <w:name w:val="xl94"/>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jc w:val="both"/>
      <w:textAlignment w:val="top"/>
    </w:pPr>
    <w:rPr>
      <w:rFonts w:ascii="Arial" w:hAnsi="Arial" w:cs="Arial"/>
    </w:rPr>
  </w:style>
  <w:style w:type="paragraph" w:customStyle="1" w:styleId="xl95">
    <w:name w:val="xl95"/>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pPr>
    <w:rPr>
      <w:rFonts w:ascii="Arial" w:hAnsi="Arial" w:cs="Arial"/>
    </w:rPr>
  </w:style>
  <w:style w:type="paragraph" w:customStyle="1" w:styleId="xl96">
    <w:name w:val="xl96"/>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jc w:val="right"/>
      <w:textAlignment w:val="top"/>
    </w:pPr>
    <w:rPr>
      <w:rFonts w:ascii="Arial" w:hAnsi="Arial" w:cs="Arial"/>
    </w:rPr>
  </w:style>
  <w:style w:type="paragraph" w:customStyle="1" w:styleId="xl97">
    <w:name w:val="xl97"/>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jc w:val="both"/>
      <w:textAlignment w:val="top"/>
    </w:pPr>
    <w:rPr>
      <w:rFonts w:ascii="Arial" w:hAnsi="Arial" w:cs="Arial"/>
    </w:rPr>
  </w:style>
  <w:style w:type="paragraph" w:customStyle="1" w:styleId="xl98">
    <w:name w:val="xl98"/>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textAlignment w:val="top"/>
    </w:pPr>
    <w:rPr>
      <w:rFonts w:ascii="Arial" w:hAnsi="Arial" w:cs="Arial"/>
    </w:rPr>
  </w:style>
  <w:style w:type="paragraph" w:customStyle="1" w:styleId="xl99">
    <w:name w:val="xl99"/>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jc w:val="both"/>
      <w:textAlignment w:val="top"/>
    </w:pPr>
    <w:rPr>
      <w:rFonts w:ascii="Arial" w:hAnsi="Arial" w:cs="Arial"/>
    </w:rPr>
  </w:style>
  <w:style w:type="paragraph" w:customStyle="1" w:styleId="xl100">
    <w:name w:val="xl100"/>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jc w:val="right"/>
      <w:textAlignment w:val="top"/>
    </w:pPr>
    <w:rPr>
      <w:rFonts w:ascii="Arial" w:hAnsi="Arial" w:cs="Arial"/>
    </w:rPr>
  </w:style>
  <w:style w:type="paragraph" w:customStyle="1" w:styleId="xl101">
    <w:name w:val="xl101"/>
    <w:basedOn w:val="Normal"/>
    <w:rsid w:val="00D5773F"/>
    <w:pPr>
      <w:pBdr>
        <w:top w:val="single" w:sz="4" w:space="0" w:color="auto"/>
        <w:left w:val="single" w:sz="4" w:space="0" w:color="auto"/>
        <w:bottom w:val="single" w:sz="4" w:space="0" w:color="auto"/>
        <w:right w:val="single" w:sz="4" w:space="0" w:color="auto"/>
      </w:pBdr>
      <w:shd w:val="clear" w:color="696969" w:fill="FCD5B4"/>
      <w:spacing w:before="100" w:beforeAutospacing="1" w:after="100" w:afterAutospacing="1" w:line="360" w:lineRule="auto"/>
      <w:textAlignment w:val="top"/>
    </w:pPr>
    <w:rPr>
      <w:rFonts w:ascii="Arial" w:hAnsi="Arial" w:cs="Arial"/>
    </w:rPr>
  </w:style>
  <w:style w:type="paragraph" w:customStyle="1" w:styleId="xl102">
    <w:name w:val="xl102"/>
    <w:basedOn w:val="Normal"/>
    <w:rsid w:val="00D5773F"/>
    <w:pPr>
      <w:shd w:val="clear" w:color="696969" w:fill="FFFFFF"/>
      <w:spacing w:before="100" w:beforeAutospacing="1" w:after="100" w:afterAutospacing="1" w:line="360" w:lineRule="auto"/>
    </w:pPr>
    <w:rPr>
      <w:rFonts w:ascii="Arial" w:hAnsi="Arial" w:cs="Arial"/>
    </w:rPr>
  </w:style>
  <w:style w:type="paragraph" w:customStyle="1" w:styleId="xl103">
    <w:name w:val="xl103"/>
    <w:basedOn w:val="Normal"/>
    <w:rsid w:val="00D5773F"/>
    <w:pPr>
      <w:shd w:val="clear" w:color="696969" w:fill="FFFFFF"/>
      <w:spacing w:before="100" w:beforeAutospacing="1" w:after="100" w:afterAutospacing="1" w:line="360" w:lineRule="auto"/>
    </w:pPr>
    <w:rPr>
      <w:rFonts w:ascii="Arial" w:hAnsi="Arial" w:cs="Arial"/>
    </w:rPr>
  </w:style>
  <w:style w:type="paragraph" w:customStyle="1" w:styleId="xl104">
    <w:name w:val="xl104"/>
    <w:basedOn w:val="Normal"/>
    <w:rsid w:val="00D5773F"/>
    <w:pPr>
      <w:shd w:val="clear" w:color="696969" w:fill="FFFFFF"/>
      <w:spacing w:before="100" w:beforeAutospacing="1" w:after="100" w:afterAutospacing="1" w:line="360" w:lineRule="auto"/>
    </w:pPr>
    <w:rPr>
      <w:rFonts w:ascii="Arial" w:hAnsi="Arial" w:cs="Arial"/>
    </w:rPr>
  </w:style>
  <w:style w:type="paragraph" w:customStyle="1" w:styleId="xl105">
    <w:name w:val="xl105"/>
    <w:basedOn w:val="Normal"/>
    <w:rsid w:val="00D5773F"/>
    <w:pPr>
      <w:shd w:val="clear" w:color="696969" w:fill="FFFFFF"/>
      <w:spacing w:before="100" w:beforeAutospacing="1" w:after="100" w:afterAutospacing="1" w:line="360" w:lineRule="auto"/>
      <w:jc w:val="right"/>
    </w:pPr>
    <w:rPr>
      <w:rFonts w:ascii="Arial" w:hAnsi="Arial" w:cs="Arial"/>
    </w:rPr>
  </w:style>
  <w:style w:type="paragraph" w:customStyle="1" w:styleId="xl106">
    <w:name w:val="xl106"/>
    <w:basedOn w:val="Normal"/>
    <w:rsid w:val="00D5773F"/>
    <w:pPr>
      <w:shd w:val="clear" w:color="696969" w:fill="FFFFFF"/>
      <w:spacing w:before="100" w:beforeAutospacing="1" w:after="100" w:afterAutospacing="1" w:line="360" w:lineRule="auto"/>
    </w:pPr>
    <w:rPr>
      <w:rFonts w:ascii="Arial" w:hAnsi="Arial" w:cs="Arial"/>
    </w:rPr>
  </w:style>
  <w:style w:type="character" w:customStyle="1" w:styleId="Style1">
    <w:name w:val="Style1"/>
    <w:uiPriority w:val="99"/>
    <w:rsid w:val="00D5773F"/>
    <w:rPr>
      <w:rFonts w:ascii="VNI-Aptima" w:hAnsi="VNI-Aptima" w:cs="VNI-Aptima"/>
      <w:b/>
      <w:bCs/>
      <w:i/>
      <w:iCs/>
      <w:sz w:val="25"/>
      <w:szCs w:val="25"/>
      <w:u w:val="single"/>
      <w:vertAlign w:val="baseline"/>
    </w:rPr>
  </w:style>
  <w:style w:type="character" w:customStyle="1" w:styleId="Style2">
    <w:name w:val="Style2"/>
    <w:uiPriority w:val="99"/>
    <w:rsid w:val="00D5773F"/>
    <w:rPr>
      <w:rFonts w:ascii="VNI-Times" w:hAnsi="VNI-Times" w:cs="VNI-Times"/>
      <w:b/>
      <w:bCs/>
      <w:sz w:val="26"/>
      <w:szCs w:val="26"/>
      <w:u w:val="single"/>
    </w:rPr>
  </w:style>
  <w:style w:type="paragraph" w:styleId="BodyText2">
    <w:name w:val="Body Text 2"/>
    <w:basedOn w:val="Normal"/>
    <w:link w:val="BodyText2Char"/>
    <w:rsid w:val="00D5773F"/>
    <w:pPr>
      <w:spacing w:before="120" w:line="360" w:lineRule="auto"/>
      <w:jc w:val="center"/>
    </w:pPr>
    <w:rPr>
      <w:rFonts w:ascii="VNI-Times" w:hAnsi="VNI-Times" w:cs="VNI-Times"/>
      <w:b/>
      <w:bCs/>
      <w:sz w:val="26"/>
      <w:szCs w:val="26"/>
      <w:lang w:val="vi-VN"/>
    </w:rPr>
  </w:style>
  <w:style w:type="character" w:customStyle="1" w:styleId="BodyText2Char">
    <w:name w:val="Body Text 2 Char"/>
    <w:link w:val="BodyText2"/>
    <w:locked/>
    <w:rsid w:val="00D5773F"/>
    <w:rPr>
      <w:rFonts w:ascii="VNI-Times" w:hAnsi="VNI-Times" w:cs="VNI-Times"/>
      <w:b/>
      <w:bCs/>
      <w:sz w:val="26"/>
      <w:szCs w:val="26"/>
      <w:lang w:val="vi-VN"/>
    </w:rPr>
  </w:style>
  <w:style w:type="paragraph" w:styleId="Index1">
    <w:name w:val="index 1"/>
    <w:basedOn w:val="Normal"/>
    <w:next w:val="Normal"/>
    <w:autoRedefine/>
    <w:semiHidden/>
    <w:rsid w:val="00D5773F"/>
    <w:pPr>
      <w:tabs>
        <w:tab w:val="right" w:pos="4176"/>
      </w:tabs>
      <w:spacing w:before="120" w:line="360" w:lineRule="auto"/>
      <w:ind w:left="260" w:hanging="260"/>
    </w:pPr>
    <w:rPr>
      <w:sz w:val="18"/>
      <w:szCs w:val="18"/>
    </w:rPr>
  </w:style>
  <w:style w:type="paragraph" w:styleId="Index2">
    <w:name w:val="index 2"/>
    <w:basedOn w:val="Normal"/>
    <w:next w:val="Normal"/>
    <w:autoRedefine/>
    <w:semiHidden/>
    <w:rsid w:val="00D5773F"/>
    <w:pPr>
      <w:tabs>
        <w:tab w:val="right" w:pos="4176"/>
      </w:tabs>
      <w:spacing w:before="120" w:line="360" w:lineRule="auto"/>
      <w:ind w:left="520" w:hanging="260"/>
    </w:pPr>
    <w:rPr>
      <w:sz w:val="18"/>
      <w:szCs w:val="18"/>
    </w:rPr>
  </w:style>
  <w:style w:type="paragraph" w:styleId="Index4">
    <w:name w:val="index 4"/>
    <w:basedOn w:val="Normal"/>
    <w:next w:val="Normal"/>
    <w:autoRedefine/>
    <w:semiHidden/>
    <w:rsid w:val="00D5773F"/>
    <w:pPr>
      <w:tabs>
        <w:tab w:val="right" w:pos="4176"/>
      </w:tabs>
      <w:spacing w:before="120" w:line="360" w:lineRule="auto"/>
      <w:ind w:left="1040" w:hanging="260"/>
    </w:pPr>
    <w:rPr>
      <w:sz w:val="18"/>
      <w:szCs w:val="18"/>
    </w:rPr>
  </w:style>
  <w:style w:type="paragraph" w:styleId="Index5">
    <w:name w:val="index 5"/>
    <w:basedOn w:val="Normal"/>
    <w:next w:val="Normal"/>
    <w:autoRedefine/>
    <w:semiHidden/>
    <w:rsid w:val="00D5773F"/>
    <w:pPr>
      <w:tabs>
        <w:tab w:val="right" w:pos="4176"/>
      </w:tabs>
      <w:spacing w:before="120" w:line="360" w:lineRule="auto"/>
      <w:ind w:left="1300" w:hanging="260"/>
    </w:pPr>
    <w:rPr>
      <w:sz w:val="18"/>
      <w:szCs w:val="18"/>
    </w:rPr>
  </w:style>
  <w:style w:type="paragraph" w:styleId="Index6">
    <w:name w:val="index 6"/>
    <w:basedOn w:val="Normal"/>
    <w:next w:val="Normal"/>
    <w:autoRedefine/>
    <w:semiHidden/>
    <w:rsid w:val="00D5773F"/>
    <w:pPr>
      <w:tabs>
        <w:tab w:val="right" w:pos="4176"/>
      </w:tabs>
      <w:spacing w:before="120" w:line="360" w:lineRule="auto"/>
      <w:ind w:left="1560" w:hanging="260"/>
    </w:pPr>
    <w:rPr>
      <w:sz w:val="18"/>
      <w:szCs w:val="18"/>
    </w:rPr>
  </w:style>
  <w:style w:type="paragraph" w:styleId="Index7">
    <w:name w:val="index 7"/>
    <w:basedOn w:val="Normal"/>
    <w:next w:val="Normal"/>
    <w:autoRedefine/>
    <w:semiHidden/>
    <w:rsid w:val="00D5773F"/>
    <w:pPr>
      <w:tabs>
        <w:tab w:val="right" w:pos="4176"/>
      </w:tabs>
      <w:spacing w:before="120" w:line="360" w:lineRule="auto"/>
      <w:ind w:left="1820" w:hanging="260"/>
    </w:pPr>
    <w:rPr>
      <w:sz w:val="18"/>
      <w:szCs w:val="18"/>
    </w:rPr>
  </w:style>
  <w:style w:type="paragraph" w:styleId="Index8">
    <w:name w:val="index 8"/>
    <w:basedOn w:val="Normal"/>
    <w:next w:val="Normal"/>
    <w:autoRedefine/>
    <w:semiHidden/>
    <w:rsid w:val="00D5773F"/>
    <w:pPr>
      <w:tabs>
        <w:tab w:val="right" w:pos="4176"/>
      </w:tabs>
      <w:spacing w:before="120" w:line="360" w:lineRule="auto"/>
      <w:ind w:left="2080" w:hanging="260"/>
    </w:pPr>
    <w:rPr>
      <w:sz w:val="18"/>
      <w:szCs w:val="18"/>
    </w:rPr>
  </w:style>
  <w:style w:type="paragraph" w:styleId="Index9">
    <w:name w:val="index 9"/>
    <w:basedOn w:val="Normal"/>
    <w:next w:val="Normal"/>
    <w:autoRedefine/>
    <w:semiHidden/>
    <w:rsid w:val="00D5773F"/>
    <w:pPr>
      <w:tabs>
        <w:tab w:val="right" w:pos="4176"/>
      </w:tabs>
      <w:spacing w:before="120" w:line="360" w:lineRule="auto"/>
      <w:ind w:left="2340" w:hanging="260"/>
    </w:pPr>
    <w:rPr>
      <w:sz w:val="18"/>
      <w:szCs w:val="18"/>
    </w:rPr>
  </w:style>
  <w:style w:type="paragraph" w:styleId="IndexHeading">
    <w:name w:val="index heading"/>
    <w:basedOn w:val="Normal"/>
    <w:next w:val="Index1"/>
    <w:semiHidden/>
    <w:rsid w:val="00D5773F"/>
    <w:pPr>
      <w:pBdr>
        <w:top w:val="single" w:sz="12" w:space="0" w:color="auto"/>
      </w:pBdr>
      <w:spacing w:before="360" w:after="240" w:line="360" w:lineRule="auto"/>
      <w:ind w:firstLine="425"/>
    </w:pPr>
    <w:rPr>
      <w:b/>
      <w:bCs/>
      <w:i/>
      <w:iCs/>
      <w:sz w:val="26"/>
      <w:szCs w:val="26"/>
    </w:rPr>
  </w:style>
  <w:style w:type="paragraph" w:customStyle="1" w:styleId="Style3">
    <w:name w:val="Style3"/>
    <w:basedOn w:val="Heading2"/>
    <w:link w:val="Style3Char"/>
    <w:autoRedefine/>
    <w:uiPriority w:val="99"/>
    <w:rsid w:val="00D5773F"/>
    <w:pPr>
      <w:spacing w:before="0"/>
      <w:ind w:firstLine="0"/>
    </w:pPr>
    <w:rPr>
      <w:rFonts w:ascii="VNI-Avo" w:hAnsi="VNI-Avo" w:cs="VNI-Avo"/>
      <w:sz w:val="20"/>
      <w:szCs w:val="20"/>
      <w:lang w:eastAsia="ko-KR"/>
    </w:rPr>
  </w:style>
  <w:style w:type="paragraph" w:customStyle="1" w:styleId="Style4">
    <w:name w:val="Style4"/>
    <w:basedOn w:val="Heading2"/>
    <w:rsid w:val="00D5773F"/>
    <w:pPr>
      <w:spacing w:before="0"/>
      <w:ind w:firstLine="0"/>
    </w:pPr>
    <w:rPr>
      <w:rFonts w:ascii="VNI-Avo" w:hAnsi="VNI-Avo" w:cs="VNI-Avo"/>
      <w:sz w:val="20"/>
      <w:szCs w:val="20"/>
    </w:rPr>
  </w:style>
  <w:style w:type="paragraph" w:customStyle="1" w:styleId="xl34">
    <w:name w:val="xl34"/>
    <w:basedOn w:val="Normal"/>
    <w:rsid w:val="00D5773F"/>
    <w:pPr>
      <w:pBdr>
        <w:bottom w:val="single" w:sz="4" w:space="0" w:color="auto"/>
        <w:right w:val="single" w:sz="4" w:space="0" w:color="auto"/>
      </w:pBdr>
      <w:spacing w:before="100" w:beforeAutospacing="1" w:after="100" w:afterAutospacing="1" w:line="360" w:lineRule="auto"/>
      <w:jc w:val="center"/>
    </w:pPr>
    <w:rPr>
      <w:sz w:val="26"/>
      <w:szCs w:val="26"/>
    </w:rPr>
  </w:style>
  <w:style w:type="paragraph" w:customStyle="1" w:styleId="StyleHeading1CHUONGBefore025cmFirstline0cm">
    <w:name w:val="Style Heading 1CHUONG + Before:  0.25 cm First line:  0 cm"/>
    <w:basedOn w:val="Heading1"/>
    <w:uiPriority w:val="99"/>
    <w:rsid w:val="00D5773F"/>
    <w:pPr>
      <w:tabs>
        <w:tab w:val="clear" w:pos="360"/>
      </w:tabs>
      <w:ind w:left="0" w:firstLine="0"/>
    </w:pPr>
    <w:rPr>
      <w:kern w:val="32"/>
      <w:sz w:val="28"/>
      <w:szCs w:val="28"/>
    </w:rPr>
  </w:style>
  <w:style w:type="paragraph" w:customStyle="1" w:styleId="StyleComplex11ptJustifiedBefore127cmFirstline0">
    <w:name w:val="Style (Complex) 11 pt Justified Before:  1.27 cm First line:  0...."/>
    <w:basedOn w:val="Normal"/>
    <w:uiPriority w:val="99"/>
    <w:rsid w:val="00D5773F"/>
    <w:pPr>
      <w:spacing w:before="120" w:line="23" w:lineRule="atLeast"/>
      <w:ind w:left="720" w:firstLine="181"/>
      <w:jc w:val="both"/>
    </w:pPr>
    <w:rPr>
      <w:rFonts w:ascii="VNI-Helve" w:hAnsi="VNI-Helve" w:cs="VNI-Helve"/>
    </w:rPr>
  </w:style>
  <w:style w:type="paragraph" w:customStyle="1" w:styleId="StyleHeading5NotBold">
    <w:name w:val="Style Heading 5 + Not Bold"/>
    <w:basedOn w:val="Heading5"/>
    <w:uiPriority w:val="99"/>
    <w:rsid w:val="00D5773F"/>
    <w:pPr>
      <w:tabs>
        <w:tab w:val="clear" w:pos="360"/>
        <w:tab w:val="num" w:pos="3240"/>
      </w:tabs>
      <w:spacing w:before="240"/>
      <w:ind w:left="2880" w:firstLine="0"/>
      <w:jc w:val="left"/>
    </w:pPr>
    <w:rPr>
      <w:rFonts w:ascii="VNI-Helve" w:hAnsi="VNI-Helve" w:cs="VNI-Helve"/>
      <w:b w:val="0"/>
      <w:bCs w:val="0"/>
      <w:i/>
      <w:iCs/>
      <w:sz w:val="26"/>
      <w:szCs w:val="26"/>
    </w:rPr>
  </w:style>
  <w:style w:type="paragraph" w:customStyle="1" w:styleId="Style5">
    <w:name w:val="Style5"/>
    <w:basedOn w:val="Heading2"/>
    <w:autoRedefine/>
    <w:rsid w:val="00D5773F"/>
    <w:pPr>
      <w:spacing w:before="0"/>
      <w:ind w:firstLine="0"/>
    </w:pPr>
    <w:rPr>
      <w:rFonts w:ascii="VNI-Times" w:hAnsi="VNI-Times" w:cs="VNI-Times"/>
      <w:sz w:val="20"/>
      <w:szCs w:val="20"/>
    </w:rPr>
  </w:style>
  <w:style w:type="paragraph" w:customStyle="1" w:styleId="BodyText21">
    <w:name w:val="Body Text 21"/>
    <w:basedOn w:val="Normal"/>
    <w:uiPriority w:val="99"/>
    <w:rsid w:val="00D5773F"/>
    <w:pPr>
      <w:widowControl w:val="0"/>
      <w:spacing w:before="120" w:after="120" w:line="360" w:lineRule="auto"/>
      <w:jc w:val="both"/>
    </w:pPr>
    <w:rPr>
      <w:rFonts w:ascii=".VnTime" w:hAnsi=".VnTime" w:cs=".VnTime"/>
      <w:sz w:val="26"/>
      <w:szCs w:val="26"/>
    </w:rPr>
  </w:style>
  <w:style w:type="paragraph" w:styleId="NormalWeb">
    <w:name w:val="Normal (Web)"/>
    <w:basedOn w:val="Normal"/>
    <w:link w:val="NormalWebChar"/>
    <w:rsid w:val="00D5773F"/>
    <w:pPr>
      <w:spacing w:before="100" w:beforeAutospacing="1" w:after="100" w:afterAutospacing="1" w:line="360" w:lineRule="auto"/>
    </w:pPr>
    <w:rPr>
      <w:rFonts w:eastAsia="MS Mincho"/>
      <w:lang w:eastAsia="ja-JP"/>
    </w:rPr>
  </w:style>
  <w:style w:type="paragraph" w:styleId="BodyText3">
    <w:name w:val="Body Text 3"/>
    <w:basedOn w:val="Normal"/>
    <w:link w:val="BodyText3Char"/>
    <w:rsid w:val="00D5773F"/>
    <w:pPr>
      <w:overflowPunct w:val="0"/>
      <w:autoSpaceDE w:val="0"/>
      <w:autoSpaceDN w:val="0"/>
      <w:adjustRightInd w:val="0"/>
      <w:spacing w:before="120" w:after="120" w:line="360" w:lineRule="auto"/>
      <w:textAlignment w:val="baseline"/>
    </w:pPr>
    <w:rPr>
      <w:sz w:val="16"/>
      <w:szCs w:val="16"/>
      <w:lang w:val="en-GB"/>
    </w:rPr>
  </w:style>
  <w:style w:type="character" w:customStyle="1" w:styleId="BodyText3Char">
    <w:name w:val="Body Text 3 Char"/>
    <w:link w:val="BodyText3"/>
    <w:locked/>
    <w:rsid w:val="00D5773F"/>
    <w:rPr>
      <w:rFonts w:ascii="Times New Roman" w:hAnsi="Times New Roman" w:cs="Times New Roman"/>
      <w:sz w:val="16"/>
      <w:szCs w:val="16"/>
      <w:lang w:val="en-GB"/>
    </w:rPr>
  </w:style>
  <w:style w:type="paragraph" w:customStyle="1" w:styleId="StyleJustified">
    <w:name w:val="Style Justified"/>
    <w:basedOn w:val="Normal"/>
    <w:uiPriority w:val="99"/>
    <w:rsid w:val="00D5773F"/>
    <w:pPr>
      <w:spacing w:before="120" w:line="288" w:lineRule="auto"/>
      <w:jc w:val="both"/>
    </w:pPr>
    <w:rPr>
      <w:rFonts w:ascii=".VnTime" w:hAnsi=".VnTime" w:cs=".VnTime"/>
      <w:sz w:val="26"/>
      <w:szCs w:val="26"/>
      <w:lang w:val="en-AU"/>
    </w:rPr>
  </w:style>
  <w:style w:type="paragraph" w:customStyle="1" w:styleId="StyleHeaderItalic">
    <w:name w:val="Style Header + Italic"/>
    <w:basedOn w:val="Header"/>
    <w:uiPriority w:val="99"/>
    <w:rsid w:val="00D5773F"/>
    <w:pPr>
      <w:spacing w:before="60" w:line="288" w:lineRule="auto"/>
      <w:jc w:val="both"/>
    </w:pPr>
    <w:rPr>
      <w:rFonts w:ascii=".VnTime" w:hAnsi=".VnTime" w:cs=".VnTime"/>
      <w:i/>
      <w:iCs/>
      <w:sz w:val="26"/>
      <w:szCs w:val="26"/>
      <w:lang w:val="en-US"/>
    </w:rPr>
  </w:style>
  <w:style w:type="paragraph" w:customStyle="1" w:styleId="Style7">
    <w:name w:val="Style7"/>
    <w:basedOn w:val="Heading2"/>
    <w:uiPriority w:val="99"/>
    <w:rsid w:val="00D5773F"/>
    <w:pPr>
      <w:spacing w:before="0"/>
      <w:ind w:left="1440"/>
    </w:pPr>
    <w:rPr>
      <w:rFonts w:ascii="VNI-Aptima" w:hAnsi="VNI-Aptima" w:cs="VNI-Aptima"/>
    </w:rPr>
  </w:style>
  <w:style w:type="paragraph" w:styleId="NormalIndent">
    <w:name w:val="Normal Indent"/>
    <w:basedOn w:val="Normal"/>
    <w:rsid w:val="00D5773F"/>
    <w:pPr>
      <w:spacing w:before="120" w:line="360" w:lineRule="auto"/>
      <w:ind w:left="720" w:firstLine="403"/>
      <w:jc w:val="both"/>
    </w:pPr>
    <w:rPr>
      <w:rFonts w:ascii="VNI-Times" w:hAnsi="VNI-Times" w:cs="VNI-Times"/>
      <w:sz w:val="26"/>
      <w:szCs w:val="26"/>
    </w:rPr>
  </w:style>
  <w:style w:type="paragraph" w:customStyle="1" w:styleId="1">
    <w:name w:val="1"/>
    <w:basedOn w:val="Normal"/>
    <w:link w:val="1Char"/>
    <w:rsid w:val="00D5773F"/>
    <w:pPr>
      <w:spacing w:before="120" w:line="360" w:lineRule="auto"/>
    </w:pPr>
    <w:rPr>
      <w:rFonts w:ascii=".VnTimeH" w:hAnsi=".VnTimeH" w:cs=".VnTimeH"/>
      <w:b/>
      <w:bCs/>
      <w:sz w:val="26"/>
      <w:szCs w:val="26"/>
    </w:rPr>
  </w:style>
  <w:style w:type="paragraph" w:customStyle="1" w:styleId="2">
    <w:name w:val="2"/>
    <w:basedOn w:val="Normal"/>
    <w:rsid w:val="00D5773F"/>
    <w:pPr>
      <w:spacing w:before="60" w:line="360" w:lineRule="auto"/>
      <w:jc w:val="both"/>
    </w:pPr>
    <w:rPr>
      <w:rFonts w:ascii=".VnTime" w:hAnsi=".VnTime" w:cs=".VnTime"/>
      <w:b/>
      <w:bCs/>
      <w:sz w:val="26"/>
      <w:szCs w:val="26"/>
    </w:rPr>
  </w:style>
  <w:style w:type="paragraph" w:styleId="ListNumber4">
    <w:name w:val="List Number 4"/>
    <w:basedOn w:val="Normal"/>
    <w:rsid w:val="00D5773F"/>
    <w:pPr>
      <w:numPr>
        <w:numId w:val="9"/>
      </w:numPr>
      <w:spacing w:before="120" w:line="360" w:lineRule="auto"/>
    </w:pPr>
  </w:style>
  <w:style w:type="paragraph" w:styleId="TOCHeading">
    <w:name w:val="TOC Heading"/>
    <w:basedOn w:val="Heading1"/>
    <w:next w:val="Normal"/>
    <w:uiPriority w:val="39"/>
    <w:qFormat/>
    <w:rsid w:val="00D5773F"/>
    <w:pPr>
      <w:keepLines/>
      <w:tabs>
        <w:tab w:val="clear" w:pos="360"/>
      </w:tabs>
      <w:spacing w:before="480" w:after="0" w:line="276" w:lineRule="auto"/>
      <w:ind w:left="0" w:firstLine="0"/>
      <w:outlineLvl w:val="9"/>
    </w:pPr>
    <w:rPr>
      <w:rFonts w:ascii="Cambria" w:hAnsi="Cambria" w:cs="Cambria"/>
      <w:color w:val="365F91"/>
      <w:kern w:val="0"/>
      <w:sz w:val="28"/>
      <w:szCs w:val="28"/>
    </w:rPr>
  </w:style>
  <w:style w:type="character" w:customStyle="1" w:styleId="q">
    <w:name w:val="q"/>
    <w:uiPriority w:val="99"/>
    <w:rsid w:val="00D5773F"/>
    <w:rPr>
      <w:lang w:val="en-US" w:eastAsia="en-US"/>
    </w:rPr>
  </w:style>
  <w:style w:type="character" w:customStyle="1" w:styleId="selectmean1">
    <w:name w:val="select_mean1"/>
    <w:uiPriority w:val="99"/>
    <w:rsid w:val="00D5773F"/>
    <w:rPr>
      <w:rFonts w:ascii="Arial" w:hAnsi="Arial" w:cs="Arial"/>
      <w:color w:val="auto"/>
      <w:sz w:val="20"/>
      <w:szCs w:val="20"/>
      <w:u w:val="none"/>
      <w:effect w:val="none"/>
    </w:rPr>
  </w:style>
  <w:style w:type="paragraph" w:customStyle="1" w:styleId="Default">
    <w:name w:val="Default"/>
    <w:rsid w:val="00D5773F"/>
    <w:pPr>
      <w:autoSpaceDE w:val="0"/>
      <w:autoSpaceDN w:val="0"/>
      <w:adjustRightInd w:val="0"/>
    </w:pPr>
    <w:rPr>
      <w:rFonts w:ascii="Times New Roman" w:eastAsia="Times New Roman" w:hAnsi="Times New Roman"/>
      <w:color w:val="000000"/>
      <w:sz w:val="24"/>
      <w:szCs w:val="24"/>
    </w:rPr>
  </w:style>
  <w:style w:type="character" w:customStyle="1" w:styleId="storybody">
    <w:name w:val="story_body"/>
    <w:rsid w:val="00D5773F"/>
  </w:style>
  <w:style w:type="paragraph" w:customStyle="1" w:styleId="Body2">
    <w:name w:val="Body 2"/>
    <w:basedOn w:val="Default"/>
    <w:next w:val="Default"/>
    <w:uiPriority w:val="99"/>
    <w:rsid w:val="00D5773F"/>
    <w:rPr>
      <w:color w:val="auto"/>
    </w:rPr>
  </w:style>
  <w:style w:type="paragraph" w:customStyle="1" w:styleId="introtext1">
    <w:name w:val="intro_text1"/>
    <w:basedOn w:val="Normal"/>
    <w:uiPriority w:val="99"/>
    <w:rsid w:val="00D5773F"/>
    <w:pPr>
      <w:spacing w:before="245" w:after="245" w:line="336" w:lineRule="auto"/>
    </w:pPr>
    <w:rPr>
      <w:rFonts w:ascii="Arial" w:hAnsi="Arial" w:cs="Arial"/>
      <w:b/>
      <w:bCs/>
      <w:color w:val="5F5F5F"/>
    </w:rPr>
  </w:style>
  <w:style w:type="paragraph" w:customStyle="1" w:styleId="pbody">
    <w:name w:val="pbody"/>
    <w:basedOn w:val="Normal"/>
    <w:rsid w:val="00D5773F"/>
    <w:pPr>
      <w:spacing w:before="100" w:beforeAutospacing="1" w:after="100" w:afterAutospacing="1" w:line="360" w:lineRule="auto"/>
    </w:pPr>
  </w:style>
  <w:style w:type="paragraph" w:customStyle="1" w:styleId="phead">
    <w:name w:val="phead"/>
    <w:basedOn w:val="Normal"/>
    <w:uiPriority w:val="99"/>
    <w:rsid w:val="00D5773F"/>
    <w:pPr>
      <w:spacing w:before="100" w:beforeAutospacing="1" w:after="100" w:afterAutospacing="1" w:line="360" w:lineRule="auto"/>
    </w:pPr>
  </w:style>
  <w:style w:type="paragraph" w:styleId="Revision">
    <w:name w:val="Revision"/>
    <w:hidden/>
    <w:uiPriority w:val="99"/>
    <w:semiHidden/>
    <w:rsid w:val="00D5773F"/>
    <w:rPr>
      <w:rFonts w:ascii="Arial" w:eastAsia="Times New Roman" w:hAnsi="Arial" w:cs="Arial"/>
      <w:sz w:val="24"/>
      <w:szCs w:val="24"/>
    </w:rPr>
  </w:style>
  <w:style w:type="paragraph" w:customStyle="1" w:styleId="xl194">
    <w:name w:val="xl194"/>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VnTime" w:hAnsi=".VnTime" w:cs=".VnTime"/>
      <w:sz w:val="28"/>
      <w:szCs w:val="28"/>
    </w:rPr>
  </w:style>
  <w:style w:type="paragraph" w:styleId="BlockText">
    <w:name w:val="Block Text"/>
    <w:basedOn w:val="Normal"/>
    <w:rsid w:val="00D5773F"/>
    <w:pPr>
      <w:spacing w:before="120" w:line="360" w:lineRule="auto"/>
      <w:ind w:left="144" w:right="144" w:firstLine="864"/>
      <w:jc w:val="both"/>
    </w:pPr>
    <w:rPr>
      <w:rFonts w:ascii=".VnTime" w:hAnsi=".VnTime" w:cs=".VnTime"/>
      <w:sz w:val="28"/>
      <w:szCs w:val="28"/>
    </w:rPr>
  </w:style>
  <w:style w:type="paragraph" w:styleId="PlainText">
    <w:name w:val="Plain Text"/>
    <w:basedOn w:val="Normal"/>
    <w:link w:val="PlainTextChar"/>
    <w:rsid w:val="00D5773F"/>
    <w:pPr>
      <w:spacing w:before="120" w:line="360" w:lineRule="auto"/>
    </w:pPr>
    <w:rPr>
      <w:rFonts w:ascii="Courier New" w:hAnsi="Courier New" w:cs="Courier New"/>
      <w:sz w:val="20"/>
      <w:szCs w:val="20"/>
    </w:rPr>
  </w:style>
  <w:style w:type="character" w:customStyle="1" w:styleId="PlainTextChar">
    <w:name w:val="Plain Text Char"/>
    <w:link w:val="PlainText"/>
    <w:locked/>
    <w:rsid w:val="00D5773F"/>
    <w:rPr>
      <w:rFonts w:ascii="Courier New" w:hAnsi="Courier New" w:cs="Courier New"/>
      <w:sz w:val="20"/>
      <w:szCs w:val="20"/>
    </w:rPr>
  </w:style>
  <w:style w:type="paragraph" w:styleId="NoSpacing">
    <w:name w:val="No Spacing"/>
    <w:link w:val="NoSpacingChar"/>
    <w:qFormat/>
    <w:rsid w:val="00D5773F"/>
    <w:pPr>
      <w:spacing w:after="200" w:line="276" w:lineRule="auto"/>
    </w:pPr>
    <w:rPr>
      <w:rFonts w:eastAsia="Times New Roman" w:cs="Calibri"/>
      <w:sz w:val="22"/>
      <w:szCs w:val="22"/>
      <w:lang w:eastAsia="ja-JP"/>
    </w:rPr>
  </w:style>
  <w:style w:type="character" w:customStyle="1" w:styleId="NoSpacingChar">
    <w:name w:val="No Spacing Char"/>
    <w:link w:val="NoSpacing"/>
    <w:uiPriority w:val="99"/>
    <w:locked/>
    <w:rsid w:val="00D5773F"/>
    <w:rPr>
      <w:rFonts w:ascii="Calibri" w:hAnsi="Calibri" w:cs="Calibri"/>
      <w:sz w:val="22"/>
      <w:szCs w:val="22"/>
      <w:lang w:eastAsia="ja-JP"/>
    </w:rPr>
  </w:style>
  <w:style w:type="paragraph" w:customStyle="1" w:styleId="DefaultParagraphFontParaCharCharCharCharChar">
    <w:name w:val="Default Paragraph Font Para Char Char Char Char Char"/>
    <w:autoRedefine/>
    <w:rsid w:val="00D5773F"/>
    <w:pPr>
      <w:tabs>
        <w:tab w:val="left" w:pos="1152"/>
      </w:tabs>
      <w:spacing w:before="120" w:after="120" w:line="312" w:lineRule="auto"/>
    </w:pPr>
    <w:rPr>
      <w:rFonts w:ascii="Arial" w:eastAsia="Times New Roman" w:hAnsi="Arial" w:cs="Arial"/>
      <w:sz w:val="26"/>
      <w:szCs w:val="26"/>
    </w:rPr>
  </w:style>
  <w:style w:type="paragraph" w:customStyle="1" w:styleId="StyleHeading215pt">
    <w:name w:val="Style Heading 2 + 15 pt"/>
    <w:basedOn w:val="Heading2"/>
    <w:uiPriority w:val="99"/>
    <w:rsid w:val="00D5773F"/>
    <w:pPr>
      <w:keepLines w:val="0"/>
      <w:spacing w:after="60"/>
      <w:ind w:firstLine="0"/>
      <w:jc w:val="left"/>
    </w:pPr>
    <w:rPr>
      <w:caps w:val="0"/>
      <w:sz w:val="32"/>
      <w:szCs w:val="32"/>
      <w:lang w:val="en-US"/>
    </w:rPr>
  </w:style>
  <w:style w:type="paragraph" w:customStyle="1" w:styleId="xl42">
    <w:name w:val="xl42"/>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Normal1">
    <w:name w:val="Normal1"/>
    <w:basedOn w:val="Normal"/>
    <w:next w:val="Normal"/>
    <w:autoRedefine/>
    <w:uiPriority w:val="99"/>
    <w:rsid w:val="00D5773F"/>
    <w:pPr>
      <w:spacing w:before="120" w:after="120" w:line="312" w:lineRule="auto"/>
    </w:pPr>
    <w:rPr>
      <w:sz w:val="28"/>
      <w:szCs w:val="28"/>
    </w:rPr>
  </w:style>
  <w:style w:type="paragraph" w:customStyle="1" w:styleId="Normal2">
    <w:name w:val="Normal2"/>
    <w:basedOn w:val="Normal"/>
    <w:uiPriority w:val="99"/>
    <w:rsid w:val="00D5773F"/>
    <w:pPr>
      <w:spacing w:before="100" w:beforeAutospacing="1" w:after="100" w:afterAutospacing="1"/>
    </w:pPr>
    <w:rPr>
      <w:color w:val="000000"/>
    </w:rPr>
  </w:style>
  <w:style w:type="paragraph" w:customStyle="1" w:styleId="bac-chaptertitle">
    <w:name w:val="bac-chaptertitle"/>
    <w:uiPriority w:val="99"/>
    <w:rsid w:val="00D5773F"/>
    <w:pPr>
      <w:spacing w:before="240" w:after="240" w:line="360" w:lineRule="auto"/>
      <w:jc w:val="center"/>
      <w:outlineLvl w:val="0"/>
    </w:pPr>
    <w:rPr>
      <w:rFonts w:ascii="Times New Roman" w:eastAsia="MS Mincho" w:hAnsi="Times New Roman"/>
      <w:b/>
      <w:bCs/>
      <w:sz w:val="32"/>
      <w:szCs w:val="32"/>
      <w:lang w:val="vi-VN"/>
    </w:rPr>
  </w:style>
  <w:style w:type="character" w:customStyle="1" w:styleId="bac-heading4Char">
    <w:name w:val="bac-heading4 Char"/>
    <w:link w:val="bac-heading4"/>
    <w:uiPriority w:val="99"/>
    <w:locked/>
    <w:rsid w:val="00D5773F"/>
    <w:rPr>
      <w:rFonts w:ascii="Arial" w:eastAsia="MS Mincho" w:hAnsi="Arial" w:cs="Arial"/>
      <w:b/>
      <w:bCs/>
      <w:sz w:val="24"/>
      <w:szCs w:val="24"/>
    </w:rPr>
  </w:style>
  <w:style w:type="character" w:customStyle="1" w:styleId="bac-heading5Char">
    <w:name w:val="bac-heading5 Char"/>
    <w:link w:val="bac-heading5"/>
    <w:uiPriority w:val="99"/>
    <w:locked/>
    <w:rsid w:val="00D5773F"/>
    <w:rPr>
      <w:rFonts w:ascii="Arial" w:eastAsia="MS Mincho" w:hAnsi="Arial" w:cs="Arial"/>
      <w:b/>
      <w:bCs/>
      <w:sz w:val="24"/>
      <w:szCs w:val="24"/>
      <w:lang w:val="vi-VN" w:eastAsia="ja-JP"/>
    </w:rPr>
  </w:style>
  <w:style w:type="paragraph" w:customStyle="1" w:styleId="bac-heading6">
    <w:name w:val="bac-heading6"/>
    <w:basedOn w:val="bac-body"/>
    <w:link w:val="bac-heading6Char"/>
    <w:uiPriority w:val="99"/>
    <w:rsid w:val="00D5773F"/>
    <w:pPr>
      <w:ind w:left="720"/>
    </w:pPr>
    <w:rPr>
      <w:rFonts w:eastAsia="MS Mincho"/>
      <w:color w:val="auto"/>
      <w:u w:val="single"/>
      <w:lang w:eastAsia="ja-JP"/>
    </w:rPr>
  </w:style>
  <w:style w:type="paragraph" w:customStyle="1" w:styleId="bac-list1">
    <w:name w:val="bac-list1"/>
    <w:basedOn w:val="bac-body"/>
    <w:uiPriority w:val="99"/>
    <w:rsid w:val="00D5773F"/>
    <w:pPr>
      <w:ind w:left="0"/>
    </w:pPr>
    <w:rPr>
      <w:rFonts w:eastAsia="MS Mincho"/>
      <w:lang w:eastAsia="ja-JP"/>
    </w:rPr>
  </w:style>
  <w:style w:type="paragraph" w:customStyle="1" w:styleId="bac-list2">
    <w:name w:val="bac-list2"/>
    <w:basedOn w:val="Normal"/>
    <w:uiPriority w:val="99"/>
    <w:rsid w:val="00D5773F"/>
    <w:pPr>
      <w:widowControl w:val="0"/>
      <w:spacing w:before="120" w:after="120"/>
      <w:jc w:val="both"/>
    </w:pPr>
    <w:rPr>
      <w:rFonts w:ascii="Arial" w:eastAsia="MS Mincho" w:hAnsi="Arial" w:cs="Arial"/>
      <w:lang w:val="vi-VN" w:eastAsia="ja-JP"/>
    </w:rPr>
  </w:style>
  <w:style w:type="paragraph" w:customStyle="1" w:styleId="bac-listabc">
    <w:name w:val="bac-listabc"/>
    <w:basedOn w:val="bac-body"/>
    <w:autoRedefine/>
    <w:uiPriority w:val="99"/>
    <w:rsid w:val="00D5773F"/>
    <w:pPr>
      <w:ind w:left="648" w:hanging="360"/>
    </w:pPr>
    <w:rPr>
      <w:rFonts w:eastAsia="MS Mincho"/>
      <w:b/>
      <w:bCs/>
      <w:lang w:eastAsia="ja-JP"/>
    </w:rPr>
  </w:style>
  <w:style w:type="paragraph" w:customStyle="1" w:styleId="bac-listabc1">
    <w:name w:val="bac-listabc1"/>
    <w:basedOn w:val="bac-body"/>
    <w:next w:val="bac-listabc"/>
    <w:uiPriority w:val="99"/>
    <w:rsid w:val="00D5773F"/>
    <w:pPr>
      <w:tabs>
        <w:tab w:val="num" w:pos="1080"/>
      </w:tabs>
      <w:ind w:left="720"/>
    </w:pPr>
    <w:rPr>
      <w:rFonts w:eastAsia="MS Mincho"/>
      <w:b/>
      <w:bCs/>
      <w:lang w:eastAsia="ja-JP"/>
    </w:rPr>
  </w:style>
  <w:style w:type="paragraph" w:customStyle="1" w:styleId="BAC-TOC-Cacchuong">
    <w:name w:val="BAC-TOC-Cac chuong"/>
    <w:uiPriority w:val="99"/>
    <w:rsid w:val="00D5773F"/>
    <w:rPr>
      <w:rFonts w:ascii="Times New Roman" w:eastAsia="MS Mincho" w:hAnsi="Times New Roman"/>
      <w:b/>
      <w:bCs/>
      <w:caps/>
      <w:noProof/>
      <w:sz w:val="32"/>
      <w:szCs w:val="32"/>
      <w:lang w:val="vi-VN"/>
    </w:rPr>
  </w:style>
  <w:style w:type="character" w:customStyle="1" w:styleId="bac-heading3Char">
    <w:name w:val="bac-heading3 Char"/>
    <w:link w:val="bac-heading3"/>
    <w:uiPriority w:val="99"/>
    <w:locked/>
    <w:rsid w:val="00D5773F"/>
    <w:rPr>
      <w:rFonts w:ascii="Arial" w:eastAsia="MS Mincho" w:hAnsi="Arial" w:cs="Arial"/>
      <w:b/>
      <w:bCs/>
      <w:i/>
      <w:iCs/>
      <w:sz w:val="26"/>
      <w:szCs w:val="26"/>
      <w:lang w:val="vi-VN"/>
    </w:rPr>
  </w:style>
  <w:style w:type="paragraph" w:customStyle="1" w:styleId="Bac-bodydash">
    <w:name w:val="Bac-bodydash"/>
    <w:basedOn w:val="bac-body"/>
    <w:autoRedefine/>
    <w:uiPriority w:val="99"/>
    <w:rsid w:val="00D5773F"/>
    <w:pPr>
      <w:widowControl/>
      <w:tabs>
        <w:tab w:val="num" w:pos="360"/>
      </w:tabs>
      <w:ind w:left="1584" w:hanging="432"/>
    </w:pPr>
  </w:style>
  <w:style w:type="character" w:customStyle="1" w:styleId="bac-heading6Char">
    <w:name w:val="bac-heading6 Char"/>
    <w:link w:val="bac-heading6"/>
    <w:uiPriority w:val="99"/>
    <w:locked/>
    <w:rsid w:val="00D5773F"/>
    <w:rPr>
      <w:rFonts w:ascii="Arial" w:eastAsia="MS Mincho" w:hAnsi="Arial" w:cs="Arial"/>
      <w:sz w:val="24"/>
      <w:szCs w:val="24"/>
      <w:u w:val="single"/>
      <w:lang w:val="vi-VN" w:eastAsia="ja-JP"/>
    </w:rPr>
  </w:style>
  <w:style w:type="paragraph" w:customStyle="1" w:styleId="TKDT-TIEUDECHUONG">
    <w:name w:val="TKDT-TIEU DE CHUONG"/>
    <w:basedOn w:val="Normal"/>
    <w:next w:val="BACTIEUDECACCHUONG"/>
    <w:autoRedefine/>
    <w:uiPriority w:val="99"/>
    <w:rsid w:val="00D5773F"/>
    <w:pPr>
      <w:keepLines/>
      <w:pageBreakBefore/>
      <w:shd w:val="clear" w:color="auto" w:fill="CCECFF"/>
      <w:suppressAutoHyphens/>
      <w:spacing w:before="240" w:after="240"/>
      <w:jc w:val="center"/>
      <w:outlineLvl w:val="0"/>
    </w:pPr>
    <w:rPr>
      <w:rFonts w:eastAsia="MS Mincho"/>
      <w:b/>
      <w:bCs/>
      <w:caps/>
      <w:sz w:val="36"/>
      <w:szCs w:val="36"/>
      <w:lang w:val="vi-VN" w:eastAsia="vi-VN"/>
    </w:rPr>
  </w:style>
  <w:style w:type="paragraph" w:customStyle="1" w:styleId="TKDT-Heading1">
    <w:name w:val="TKDT-Heading 1"/>
    <w:basedOn w:val="Normal"/>
    <w:uiPriority w:val="99"/>
    <w:rsid w:val="00D5773F"/>
    <w:pPr>
      <w:keepNext/>
      <w:keepLines/>
      <w:spacing w:before="120" w:after="120"/>
      <w:outlineLvl w:val="0"/>
    </w:pPr>
    <w:rPr>
      <w:rFonts w:ascii="Arial" w:hAnsi="Arial" w:cs="Arial"/>
      <w:b/>
      <w:bCs/>
      <w:sz w:val="28"/>
      <w:szCs w:val="28"/>
      <w:lang w:val="vi-VN"/>
    </w:rPr>
  </w:style>
  <w:style w:type="paragraph" w:customStyle="1" w:styleId="TKDT-Heading2">
    <w:name w:val="TKDT-Heading 2"/>
    <w:basedOn w:val="Normal"/>
    <w:uiPriority w:val="99"/>
    <w:rsid w:val="00D5773F"/>
    <w:pPr>
      <w:keepNext/>
      <w:keepLines/>
      <w:tabs>
        <w:tab w:val="num" w:pos="720"/>
      </w:tabs>
      <w:spacing w:before="120" w:after="120"/>
      <w:ind w:left="720" w:hanging="720"/>
      <w:outlineLvl w:val="1"/>
    </w:pPr>
    <w:rPr>
      <w:rFonts w:ascii="Arial" w:eastAsia="MS Mincho" w:hAnsi="Arial" w:cs="Arial"/>
      <w:b/>
      <w:bCs/>
      <w:kern w:val="28"/>
      <w:sz w:val="28"/>
      <w:szCs w:val="28"/>
      <w:lang w:val="vi-VN"/>
    </w:rPr>
  </w:style>
  <w:style w:type="paragraph" w:customStyle="1" w:styleId="TKDT-Heading3">
    <w:name w:val="TKDT-Heading3"/>
    <w:basedOn w:val="Normal"/>
    <w:uiPriority w:val="99"/>
    <w:rsid w:val="00D5773F"/>
    <w:pPr>
      <w:tabs>
        <w:tab w:val="num" w:pos="720"/>
        <w:tab w:val="left" w:pos="851"/>
      </w:tabs>
      <w:spacing w:before="120" w:after="120"/>
      <w:ind w:left="720" w:hanging="720"/>
      <w:outlineLvl w:val="2"/>
    </w:pPr>
    <w:rPr>
      <w:rFonts w:ascii="Arial" w:eastAsia="MS Mincho" w:hAnsi="Arial" w:cs="Arial"/>
      <w:b/>
      <w:bCs/>
      <w:sz w:val="26"/>
      <w:szCs w:val="26"/>
      <w:lang w:val="vi-VN"/>
    </w:rPr>
  </w:style>
  <w:style w:type="paragraph" w:customStyle="1" w:styleId="TKDT-Body">
    <w:name w:val="TKDT-Body"/>
    <w:basedOn w:val="Normal"/>
    <w:uiPriority w:val="99"/>
    <w:rsid w:val="00D5773F"/>
    <w:pPr>
      <w:widowControl w:val="0"/>
      <w:spacing w:before="120" w:after="120"/>
      <w:ind w:left="680"/>
      <w:jc w:val="both"/>
    </w:pPr>
    <w:rPr>
      <w:rFonts w:ascii="Arial" w:hAnsi="Arial" w:cs="Arial"/>
      <w:lang w:val="vi-VN"/>
    </w:rPr>
  </w:style>
  <w:style w:type="paragraph" w:customStyle="1" w:styleId="TKDT-Bulet1">
    <w:name w:val="TKDT-Bulet 1"/>
    <w:basedOn w:val="Normal"/>
    <w:autoRedefine/>
    <w:uiPriority w:val="99"/>
    <w:rsid w:val="009B5BF1"/>
    <w:pPr>
      <w:numPr>
        <w:numId w:val="22"/>
      </w:numPr>
      <w:spacing w:before="120" w:line="276" w:lineRule="auto"/>
      <w:jc w:val="both"/>
    </w:pPr>
    <w:rPr>
      <w:rFonts w:eastAsia="MS Mincho"/>
      <w:noProof/>
      <w:sz w:val="26"/>
      <w:szCs w:val="26"/>
      <w:lang w:val="vi-VN"/>
    </w:rPr>
  </w:style>
  <w:style w:type="paragraph" w:customStyle="1" w:styleId="TKDT-Bulet2">
    <w:name w:val="TKDT-Bulet 2"/>
    <w:basedOn w:val="TKDT-Bulet1"/>
    <w:autoRedefine/>
    <w:uiPriority w:val="99"/>
    <w:rsid w:val="007D1309"/>
    <w:pPr>
      <w:numPr>
        <w:numId w:val="0"/>
      </w:numPr>
      <w:ind w:left="720"/>
      <w:jc w:val="center"/>
    </w:pPr>
    <w:rPr>
      <w:b/>
      <w:sz w:val="72"/>
      <w:szCs w:val="72"/>
      <w:lang w:val="en-US"/>
    </w:rPr>
  </w:style>
  <w:style w:type="paragraph" w:customStyle="1" w:styleId="TKDT-Boldbody">
    <w:name w:val="TKDT-Bold body"/>
    <w:basedOn w:val="Normal"/>
    <w:uiPriority w:val="99"/>
    <w:rsid w:val="00D5773F"/>
    <w:pPr>
      <w:widowControl w:val="0"/>
      <w:spacing w:before="120" w:after="120"/>
      <w:ind w:left="680"/>
      <w:jc w:val="both"/>
    </w:pPr>
    <w:rPr>
      <w:rFonts w:ascii="Arial" w:hAnsi="Arial" w:cs="Arial"/>
      <w:b/>
      <w:bCs/>
      <w:lang w:val="vi-VN"/>
    </w:rPr>
  </w:style>
  <w:style w:type="paragraph" w:customStyle="1" w:styleId="TKDT-CaBang">
    <w:name w:val="TKDT-Ca_Bang"/>
    <w:basedOn w:val="Normal"/>
    <w:uiPriority w:val="99"/>
    <w:rsid w:val="00D5773F"/>
    <w:pPr>
      <w:keepNext/>
      <w:keepLines/>
      <w:spacing w:before="120" w:after="120"/>
      <w:jc w:val="center"/>
    </w:pPr>
    <w:rPr>
      <w:rFonts w:ascii="Arial" w:eastAsia="MS Mincho" w:hAnsi="Arial" w:cs="Arial"/>
      <w:b/>
      <w:bCs/>
      <w:lang w:val="vi-VN"/>
    </w:rPr>
  </w:style>
  <w:style w:type="paragraph" w:customStyle="1" w:styleId="TKDT-CaHinh">
    <w:name w:val="TKDT-Ca_Hinh"/>
    <w:basedOn w:val="Normal"/>
    <w:uiPriority w:val="99"/>
    <w:rsid w:val="00D5773F"/>
    <w:pPr>
      <w:keepLines/>
      <w:spacing w:before="120" w:after="120"/>
      <w:jc w:val="center"/>
    </w:pPr>
    <w:rPr>
      <w:rFonts w:ascii="Arial" w:eastAsia="MS Mincho" w:hAnsi="Arial" w:cs="Arial"/>
      <w:b/>
      <w:bCs/>
      <w:sz w:val="22"/>
      <w:szCs w:val="22"/>
      <w:lang w:val="vi-VN"/>
    </w:rPr>
  </w:style>
  <w:style w:type="paragraph" w:customStyle="1" w:styleId="TKDT-Heading4">
    <w:name w:val="TKDT-Heading4"/>
    <w:basedOn w:val="Normal"/>
    <w:autoRedefine/>
    <w:uiPriority w:val="99"/>
    <w:rsid w:val="00D5773F"/>
    <w:pPr>
      <w:spacing w:before="120" w:after="120"/>
      <w:ind w:left="720"/>
      <w:outlineLvl w:val="3"/>
    </w:pPr>
    <w:rPr>
      <w:rFonts w:eastAsia="MS Mincho"/>
      <w:b/>
      <w:bCs/>
      <w:sz w:val="26"/>
      <w:szCs w:val="26"/>
    </w:rPr>
  </w:style>
  <w:style w:type="paragraph" w:customStyle="1" w:styleId="TKDT-Heading5">
    <w:name w:val="TKDT-Heading5"/>
    <w:basedOn w:val="Normal"/>
    <w:uiPriority w:val="99"/>
    <w:rsid w:val="00D5773F"/>
    <w:pPr>
      <w:spacing w:before="120" w:after="120"/>
      <w:ind w:left="1354" w:hanging="360"/>
      <w:outlineLvl w:val="4"/>
    </w:pPr>
    <w:rPr>
      <w:rFonts w:ascii="Arial" w:eastAsia="MS Mincho" w:hAnsi="Arial" w:cs="Arial"/>
      <w:b/>
      <w:bCs/>
      <w:lang w:val="vi-VN" w:eastAsia="ja-JP"/>
    </w:rPr>
  </w:style>
  <w:style w:type="paragraph" w:customStyle="1" w:styleId="TKDT-Ghichu">
    <w:name w:val="TKDT-Ghi chu"/>
    <w:basedOn w:val="Normal"/>
    <w:uiPriority w:val="99"/>
    <w:rsid w:val="00D5773F"/>
    <w:pPr>
      <w:widowControl w:val="0"/>
      <w:spacing w:before="120" w:after="120"/>
      <w:jc w:val="center"/>
    </w:pPr>
    <w:rPr>
      <w:rFonts w:ascii="Arial" w:hAnsi="Arial" w:cs="Arial"/>
      <w:i/>
      <w:iCs/>
      <w:lang w:val="vi-VN"/>
    </w:rPr>
  </w:style>
  <w:style w:type="paragraph" w:customStyle="1" w:styleId="TKDTHeading1">
    <w:name w:val="TKDT_Heading 1"/>
    <w:basedOn w:val="bac-heading1"/>
    <w:autoRedefine/>
    <w:uiPriority w:val="99"/>
    <w:rsid w:val="00D5773F"/>
    <w:pPr>
      <w:ind w:left="288" w:hanging="288"/>
    </w:pPr>
  </w:style>
  <w:style w:type="paragraph" w:customStyle="1" w:styleId="TKDT-Bang">
    <w:name w:val="TKDT-Bang"/>
    <w:basedOn w:val="bac-caption"/>
    <w:uiPriority w:val="99"/>
    <w:rsid w:val="00D5773F"/>
    <w:rPr>
      <w:sz w:val="24"/>
      <w:szCs w:val="24"/>
    </w:rPr>
  </w:style>
  <w:style w:type="paragraph" w:customStyle="1" w:styleId="TKDT-Hinh">
    <w:name w:val="TKDT-Hinh"/>
    <w:basedOn w:val="bac-cap-hinh"/>
    <w:uiPriority w:val="99"/>
    <w:rsid w:val="00D5773F"/>
  </w:style>
  <w:style w:type="paragraph" w:customStyle="1" w:styleId="TKDT-Heading40">
    <w:name w:val="TKDT-Heading 4"/>
    <w:basedOn w:val="bac-heading4"/>
    <w:uiPriority w:val="99"/>
    <w:rsid w:val="00D5773F"/>
  </w:style>
  <w:style w:type="paragraph" w:customStyle="1" w:styleId="TKDT-Heading30">
    <w:name w:val="TKDT-Heading 3"/>
    <w:basedOn w:val="Normal"/>
    <w:uiPriority w:val="99"/>
    <w:rsid w:val="00D5773F"/>
    <w:pPr>
      <w:tabs>
        <w:tab w:val="num" w:pos="720"/>
        <w:tab w:val="left" w:pos="851"/>
      </w:tabs>
      <w:spacing w:before="120" w:after="120"/>
      <w:ind w:left="680" w:hanging="680"/>
      <w:outlineLvl w:val="2"/>
    </w:pPr>
    <w:rPr>
      <w:rFonts w:ascii="Arial" w:eastAsia="MS Mincho" w:hAnsi="Arial" w:cs="Arial"/>
      <w:b/>
      <w:bCs/>
      <w:sz w:val="26"/>
      <w:szCs w:val="26"/>
      <w:lang w:val="vi-VN"/>
    </w:rPr>
  </w:style>
  <w:style w:type="paragraph" w:customStyle="1" w:styleId="TKDT-Body2">
    <w:name w:val="TKDT-Body 2"/>
    <w:basedOn w:val="Normal"/>
    <w:uiPriority w:val="99"/>
    <w:rsid w:val="00D5773F"/>
    <w:pPr>
      <w:widowControl w:val="0"/>
      <w:spacing w:before="120" w:after="120"/>
      <w:ind w:left="720"/>
      <w:jc w:val="both"/>
    </w:pPr>
    <w:rPr>
      <w:rFonts w:ascii="Arial" w:hAnsi="Arial" w:cs="Arial"/>
      <w:lang w:val="vi-VN"/>
    </w:rPr>
  </w:style>
  <w:style w:type="paragraph" w:customStyle="1" w:styleId="TKDT-Body1">
    <w:name w:val="TKDT-Body 1"/>
    <w:basedOn w:val="Normal"/>
    <w:uiPriority w:val="99"/>
    <w:rsid w:val="00D5773F"/>
    <w:pPr>
      <w:widowControl w:val="0"/>
      <w:spacing w:before="120" w:after="120"/>
      <w:ind w:left="680"/>
      <w:jc w:val="both"/>
    </w:pPr>
    <w:rPr>
      <w:rFonts w:ascii="Arial" w:hAnsi="Arial" w:cs="Arial"/>
      <w:b/>
      <w:bCs/>
      <w:lang w:val="vi-VN"/>
    </w:rPr>
  </w:style>
  <w:style w:type="paragraph" w:customStyle="1" w:styleId="TKDT-C-Bang">
    <w:name w:val="TKDT- C-Bang"/>
    <w:basedOn w:val="Normal"/>
    <w:uiPriority w:val="99"/>
    <w:rsid w:val="00D5773F"/>
    <w:pPr>
      <w:keepNext/>
      <w:keepLines/>
      <w:spacing w:before="120" w:after="120"/>
      <w:jc w:val="center"/>
    </w:pPr>
    <w:rPr>
      <w:rFonts w:ascii="Arial" w:eastAsia="MS Mincho" w:hAnsi="Arial" w:cs="Arial"/>
      <w:b/>
      <w:bCs/>
      <w:sz w:val="22"/>
      <w:szCs w:val="22"/>
      <w:lang w:val="vi-VN"/>
    </w:rPr>
  </w:style>
  <w:style w:type="paragraph" w:customStyle="1" w:styleId="TKDT-C-Hinh">
    <w:name w:val="TKDT- C-Hinh"/>
    <w:basedOn w:val="Normal"/>
    <w:uiPriority w:val="99"/>
    <w:rsid w:val="00D5773F"/>
    <w:pPr>
      <w:keepLines/>
      <w:spacing w:before="120" w:after="120"/>
      <w:jc w:val="center"/>
    </w:pPr>
    <w:rPr>
      <w:rFonts w:ascii="Arial" w:eastAsia="MS Mincho" w:hAnsi="Arial" w:cs="Arial"/>
      <w:b/>
      <w:bCs/>
      <w:sz w:val="22"/>
      <w:szCs w:val="22"/>
      <w:lang w:val="vi-VN"/>
    </w:rPr>
  </w:style>
  <w:style w:type="paragraph" w:customStyle="1" w:styleId="CharCharChar1Char">
    <w:name w:val="Char Char Char1 Char"/>
    <w:basedOn w:val="Normal"/>
    <w:rsid w:val="00D5773F"/>
    <w:pPr>
      <w:spacing w:after="160" w:line="240" w:lineRule="exact"/>
    </w:pPr>
    <w:rPr>
      <w:rFonts w:ascii="Tahoma" w:eastAsia="PMingLiU" w:hAnsi="Tahoma" w:cs="Tahoma"/>
      <w:sz w:val="20"/>
      <w:szCs w:val="20"/>
    </w:rPr>
  </w:style>
  <w:style w:type="paragraph" w:customStyle="1" w:styleId="CharCharChar1Char4">
    <w:name w:val="Char Char Char1 Char4"/>
    <w:basedOn w:val="Normal"/>
    <w:uiPriority w:val="99"/>
    <w:rsid w:val="00D5773F"/>
    <w:pPr>
      <w:spacing w:after="160" w:line="240" w:lineRule="exact"/>
    </w:pPr>
    <w:rPr>
      <w:rFonts w:ascii="VNI-Helve" w:hAnsi="VNI-Helve" w:cs="VNI-Helve"/>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autoRedefine/>
    <w:uiPriority w:val="99"/>
    <w:rsid w:val="00D5773F"/>
    <w:pPr>
      <w:tabs>
        <w:tab w:val="left" w:pos="1152"/>
      </w:tabs>
      <w:spacing w:before="120" w:after="120" w:line="312" w:lineRule="auto"/>
    </w:pPr>
    <w:rPr>
      <w:rFonts w:ascii="Arial" w:eastAsia="Times New Roman" w:hAnsi="Arial" w:cs="Arial"/>
      <w:sz w:val="26"/>
      <w:szCs w:val="26"/>
    </w:rPr>
  </w:style>
  <w:style w:type="paragraph" w:customStyle="1" w:styleId="CharCharCharChar3">
    <w:name w:val="Char Char Char Char3"/>
    <w:basedOn w:val="Normal"/>
    <w:uiPriority w:val="99"/>
    <w:rsid w:val="00D5773F"/>
    <w:pPr>
      <w:spacing w:after="160" w:line="240" w:lineRule="exact"/>
    </w:pPr>
    <w:rPr>
      <w:rFonts w:ascii="Tahoma" w:eastAsia="PMingLiU" w:hAnsi="Tahoma" w:cs="Tahoma"/>
      <w:sz w:val="20"/>
      <w:szCs w:val="20"/>
    </w:rPr>
  </w:style>
  <w:style w:type="paragraph" w:customStyle="1" w:styleId="CharCharChar1Char1">
    <w:name w:val="Char Char Char1 Char1"/>
    <w:basedOn w:val="Normal"/>
    <w:rsid w:val="00D5773F"/>
    <w:pPr>
      <w:spacing w:after="160" w:line="240" w:lineRule="exact"/>
    </w:pPr>
    <w:rPr>
      <w:rFonts w:ascii="Arial" w:hAnsi="Arial" w:cs="Arial"/>
      <w:sz w:val="20"/>
      <w:szCs w:val="20"/>
    </w:rPr>
  </w:style>
  <w:style w:type="paragraph" w:customStyle="1" w:styleId="CharCharCharCharCharCharCharCharCharCharCharCharCharCharCharCharCharCharCharCharChar2">
    <w:name w:val="Char Char Char Char Char Char Char Char Char Char Char Char Char Char Char Char Char Char Char Char Char2"/>
    <w:autoRedefine/>
    <w:uiPriority w:val="99"/>
    <w:rsid w:val="00D5773F"/>
    <w:pPr>
      <w:tabs>
        <w:tab w:val="left" w:pos="1152"/>
      </w:tabs>
      <w:spacing w:before="120" w:after="120" w:line="312" w:lineRule="auto"/>
    </w:pPr>
    <w:rPr>
      <w:rFonts w:ascii="Arial" w:eastAsia="Times New Roman" w:hAnsi="Arial" w:cs="Arial"/>
      <w:sz w:val="26"/>
      <w:szCs w:val="26"/>
    </w:rPr>
  </w:style>
  <w:style w:type="paragraph" w:customStyle="1" w:styleId="Char2">
    <w:name w:val="Char2"/>
    <w:basedOn w:val="Normal"/>
    <w:rsid w:val="00D5773F"/>
    <w:pPr>
      <w:spacing w:after="160" w:line="240" w:lineRule="exact"/>
    </w:pPr>
    <w:rPr>
      <w:rFonts w:ascii="Tahoma" w:hAnsi="Tahoma" w:cs="Tahoma"/>
      <w:sz w:val="20"/>
      <w:szCs w:val="20"/>
    </w:rPr>
  </w:style>
  <w:style w:type="paragraph" w:customStyle="1" w:styleId="CharCharCharChar2">
    <w:name w:val="Char Char Char Char2"/>
    <w:basedOn w:val="Normal"/>
    <w:rsid w:val="00D5773F"/>
    <w:pPr>
      <w:spacing w:after="160" w:line="240" w:lineRule="exact"/>
    </w:pPr>
    <w:rPr>
      <w:rFonts w:ascii="Tahoma" w:hAnsi="Tahoma" w:cs="Tahoma"/>
      <w:sz w:val="20"/>
      <w:szCs w:val="20"/>
    </w:rPr>
  </w:style>
  <w:style w:type="paragraph" w:customStyle="1" w:styleId="xl26">
    <w:name w:val="xl26"/>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
    <w:name w:val="xl27"/>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29">
    <w:name w:val="xl29"/>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0">
    <w:name w:val="xl30"/>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
    <w:name w:val="xl31"/>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2">
    <w:name w:val="xl32"/>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3">
    <w:name w:val="xl33"/>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35">
    <w:name w:val="xl35"/>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6">
    <w:name w:val="xl36"/>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37">
    <w:name w:val="xl37"/>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38">
    <w:name w:val="xl38"/>
    <w:basedOn w:val="Normal"/>
    <w:uiPriority w:val="99"/>
    <w:rsid w:val="00D5773F"/>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39">
    <w:name w:val="xl39"/>
    <w:basedOn w:val="Normal"/>
    <w:uiPriority w:val="99"/>
    <w:rsid w:val="00D5773F"/>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0">
    <w:name w:val="xl40"/>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41">
    <w:name w:val="xl41"/>
    <w:basedOn w:val="Normal"/>
    <w:uiPriority w:val="99"/>
    <w:rsid w:val="00D5773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i/>
      <w:iCs/>
    </w:rPr>
  </w:style>
  <w:style w:type="paragraph" w:customStyle="1" w:styleId="xl43">
    <w:name w:val="xl43"/>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44">
    <w:name w:val="xl44"/>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45">
    <w:name w:val="xl45"/>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szCs w:val="22"/>
    </w:rPr>
  </w:style>
  <w:style w:type="paragraph" w:customStyle="1" w:styleId="xl46">
    <w:name w:val="xl46"/>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47">
    <w:name w:val="xl47"/>
    <w:basedOn w:val="Normal"/>
    <w:uiPriority w:val="99"/>
    <w:rsid w:val="00D5773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center"/>
    </w:pPr>
    <w:rPr>
      <w:b/>
      <w:bCs/>
      <w:i/>
      <w:iCs/>
    </w:rPr>
  </w:style>
  <w:style w:type="paragraph" w:customStyle="1" w:styleId="xl48">
    <w:name w:val="xl48"/>
    <w:basedOn w:val="Normal"/>
    <w:uiPriority w:val="99"/>
    <w:rsid w:val="00D5773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textAlignment w:val="center"/>
    </w:pPr>
    <w:rPr>
      <w:b/>
      <w:bCs/>
      <w:i/>
      <w:iCs/>
    </w:rPr>
  </w:style>
  <w:style w:type="paragraph" w:customStyle="1" w:styleId="xl49">
    <w:name w:val="xl49"/>
    <w:basedOn w:val="Normal"/>
    <w:uiPriority w:val="99"/>
    <w:rsid w:val="00D5773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center"/>
    </w:pPr>
    <w:rPr>
      <w:b/>
      <w:bCs/>
      <w:i/>
      <w:iCs/>
      <w:color w:val="FF0000"/>
    </w:rPr>
  </w:style>
  <w:style w:type="paragraph" w:customStyle="1" w:styleId="xl50">
    <w:name w:val="xl50"/>
    <w:basedOn w:val="Normal"/>
    <w:uiPriority w:val="99"/>
    <w:rsid w:val="00D5773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center"/>
    </w:pPr>
    <w:rPr>
      <w:b/>
      <w:bCs/>
      <w:i/>
      <w:iCs/>
      <w:color w:val="FF0000"/>
    </w:rPr>
  </w:style>
  <w:style w:type="paragraph" w:customStyle="1" w:styleId="xl51">
    <w:name w:val="xl51"/>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52">
    <w:name w:val="xl52"/>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CharCharCharCharCharChar1CharCharCharCharCharCharChar">
    <w:name w:val="Char Char Char Char Char Char1 Char Char Char Char Char Char Char"/>
    <w:autoRedefine/>
    <w:uiPriority w:val="99"/>
    <w:rsid w:val="00D5773F"/>
    <w:pPr>
      <w:tabs>
        <w:tab w:val="left" w:pos="1152"/>
      </w:tabs>
      <w:spacing w:before="120" w:after="120" w:line="312" w:lineRule="auto"/>
    </w:pPr>
    <w:rPr>
      <w:rFonts w:ascii="Arial" w:eastAsia="Times New Roman" w:hAnsi="Arial" w:cs="Arial"/>
      <w:sz w:val="26"/>
      <w:szCs w:val="26"/>
    </w:rPr>
  </w:style>
  <w:style w:type="paragraph" w:customStyle="1" w:styleId="StyleHeading1After6pt">
    <w:name w:val="Style Heading 1 + After:  6 pt"/>
    <w:basedOn w:val="Normal"/>
    <w:uiPriority w:val="99"/>
    <w:semiHidden/>
    <w:rsid w:val="00D5773F"/>
    <w:pPr>
      <w:numPr>
        <w:numId w:val="11"/>
      </w:numPr>
    </w:pPr>
    <w:rPr>
      <w:rFonts w:ascii=".VnTime" w:hAnsi=".VnTime" w:cs=".VnTime"/>
      <w:sz w:val="28"/>
      <w:szCs w:val="28"/>
    </w:rPr>
  </w:style>
  <w:style w:type="character" w:styleId="Strong">
    <w:name w:val="Strong"/>
    <w:qFormat/>
    <w:rsid w:val="00D5773F"/>
    <w:rPr>
      <w:b/>
      <w:bCs/>
    </w:rPr>
  </w:style>
  <w:style w:type="paragraph" w:customStyle="1" w:styleId="StyleBodyTextIndent2105pt">
    <w:name w:val="Style Body Text Indent 2 + 10.5 pt"/>
    <w:basedOn w:val="BodyTextIndent2"/>
    <w:uiPriority w:val="99"/>
    <w:rsid w:val="00D5773F"/>
    <w:pPr>
      <w:widowControl w:val="0"/>
      <w:spacing w:before="0" w:after="60" w:line="240" w:lineRule="auto"/>
      <w:ind w:left="0" w:firstLine="432"/>
      <w:jc w:val="both"/>
    </w:pPr>
    <w:rPr>
      <w:rFonts w:ascii="VNI-Times" w:hAnsi="VNI-Times" w:cs="VNI-Times"/>
      <w:sz w:val="26"/>
      <w:szCs w:val="26"/>
      <w:lang w:val="vi-VN"/>
    </w:rPr>
  </w:style>
  <w:style w:type="paragraph" w:customStyle="1" w:styleId="CharCharChar1Char2">
    <w:name w:val="Char Char Char1 Char2"/>
    <w:basedOn w:val="Normal"/>
    <w:rsid w:val="00D5773F"/>
    <w:pPr>
      <w:spacing w:after="160" w:line="240" w:lineRule="exact"/>
    </w:pPr>
    <w:rPr>
      <w:sz w:val="20"/>
      <w:szCs w:val="20"/>
    </w:rPr>
  </w:style>
  <w:style w:type="paragraph" w:customStyle="1" w:styleId="CharCharCharCharCharCharCharCharCharCharCharCharCharCharCharCharCharCharCharCharChar1">
    <w:name w:val="Char Char Char Char Char Char Char Char Char Char Char Char Char Char Char Char Char Char Char Char Char1"/>
    <w:autoRedefine/>
    <w:uiPriority w:val="99"/>
    <w:rsid w:val="00D5773F"/>
    <w:pPr>
      <w:tabs>
        <w:tab w:val="left" w:pos="1152"/>
      </w:tabs>
      <w:spacing w:before="120" w:after="120" w:line="312" w:lineRule="auto"/>
    </w:pPr>
    <w:rPr>
      <w:rFonts w:ascii="Arial" w:eastAsia="Times New Roman" w:hAnsi="Arial" w:cs="Arial"/>
      <w:sz w:val="26"/>
      <w:szCs w:val="26"/>
    </w:rPr>
  </w:style>
  <w:style w:type="paragraph" w:customStyle="1" w:styleId="Char1">
    <w:name w:val="Char1"/>
    <w:basedOn w:val="Normal"/>
    <w:rsid w:val="00D5773F"/>
    <w:pPr>
      <w:spacing w:after="160" w:line="240" w:lineRule="exact"/>
    </w:pPr>
    <w:rPr>
      <w:rFonts w:ascii="Tahoma" w:hAnsi="Tahoma" w:cs="Tahoma"/>
      <w:sz w:val="20"/>
      <w:szCs w:val="20"/>
    </w:rPr>
  </w:style>
  <w:style w:type="paragraph" w:customStyle="1" w:styleId="CharCharCharChar1">
    <w:name w:val="Char Char Char Char1"/>
    <w:basedOn w:val="Normal"/>
    <w:rsid w:val="00D5773F"/>
    <w:pPr>
      <w:spacing w:after="160" w:line="240" w:lineRule="exact"/>
    </w:pPr>
    <w:rPr>
      <w:rFonts w:ascii="Tahoma" w:hAnsi="Tahoma" w:cs="Tahoma"/>
      <w:sz w:val="20"/>
      <w:szCs w:val="20"/>
    </w:rPr>
  </w:style>
  <w:style w:type="paragraph" w:customStyle="1" w:styleId="CharCharCharCharCharChar1CharCharCharCharCharCharChar1">
    <w:name w:val="Char Char Char Char Char Char1 Char Char Char Char Char Char Char1"/>
    <w:autoRedefine/>
    <w:uiPriority w:val="99"/>
    <w:rsid w:val="00D5773F"/>
    <w:pPr>
      <w:tabs>
        <w:tab w:val="left" w:pos="1152"/>
      </w:tabs>
      <w:spacing w:before="120" w:after="120" w:line="312" w:lineRule="auto"/>
    </w:pPr>
    <w:rPr>
      <w:rFonts w:ascii="Arial" w:eastAsia="Times New Roman" w:hAnsi="Arial" w:cs="Arial"/>
      <w:sz w:val="26"/>
      <w:szCs w:val="26"/>
    </w:rPr>
  </w:style>
  <w:style w:type="table" w:styleId="TableClassic1">
    <w:name w:val="Table Classic 1"/>
    <w:basedOn w:val="TableNormal"/>
    <w:rsid w:val="00D5773F"/>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Bac021">
    <w:name w:val="Bac021"/>
    <w:basedOn w:val="TableContemporary"/>
    <w:uiPriority w:val="99"/>
    <w:rsid w:val="00D5773F"/>
    <w:tblPr>
      <w:tblStyleRowBandSize w:val="1"/>
      <w:tblInd w:w="0" w:type="dxa"/>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CellMar>
        <w:top w:w="0" w:type="dxa"/>
        <w:left w:w="108" w:type="dxa"/>
        <w:bottom w:w="0" w:type="dxa"/>
        <w:right w:w="108" w:type="dxa"/>
      </w:tblCellMar>
    </w:tblPr>
    <w:tblStylePr w:type="firstRow">
      <w:pPr>
        <w:jc w:val="center"/>
      </w:pPr>
      <w:rPr>
        <w:rFonts w:ascii="Arial" w:hAnsi="Arial" w:cs="Arial"/>
        <w:b/>
        <w:bCs/>
        <w:color w:val="auto"/>
        <w:sz w:val="20"/>
        <w:szCs w:val="20"/>
      </w:rPr>
      <w:tblPr/>
      <w:tcPr>
        <w:tcBorders>
          <w:tl2br w:val="none" w:sz="0" w:space="0" w:color="auto"/>
          <w:tr2bl w:val="none" w:sz="0" w:space="0" w:color="auto"/>
        </w:tcBorders>
        <w:shd w:val="pct20" w:color="000000" w:fill="FFFFFF"/>
      </w:tcPr>
    </w:tblStylePr>
    <w:tblStylePr w:type="lastRow">
      <w:pPr>
        <w:jc w:val="center"/>
      </w:pPr>
      <w:rPr>
        <w:rFonts w:ascii="Arial" w:hAnsi="Arial" w:cs="Arial"/>
        <w:sz w:val="20"/>
        <w:szCs w:val="20"/>
      </w:rPr>
    </w:tblStylePr>
    <w:tblStylePr w:type="firstCol">
      <w:pPr>
        <w:jc w:val="left"/>
      </w:p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bac21">
    <w:name w:val="bac21"/>
    <w:basedOn w:val="TableContemporary"/>
    <w:uiPriority w:val="99"/>
    <w:rsid w:val="00D5773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Arial" w:hAnsi="Arial" w:cs="Arial"/>
        <w:b/>
        <w:bCs/>
        <w:color w:val="auto"/>
        <w:sz w:val="20"/>
        <w:szCs w:val="20"/>
      </w:rPr>
      <w:tblPr/>
      <w:tcPr>
        <w:tcBorders>
          <w:tl2br w:val="none" w:sz="0" w:space="0" w:color="auto"/>
          <w:tr2bl w:val="none" w:sz="0" w:space="0" w:color="auto"/>
        </w:tcBorders>
        <w:shd w:val="pct20" w:color="000000" w:fill="FFFFFF"/>
      </w:tcPr>
    </w:tblStylePr>
    <w:tblStylePr w:type="lastRow">
      <w:pPr>
        <w:jc w:val="center"/>
      </w:pPr>
      <w:rPr>
        <w:rFonts w:ascii="Arial" w:hAnsi="Arial" w:cs="Arial"/>
        <w:sz w:val="20"/>
        <w:szCs w:val="2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
    <w:name w:val="Table Grid1"/>
    <w:rsid w:val="00D5773F"/>
    <w:pPr>
      <w:ind w:firstLine="425"/>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uiPriority w:val="99"/>
    <w:rsid w:val="00D5773F"/>
    <w:pPr>
      <w:pBdr>
        <w:top w:val="single" w:sz="4" w:space="0" w:color="auto"/>
        <w:left w:val="single" w:sz="4" w:space="0" w:color="auto"/>
        <w:bottom w:val="single" w:sz="4" w:space="0" w:color="auto"/>
        <w:right w:val="single" w:sz="4" w:space="0" w:color="auto"/>
      </w:pBdr>
      <w:shd w:val="clear" w:color="000000" w:fill="D0FEDC"/>
      <w:spacing w:before="100" w:beforeAutospacing="1" w:after="100" w:afterAutospacing="1"/>
      <w:jc w:val="center"/>
    </w:pPr>
    <w:rPr>
      <w:b/>
      <w:bCs/>
      <w:color w:val="C00000"/>
    </w:rPr>
  </w:style>
  <w:style w:type="paragraph" w:customStyle="1" w:styleId="xl66">
    <w:name w:val="xl66"/>
    <w:basedOn w:val="Normal"/>
    <w:uiPriority w:val="99"/>
    <w:rsid w:val="00D5773F"/>
    <w:pPr>
      <w:pBdr>
        <w:top w:val="single" w:sz="4" w:space="0" w:color="auto"/>
        <w:left w:val="single" w:sz="4" w:space="0" w:color="auto"/>
        <w:bottom w:val="single" w:sz="4" w:space="0" w:color="auto"/>
        <w:right w:val="single" w:sz="4" w:space="0" w:color="auto"/>
      </w:pBdr>
      <w:shd w:val="clear" w:color="000000" w:fill="D0FEDC"/>
      <w:spacing w:before="100" w:beforeAutospacing="1" w:after="100" w:afterAutospacing="1"/>
    </w:pPr>
    <w:rPr>
      <w:b/>
      <w:bCs/>
      <w:color w:val="C00000"/>
    </w:rPr>
  </w:style>
  <w:style w:type="paragraph" w:customStyle="1" w:styleId="xl67">
    <w:name w:val="xl67"/>
    <w:basedOn w:val="Normal"/>
    <w:rsid w:val="00D5773F"/>
    <w:pPr>
      <w:pBdr>
        <w:top w:val="single" w:sz="4" w:space="0" w:color="auto"/>
        <w:left w:val="single" w:sz="4" w:space="0" w:color="auto"/>
        <w:bottom w:val="single" w:sz="4" w:space="0" w:color="auto"/>
        <w:right w:val="single" w:sz="4" w:space="0" w:color="auto"/>
      </w:pBdr>
      <w:shd w:val="clear" w:color="000000" w:fill="D0FEDC"/>
      <w:spacing w:before="100" w:beforeAutospacing="1" w:after="100" w:afterAutospacing="1"/>
      <w:jc w:val="right"/>
    </w:pPr>
    <w:rPr>
      <w:b/>
      <w:bCs/>
      <w:color w:val="C00000"/>
    </w:rPr>
  </w:style>
  <w:style w:type="paragraph" w:customStyle="1" w:styleId="12Char">
    <w:name w:val="12 Char"/>
    <w:basedOn w:val="BodyTextIndent"/>
    <w:uiPriority w:val="99"/>
    <w:rsid w:val="00D5773F"/>
    <w:pPr>
      <w:spacing w:line="240" w:lineRule="auto"/>
      <w:ind w:left="0"/>
      <w:jc w:val="both"/>
    </w:pPr>
    <w:rPr>
      <w:rFonts w:ascii="VNI-Times" w:hAnsi="VNI-Times" w:cs="VNI-Times"/>
      <w:b/>
      <w:bCs/>
      <w:sz w:val="26"/>
      <w:szCs w:val="26"/>
    </w:rPr>
  </w:style>
  <w:style w:type="character" w:customStyle="1" w:styleId="12CharChar">
    <w:name w:val="12 Char Char"/>
    <w:uiPriority w:val="99"/>
    <w:rsid w:val="00D5773F"/>
    <w:rPr>
      <w:rFonts w:ascii="VNI-Times" w:hAnsi="VNI-Times" w:cs="VNI-Times"/>
      <w:b/>
      <w:bCs/>
      <w:sz w:val="26"/>
      <w:szCs w:val="26"/>
      <w:lang w:val="en-US" w:eastAsia="en-US"/>
    </w:rPr>
  </w:style>
  <w:style w:type="paragraph" w:customStyle="1" w:styleId="xl24">
    <w:name w:val="xl24"/>
    <w:basedOn w:val="Normal"/>
    <w:uiPriority w:val="99"/>
    <w:rsid w:val="00D5773F"/>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2"/>
      <w:szCs w:val="22"/>
    </w:rPr>
  </w:style>
  <w:style w:type="paragraph" w:customStyle="1" w:styleId="xl25">
    <w:name w:val="xl25"/>
    <w:basedOn w:val="Normal"/>
    <w:uiPriority w:val="99"/>
    <w:rsid w:val="00D5773F"/>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2"/>
      <w:szCs w:val="22"/>
    </w:rPr>
  </w:style>
  <w:style w:type="character" w:styleId="LineNumber">
    <w:name w:val="line number"/>
    <w:basedOn w:val="DefaultParagraphFont"/>
    <w:rsid w:val="00D5773F"/>
  </w:style>
  <w:style w:type="paragraph" w:customStyle="1" w:styleId="nd">
    <w:name w:val="nd"/>
    <w:basedOn w:val="Normal"/>
    <w:rsid w:val="00D5773F"/>
    <w:pPr>
      <w:spacing w:line="360" w:lineRule="auto"/>
      <w:ind w:firstLine="490"/>
      <w:jc w:val="both"/>
    </w:pPr>
    <w:rPr>
      <w:rFonts w:ascii="VNI-Times" w:hAnsi="VNI-Times" w:cs="VNI-Times"/>
    </w:rPr>
  </w:style>
  <w:style w:type="paragraph" w:customStyle="1" w:styleId="xl22">
    <w:name w:val="xl22"/>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3">
    <w:name w:val="xl23"/>
    <w:basedOn w:val="Normal"/>
    <w:uiPriority w:val="99"/>
    <w:rsid w:val="00D5773F"/>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3">
    <w:name w:val="xl53"/>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26"/>
      <w:szCs w:val="26"/>
      <w:u w:val="single"/>
    </w:rPr>
  </w:style>
  <w:style w:type="paragraph" w:customStyle="1" w:styleId="xl54">
    <w:name w:val="xl54"/>
    <w:basedOn w:val="Normal"/>
    <w:uiPriority w:val="99"/>
    <w:rsid w:val="00D577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sz w:val="26"/>
      <w:szCs w:val="26"/>
    </w:rPr>
  </w:style>
  <w:style w:type="paragraph" w:customStyle="1" w:styleId="xl55">
    <w:name w:val="xl55"/>
    <w:basedOn w:val="Normal"/>
    <w:uiPriority w:val="99"/>
    <w:rsid w:val="00D5773F"/>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 w:val="26"/>
      <w:szCs w:val="26"/>
    </w:rPr>
  </w:style>
  <w:style w:type="paragraph" w:customStyle="1" w:styleId="xl56">
    <w:name w:val="xl56"/>
    <w:basedOn w:val="Normal"/>
    <w:uiPriority w:val="99"/>
    <w:rsid w:val="00D5773F"/>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6"/>
      <w:szCs w:val="26"/>
    </w:rPr>
  </w:style>
  <w:style w:type="paragraph" w:customStyle="1" w:styleId="xl57">
    <w:name w:val="xl57"/>
    <w:basedOn w:val="Normal"/>
    <w:uiPriority w:val="99"/>
    <w:rsid w:val="00D5773F"/>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6"/>
      <w:szCs w:val="26"/>
    </w:rPr>
  </w:style>
  <w:style w:type="paragraph" w:customStyle="1" w:styleId="xl58">
    <w:name w:val="xl58"/>
    <w:basedOn w:val="Normal"/>
    <w:uiPriority w:val="99"/>
    <w:rsid w:val="00D5773F"/>
    <w:pPr>
      <w:pBdr>
        <w:left w:val="single" w:sz="4" w:space="0" w:color="auto"/>
      </w:pBdr>
      <w:spacing w:before="100" w:beforeAutospacing="1" w:after="100" w:afterAutospacing="1"/>
      <w:jc w:val="center"/>
    </w:pPr>
    <w:rPr>
      <w:rFonts w:ascii="Arial Unicode MS" w:eastAsia="Arial Unicode MS" w:hAnsi="Arial Unicode MS" w:cs="Arial Unicode MS"/>
      <w:sz w:val="26"/>
      <w:szCs w:val="26"/>
    </w:rPr>
  </w:style>
  <w:style w:type="paragraph" w:customStyle="1" w:styleId="xl59">
    <w:name w:val="xl59"/>
    <w:basedOn w:val="Normal"/>
    <w:uiPriority w:val="99"/>
    <w:rsid w:val="00D5773F"/>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6"/>
      <w:szCs w:val="26"/>
    </w:rPr>
  </w:style>
  <w:style w:type="paragraph" w:customStyle="1" w:styleId="xl60">
    <w:name w:val="xl60"/>
    <w:basedOn w:val="Normal"/>
    <w:uiPriority w:val="99"/>
    <w:rsid w:val="00D5773F"/>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6"/>
      <w:szCs w:val="26"/>
    </w:rPr>
  </w:style>
  <w:style w:type="paragraph" w:customStyle="1" w:styleId="xl61">
    <w:name w:val="xl61"/>
    <w:basedOn w:val="Normal"/>
    <w:uiPriority w:val="99"/>
    <w:rsid w:val="00D577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sz w:val="26"/>
      <w:szCs w:val="26"/>
    </w:rPr>
  </w:style>
  <w:style w:type="paragraph" w:customStyle="1" w:styleId="xl62">
    <w:name w:val="xl62"/>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26"/>
      <w:szCs w:val="26"/>
      <w:u w:val="single"/>
    </w:rPr>
  </w:style>
  <w:style w:type="paragraph" w:customStyle="1" w:styleId="xl63">
    <w:name w:val="xl63"/>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64">
    <w:name w:val="xl64"/>
    <w:basedOn w:val="Normal"/>
    <w:uiPriority w:val="99"/>
    <w:rsid w:val="00D577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sz w:val="26"/>
      <w:szCs w:val="26"/>
      <w:u w:val="single"/>
    </w:rPr>
  </w:style>
  <w:style w:type="paragraph" w:customStyle="1" w:styleId="font5">
    <w:name w:val="font5"/>
    <w:basedOn w:val="Normal"/>
    <w:uiPriority w:val="99"/>
    <w:rsid w:val="00D5773F"/>
    <w:pPr>
      <w:spacing w:before="100" w:beforeAutospacing="1" w:after="100" w:afterAutospacing="1"/>
    </w:pPr>
    <w:rPr>
      <w:rFonts w:ascii="VNI-Times" w:eastAsia="Arial Unicode MS" w:hAnsi="VNI-Times" w:cs="VNI-Times"/>
    </w:rPr>
  </w:style>
  <w:style w:type="paragraph" w:customStyle="1" w:styleId="font6">
    <w:name w:val="font6"/>
    <w:basedOn w:val="Normal"/>
    <w:uiPriority w:val="99"/>
    <w:rsid w:val="00D5773F"/>
    <w:pPr>
      <w:spacing w:before="100" w:beforeAutospacing="1" w:after="100" w:afterAutospacing="1"/>
    </w:pPr>
    <w:rPr>
      <w:rFonts w:ascii="Symbol" w:eastAsia="Arial Unicode MS" w:hAnsi="Symbol" w:cs="Symbol"/>
    </w:rPr>
  </w:style>
  <w:style w:type="paragraph" w:customStyle="1" w:styleId="font7">
    <w:name w:val="font7"/>
    <w:basedOn w:val="Normal"/>
    <w:uiPriority w:val="99"/>
    <w:rsid w:val="00D5773F"/>
    <w:pPr>
      <w:spacing w:before="100" w:beforeAutospacing="1" w:after="100" w:afterAutospacing="1"/>
    </w:pPr>
    <w:rPr>
      <w:rFonts w:ascii="VNI-Times" w:eastAsia="Arial Unicode MS" w:hAnsi="VNI-Times" w:cs="VNI-Times"/>
    </w:rPr>
  </w:style>
  <w:style w:type="paragraph" w:customStyle="1" w:styleId="font8">
    <w:name w:val="font8"/>
    <w:basedOn w:val="Normal"/>
    <w:uiPriority w:val="99"/>
    <w:rsid w:val="00D5773F"/>
    <w:pPr>
      <w:spacing w:before="100" w:beforeAutospacing="1" w:after="100" w:afterAutospacing="1"/>
    </w:pPr>
    <w:rPr>
      <w:rFonts w:ascii="VNI-Times" w:eastAsia="Arial Unicode MS" w:hAnsi="VNI-Times" w:cs="VNI-Times"/>
      <w:sz w:val="20"/>
      <w:szCs w:val="20"/>
    </w:rPr>
  </w:style>
  <w:style w:type="paragraph" w:customStyle="1" w:styleId="Stylebac-bullet01Justified">
    <w:name w:val="Style bac-bullet01 + Justified"/>
    <w:basedOn w:val="bac-bullet01"/>
    <w:uiPriority w:val="99"/>
    <w:rsid w:val="00D5773F"/>
    <w:pPr>
      <w:tabs>
        <w:tab w:val="num" w:pos="810"/>
      </w:tabs>
      <w:spacing w:before="0"/>
      <w:ind w:left="561"/>
    </w:pPr>
    <w:rPr>
      <w:rFonts w:eastAsia="Calibri"/>
      <w:noProof w:val="0"/>
      <w:color w:val="FF0000"/>
      <w:sz w:val="20"/>
      <w:szCs w:val="20"/>
      <w:lang w:eastAsia="ja-JP"/>
    </w:rPr>
  </w:style>
  <w:style w:type="paragraph" w:customStyle="1" w:styleId="uni10">
    <w:name w:val="uni10"/>
    <w:basedOn w:val="Normal"/>
    <w:rsid w:val="00D5773F"/>
    <w:pPr>
      <w:spacing w:before="100" w:beforeAutospacing="1" w:after="100" w:afterAutospacing="1"/>
    </w:pPr>
    <w:rPr>
      <w:rFonts w:ascii="Arial" w:hAnsi="Arial" w:cs="Arial"/>
      <w:color w:val="800000"/>
      <w:sz w:val="20"/>
      <w:szCs w:val="20"/>
    </w:rPr>
  </w:style>
  <w:style w:type="character" w:customStyle="1" w:styleId="CharChar2">
    <w:name w:val="Char Char2"/>
    <w:uiPriority w:val="99"/>
    <w:rsid w:val="00D5773F"/>
    <w:rPr>
      <w:rFonts w:ascii=".VnTime" w:hAnsi=".VnTime" w:cs=".VnTime"/>
      <w:b/>
      <w:bCs/>
      <w:sz w:val="24"/>
      <w:szCs w:val="24"/>
      <w:lang w:val="en-US" w:eastAsia="en-US"/>
    </w:rPr>
  </w:style>
  <w:style w:type="paragraph" w:customStyle="1" w:styleId="muc-">
    <w:name w:val="muc-"/>
    <w:basedOn w:val="Normal"/>
    <w:uiPriority w:val="99"/>
    <w:rsid w:val="00D5773F"/>
    <w:pPr>
      <w:numPr>
        <w:numId w:val="13"/>
      </w:numPr>
      <w:tabs>
        <w:tab w:val="left" w:pos="567"/>
      </w:tabs>
      <w:spacing w:before="20"/>
      <w:jc w:val="both"/>
    </w:pPr>
    <w:rPr>
      <w:rFonts w:ascii=".VnTime" w:hAnsi=".VnTime" w:cs=".VnTime"/>
      <w:sz w:val="28"/>
      <w:szCs w:val="28"/>
    </w:rPr>
  </w:style>
  <w:style w:type="paragraph" w:customStyle="1" w:styleId="mucvuong">
    <w:name w:val="muc vuong"/>
    <w:basedOn w:val="Normal"/>
    <w:uiPriority w:val="99"/>
    <w:rsid w:val="00D5773F"/>
    <w:pPr>
      <w:numPr>
        <w:numId w:val="14"/>
      </w:numPr>
      <w:spacing w:before="60"/>
      <w:jc w:val="both"/>
    </w:pPr>
    <w:rPr>
      <w:rFonts w:ascii=".VnTime" w:hAnsi=".VnTime" w:cs=".VnTime"/>
      <w:i/>
      <w:iCs/>
      <w:sz w:val="28"/>
      <w:szCs w:val="28"/>
      <w:u w:val="single"/>
      <w:lang w:val="en-AU"/>
    </w:rPr>
  </w:style>
  <w:style w:type="paragraph" w:customStyle="1" w:styleId="Muc">
    <w:name w:val="Muc +"/>
    <w:basedOn w:val="Normal"/>
    <w:uiPriority w:val="99"/>
    <w:rsid w:val="00D5773F"/>
    <w:pPr>
      <w:numPr>
        <w:numId w:val="15"/>
      </w:numPr>
      <w:tabs>
        <w:tab w:val="left" w:pos="567"/>
      </w:tabs>
      <w:jc w:val="both"/>
    </w:pPr>
    <w:rPr>
      <w:rFonts w:ascii=".VnTime" w:hAnsi=".VnTime" w:cs=".VnTime"/>
      <w:sz w:val="28"/>
      <w:szCs w:val="28"/>
      <w:lang w:val="en-AU"/>
    </w:rPr>
  </w:style>
  <w:style w:type="paragraph" w:customStyle="1" w:styleId="Gachdong">
    <w:name w:val="Gachdong"/>
    <w:autoRedefine/>
    <w:uiPriority w:val="99"/>
    <w:rsid w:val="00D5773F"/>
    <w:pPr>
      <w:tabs>
        <w:tab w:val="num" w:pos="4755"/>
      </w:tabs>
      <w:ind w:left="4755" w:hanging="360"/>
      <w:jc w:val="both"/>
    </w:pPr>
    <w:rPr>
      <w:rFonts w:ascii="VNI-Times" w:eastAsia="Times New Roman" w:hAnsi="VNI-Times" w:cs="VNI-Times"/>
      <w:color w:val="0000FF"/>
      <w:kern w:val="28"/>
      <w:sz w:val="26"/>
      <w:szCs w:val="26"/>
    </w:rPr>
  </w:style>
  <w:style w:type="character" w:customStyle="1" w:styleId="content">
    <w:name w:val="content"/>
    <w:uiPriority w:val="99"/>
    <w:rsid w:val="00D5773F"/>
  </w:style>
  <w:style w:type="table" w:customStyle="1" w:styleId="bac-2">
    <w:name w:val="bac-2"/>
    <w:basedOn w:val="TableContemporary"/>
    <w:uiPriority w:val="99"/>
    <w:rsid w:val="00D5773F"/>
    <w:rPr>
      <w:rFonts w:eastAsia="MS Mincho"/>
      <w:w w:val="90"/>
    </w:rPr>
    <w:tblPr>
      <w:tblStyleRowBandSize w:val="1"/>
      <w:tblStyleCol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blStylePr w:type="firstRow">
      <w:pPr>
        <w:jc w:val="center"/>
      </w:pPr>
      <w:rPr>
        <w:rFonts w:ascii="Arial" w:hAnsi="Arial" w:cs="Arial"/>
        <w:b/>
        <w:bCs/>
        <w:color w:val="auto"/>
        <w:sz w:val="20"/>
        <w:szCs w:val="20"/>
      </w:rPr>
      <w:tblPr/>
      <w:tcPr>
        <w:tcBorders>
          <w:tl2br w:val="none" w:sz="0" w:space="0" w:color="auto"/>
          <w:tr2bl w:val="none" w:sz="0" w:space="0" w:color="auto"/>
        </w:tcBorders>
        <w:shd w:val="pct20" w:color="000000" w:fill="FFFFFF"/>
      </w:tcPr>
    </w:tblStylePr>
    <w:tblStylePr w:type="lastRow">
      <w:pPr>
        <w:jc w:val="center"/>
      </w:pPr>
      <w:rPr>
        <w:rFonts w:ascii="Arial" w:hAnsi="Arial" w:cs="Arial"/>
        <w:b w:val="0"/>
        <w:bCs w:val="0"/>
        <w:sz w:val="20"/>
        <w:szCs w:val="20"/>
      </w:rPr>
    </w:tblStylePr>
    <w:tblStylePr w:type="firstCol">
      <w:pPr>
        <w:jc w:val="center"/>
      </w:pPr>
      <w:rPr>
        <w:b w:val="0"/>
        <w:bCs w:val="0"/>
      </w:rPr>
    </w:tblStylePr>
    <w:tblStylePr w:type="lastCol">
      <w:rPr>
        <w:b w:val="0"/>
        <w:bCs w:val="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ac-heading13">
    <w:name w:val="bac-heading13"/>
    <w:uiPriority w:val="99"/>
    <w:rsid w:val="00D5773F"/>
    <w:pPr>
      <w:keepNext/>
      <w:keepLines/>
      <w:tabs>
        <w:tab w:val="num" w:pos="720"/>
      </w:tabs>
      <w:spacing w:before="120" w:after="120"/>
      <w:ind w:left="720" w:hanging="720"/>
      <w:outlineLvl w:val="0"/>
    </w:pPr>
    <w:rPr>
      <w:rFonts w:ascii="Arial" w:eastAsia="MS Mincho" w:hAnsi="Arial" w:cs="Arial"/>
      <w:b/>
      <w:bCs/>
      <w:caps/>
      <w:sz w:val="28"/>
      <w:szCs w:val="28"/>
      <w:lang w:val="vi-VN"/>
    </w:rPr>
  </w:style>
  <w:style w:type="paragraph" w:customStyle="1" w:styleId="bac-bullet013">
    <w:name w:val="bac-bullet013"/>
    <w:basedOn w:val="bac-body"/>
    <w:next w:val="bac-body"/>
    <w:uiPriority w:val="99"/>
    <w:rsid w:val="00D5773F"/>
    <w:pPr>
      <w:widowControl/>
      <w:ind w:left="1077" w:hanging="357"/>
    </w:pPr>
    <w:rPr>
      <w:rFonts w:eastAsia="MS Mincho"/>
      <w:color w:val="FF0000"/>
      <w:sz w:val="20"/>
      <w:szCs w:val="20"/>
      <w:lang w:val="en-US" w:eastAsia="ja-JP"/>
    </w:rPr>
  </w:style>
  <w:style w:type="character" w:customStyle="1" w:styleId="CharCharChar2">
    <w:name w:val="Char Char Char2"/>
    <w:aliases w:val="Char Char Char Char Char Char Char2"/>
    <w:uiPriority w:val="99"/>
    <w:rsid w:val="00D5773F"/>
    <w:rPr>
      <w:rFonts w:ascii=".VnTime" w:hAnsi=".VnTime" w:cs=".VnTime"/>
      <w:b/>
      <w:bCs/>
      <w:sz w:val="24"/>
      <w:szCs w:val="24"/>
      <w:lang w:val="en-US" w:eastAsia="en-US"/>
    </w:rPr>
  </w:style>
  <w:style w:type="paragraph" w:customStyle="1" w:styleId="Char1CharCharCharCharCharCharCharCharCharCharCharChar">
    <w:name w:val="Char1 Char Char Char Char Char Char Char Char Char Char Char Char"/>
    <w:basedOn w:val="Normal"/>
    <w:uiPriority w:val="99"/>
    <w:rsid w:val="00D5773F"/>
    <w:pPr>
      <w:spacing w:after="160" w:line="240" w:lineRule="exact"/>
    </w:pPr>
    <w:rPr>
      <w:rFonts w:ascii="Tahoma" w:eastAsia="PMingLiU" w:hAnsi="Tahoma" w:cs="Tahoma"/>
      <w:sz w:val="20"/>
      <w:szCs w:val="20"/>
    </w:rPr>
  </w:style>
  <w:style w:type="character" w:customStyle="1" w:styleId="apple-style-span">
    <w:name w:val="apple-style-span"/>
    <w:rsid w:val="00D5773F"/>
  </w:style>
  <w:style w:type="character" w:customStyle="1" w:styleId="apple-converted-space">
    <w:name w:val="apple-converted-space"/>
    <w:rsid w:val="00D5773F"/>
  </w:style>
  <w:style w:type="paragraph" w:customStyle="1" w:styleId="BAC-H01">
    <w:name w:val="BAC-H01"/>
    <w:basedOn w:val="Normal"/>
    <w:uiPriority w:val="99"/>
    <w:rsid w:val="00D5773F"/>
    <w:pPr>
      <w:keepNext/>
      <w:tabs>
        <w:tab w:val="num" w:pos="1492"/>
      </w:tabs>
      <w:spacing w:before="120" w:after="120"/>
      <w:ind w:left="1492" w:hanging="360"/>
      <w:outlineLvl w:val="0"/>
    </w:pPr>
    <w:rPr>
      <w:rFonts w:ascii="Arial" w:hAnsi="Arial" w:cs="Arial"/>
      <w:b/>
      <w:bCs/>
      <w:sz w:val="20"/>
      <w:szCs w:val="20"/>
      <w:lang w:val="vi-VN"/>
    </w:rPr>
  </w:style>
  <w:style w:type="paragraph" w:customStyle="1" w:styleId="Char1CharCharCharCharCharCharCharCharCharCharCharCharCharCharCharCharCharCharCharCharChar">
    <w:name w:val="Char1 Char Char Char Char Char Char Char Char Char Char Char Char Char Char Char Char Char Char Char Char Char"/>
    <w:basedOn w:val="Normal"/>
    <w:uiPriority w:val="99"/>
    <w:rsid w:val="00D5773F"/>
    <w:pPr>
      <w:spacing w:after="160" w:line="240" w:lineRule="exact"/>
    </w:pPr>
    <w:rPr>
      <w:rFonts w:ascii="Tahoma" w:eastAsia="PMingLiU" w:hAnsi="Tahoma" w:cs="Tahoma"/>
      <w:sz w:val="20"/>
      <w:szCs w:val="20"/>
    </w:rPr>
  </w:style>
  <w:style w:type="paragraph" w:customStyle="1" w:styleId="Char2CharCharChar">
    <w:name w:val="Char2 Char Char Char"/>
    <w:basedOn w:val="Normal"/>
    <w:uiPriority w:val="99"/>
    <w:rsid w:val="00D5773F"/>
    <w:pPr>
      <w:spacing w:after="160" w:line="240" w:lineRule="exact"/>
    </w:pPr>
    <w:rPr>
      <w:rFonts w:ascii="Tahoma" w:eastAsia="PMingLiU" w:hAnsi="Tahoma" w:cs="Tahoma"/>
      <w:sz w:val="20"/>
      <w:szCs w:val="20"/>
    </w:rPr>
  </w:style>
  <w:style w:type="paragraph" w:customStyle="1" w:styleId="xl107">
    <w:name w:val="xl107"/>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8">
    <w:name w:val="xl108"/>
    <w:basedOn w:val="Normal"/>
    <w:rsid w:val="00D577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color w:val="0000FF"/>
    </w:rPr>
  </w:style>
  <w:style w:type="paragraph" w:customStyle="1" w:styleId="thuong">
    <w:name w:val="thuong"/>
    <w:basedOn w:val="Normal"/>
    <w:uiPriority w:val="99"/>
    <w:rsid w:val="00D5773F"/>
    <w:pPr>
      <w:widowControl w:val="0"/>
      <w:spacing w:before="120"/>
      <w:ind w:firstLine="709"/>
      <w:jc w:val="both"/>
    </w:pPr>
    <w:rPr>
      <w:sz w:val="28"/>
      <w:szCs w:val="28"/>
    </w:rPr>
  </w:style>
  <w:style w:type="paragraph" w:styleId="ListBullet5">
    <w:name w:val="List Bullet 5"/>
    <w:basedOn w:val="Normal"/>
    <w:rsid w:val="00D5773F"/>
    <w:pPr>
      <w:numPr>
        <w:numId w:val="16"/>
      </w:numPr>
      <w:spacing w:before="60" w:after="60"/>
      <w:ind w:right="-289"/>
      <w:jc w:val="both"/>
    </w:pPr>
    <w:rPr>
      <w:rFonts w:ascii=".VnTime" w:hAnsi=".VnTime" w:cs=".VnTime"/>
      <w:sz w:val="26"/>
      <w:szCs w:val="26"/>
    </w:rPr>
  </w:style>
  <w:style w:type="character" w:customStyle="1" w:styleId="NormalWebChar">
    <w:name w:val="Normal (Web) Char"/>
    <w:link w:val="NormalWeb"/>
    <w:locked/>
    <w:rsid w:val="00D5773F"/>
    <w:rPr>
      <w:rFonts w:ascii="Times New Roman" w:eastAsia="MS Mincho" w:hAnsi="Times New Roman" w:cs="Times New Roman"/>
      <w:sz w:val="24"/>
      <w:szCs w:val="24"/>
      <w:lang w:eastAsia="ja-JP"/>
    </w:rPr>
  </w:style>
  <w:style w:type="paragraph" w:styleId="ListBullet2">
    <w:name w:val="List Bullet 2"/>
    <w:basedOn w:val="Normal"/>
    <w:rsid w:val="00D5773F"/>
    <w:pPr>
      <w:tabs>
        <w:tab w:val="num" w:pos="720"/>
      </w:tabs>
      <w:spacing w:before="60" w:after="60"/>
      <w:ind w:left="720" w:right="-289" w:hanging="360"/>
      <w:jc w:val="both"/>
    </w:pPr>
    <w:rPr>
      <w:rFonts w:ascii=".VnTime" w:hAnsi=".VnTime" w:cs=".VnTime"/>
      <w:sz w:val="26"/>
      <w:szCs w:val="26"/>
    </w:rPr>
  </w:style>
  <w:style w:type="paragraph" w:customStyle="1" w:styleId="Stylebac-bullet01CustomColorRGB2040204">
    <w:name w:val="Style bac-bullet01 + Custom Color(RGB(2040204))"/>
    <w:basedOn w:val="bac-bullet01"/>
    <w:uiPriority w:val="99"/>
    <w:rsid w:val="00D5773F"/>
    <w:pPr>
      <w:tabs>
        <w:tab w:val="num" w:pos="2629"/>
      </w:tabs>
      <w:ind w:left="2629" w:right="-288"/>
    </w:pPr>
    <w:rPr>
      <w:rFonts w:eastAsia="Calibri"/>
      <w:noProof w:val="0"/>
      <w:color w:val="CC00CC"/>
      <w:sz w:val="26"/>
      <w:szCs w:val="26"/>
      <w:lang w:val="en-GB"/>
    </w:rPr>
  </w:style>
  <w:style w:type="paragraph" w:customStyle="1" w:styleId="Char1CharCharCharCharCharCharCharCharCharCharCharCharCharCharCharCharCharCharCharCharChar1">
    <w:name w:val="Char1 Char Char Char Char Char Char Char Char Char Char Char Char Char Char Char Char Char Char Char Char Char1"/>
    <w:basedOn w:val="Normal"/>
    <w:uiPriority w:val="99"/>
    <w:rsid w:val="00D5773F"/>
    <w:pPr>
      <w:spacing w:after="160" w:line="240" w:lineRule="exact"/>
    </w:pPr>
    <w:rPr>
      <w:rFonts w:ascii="Tahoma" w:eastAsia="PMingLiU" w:hAnsi="Tahoma" w:cs="Tahoma"/>
      <w:sz w:val="20"/>
      <w:szCs w:val="20"/>
    </w:rPr>
  </w:style>
  <w:style w:type="paragraph" w:customStyle="1" w:styleId="CharCharChar1Char3">
    <w:name w:val="Char Char Char1 Char3"/>
    <w:basedOn w:val="Normal"/>
    <w:uiPriority w:val="99"/>
    <w:semiHidden/>
    <w:rsid w:val="00D5773F"/>
    <w:pPr>
      <w:spacing w:after="160" w:line="240" w:lineRule="exact"/>
    </w:pPr>
    <w:rPr>
      <w:rFonts w:ascii="Tahoma" w:eastAsia="PMingLiU" w:hAnsi="Tahoma" w:cs="Tahoma"/>
      <w:sz w:val="20"/>
      <w:szCs w:val="20"/>
    </w:rPr>
  </w:style>
  <w:style w:type="character" w:customStyle="1" w:styleId="bac-heading1CharChar">
    <w:name w:val="bac-heading1 Char Char"/>
    <w:uiPriority w:val="99"/>
    <w:locked/>
    <w:rsid w:val="00D5773F"/>
    <w:rPr>
      <w:rFonts w:ascii="Arial" w:eastAsia="MS Mincho" w:hAnsi="Arial" w:cs="Arial"/>
      <w:b/>
      <w:bCs/>
      <w:caps/>
      <w:sz w:val="28"/>
      <w:szCs w:val="28"/>
      <w:lang w:val="vi-VN"/>
    </w:rPr>
  </w:style>
  <w:style w:type="paragraph" w:customStyle="1" w:styleId="bang">
    <w:name w:val="bang"/>
    <w:basedOn w:val="Normal"/>
    <w:uiPriority w:val="99"/>
    <w:rsid w:val="00D5773F"/>
    <w:pPr>
      <w:tabs>
        <w:tab w:val="num" w:pos="927"/>
      </w:tabs>
      <w:ind w:left="-454" w:firstLine="454"/>
    </w:pPr>
    <w:rPr>
      <w:b/>
      <w:bCs/>
      <w:sz w:val="26"/>
      <w:szCs w:val="26"/>
    </w:rPr>
  </w:style>
  <w:style w:type="paragraph" w:customStyle="1" w:styleId="Bang0">
    <w:name w:val="Bang"/>
    <w:basedOn w:val="Normal"/>
    <w:link w:val="BangChar"/>
    <w:rsid w:val="00D5773F"/>
    <w:pPr>
      <w:spacing w:before="120" w:after="120"/>
      <w:jc w:val="both"/>
    </w:pPr>
    <w:rPr>
      <w:b/>
      <w:bCs/>
      <w:sz w:val="26"/>
      <w:szCs w:val="26"/>
      <w:lang w:eastAsia="ko-KR"/>
    </w:rPr>
  </w:style>
  <w:style w:type="character" w:customStyle="1" w:styleId="BangChar">
    <w:name w:val="Bang Char"/>
    <w:link w:val="Bang0"/>
    <w:locked/>
    <w:rsid w:val="00D5773F"/>
    <w:rPr>
      <w:rFonts w:ascii="Times New Roman" w:hAnsi="Times New Roman" w:cs="Times New Roman"/>
      <w:b/>
      <w:bCs/>
      <w:sz w:val="26"/>
      <w:szCs w:val="26"/>
      <w:lang w:eastAsia="ko-KR"/>
    </w:rPr>
  </w:style>
  <w:style w:type="paragraph" w:styleId="ListBullet">
    <w:name w:val="List Bullet"/>
    <w:basedOn w:val="Normal"/>
    <w:rsid w:val="00D5773F"/>
    <w:pPr>
      <w:numPr>
        <w:numId w:val="17"/>
      </w:numPr>
    </w:pPr>
    <w:rPr>
      <w:lang w:val="vi-VN"/>
    </w:rPr>
  </w:style>
  <w:style w:type="paragraph" w:customStyle="1" w:styleId="NOIDUNG">
    <w:name w:val="NOI DUNG"/>
    <w:basedOn w:val="Normal"/>
    <w:link w:val="NOIDUNGChar"/>
    <w:uiPriority w:val="99"/>
    <w:rsid w:val="00D5773F"/>
    <w:pPr>
      <w:widowControl w:val="0"/>
      <w:spacing w:before="120" w:after="120"/>
      <w:ind w:left="851"/>
      <w:jc w:val="both"/>
    </w:pPr>
    <w:rPr>
      <w:lang w:eastAsia="ko-KR"/>
    </w:rPr>
  </w:style>
  <w:style w:type="character" w:customStyle="1" w:styleId="NOIDUNGChar">
    <w:name w:val="NOI DUNG Char"/>
    <w:link w:val="NOIDUNG"/>
    <w:uiPriority w:val="99"/>
    <w:locked/>
    <w:rsid w:val="00D5773F"/>
    <w:rPr>
      <w:rFonts w:ascii="Times New Roman" w:hAnsi="Times New Roman" w:cs="Times New Roman"/>
      <w:sz w:val="24"/>
      <w:szCs w:val="24"/>
      <w:lang w:eastAsia="ko-KR"/>
    </w:rPr>
  </w:style>
  <w:style w:type="character" w:customStyle="1" w:styleId="CaptionChar">
    <w:name w:val="Caption Char"/>
    <w:aliases w:val="図表番号 Char Char Char,Caption Char1 Char4,Caption Char Char Char4,Caption Char1 Char Char Char4,Caption Char Char Char Char Char4,Caption Char Char1 Char4,Caption Char Char Char Char Char Char Char4,Caption (table) Char,Caption (tab Char"/>
    <w:link w:val="Caption"/>
    <w:uiPriority w:val="99"/>
    <w:locked/>
    <w:rsid w:val="00D5773F"/>
    <w:rPr>
      <w:rFonts w:ascii="Arial" w:hAnsi="Arial" w:cs="Arial"/>
      <w:b/>
      <w:bCs/>
      <w:sz w:val="20"/>
      <w:szCs w:val="20"/>
      <w:lang w:eastAsia="ko-KR"/>
    </w:rPr>
  </w:style>
  <w:style w:type="paragraph" w:customStyle="1" w:styleId="Bang-Tieudebang">
    <w:name w:val="Bang - Tieu de bang"/>
    <w:basedOn w:val="NOIDUNG"/>
    <w:uiPriority w:val="99"/>
    <w:rsid w:val="00D5773F"/>
    <w:pPr>
      <w:spacing w:before="60" w:after="60"/>
      <w:ind w:left="0"/>
      <w:jc w:val="center"/>
    </w:pPr>
    <w:rPr>
      <w:b/>
      <w:bCs/>
    </w:rPr>
  </w:style>
  <w:style w:type="paragraph" w:customStyle="1" w:styleId="Bang-Noidungbang">
    <w:name w:val="Bang - Noi dung bang"/>
    <w:basedOn w:val="Bang-Tieudebang"/>
    <w:uiPriority w:val="99"/>
    <w:rsid w:val="00D5773F"/>
    <w:pPr>
      <w:spacing w:before="40" w:after="40"/>
      <w:jc w:val="left"/>
    </w:pPr>
    <w:rPr>
      <w:b w:val="0"/>
      <w:bCs w:val="0"/>
    </w:rPr>
  </w:style>
  <w:style w:type="paragraph" w:customStyle="1" w:styleId="CharCharCharChar1CharCharCharChar">
    <w:name w:val="Char Char Char Char1 Char Char Char Char"/>
    <w:basedOn w:val="Normal"/>
    <w:uiPriority w:val="99"/>
    <w:rsid w:val="00D5773F"/>
    <w:pPr>
      <w:spacing w:after="160" w:line="240" w:lineRule="exact"/>
    </w:pPr>
    <w:rPr>
      <w:rFonts w:ascii="Verdana" w:hAnsi="Verdana" w:cs="Verdana"/>
      <w:sz w:val="20"/>
      <w:szCs w:val="20"/>
    </w:rPr>
  </w:style>
  <w:style w:type="character" w:customStyle="1" w:styleId="bac-heading2CharChar">
    <w:name w:val="bac-heading2 Char Char"/>
    <w:uiPriority w:val="99"/>
    <w:rsid w:val="00D5773F"/>
    <w:rPr>
      <w:rFonts w:ascii="Times New Roman" w:hAnsi="Times New Roman" w:cs="Times New Roman"/>
      <w:b/>
      <w:bCs/>
      <w:w w:val="90"/>
      <w:kern w:val="28"/>
      <w:sz w:val="28"/>
      <w:szCs w:val="28"/>
      <w:lang w:val="vi-VN"/>
    </w:rPr>
  </w:style>
  <w:style w:type="paragraph" w:customStyle="1" w:styleId="ThongThuong">
    <w:name w:val="ThongThuong"/>
    <w:basedOn w:val="Normal"/>
    <w:link w:val="ThongThuongChar"/>
    <w:uiPriority w:val="99"/>
    <w:rsid w:val="00D5773F"/>
    <w:pPr>
      <w:spacing w:before="120" w:after="120" w:line="312" w:lineRule="auto"/>
      <w:jc w:val="both"/>
    </w:pPr>
    <w:rPr>
      <w:rFonts w:ascii="Arial" w:eastAsia="Calibri" w:hAnsi="Arial" w:cs="Arial"/>
      <w:sz w:val="26"/>
      <w:szCs w:val="26"/>
      <w:lang w:eastAsia="ko-KR"/>
    </w:rPr>
  </w:style>
  <w:style w:type="character" w:customStyle="1" w:styleId="ThongThuongChar">
    <w:name w:val="ThongThuong Char"/>
    <w:link w:val="ThongThuong"/>
    <w:uiPriority w:val="99"/>
    <w:locked/>
    <w:rsid w:val="00D5773F"/>
    <w:rPr>
      <w:rFonts w:ascii="Arial" w:eastAsia="Times New Roman" w:hAnsi="Arial" w:cs="Arial"/>
      <w:sz w:val="26"/>
      <w:szCs w:val="26"/>
      <w:lang w:eastAsia="ko-KR"/>
    </w:rPr>
  </w:style>
  <w:style w:type="paragraph" w:customStyle="1" w:styleId="bng">
    <w:name w:val="bảng"/>
    <w:basedOn w:val="Caption"/>
    <w:autoRedefine/>
    <w:uiPriority w:val="99"/>
    <w:rsid w:val="00D5773F"/>
    <w:pPr>
      <w:spacing w:before="0" w:line="240" w:lineRule="auto"/>
      <w:jc w:val="center"/>
      <w:outlineLvl w:val="0"/>
    </w:pPr>
    <w:rPr>
      <w:rFonts w:ascii="Times New Roman Bold" w:eastAsia="Calibri" w:hAnsi="Times New Roman Bold" w:cs="Times New Roman Bold"/>
      <w:sz w:val="26"/>
      <w:szCs w:val="26"/>
      <w:lang w:val="fr-FR"/>
    </w:rPr>
  </w:style>
  <w:style w:type="paragraph" w:customStyle="1" w:styleId="hinh">
    <w:name w:val="hinh"/>
    <w:basedOn w:val="Normal"/>
    <w:rsid w:val="00D5773F"/>
    <w:pPr>
      <w:numPr>
        <w:numId w:val="18"/>
      </w:numPr>
      <w:jc w:val="both"/>
    </w:pPr>
    <w:rPr>
      <w:sz w:val="26"/>
      <w:szCs w:val="26"/>
      <w:lang w:val="vi-VN"/>
    </w:rPr>
  </w:style>
  <w:style w:type="table" w:customStyle="1" w:styleId="ColorfulList1">
    <w:name w:val="Colorful List1"/>
    <w:uiPriority w:val="99"/>
    <w:rsid w:val="00D5773F"/>
    <w:rPr>
      <w:rFonts w:cs="Calibri"/>
      <w:color w:val="000000"/>
    </w:rPr>
    <w:tblPr>
      <w:tblStyleRowBandSize w:val="1"/>
      <w:tblStyleColBandSize w:val="1"/>
      <w:tblCellMar>
        <w:top w:w="0" w:type="dxa"/>
        <w:left w:w="108" w:type="dxa"/>
        <w:bottom w:w="0" w:type="dxa"/>
        <w:right w:w="108" w:type="dxa"/>
      </w:tblCellMar>
    </w:tblPr>
    <w:tcPr>
      <w:shd w:val="clear" w:color="auto" w:fill="E6E6E6"/>
    </w:tcPr>
  </w:style>
  <w:style w:type="table" w:customStyle="1" w:styleId="LightList1">
    <w:name w:val="Light List1"/>
    <w:uiPriority w:val="99"/>
    <w:rsid w:val="00D5773F"/>
    <w:rPr>
      <w:rFonts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normalchar1">
    <w:name w:val="normalchar1"/>
    <w:uiPriority w:val="99"/>
    <w:rsid w:val="00D5773F"/>
  </w:style>
  <w:style w:type="paragraph" w:customStyle="1" w:styleId="Title1">
    <w:name w:val="Title1"/>
    <w:basedOn w:val="Normal"/>
    <w:uiPriority w:val="99"/>
    <w:rsid w:val="00D5773F"/>
    <w:pPr>
      <w:spacing w:before="100" w:beforeAutospacing="1" w:after="100" w:afterAutospacing="1"/>
    </w:pPr>
  </w:style>
  <w:style w:type="paragraph" w:styleId="EndnoteText">
    <w:name w:val="endnote text"/>
    <w:basedOn w:val="Normal"/>
    <w:link w:val="EndnoteTextChar"/>
    <w:rsid w:val="00D5773F"/>
    <w:rPr>
      <w:sz w:val="20"/>
      <w:szCs w:val="20"/>
    </w:rPr>
  </w:style>
  <w:style w:type="character" w:customStyle="1" w:styleId="EndnoteTextChar">
    <w:name w:val="Endnote Text Char"/>
    <w:link w:val="EndnoteText"/>
    <w:locked/>
    <w:rsid w:val="00D5773F"/>
    <w:rPr>
      <w:rFonts w:ascii="Times New Roman" w:hAnsi="Times New Roman" w:cs="Times New Roman"/>
      <w:sz w:val="20"/>
      <w:szCs w:val="20"/>
    </w:rPr>
  </w:style>
  <w:style w:type="character" w:styleId="EndnoteReference">
    <w:name w:val="endnote reference"/>
    <w:rsid w:val="00D5773F"/>
    <w:rPr>
      <w:vertAlign w:val="superscript"/>
    </w:rPr>
  </w:style>
  <w:style w:type="character" w:customStyle="1" w:styleId="bac-bullet01CharChar">
    <w:name w:val="bac-bullet01 Char Char"/>
    <w:uiPriority w:val="99"/>
    <w:locked/>
    <w:rsid w:val="00D5773F"/>
    <w:rPr>
      <w:rFonts w:ascii="Times New Roman" w:hAnsi="Times New Roman" w:cs="Times New Roman"/>
      <w:sz w:val="24"/>
      <w:szCs w:val="24"/>
      <w:lang w:val="en-GB"/>
    </w:rPr>
  </w:style>
  <w:style w:type="character" w:customStyle="1" w:styleId="Style3Char">
    <w:name w:val="Style3 Char"/>
    <w:link w:val="Style3"/>
    <w:uiPriority w:val="99"/>
    <w:locked/>
    <w:rsid w:val="00D5773F"/>
    <w:rPr>
      <w:rFonts w:ascii="VNI-Avo" w:eastAsia="Times New Roman" w:hAnsi="VNI-Avo" w:cs="VNI-Avo"/>
      <w:b/>
      <w:bCs/>
      <w:caps/>
      <w:lang w:val="vi-VN" w:eastAsia="ko-KR"/>
    </w:rPr>
  </w:style>
  <w:style w:type="paragraph" w:customStyle="1" w:styleId="xl109">
    <w:name w:val="xl109"/>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0">
    <w:name w:val="xl110"/>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1">
    <w:name w:val="xl111"/>
    <w:basedOn w:val="Normal"/>
    <w:rsid w:val="00D5773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12">
    <w:name w:val="xl112"/>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rPr>
  </w:style>
  <w:style w:type="paragraph" w:customStyle="1" w:styleId="xl113">
    <w:name w:val="xl113"/>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rPr>
  </w:style>
  <w:style w:type="paragraph" w:customStyle="1" w:styleId="xl114">
    <w:name w:val="xl114"/>
    <w:basedOn w:val="Normal"/>
    <w:rsid w:val="00D5773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B050"/>
    </w:rPr>
  </w:style>
  <w:style w:type="paragraph" w:customStyle="1" w:styleId="xl115">
    <w:name w:val="xl115"/>
    <w:basedOn w:val="Normal"/>
    <w:rsid w:val="00D5773F"/>
    <w:pPr>
      <w:pBdr>
        <w:top w:val="single" w:sz="4"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116">
    <w:name w:val="xl116"/>
    <w:basedOn w:val="Normal"/>
    <w:rsid w:val="00D5773F"/>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textAlignment w:val="center"/>
    </w:pPr>
    <w:rPr>
      <w:rFonts w:ascii="Arial" w:hAnsi="Arial" w:cs="Arial"/>
      <w:b/>
      <w:bCs/>
    </w:rPr>
  </w:style>
  <w:style w:type="paragraph" w:customStyle="1" w:styleId="xl117">
    <w:name w:val="xl117"/>
    <w:basedOn w:val="Normal"/>
    <w:rsid w:val="00D5773F"/>
    <w:pPr>
      <w:pBdr>
        <w:left w:val="single" w:sz="4" w:space="0" w:color="auto"/>
        <w:right w:val="single" w:sz="4" w:space="0" w:color="auto"/>
      </w:pBdr>
      <w:spacing w:before="100" w:beforeAutospacing="1" w:after="100" w:afterAutospacing="1"/>
      <w:textAlignment w:val="center"/>
    </w:pPr>
    <w:rPr>
      <w:rFonts w:ascii="Arial" w:hAnsi="Arial" w:cs="Arial"/>
      <w:b/>
      <w:bCs/>
      <w:color w:val="7030A0"/>
    </w:rPr>
  </w:style>
  <w:style w:type="paragraph" w:customStyle="1" w:styleId="xl118">
    <w:name w:val="xl118"/>
    <w:basedOn w:val="Normal"/>
    <w:uiPriority w:val="99"/>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7030A0"/>
    </w:rPr>
  </w:style>
  <w:style w:type="paragraph" w:customStyle="1" w:styleId="xl119">
    <w:name w:val="xl119"/>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rPr>
  </w:style>
  <w:style w:type="paragraph" w:customStyle="1" w:styleId="xl120">
    <w:name w:val="xl120"/>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rPr>
  </w:style>
  <w:style w:type="paragraph" w:customStyle="1" w:styleId="xl121">
    <w:name w:val="xl121"/>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7030A0"/>
    </w:rPr>
  </w:style>
  <w:style w:type="paragraph" w:customStyle="1" w:styleId="xl122">
    <w:name w:val="xl122"/>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7030A0"/>
    </w:rPr>
  </w:style>
  <w:style w:type="paragraph" w:customStyle="1" w:styleId="xl123">
    <w:name w:val="xl123"/>
    <w:basedOn w:val="Normal"/>
    <w:rsid w:val="00D5773F"/>
    <w:pPr>
      <w:pBdr>
        <w:top w:val="single" w:sz="4" w:space="0" w:color="auto"/>
        <w:left w:val="single" w:sz="4" w:space="0" w:color="auto"/>
        <w:bottom w:val="single" w:sz="4" w:space="0" w:color="auto"/>
      </w:pBdr>
      <w:spacing w:before="100" w:beforeAutospacing="1" w:after="100" w:afterAutospacing="1"/>
    </w:pPr>
    <w:rPr>
      <w:rFonts w:ascii="Arial" w:hAnsi="Arial" w:cs="Arial"/>
      <w:color w:val="7030A0"/>
    </w:rPr>
  </w:style>
  <w:style w:type="paragraph" w:customStyle="1" w:styleId="xl124">
    <w:name w:val="xl124"/>
    <w:basedOn w:val="Normal"/>
    <w:rsid w:val="00D5773F"/>
    <w:pPr>
      <w:spacing w:before="100" w:beforeAutospacing="1" w:after="100" w:afterAutospacing="1"/>
    </w:pPr>
    <w:rPr>
      <w:rFonts w:ascii="Arial" w:hAnsi="Arial" w:cs="Arial"/>
      <w:color w:val="7030A0"/>
      <w:sz w:val="22"/>
      <w:szCs w:val="22"/>
    </w:rPr>
  </w:style>
  <w:style w:type="paragraph" w:customStyle="1" w:styleId="xl125">
    <w:name w:val="xl125"/>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rPr>
  </w:style>
  <w:style w:type="paragraph" w:customStyle="1" w:styleId="xl126">
    <w:name w:val="xl126"/>
    <w:basedOn w:val="Normal"/>
    <w:rsid w:val="00D5773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7030A0"/>
    </w:rPr>
  </w:style>
  <w:style w:type="paragraph" w:customStyle="1" w:styleId="xl127">
    <w:name w:val="xl127"/>
    <w:basedOn w:val="Normal"/>
    <w:rsid w:val="00D5773F"/>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7030A0"/>
    </w:rPr>
  </w:style>
  <w:style w:type="paragraph" w:customStyle="1" w:styleId="xl128">
    <w:name w:val="xl128"/>
    <w:basedOn w:val="Normal"/>
    <w:rsid w:val="00D577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both"/>
      <w:textAlignment w:val="center"/>
    </w:pPr>
    <w:rPr>
      <w:rFonts w:ascii="Arial" w:hAnsi="Arial" w:cs="Arial"/>
      <w:b/>
      <w:bCs/>
      <w:color w:val="7030A0"/>
    </w:rPr>
  </w:style>
  <w:style w:type="paragraph" w:customStyle="1" w:styleId="xl129">
    <w:name w:val="xl129"/>
    <w:basedOn w:val="Normal"/>
    <w:rsid w:val="00D577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7030A0"/>
    </w:rPr>
  </w:style>
  <w:style w:type="paragraph" w:customStyle="1" w:styleId="xl130">
    <w:name w:val="xl130"/>
    <w:basedOn w:val="Normal"/>
    <w:rsid w:val="00D577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Arial" w:hAnsi="Arial" w:cs="Arial"/>
      <w:b/>
      <w:bCs/>
      <w:color w:val="7030A0"/>
    </w:rPr>
  </w:style>
  <w:style w:type="paragraph" w:customStyle="1" w:styleId="xl131">
    <w:name w:val="xl131"/>
    <w:basedOn w:val="Normal"/>
    <w:rsid w:val="00D577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7030A0"/>
    </w:rPr>
  </w:style>
  <w:style w:type="paragraph" w:customStyle="1" w:styleId="xl132">
    <w:name w:val="xl132"/>
    <w:basedOn w:val="Normal"/>
    <w:rsid w:val="00D5773F"/>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Arial" w:hAnsi="Arial" w:cs="Arial"/>
      <w:b/>
      <w:bCs/>
      <w:color w:val="7030A0"/>
    </w:rPr>
  </w:style>
  <w:style w:type="paragraph" w:customStyle="1" w:styleId="xl133">
    <w:name w:val="xl133"/>
    <w:basedOn w:val="Normal"/>
    <w:rsid w:val="00D577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Arial" w:hAnsi="Arial" w:cs="Arial"/>
      <w:b/>
      <w:bCs/>
      <w:color w:val="7030A0"/>
    </w:rPr>
  </w:style>
  <w:style w:type="paragraph" w:customStyle="1" w:styleId="xl134">
    <w:name w:val="xl134"/>
    <w:basedOn w:val="Normal"/>
    <w:rsid w:val="00D577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Arial" w:hAnsi="Arial" w:cs="Arial"/>
      <w:b/>
      <w:bCs/>
      <w:color w:val="7030A0"/>
    </w:rPr>
  </w:style>
  <w:style w:type="paragraph" w:customStyle="1" w:styleId="xl135">
    <w:name w:val="xl135"/>
    <w:basedOn w:val="Normal"/>
    <w:rsid w:val="00D5773F"/>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w:hAnsi="Arial" w:cs="Arial"/>
      <w:b/>
      <w:bCs/>
      <w:color w:val="7030A0"/>
    </w:rPr>
  </w:style>
  <w:style w:type="paragraph" w:customStyle="1" w:styleId="xl136">
    <w:name w:val="xl136"/>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rPr>
  </w:style>
  <w:style w:type="paragraph" w:customStyle="1" w:styleId="xl137">
    <w:name w:val="xl137"/>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rPr>
  </w:style>
  <w:style w:type="paragraph" w:customStyle="1" w:styleId="xl138">
    <w:name w:val="xl138"/>
    <w:basedOn w:val="Normal"/>
    <w:rsid w:val="00D5773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7030A0"/>
    </w:rPr>
  </w:style>
  <w:style w:type="paragraph" w:customStyle="1" w:styleId="xl139">
    <w:name w:val="xl139"/>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7030A0"/>
    </w:rPr>
  </w:style>
  <w:style w:type="paragraph" w:customStyle="1" w:styleId="xl140">
    <w:name w:val="xl140"/>
    <w:basedOn w:val="Normal"/>
    <w:rsid w:val="00D5773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Normal"/>
    <w:rsid w:val="00D5773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2">
    <w:name w:val="xl142"/>
    <w:basedOn w:val="Normal"/>
    <w:rsid w:val="00D5773F"/>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3">
    <w:name w:val="xl143"/>
    <w:basedOn w:val="Normal"/>
    <w:rsid w:val="00D5773F"/>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4">
    <w:name w:val="xl144"/>
    <w:basedOn w:val="Normal"/>
    <w:rsid w:val="00D5773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5">
    <w:name w:val="xl145"/>
    <w:basedOn w:val="Normal"/>
    <w:rsid w:val="00D5773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6">
    <w:name w:val="xl146"/>
    <w:basedOn w:val="Normal"/>
    <w:rsid w:val="00D5773F"/>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7">
    <w:name w:val="xl147"/>
    <w:basedOn w:val="Normal"/>
    <w:rsid w:val="00D5773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8">
    <w:name w:val="xl148"/>
    <w:basedOn w:val="Normal"/>
    <w:rsid w:val="00D5773F"/>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149">
    <w:name w:val="xl149"/>
    <w:basedOn w:val="Normal"/>
    <w:rsid w:val="00D5773F"/>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50">
    <w:name w:val="xl150"/>
    <w:basedOn w:val="Normal"/>
    <w:rsid w:val="00D5773F"/>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1">
    <w:name w:val="xl151"/>
    <w:basedOn w:val="Normal"/>
    <w:rsid w:val="00D5773F"/>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2">
    <w:name w:val="xl152"/>
    <w:basedOn w:val="Normal"/>
    <w:uiPriority w:val="99"/>
    <w:rsid w:val="00D5773F"/>
    <w:pPr>
      <w:pBdr>
        <w:top w:val="single" w:sz="4" w:space="0" w:color="auto"/>
        <w:left w:val="single" w:sz="4" w:space="0" w:color="auto"/>
        <w:right w:val="single" w:sz="4" w:space="0" w:color="auto"/>
      </w:pBdr>
      <w:shd w:val="clear" w:color="000000" w:fill="CC66FF"/>
      <w:spacing w:before="100" w:beforeAutospacing="1" w:after="100" w:afterAutospacing="1"/>
      <w:textAlignment w:val="center"/>
    </w:pPr>
    <w:rPr>
      <w:rFonts w:ascii="Arial" w:hAnsi="Arial" w:cs="Arial"/>
      <w:b/>
      <w:bCs/>
    </w:rPr>
  </w:style>
  <w:style w:type="paragraph" w:customStyle="1" w:styleId="xl153">
    <w:name w:val="xl153"/>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jc w:val="right"/>
      <w:textAlignment w:val="center"/>
    </w:pPr>
    <w:rPr>
      <w:rFonts w:ascii="Arial" w:hAnsi="Arial" w:cs="Arial"/>
      <w:b/>
      <w:bCs/>
      <w:color w:val="00B050"/>
    </w:rPr>
  </w:style>
  <w:style w:type="paragraph" w:customStyle="1" w:styleId="xl154">
    <w:name w:val="xl154"/>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jc w:val="center"/>
      <w:textAlignment w:val="center"/>
    </w:pPr>
    <w:rPr>
      <w:rFonts w:ascii="Arial" w:hAnsi="Arial" w:cs="Arial"/>
      <w:b/>
      <w:bCs/>
      <w:color w:val="00B050"/>
    </w:rPr>
  </w:style>
  <w:style w:type="paragraph" w:customStyle="1" w:styleId="xl155">
    <w:name w:val="xl155"/>
    <w:basedOn w:val="Normal"/>
    <w:uiPriority w:val="99"/>
    <w:rsid w:val="00D5773F"/>
    <w:pPr>
      <w:pBdr>
        <w:top w:val="single" w:sz="4" w:space="0" w:color="auto"/>
        <w:left w:val="single" w:sz="4" w:space="0" w:color="auto"/>
        <w:bottom w:val="single" w:sz="4" w:space="0" w:color="auto"/>
      </w:pBdr>
      <w:shd w:val="clear" w:color="000000" w:fill="CC66FF"/>
      <w:spacing w:before="100" w:beforeAutospacing="1" w:after="100" w:afterAutospacing="1"/>
      <w:jc w:val="center"/>
      <w:textAlignment w:val="center"/>
    </w:pPr>
    <w:rPr>
      <w:rFonts w:ascii="Arial" w:hAnsi="Arial" w:cs="Arial"/>
      <w:b/>
      <w:bCs/>
    </w:rPr>
  </w:style>
  <w:style w:type="paragraph" w:customStyle="1" w:styleId="xl156">
    <w:name w:val="xl156"/>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jc w:val="center"/>
    </w:pPr>
    <w:rPr>
      <w:rFonts w:ascii="Arial" w:hAnsi="Arial" w:cs="Arial"/>
      <w:b/>
      <w:bCs/>
    </w:rPr>
  </w:style>
  <w:style w:type="paragraph" w:customStyle="1" w:styleId="xl157">
    <w:name w:val="xl157"/>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jc w:val="center"/>
    </w:pPr>
    <w:rPr>
      <w:rFonts w:ascii="Arial" w:hAnsi="Arial" w:cs="Arial"/>
      <w:b/>
      <w:bCs/>
    </w:rPr>
  </w:style>
  <w:style w:type="paragraph" w:customStyle="1" w:styleId="xl158">
    <w:name w:val="xl158"/>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jc w:val="center"/>
    </w:pPr>
    <w:rPr>
      <w:rFonts w:ascii="Arial" w:hAnsi="Arial" w:cs="Arial"/>
      <w:b/>
      <w:bCs/>
    </w:rPr>
  </w:style>
  <w:style w:type="paragraph" w:customStyle="1" w:styleId="xl159">
    <w:name w:val="xl159"/>
    <w:basedOn w:val="Normal"/>
    <w:uiPriority w:val="99"/>
    <w:rsid w:val="00D5773F"/>
    <w:pPr>
      <w:pBdr>
        <w:top w:val="single" w:sz="4" w:space="0" w:color="auto"/>
        <w:left w:val="single" w:sz="4" w:space="0" w:color="auto"/>
        <w:bottom w:val="single" w:sz="4" w:space="0" w:color="auto"/>
      </w:pBdr>
      <w:shd w:val="clear" w:color="000000" w:fill="CC66FF"/>
      <w:spacing w:before="100" w:beforeAutospacing="1" w:after="100" w:afterAutospacing="1"/>
      <w:jc w:val="center"/>
    </w:pPr>
    <w:rPr>
      <w:rFonts w:ascii="Arial" w:hAnsi="Arial" w:cs="Arial"/>
      <w:b/>
      <w:bCs/>
    </w:rPr>
  </w:style>
  <w:style w:type="paragraph" w:customStyle="1" w:styleId="xl160">
    <w:name w:val="xl160"/>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jc w:val="right"/>
      <w:textAlignment w:val="center"/>
    </w:pPr>
    <w:rPr>
      <w:rFonts w:ascii="Arial" w:hAnsi="Arial" w:cs="Arial"/>
      <w:b/>
      <w:bCs/>
      <w:color w:val="00B050"/>
      <w:sz w:val="22"/>
      <w:szCs w:val="22"/>
    </w:rPr>
  </w:style>
  <w:style w:type="paragraph" w:customStyle="1" w:styleId="xl161">
    <w:name w:val="xl161"/>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jc w:val="center"/>
    </w:pPr>
    <w:rPr>
      <w:rFonts w:ascii="Arial" w:hAnsi="Arial" w:cs="Arial"/>
      <w:b/>
      <w:bCs/>
    </w:rPr>
  </w:style>
  <w:style w:type="paragraph" w:customStyle="1" w:styleId="xl162">
    <w:name w:val="xl162"/>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textAlignment w:val="center"/>
    </w:pPr>
    <w:rPr>
      <w:rFonts w:ascii="Arial" w:hAnsi="Arial" w:cs="Arial"/>
      <w:b/>
      <w:bCs/>
    </w:rPr>
  </w:style>
  <w:style w:type="paragraph" w:customStyle="1" w:styleId="xl163">
    <w:name w:val="xl163"/>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pPr>
    <w:rPr>
      <w:rFonts w:ascii="Arial" w:hAnsi="Arial" w:cs="Arial"/>
      <w:b/>
      <w:bCs/>
    </w:rPr>
  </w:style>
  <w:style w:type="paragraph" w:customStyle="1" w:styleId="xl164">
    <w:name w:val="xl164"/>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jc w:val="center"/>
      <w:textAlignment w:val="center"/>
    </w:pPr>
    <w:rPr>
      <w:rFonts w:ascii="Arial" w:hAnsi="Arial" w:cs="Arial"/>
    </w:rPr>
  </w:style>
  <w:style w:type="paragraph" w:customStyle="1" w:styleId="xl165">
    <w:name w:val="xl165"/>
    <w:basedOn w:val="Normal"/>
    <w:uiPriority w:val="99"/>
    <w:rsid w:val="00D5773F"/>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rPr>
  </w:style>
  <w:style w:type="paragraph" w:customStyle="1" w:styleId="xl166">
    <w:name w:val="xl166"/>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both"/>
      <w:textAlignment w:val="center"/>
    </w:pPr>
    <w:rPr>
      <w:rFonts w:ascii="Arial" w:hAnsi="Arial" w:cs="Arial"/>
      <w:b/>
      <w:bCs/>
    </w:rPr>
  </w:style>
  <w:style w:type="paragraph" w:customStyle="1" w:styleId="xl167">
    <w:name w:val="xl167"/>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Arial" w:hAnsi="Arial" w:cs="Arial"/>
      <w:b/>
      <w:bCs/>
      <w:color w:val="7030A0"/>
    </w:rPr>
  </w:style>
  <w:style w:type="paragraph" w:customStyle="1" w:styleId="xl168">
    <w:name w:val="xl168"/>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ascii="Arial" w:hAnsi="Arial" w:cs="Arial"/>
      <w:b/>
      <w:bCs/>
      <w:color w:val="7030A0"/>
    </w:rPr>
  </w:style>
  <w:style w:type="paragraph" w:customStyle="1" w:styleId="xl169">
    <w:name w:val="xl169"/>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color w:val="7030A0"/>
    </w:rPr>
  </w:style>
  <w:style w:type="paragraph" w:customStyle="1" w:styleId="xl170">
    <w:name w:val="xl170"/>
    <w:basedOn w:val="Normal"/>
    <w:uiPriority w:val="99"/>
    <w:rsid w:val="00D5773F"/>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hAnsi="Arial" w:cs="Arial"/>
      <w:b/>
      <w:bCs/>
    </w:rPr>
  </w:style>
  <w:style w:type="paragraph" w:customStyle="1" w:styleId="xl171">
    <w:name w:val="xl171"/>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rPr>
  </w:style>
  <w:style w:type="paragraph" w:customStyle="1" w:styleId="xl172">
    <w:name w:val="xl172"/>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rPr>
  </w:style>
  <w:style w:type="paragraph" w:customStyle="1" w:styleId="xl173">
    <w:name w:val="xl173"/>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rPr>
  </w:style>
  <w:style w:type="paragraph" w:customStyle="1" w:styleId="xl174">
    <w:name w:val="xl174"/>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rPr>
  </w:style>
  <w:style w:type="paragraph" w:customStyle="1" w:styleId="xl175">
    <w:name w:val="xl175"/>
    <w:basedOn w:val="Normal"/>
    <w:uiPriority w:val="99"/>
    <w:rsid w:val="00D5773F"/>
    <w:pPr>
      <w:pBdr>
        <w:top w:val="single" w:sz="4" w:space="0" w:color="auto"/>
        <w:left w:val="single" w:sz="4" w:space="0" w:color="auto"/>
        <w:bottom w:val="single" w:sz="4" w:space="0" w:color="auto"/>
      </w:pBdr>
      <w:shd w:val="clear" w:color="000000" w:fill="FCD5B4"/>
      <w:spacing w:before="100" w:beforeAutospacing="1" w:after="100" w:afterAutospacing="1"/>
      <w:jc w:val="center"/>
    </w:pPr>
    <w:rPr>
      <w:rFonts w:ascii="Arial" w:hAnsi="Arial" w:cs="Arial"/>
      <w:b/>
      <w:bCs/>
    </w:rPr>
  </w:style>
  <w:style w:type="paragraph" w:customStyle="1" w:styleId="xl176">
    <w:name w:val="xl176"/>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both"/>
      <w:textAlignment w:val="center"/>
    </w:pPr>
    <w:rPr>
      <w:rFonts w:ascii="Arial" w:hAnsi="Arial" w:cs="Arial"/>
      <w:b/>
      <w:bCs/>
    </w:rPr>
  </w:style>
  <w:style w:type="paragraph" w:customStyle="1" w:styleId="xl177">
    <w:name w:val="xl177"/>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Arial" w:hAnsi="Arial" w:cs="Arial"/>
      <w:b/>
      <w:bCs/>
    </w:rPr>
  </w:style>
  <w:style w:type="paragraph" w:customStyle="1" w:styleId="xl178">
    <w:name w:val="xl178"/>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ascii="Arial" w:hAnsi="Arial" w:cs="Arial"/>
      <w:b/>
      <w:bCs/>
    </w:rPr>
  </w:style>
  <w:style w:type="paragraph" w:customStyle="1" w:styleId="xl179">
    <w:name w:val="xl179"/>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rPr>
  </w:style>
  <w:style w:type="paragraph" w:customStyle="1" w:styleId="xl180">
    <w:name w:val="xl180"/>
    <w:basedOn w:val="Normal"/>
    <w:uiPriority w:val="99"/>
    <w:rsid w:val="00D5773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Arial" w:hAnsi="Arial" w:cs="Arial"/>
      <w:b/>
      <w:bCs/>
    </w:rPr>
  </w:style>
  <w:style w:type="paragraph" w:customStyle="1" w:styleId="xl181">
    <w:name w:val="xl181"/>
    <w:basedOn w:val="Normal"/>
    <w:uiPriority w:val="99"/>
    <w:rsid w:val="00D5773F"/>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textAlignment w:val="center"/>
    </w:pPr>
    <w:rPr>
      <w:rFonts w:ascii="Arial" w:hAnsi="Arial" w:cs="Arial"/>
      <w:b/>
      <w:bCs/>
    </w:rPr>
  </w:style>
  <w:style w:type="paragraph" w:customStyle="1" w:styleId="Noidung0">
    <w:name w:val="Noidung"/>
    <w:basedOn w:val="Normal"/>
    <w:link w:val="NoidungChar0"/>
    <w:uiPriority w:val="99"/>
    <w:rsid w:val="00D5773F"/>
    <w:pPr>
      <w:spacing w:after="120"/>
      <w:ind w:left="720" w:firstLine="720"/>
      <w:jc w:val="both"/>
    </w:pPr>
    <w:rPr>
      <w:rFonts w:ascii=".VnTime" w:hAnsi=".VnTime" w:cs=".VnTime"/>
      <w:kern w:val="28"/>
      <w:sz w:val="26"/>
      <w:szCs w:val="26"/>
      <w:lang w:eastAsia="ko-KR"/>
    </w:rPr>
  </w:style>
  <w:style w:type="character" w:customStyle="1" w:styleId="NoidungChar0">
    <w:name w:val="Noidung Char"/>
    <w:link w:val="Noidung0"/>
    <w:uiPriority w:val="99"/>
    <w:locked/>
    <w:rsid w:val="00D5773F"/>
    <w:rPr>
      <w:rFonts w:ascii=".VnTime" w:hAnsi=".VnTime" w:cs=".VnTime"/>
      <w:kern w:val="28"/>
      <w:sz w:val="26"/>
      <w:szCs w:val="26"/>
    </w:rPr>
  </w:style>
  <w:style w:type="paragraph" w:customStyle="1" w:styleId="Normal3">
    <w:name w:val="Normal3"/>
    <w:basedOn w:val="Normal"/>
    <w:uiPriority w:val="99"/>
    <w:rsid w:val="00D5773F"/>
    <w:pPr>
      <w:spacing w:before="100" w:beforeAutospacing="1" w:after="100" w:afterAutospacing="1"/>
    </w:pPr>
    <w:rPr>
      <w:color w:val="000000"/>
    </w:rPr>
  </w:style>
  <w:style w:type="paragraph" w:customStyle="1" w:styleId="abac-body">
    <w:name w:val="a bac-body"/>
    <w:basedOn w:val="Normal"/>
    <w:link w:val="abac-bodyChar"/>
    <w:uiPriority w:val="99"/>
    <w:rsid w:val="00D5773F"/>
    <w:pPr>
      <w:widowControl w:val="0"/>
      <w:spacing w:before="120" w:after="120"/>
      <w:ind w:left="432"/>
      <w:jc w:val="both"/>
    </w:pPr>
    <w:rPr>
      <w:rFonts w:ascii="Arial" w:hAnsi="Arial" w:cs="Arial"/>
      <w:w w:val="90"/>
      <w:lang w:val="vi-VN" w:eastAsia="ko-KR"/>
    </w:rPr>
  </w:style>
  <w:style w:type="character" w:customStyle="1" w:styleId="abac-bodyChar">
    <w:name w:val="a bac-body Char"/>
    <w:link w:val="abac-body"/>
    <w:uiPriority w:val="99"/>
    <w:locked/>
    <w:rsid w:val="00D5773F"/>
    <w:rPr>
      <w:rFonts w:ascii="Arial" w:hAnsi="Arial" w:cs="Arial"/>
      <w:w w:val="90"/>
      <w:sz w:val="24"/>
      <w:szCs w:val="24"/>
      <w:lang w:val="vi-VN" w:eastAsia="ko-KR"/>
    </w:rPr>
  </w:style>
  <w:style w:type="paragraph" w:customStyle="1" w:styleId="StyleTimesNewRomanFirstline127cmBefore6ptAfter">
    <w:name w:val="Style Times New Roman First line:  127 cm Before:  6 pt After: ..."/>
    <w:basedOn w:val="Normal"/>
    <w:link w:val="StyleTimesNewRomanFirstline127cmBefore6ptAfterChar"/>
    <w:uiPriority w:val="99"/>
    <w:rsid w:val="00D5773F"/>
    <w:pPr>
      <w:spacing w:before="120" w:after="120"/>
      <w:ind w:firstLine="720"/>
      <w:jc w:val="both"/>
    </w:pPr>
    <w:rPr>
      <w:sz w:val="26"/>
      <w:szCs w:val="26"/>
      <w:lang w:eastAsia="ko-KR"/>
    </w:rPr>
  </w:style>
  <w:style w:type="character" w:customStyle="1" w:styleId="StyleTimesNewRomanFirstline127cmBefore6ptAfterChar">
    <w:name w:val="Style Times New Roman First line:  127 cm Before:  6 pt After: ... Char"/>
    <w:link w:val="StyleTimesNewRomanFirstline127cmBefore6ptAfter"/>
    <w:uiPriority w:val="99"/>
    <w:locked/>
    <w:rsid w:val="00D5773F"/>
    <w:rPr>
      <w:rFonts w:ascii="Times New Roman" w:hAnsi="Times New Roman" w:cs="Times New Roman"/>
      <w:sz w:val="26"/>
      <w:szCs w:val="26"/>
    </w:rPr>
  </w:style>
  <w:style w:type="paragraph" w:customStyle="1" w:styleId="vu2">
    <w:name w:val="_vu2"/>
    <w:basedOn w:val="Normal"/>
    <w:link w:val="vu2Char"/>
    <w:uiPriority w:val="99"/>
    <w:rsid w:val="00D5773F"/>
    <w:pPr>
      <w:numPr>
        <w:numId w:val="20"/>
      </w:numPr>
      <w:spacing w:before="200" w:line="360" w:lineRule="atLeast"/>
      <w:ind w:left="0" w:firstLine="567"/>
      <w:jc w:val="both"/>
    </w:pPr>
    <w:rPr>
      <w:color w:val="00B050"/>
      <w:sz w:val="26"/>
      <w:szCs w:val="26"/>
      <w:lang w:eastAsia="ko-KR"/>
    </w:rPr>
  </w:style>
  <w:style w:type="character" w:customStyle="1" w:styleId="vu2Char">
    <w:name w:val="_vu2 Char"/>
    <w:link w:val="vu2"/>
    <w:uiPriority w:val="99"/>
    <w:locked/>
    <w:rsid w:val="00D5773F"/>
    <w:rPr>
      <w:rFonts w:ascii="Times New Roman" w:eastAsia="Times New Roman" w:hAnsi="Times New Roman"/>
      <w:color w:val="00B050"/>
      <w:sz w:val="26"/>
      <w:szCs w:val="26"/>
      <w:lang w:eastAsia="ko-KR"/>
    </w:rPr>
  </w:style>
  <w:style w:type="paragraph" w:customStyle="1" w:styleId="vu">
    <w:name w:val="_vu"/>
    <w:basedOn w:val="Normal"/>
    <w:link w:val="vuChar"/>
    <w:uiPriority w:val="99"/>
    <w:rsid w:val="00D5773F"/>
    <w:pPr>
      <w:spacing w:before="200" w:line="360" w:lineRule="atLeast"/>
      <w:ind w:firstLine="567"/>
      <w:jc w:val="both"/>
    </w:pPr>
    <w:rPr>
      <w:color w:val="00B050"/>
      <w:sz w:val="26"/>
      <w:szCs w:val="26"/>
      <w:lang w:eastAsia="ko-KR"/>
    </w:rPr>
  </w:style>
  <w:style w:type="character" w:customStyle="1" w:styleId="vuChar">
    <w:name w:val="_vu Char"/>
    <w:link w:val="vu"/>
    <w:uiPriority w:val="99"/>
    <w:locked/>
    <w:rsid w:val="00D5773F"/>
    <w:rPr>
      <w:rFonts w:ascii="Times New Roman" w:hAnsi="Times New Roman" w:cs="Times New Roman"/>
      <w:color w:val="00B050"/>
      <w:sz w:val="26"/>
      <w:szCs w:val="26"/>
      <w:lang w:eastAsia="ko-KR"/>
    </w:rPr>
  </w:style>
  <w:style w:type="character" w:customStyle="1" w:styleId="CharChar4">
    <w:name w:val="Char Char4"/>
    <w:uiPriority w:val="99"/>
    <w:rsid w:val="00D5773F"/>
    <w:rPr>
      <w:rFonts w:ascii=".VnTime" w:hAnsi=".VnTime" w:cs=".VnTime"/>
      <w:sz w:val="26"/>
      <w:szCs w:val="26"/>
    </w:rPr>
  </w:style>
  <w:style w:type="paragraph" w:customStyle="1" w:styleId="Headingbody2b">
    <w:name w:val="Heading body 2b"/>
    <w:basedOn w:val="Normal"/>
    <w:uiPriority w:val="99"/>
    <w:rsid w:val="00D5773F"/>
    <w:pPr>
      <w:numPr>
        <w:numId w:val="21"/>
      </w:numPr>
      <w:tabs>
        <w:tab w:val="left" w:pos="288"/>
        <w:tab w:val="num" w:pos="360"/>
        <w:tab w:val="left" w:pos="576"/>
        <w:tab w:val="left" w:pos="720"/>
        <w:tab w:val="left" w:pos="935"/>
      </w:tabs>
      <w:spacing w:after="60"/>
      <w:ind w:left="0" w:firstLine="0"/>
      <w:jc w:val="both"/>
    </w:pPr>
    <w:rPr>
      <w:rFonts w:ascii="Arial" w:hAnsi="Arial" w:cs="Arial"/>
      <w:w w:val="90"/>
      <w:sz w:val="22"/>
      <w:szCs w:val="22"/>
    </w:rPr>
  </w:style>
  <w:style w:type="paragraph" w:customStyle="1" w:styleId="StyleJustifiedLeft1cmFirstline1cmBefore6ptAft">
    <w:name w:val="Style Justified Left:  1 cm First line:  1 cm Before:  6 pt Aft..."/>
    <w:basedOn w:val="Normal"/>
    <w:uiPriority w:val="99"/>
    <w:rsid w:val="00D5773F"/>
    <w:pPr>
      <w:spacing w:before="60" w:after="80" w:line="320" w:lineRule="exact"/>
      <w:ind w:left="567" w:firstLine="567"/>
      <w:jc w:val="both"/>
    </w:pPr>
    <w:rPr>
      <w:sz w:val="26"/>
      <w:szCs w:val="26"/>
    </w:rPr>
  </w:style>
  <w:style w:type="paragraph" w:customStyle="1" w:styleId="para">
    <w:name w:val="para"/>
    <w:basedOn w:val="BodyTextIndent"/>
    <w:uiPriority w:val="99"/>
    <w:rsid w:val="00D5773F"/>
    <w:pPr>
      <w:spacing w:after="0" w:line="240" w:lineRule="auto"/>
      <w:ind w:left="0" w:firstLine="720"/>
      <w:jc w:val="both"/>
    </w:pPr>
    <w:rPr>
      <w:rFonts w:ascii=".VnTime" w:hAnsi=".VnTime" w:cs=".VnTime"/>
      <w:sz w:val="28"/>
      <w:szCs w:val="28"/>
    </w:rPr>
  </w:style>
  <w:style w:type="paragraph" w:customStyle="1" w:styleId="TableParagraph">
    <w:name w:val="Table Paragraph"/>
    <w:basedOn w:val="Normal"/>
    <w:uiPriority w:val="99"/>
    <w:rsid w:val="00D5773F"/>
    <w:pPr>
      <w:widowControl w:val="0"/>
      <w:autoSpaceDE w:val="0"/>
      <w:autoSpaceDN w:val="0"/>
      <w:adjustRightInd w:val="0"/>
    </w:pPr>
  </w:style>
  <w:style w:type="paragraph" w:customStyle="1" w:styleId="Normal4">
    <w:name w:val="Normal4"/>
    <w:basedOn w:val="Normal"/>
    <w:uiPriority w:val="99"/>
    <w:rsid w:val="002D08B8"/>
    <w:pPr>
      <w:spacing w:before="100" w:beforeAutospacing="1" w:after="100" w:afterAutospacing="1"/>
    </w:pPr>
    <w:rPr>
      <w:rFonts w:eastAsia="Calibri"/>
      <w:color w:val="000000"/>
    </w:rPr>
  </w:style>
  <w:style w:type="numbering" w:customStyle="1" w:styleId="StyleBulleted1">
    <w:name w:val="Style Bulleted1"/>
    <w:rsid w:val="00FD74FA"/>
    <w:pPr>
      <w:numPr>
        <w:numId w:val="10"/>
      </w:numPr>
    </w:pPr>
  </w:style>
  <w:style w:type="numbering" w:customStyle="1" w:styleId="1111111">
    <w:name w:val="1 / 1.1 / 1.1.11"/>
    <w:rsid w:val="00FD74FA"/>
    <w:pPr>
      <w:numPr>
        <w:numId w:val="11"/>
      </w:numPr>
    </w:pPr>
  </w:style>
  <w:style w:type="numbering" w:styleId="111111">
    <w:name w:val="Outline List 2"/>
    <w:basedOn w:val="NoList"/>
    <w:locked/>
    <w:rsid w:val="00FD74FA"/>
    <w:pPr>
      <w:numPr>
        <w:numId w:val="12"/>
      </w:numPr>
    </w:pPr>
  </w:style>
  <w:style w:type="numbering" w:customStyle="1" w:styleId="baclist41">
    <w:name w:val="baclist41"/>
    <w:rsid w:val="00FD74FA"/>
    <w:pPr>
      <w:numPr>
        <w:numId w:val="13"/>
      </w:numPr>
    </w:pPr>
  </w:style>
  <w:style w:type="numbering" w:customStyle="1" w:styleId="BAC-LIST1234">
    <w:name w:val="BAC-LIST1234"/>
    <w:rsid w:val="00FD74FA"/>
    <w:pPr>
      <w:numPr>
        <w:numId w:val="2"/>
      </w:numPr>
    </w:pPr>
  </w:style>
  <w:style w:type="numbering" w:customStyle="1" w:styleId="baclist4">
    <w:name w:val="baclist4"/>
    <w:rsid w:val="00FD74FA"/>
    <w:pPr>
      <w:numPr>
        <w:numId w:val="8"/>
      </w:numPr>
    </w:pPr>
  </w:style>
  <w:style w:type="numbering" w:customStyle="1" w:styleId="BAC-LIST1231">
    <w:name w:val="BAC-LIST1231"/>
    <w:rsid w:val="00FD74FA"/>
    <w:pPr>
      <w:numPr>
        <w:numId w:val="5"/>
      </w:numPr>
    </w:pPr>
  </w:style>
  <w:style w:type="numbering" w:customStyle="1" w:styleId="baclist">
    <w:name w:val="baclist"/>
    <w:rsid w:val="00FD74FA"/>
    <w:pPr>
      <w:numPr>
        <w:numId w:val="1"/>
      </w:numPr>
    </w:pPr>
  </w:style>
  <w:style w:type="numbering" w:customStyle="1" w:styleId="BAC-LIST123">
    <w:name w:val="BAC-LIST123"/>
    <w:rsid w:val="00FD74FA"/>
    <w:pPr>
      <w:numPr>
        <w:numId w:val="6"/>
      </w:numPr>
    </w:pPr>
  </w:style>
  <w:style w:type="paragraph" w:customStyle="1" w:styleId="stylejustifiedleft1cmfirstline1cmbefore6ptaft0">
    <w:name w:val="stylejustifiedleft1cmfirstline1cmbefore6ptaft"/>
    <w:basedOn w:val="Normal"/>
    <w:rsid w:val="00A902FA"/>
    <w:pPr>
      <w:spacing w:before="100" w:beforeAutospacing="1" w:after="100" w:afterAutospacing="1"/>
    </w:pPr>
  </w:style>
  <w:style w:type="paragraph" w:customStyle="1" w:styleId="indent">
    <w:name w:val="indent"/>
    <w:basedOn w:val="Normal"/>
    <w:rsid w:val="00A902FA"/>
    <w:pPr>
      <w:spacing w:before="100" w:beforeAutospacing="1" w:after="100" w:afterAutospacing="1"/>
    </w:pPr>
  </w:style>
  <w:style w:type="character" w:customStyle="1" w:styleId="CaptionChar3">
    <w:name w:val="Caption Char3"/>
    <w:aliases w:val="Caption Char1 Char3,Caption Char Char Char3,Caption Char1 Char Char Char3,Caption Char Char Char Char Char3,Caption Char Char1 Char3,Caption Char Char Char Char Char Char Char3,Caption Char Char Char Char Char Char Char Char Char3"/>
    <w:rsid w:val="00247586"/>
    <w:rPr>
      <w:rFonts w:ascii="Arial" w:eastAsia="SimSun" w:hAnsi="Arial"/>
      <w:b/>
      <w:bCs/>
      <w:sz w:val="18"/>
      <w:lang w:eastAsia="zh-CN"/>
    </w:rPr>
  </w:style>
  <w:style w:type="paragraph" w:customStyle="1" w:styleId="CharCharCharChar">
    <w:name w:val="Char Char Char Char"/>
    <w:link w:val="CharCharCharCharChar"/>
    <w:autoRedefine/>
    <w:rsid w:val="00247586"/>
    <w:pPr>
      <w:tabs>
        <w:tab w:val="num" w:pos="720"/>
      </w:tabs>
      <w:spacing w:line="312" w:lineRule="auto"/>
      <w:jc w:val="both"/>
    </w:pPr>
    <w:rPr>
      <w:rFonts w:ascii="Times New Roman" w:eastAsia="Times New Roman" w:hAnsi="Times New Roman"/>
      <w:b/>
      <w:i/>
      <w:sz w:val="26"/>
      <w:szCs w:val="26"/>
      <w:lang w:val="vi-VN"/>
    </w:rPr>
  </w:style>
  <w:style w:type="character" w:customStyle="1" w:styleId="CharCharCharCharChar">
    <w:name w:val="Char Char Char Char Char"/>
    <w:link w:val="CharCharCharChar"/>
    <w:rsid w:val="00247586"/>
    <w:rPr>
      <w:rFonts w:ascii="Times New Roman" w:eastAsia="Times New Roman" w:hAnsi="Times New Roman"/>
      <w:b/>
      <w:i/>
      <w:sz w:val="26"/>
      <w:szCs w:val="26"/>
      <w:lang w:val="vi-VN"/>
    </w:rPr>
  </w:style>
  <w:style w:type="paragraph" w:customStyle="1" w:styleId="72">
    <w:name w:val="72"/>
    <w:basedOn w:val="Normal"/>
    <w:autoRedefine/>
    <w:semiHidden/>
    <w:rsid w:val="00A01DDF"/>
    <w:pPr>
      <w:spacing w:before="120" w:line="360" w:lineRule="auto"/>
      <w:jc w:val="center"/>
    </w:pPr>
    <w:rPr>
      <w:rFonts w:ascii="VNI-Times" w:hAnsi="VNI-Times"/>
      <w:sz w:val="26"/>
      <w:szCs w:val="20"/>
    </w:rPr>
  </w:style>
  <w:style w:type="character" w:customStyle="1" w:styleId="BodyTextChar2">
    <w:name w:val="Body Text Char2"/>
    <w:aliases w:val="Body Text Char Char Char Char Char2,Body Text Char Char Char Char3"/>
    <w:locked/>
    <w:rsid w:val="009F2A85"/>
    <w:rPr>
      <w:rFonts w:ascii=".VnTime" w:hAnsi=".VnTime"/>
      <w:sz w:val="28"/>
      <w:lang w:val="en-US" w:eastAsia="en-US" w:bidi="ar-SA"/>
    </w:rPr>
  </w:style>
  <w:style w:type="character" w:customStyle="1" w:styleId="google-src-text">
    <w:name w:val="google-src-text"/>
    <w:rsid w:val="009F2A85"/>
  </w:style>
  <w:style w:type="character" w:customStyle="1" w:styleId="highlightedsearchterm">
    <w:name w:val="highlightedsearchterm"/>
    <w:rsid w:val="009F2A85"/>
  </w:style>
  <w:style w:type="paragraph" w:customStyle="1" w:styleId="text">
    <w:name w:val="text"/>
    <w:basedOn w:val="Normal"/>
    <w:rsid w:val="009F2A85"/>
    <w:pPr>
      <w:spacing w:before="100" w:beforeAutospacing="1" w:after="100" w:afterAutospacing="1"/>
    </w:pPr>
  </w:style>
  <w:style w:type="character" w:customStyle="1" w:styleId="Heading4Char5">
    <w:name w:val="Heading 4 Char5"/>
    <w:semiHidden/>
    <w:rsid w:val="009F2A85"/>
    <w:rPr>
      <w:rFonts w:ascii="Calibri" w:eastAsia="Times New Roman" w:hAnsi="Calibri" w:cs="Times New Roman"/>
      <w:b/>
      <w:bCs/>
      <w:sz w:val="28"/>
      <w:szCs w:val="28"/>
    </w:rPr>
  </w:style>
  <w:style w:type="paragraph" w:customStyle="1" w:styleId="doan">
    <w:name w:val="doan"/>
    <w:basedOn w:val="Normal"/>
    <w:rsid w:val="009F2A85"/>
    <w:pPr>
      <w:spacing w:before="120"/>
      <w:ind w:firstLine="720"/>
      <w:jc w:val="both"/>
    </w:pPr>
    <w:rPr>
      <w:rFonts w:ascii=".VnTime" w:hAnsi=".VnTime"/>
      <w:sz w:val="28"/>
      <w:szCs w:val="20"/>
    </w:rPr>
  </w:style>
  <w:style w:type="character" w:customStyle="1" w:styleId="ListParagraphChar">
    <w:name w:val="List Paragraph Char"/>
    <w:link w:val="ListParagraph"/>
    <w:uiPriority w:val="34"/>
    <w:rsid w:val="009F2A85"/>
    <w:rPr>
      <w:rFonts w:ascii="Arial" w:eastAsia="Times New Roman" w:hAnsi="Arial" w:cs="Arial"/>
      <w:sz w:val="24"/>
      <w:szCs w:val="24"/>
    </w:rPr>
  </w:style>
  <w:style w:type="paragraph" w:customStyle="1" w:styleId="Char20">
    <w:name w:val="Char2"/>
    <w:basedOn w:val="Normal"/>
    <w:rsid w:val="009F2A85"/>
    <w:pPr>
      <w:spacing w:after="160" w:line="240" w:lineRule="exact"/>
    </w:pPr>
    <w:rPr>
      <w:rFonts w:ascii="Tahoma" w:hAnsi="Tahoma"/>
      <w:sz w:val="20"/>
      <w:szCs w:val="20"/>
    </w:rPr>
  </w:style>
  <w:style w:type="paragraph" w:customStyle="1" w:styleId="Clear">
    <w:name w:val="Clear"/>
    <w:basedOn w:val="Normal"/>
    <w:link w:val="ClearChar"/>
    <w:rsid w:val="009F2A85"/>
    <w:pPr>
      <w:spacing w:before="120" w:after="120" w:line="288" w:lineRule="auto"/>
      <w:ind w:left="539" w:right="176" w:hanging="539"/>
      <w:jc w:val="both"/>
    </w:pPr>
    <w:rPr>
      <w:rFonts w:ascii="Arial" w:hAnsi="Arial" w:cs="Arial"/>
      <w:sz w:val="16"/>
      <w:szCs w:val="16"/>
      <w:lang w:val="es-ES"/>
    </w:rPr>
  </w:style>
  <w:style w:type="character" w:customStyle="1" w:styleId="ClearChar">
    <w:name w:val="Clear Char"/>
    <w:link w:val="Clear"/>
    <w:rsid w:val="009F2A85"/>
    <w:rPr>
      <w:rFonts w:ascii="Arial" w:eastAsia="Times New Roman" w:hAnsi="Arial" w:cs="Arial"/>
      <w:sz w:val="16"/>
      <w:szCs w:val="16"/>
      <w:lang w:val="es-ES"/>
    </w:rPr>
  </w:style>
  <w:style w:type="paragraph" w:customStyle="1" w:styleId="Cle">
    <w:name w:val="Cle"/>
    <w:basedOn w:val="Normal"/>
    <w:rsid w:val="009F2A85"/>
    <w:pPr>
      <w:numPr>
        <w:ilvl w:val="3"/>
        <w:numId w:val="23"/>
      </w:numPr>
      <w:spacing w:before="120" w:after="120"/>
      <w:jc w:val="both"/>
    </w:pPr>
    <w:rPr>
      <w:rFonts w:ascii=".VnAvant" w:hAnsi=".VnAvant" w:cs="Arial"/>
      <w:sz w:val="26"/>
      <w:szCs w:val="26"/>
    </w:rPr>
  </w:style>
  <w:style w:type="paragraph" w:customStyle="1" w:styleId="III">
    <w:name w:val="III"/>
    <w:basedOn w:val="Normal"/>
    <w:qFormat/>
    <w:rsid w:val="009F2A85"/>
    <w:pPr>
      <w:numPr>
        <w:ilvl w:val="2"/>
        <w:numId w:val="23"/>
      </w:numPr>
      <w:jc w:val="both"/>
    </w:pPr>
    <w:rPr>
      <w:b/>
      <w:szCs w:val="26"/>
    </w:rPr>
  </w:style>
  <w:style w:type="character" w:customStyle="1" w:styleId="Heading6Char1">
    <w:name w:val="Heading 6 Char1"/>
    <w:rsid w:val="009F2A85"/>
    <w:rPr>
      <w:color w:val="000000"/>
      <w:sz w:val="26"/>
      <w:szCs w:val="24"/>
      <w:lang w:val="es-ES" w:eastAsia="x-none" w:bidi="ar-SA"/>
    </w:rPr>
  </w:style>
  <w:style w:type="paragraph" w:customStyle="1" w:styleId="Char">
    <w:name w:val="Char"/>
    <w:basedOn w:val="Normal"/>
    <w:next w:val="Normal"/>
    <w:autoRedefine/>
    <w:rsid w:val="009F2A85"/>
    <w:pPr>
      <w:spacing w:after="160" w:line="240" w:lineRule="exact"/>
    </w:pPr>
    <w:rPr>
      <w:sz w:val="28"/>
      <w:szCs w:val="22"/>
    </w:rPr>
  </w:style>
  <w:style w:type="paragraph" w:customStyle="1" w:styleId="ABodytext">
    <w:name w:val="A. Bodytext"/>
    <w:basedOn w:val="Normal"/>
    <w:rsid w:val="009F2A85"/>
    <w:pPr>
      <w:spacing w:line="240" w:lineRule="exact"/>
      <w:jc w:val="both"/>
    </w:pPr>
    <w:rPr>
      <w:sz w:val="22"/>
      <w:szCs w:val="20"/>
      <w:lang w:val="en-GB"/>
    </w:rPr>
  </w:style>
  <w:style w:type="paragraph" w:customStyle="1" w:styleId="COrd2">
    <w:name w:val="C. Ord.2"/>
    <w:basedOn w:val="Normal"/>
    <w:rsid w:val="009F2A85"/>
    <w:pPr>
      <w:spacing w:after="120" w:line="280" w:lineRule="exact"/>
    </w:pPr>
    <w:rPr>
      <w:b/>
      <w:szCs w:val="20"/>
      <w:lang w:val="en-GB"/>
    </w:rPr>
  </w:style>
  <w:style w:type="paragraph" w:customStyle="1" w:styleId="DOrd3">
    <w:name w:val="D. Ord.3"/>
    <w:basedOn w:val="Normal"/>
    <w:link w:val="DOrd3Char"/>
    <w:rsid w:val="009F2A85"/>
    <w:pPr>
      <w:spacing w:after="80" w:line="260" w:lineRule="exact"/>
    </w:pPr>
    <w:rPr>
      <w:i/>
      <w:sz w:val="22"/>
      <w:szCs w:val="20"/>
      <w:lang w:val="en-GB"/>
    </w:rPr>
  </w:style>
  <w:style w:type="paragraph" w:customStyle="1" w:styleId="Caption1">
    <w:name w:val="Caption1"/>
    <w:basedOn w:val="Normal"/>
    <w:next w:val="BodyText"/>
    <w:rsid w:val="009F2A85"/>
    <w:pPr>
      <w:keepNext/>
      <w:keepLines/>
      <w:spacing w:line="360" w:lineRule="auto"/>
      <w:jc w:val="both"/>
    </w:pPr>
    <w:rPr>
      <w:rFonts w:ascii=".VnTime" w:hAnsi=".VnTime"/>
      <w:b/>
      <w:i/>
      <w:sz w:val="28"/>
      <w:szCs w:val="20"/>
    </w:rPr>
  </w:style>
  <w:style w:type="paragraph" w:styleId="List3">
    <w:name w:val="List 3"/>
    <w:basedOn w:val="Normal"/>
    <w:rsid w:val="009F2A85"/>
    <w:pPr>
      <w:spacing w:before="120" w:after="60" w:line="360" w:lineRule="atLeast"/>
      <w:ind w:left="714" w:hanging="357"/>
      <w:jc w:val="both"/>
    </w:pPr>
    <w:rPr>
      <w:rFonts w:ascii=".VnTime" w:hAnsi=".VnTime"/>
      <w:sz w:val="28"/>
      <w:szCs w:val="20"/>
    </w:rPr>
  </w:style>
  <w:style w:type="paragraph" w:styleId="List4">
    <w:name w:val="List 4"/>
    <w:basedOn w:val="Normal"/>
    <w:rsid w:val="009F2A85"/>
    <w:pPr>
      <w:spacing w:before="120" w:after="60" w:line="360" w:lineRule="atLeast"/>
      <w:ind w:left="1080" w:hanging="360"/>
      <w:jc w:val="both"/>
    </w:pPr>
    <w:rPr>
      <w:rFonts w:ascii=".VnTime" w:hAnsi=".VnTime"/>
      <w:sz w:val="28"/>
      <w:szCs w:val="20"/>
    </w:rPr>
  </w:style>
  <w:style w:type="paragraph" w:styleId="List5">
    <w:name w:val="List 5"/>
    <w:basedOn w:val="Normal"/>
    <w:rsid w:val="009F2A85"/>
    <w:pPr>
      <w:spacing w:before="120" w:after="60" w:line="360" w:lineRule="atLeast"/>
      <w:ind w:left="1440" w:hanging="360"/>
      <w:jc w:val="both"/>
    </w:pPr>
    <w:rPr>
      <w:rFonts w:ascii=".VnTime" w:hAnsi=".VnTime"/>
      <w:sz w:val="28"/>
      <w:szCs w:val="20"/>
    </w:rPr>
  </w:style>
  <w:style w:type="paragraph" w:styleId="ListBullet4">
    <w:name w:val="List Bullet 4"/>
    <w:basedOn w:val="Normal"/>
    <w:autoRedefine/>
    <w:rsid w:val="009F2A85"/>
    <w:pPr>
      <w:numPr>
        <w:numId w:val="24"/>
      </w:numPr>
      <w:tabs>
        <w:tab w:val="left" w:pos="284"/>
      </w:tabs>
      <w:spacing w:before="60" w:after="60"/>
      <w:jc w:val="both"/>
    </w:pPr>
    <w:rPr>
      <w:rFonts w:ascii=".VnTime" w:hAnsi=".VnTime"/>
      <w:sz w:val="28"/>
      <w:szCs w:val="20"/>
      <w:lang w:val="en-GB"/>
    </w:rPr>
  </w:style>
  <w:style w:type="paragraph" w:styleId="ListContinue2">
    <w:name w:val="List Continue 2"/>
    <w:basedOn w:val="Normal"/>
    <w:rsid w:val="009F2A85"/>
    <w:pPr>
      <w:tabs>
        <w:tab w:val="left" w:pos="1800"/>
      </w:tabs>
      <w:spacing w:before="60" w:after="60"/>
      <w:ind w:left="1800" w:hanging="360"/>
      <w:jc w:val="both"/>
    </w:pPr>
    <w:rPr>
      <w:rFonts w:ascii=".VnTime" w:hAnsi=".VnTime"/>
      <w:sz w:val="28"/>
      <w:szCs w:val="20"/>
    </w:rPr>
  </w:style>
  <w:style w:type="paragraph" w:styleId="ListNumber">
    <w:name w:val="List Number"/>
    <w:basedOn w:val="Normal"/>
    <w:rsid w:val="009F2A85"/>
    <w:pPr>
      <w:numPr>
        <w:numId w:val="27"/>
      </w:numPr>
      <w:tabs>
        <w:tab w:val="left" w:pos="1440"/>
      </w:tabs>
      <w:spacing w:before="60" w:after="60"/>
      <w:jc w:val="both"/>
    </w:pPr>
    <w:rPr>
      <w:rFonts w:ascii=".VnTime" w:hAnsi=".VnTime"/>
      <w:sz w:val="28"/>
      <w:szCs w:val="20"/>
    </w:rPr>
  </w:style>
  <w:style w:type="paragraph" w:styleId="ListNumber2">
    <w:name w:val="List Number 2"/>
    <w:basedOn w:val="Normal"/>
    <w:rsid w:val="009F2A85"/>
    <w:pPr>
      <w:numPr>
        <w:numId w:val="26"/>
      </w:numPr>
      <w:spacing w:before="60" w:after="60"/>
      <w:jc w:val="both"/>
    </w:pPr>
    <w:rPr>
      <w:rFonts w:ascii=".VnTime" w:hAnsi=".VnTime"/>
      <w:sz w:val="28"/>
      <w:szCs w:val="20"/>
    </w:rPr>
  </w:style>
  <w:style w:type="paragraph" w:styleId="ListNumber3">
    <w:name w:val="List Number 3"/>
    <w:basedOn w:val="Normal"/>
    <w:rsid w:val="009F2A85"/>
    <w:pPr>
      <w:numPr>
        <w:numId w:val="28"/>
      </w:numPr>
      <w:tabs>
        <w:tab w:val="left" w:pos="720"/>
      </w:tabs>
      <w:spacing w:before="60" w:after="60"/>
      <w:jc w:val="both"/>
    </w:pPr>
    <w:rPr>
      <w:rFonts w:ascii=".VnTime" w:hAnsi=".VnTime"/>
      <w:sz w:val="28"/>
      <w:szCs w:val="20"/>
    </w:rPr>
  </w:style>
  <w:style w:type="paragraph" w:styleId="ListNumber5">
    <w:name w:val="List Number 5"/>
    <w:basedOn w:val="Normal"/>
    <w:rsid w:val="009F2A85"/>
    <w:pPr>
      <w:framePr w:hSpace="181" w:vSpace="181" w:wrap="around" w:vAnchor="text" w:hAnchor="text" w:y="1"/>
      <w:numPr>
        <w:numId w:val="25"/>
      </w:numPr>
      <w:spacing w:before="60" w:after="60"/>
      <w:jc w:val="both"/>
    </w:pPr>
    <w:rPr>
      <w:rFonts w:ascii=".VnTime" w:hAnsi=".VnTime"/>
      <w:sz w:val="28"/>
      <w:szCs w:val="20"/>
    </w:rPr>
  </w:style>
  <w:style w:type="paragraph" w:customStyle="1" w:styleId="MacroText1">
    <w:name w:val="Macro Text1"/>
    <w:basedOn w:val="BodyText"/>
    <w:rsid w:val="009F2A85"/>
  </w:style>
  <w:style w:type="paragraph" w:customStyle="1" w:styleId="TOAHeading1">
    <w:name w:val="TOA Heading1"/>
    <w:basedOn w:val="Normal"/>
    <w:next w:val="Normal"/>
    <w:rsid w:val="009F2A85"/>
    <w:pPr>
      <w:spacing w:before="120" w:after="60" w:line="360" w:lineRule="atLeast"/>
      <w:ind w:firstLine="720"/>
      <w:jc w:val="both"/>
    </w:pPr>
    <w:rPr>
      <w:rFonts w:ascii=".VnArial" w:hAnsi=".VnArial"/>
      <w:b/>
      <w:sz w:val="28"/>
      <w:szCs w:val="20"/>
    </w:rPr>
  </w:style>
  <w:style w:type="paragraph" w:customStyle="1" w:styleId="abc">
    <w:name w:val="abc"/>
    <w:basedOn w:val="Normal"/>
    <w:rsid w:val="009F2A85"/>
    <w:pPr>
      <w:widowControl w:val="0"/>
      <w:ind w:firstLine="720"/>
      <w:jc w:val="both"/>
    </w:pPr>
    <w:rPr>
      <w:rFonts w:ascii=".VnTime" w:hAnsi=".VnTime"/>
      <w:sz w:val="28"/>
      <w:szCs w:val="20"/>
    </w:rPr>
  </w:style>
  <w:style w:type="paragraph" w:styleId="TOAHeading">
    <w:name w:val="toa heading"/>
    <w:basedOn w:val="Normal"/>
    <w:next w:val="Normal"/>
    <w:semiHidden/>
    <w:rsid w:val="009F2A85"/>
    <w:pPr>
      <w:autoSpaceDE w:val="0"/>
      <w:autoSpaceDN w:val="0"/>
      <w:spacing w:before="120" w:line="360" w:lineRule="atLeast"/>
      <w:jc w:val="both"/>
    </w:pPr>
    <w:rPr>
      <w:rFonts w:ascii=".VnArial" w:hAnsi=".VnArial"/>
      <w:b/>
      <w:bCs/>
      <w:sz w:val="28"/>
      <w:szCs w:val="28"/>
    </w:rPr>
  </w:style>
  <w:style w:type="paragraph" w:customStyle="1" w:styleId="n-dieund">
    <w:name w:val="n-dieund"/>
    <w:basedOn w:val="Normal"/>
    <w:rsid w:val="009F2A85"/>
    <w:pPr>
      <w:spacing w:after="120"/>
      <w:ind w:firstLine="709"/>
      <w:jc w:val="both"/>
    </w:pPr>
    <w:rPr>
      <w:rFonts w:ascii=".VnTime" w:hAnsi=".VnTime"/>
      <w:b/>
      <w:sz w:val="28"/>
      <w:szCs w:val="20"/>
    </w:rPr>
  </w:style>
  <w:style w:type="paragraph" w:customStyle="1" w:styleId="CharCharCharCharCharCharChar">
    <w:name w:val="Char Char Char Char Char Char Char"/>
    <w:basedOn w:val="Normal"/>
    <w:rsid w:val="009F2A85"/>
    <w:pPr>
      <w:spacing w:after="160" w:line="240" w:lineRule="exact"/>
    </w:pPr>
    <w:rPr>
      <w:rFonts w:ascii="Tahoma" w:hAnsi="Tahoma"/>
      <w:sz w:val="20"/>
      <w:szCs w:val="20"/>
    </w:rPr>
  </w:style>
  <w:style w:type="paragraph" w:customStyle="1" w:styleId="StyleHeading1TimesNewRomanSuperscript">
    <w:name w:val="Style Heading 1 + Times New Roman Superscript"/>
    <w:basedOn w:val="Heading1"/>
    <w:rsid w:val="009F2A85"/>
  </w:style>
  <w:style w:type="character" w:customStyle="1" w:styleId="HeaderChar2">
    <w:name w:val="Header Char2"/>
    <w:aliases w:val="MyHeader Char1"/>
    <w:rsid w:val="009F2A85"/>
    <w:rPr>
      <w:sz w:val="24"/>
      <w:szCs w:val="24"/>
      <w:lang w:val="en-US" w:eastAsia="en-US" w:bidi="ar-SA"/>
    </w:rPr>
  </w:style>
  <w:style w:type="character" w:customStyle="1" w:styleId="FooterChar2">
    <w:name w:val="Footer Char2"/>
    <w:rsid w:val="009F2A85"/>
    <w:rPr>
      <w:sz w:val="24"/>
      <w:szCs w:val="24"/>
      <w:lang w:val="en-US" w:eastAsia="en-US" w:bidi="ar-SA"/>
    </w:rPr>
  </w:style>
  <w:style w:type="paragraph" w:customStyle="1" w:styleId="CharCharCharCharCharCharCharCharCharCharCharCharCharCharCharCharCharCharCharCharCharCharCharCharCharCharChar1Char">
    <w:name w:val="Char Char Char Char Char Char Char Char Char Char Char Char Char Char Char Char Char Char Char Char Char Char Char Char Char Char Char1 Char"/>
    <w:link w:val="CharCharCharCharCharCharCharCharCharCharCharCharCharCharCharCharCharCharCharCharCharCharCharCharCharCharChar1CharChar"/>
    <w:autoRedefine/>
    <w:rsid w:val="009F2A85"/>
    <w:pPr>
      <w:tabs>
        <w:tab w:val="num" w:pos="720"/>
      </w:tabs>
      <w:spacing w:after="120"/>
      <w:ind w:left="357"/>
      <w:jc w:val="both"/>
    </w:pPr>
    <w:rPr>
      <w:rFonts w:ascii="Times New Roman" w:eastAsia="Times New Roman" w:hAnsi="Times New Roman"/>
      <w:sz w:val="24"/>
      <w:szCs w:val="24"/>
    </w:rPr>
  </w:style>
  <w:style w:type="paragraph" w:customStyle="1" w:styleId="CharCharChar1Char0">
    <w:name w:val="Char Char Char1 Char"/>
    <w:autoRedefine/>
    <w:rsid w:val="009F2A85"/>
    <w:pPr>
      <w:tabs>
        <w:tab w:val="num" w:pos="720"/>
      </w:tabs>
      <w:spacing w:after="120"/>
      <w:ind w:left="357"/>
    </w:pPr>
    <w:rPr>
      <w:rFonts w:ascii="Times New Roman" w:eastAsia="Times New Roman" w:hAnsi="Times New Roman"/>
      <w:sz w:val="24"/>
      <w:szCs w:val="24"/>
    </w:rPr>
  </w:style>
  <w:style w:type="character" w:customStyle="1" w:styleId="textbox">
    <w:name w:val="text_box"/>
    <w:rsid w:val="009F2A85"/>
  </w:style>
  <w:style w:type="paragraph" w:customStyle="1" w:styleId="h1">
    <w:name w:val="h1"/>
    <w:basedOn w:val="Normal"/>
    <w:autoRedefine/>
    <w:rsid w:val="009F2A85"/>
    <w:pPr>
      <w:keepNext/>
      <w:spacing w:line="312" w:lineRule="auto"/>
      <w:jc w:val="center"/>
    </w:pPr>
    <w:rPr>
      <w:b/>
      <w:sz w:val="26"/>
      <w:szCs w:val="26"/>
      <w:lang w:val="vi-VN"/>
    </w:rPr>
  </w:style>
  <w:style w:type="paragraph" w:customStyle="1" w:styleId="Tiucp3">
    <w:name w:val="Tiêu đề cấp 3"/>
    <w:basedOn w:val="Normal"/>
    <w:rsid w:val="009F2A85"/>
    <w:pPr>
      <w:numPr>
        <w:ilvl w:val="2"/>
        <w:numId w:val="29"/>
      </w:numPr>
      <w:spacing w:before="120"/>
    </w:pPr>
    <w:rPr>
      <w:rFonts w:cs="Angsana New"/>
      <w:i/>
      <w:sz w:val="26"/>
      <w:szCs w:val="26"/>
    </w:rPr>
  </w:style>
  <w:style w:type="paragraph" w:customStyle="1" w:styleId="Tiucp1">
    <w:name w:val="Tiêu đề cấp 1"/>
    <w:basedOn w:val="Normal"/>
    <w:rsid w:val="009F2A85"/>
    <w:pPr>
      <w:numPr>
        <w:numId w:val="29"/>
      </w:numPr>
      <w:spacing w:before="120"/>
    </w:pPr>
    <w:rPr>
      <w:rFonts w:cs="Angsana New"/>
      <w:b/>
      <w:sz w:val="26"/>
      <w:szCs w:val="26"/>
    </w:rPr>
  </w:style>
  <w:style w:type="paragraph" w:customStyle="1" w:styleId="Tiucp2">
    <w:name w:val="Tiêu đề cấp 2"/>
    <w:basedOn w:val="Normal"/>
    <w:rsid w:val="009F2A85"/>
    <w:pPr>
      <w:numPr>
        <w:ilvl w:val="1"/>
        <w:numId w:val="29"/>
      </w:numPr>
      <w:spacing w:before="120"/>
    </w:pPr>
    <w:rPr>
      <w:rFonts w:cs="Angsana New"/>
      <w:b/>
      <w:sz w:val="26"/>
      <w:szCs w:val="26"/>
    </w:rPr>
  </w:style>
  <w:style w:type="character" w:customStyle="1" w:styleId="Heading1Char2">
    <w:name w:val="Heading 1 Char2"/>
    <w:aliases w:val="PHẦN Char1,Phần Char1,Heading Char1,PHẦN 1 Char1"/>
    <w:rsid w:val="009F2A85"/>
    <w:rPr>
      <w:rFonts w:cs="Arial"/>
      <w:b/>
      <w:bCs/>
      <w:kern w:val="32"/>
      <w:sz w:val="36"/>
      <w:szCs w:val="32"/>
      <w:lang w:val="en-US" w:eastAsia="en-US" w:bidi="ar-SA"/>
    </w:rPr>
  </w:style>
  <w:style w:type="character" w:customStyle="1" w:styleId="Heading2Char2">
    <w:name w:val="Heading 2 Char2"/>
    <w:semiHidden/>
    <w:rsid w:val="009F2A85"/>
    <w:rPr>
      <w:rFonts w:cs="Arial"/>
      <w:b/>
      <w:bCs/>
      <w:iCs/>
      <w:sz w:val="26"/>
      <w:szCs w:val="28"/>
      <w:lang w:val="en-US" w:eastAsia="en-US" w:bidi="ar-SA"/>
    </w:rPr>
  </w:style>
  <w:style w:type="character" w:customStyle="1" w:styleId="Heading3Char2">
    <w:name w:val="Heading 3 Char2"/>
    <w:aliases w:val="SW-Heading 3 Char1"/>
    <w:rsid w:val="009F2A85"/>
    <w:rPr>
      <w:rFonts w:cs="Arial"/>
      <w:b/>
      <w:bCs/>
      <w:sz w:val="26"/>
      <w:szCs w:val="26"/>
      <w:lang w:val="en-US" w:eastAsia="en-US" w:bidi="ar-SA"/>
    </w:rPr>
  </w:style>
  <w:style w:type="paragraph" w:customStyle="1" w:styleId="articlehometext">
    <w:name w:val="articlehometext"/>
    <w:basedOn w:val="Normal"/>
    <w:rsid w:val="009F2A85"/>
    <w:pPr>
      <w:spacing w:before="100" w:beforeAutospacing="1" w:after="100" w:afterAutospacing="1"/>
    </w:pPr>
  </w:style>
  <w:style w:type="character" w:customStyle="1" w:styleId="apple-tab-span">
    <w:name w:val="apple-tab-span"/>
    <w:rsid w:val="009F2A85"/>
    <w:rPr>
      <w:rFonts w:cs="Times New Roman"/>
    </w:rPr>
  </w:style>
  <w:style w:type="character" w:customStyle="1" w:styleId="FootnoteTextChar1">
    <w:name w:val="Footnote Text Char1"/>
    <w:aliases w:val="Footnote Text Char Char Char Char Char Char1,Footnote Text Char Char Char Char Char Char Ch Char1,Footnote Text Char Char Char Char Char Char Ch Char Char Char Char1"/>
    <w:locked/>
    <w:rsid w:val="009F2A85"/>
    <w:rPr>
      <w:rFonts w:ascii=".VnTime" w:hAnsi=".VnTime"/>
      <w:i/>
      <w:sz w:val="24"/>
      <w:lang w:val="en-US" w:eastAsia="en-US" w:bidi="ar-SA"/>
    </w:rPr>
  </w:style>
  <w:style w:type="paragraph" w:customStyle="1" w:styleId="11">
    <w:name w:val="1.1"/>
    <w:basedOn w:val="Normal"/>
    <w:rsid w:val="009F2A85"/>
    <w:pPr>
      <w:numPr>
        <w:numId w:val="30"/>
      </w:numPr>
      <w:spacing w:line="360" w:lineRule="auto"/>
      <w:jc w:val="both"/>
    </w:pPr>
    <w:rPr>
      <w:rFonts w:eastAsia="MS Mincho"/>
      <w:sz w:val="32"/>
      <w:szCs w:val="32"/>
      <w:lang w:eastAsia="ja-JP"/>
    </w:rPr>
  </w:style>
  <w:style w:type="paragraph" w:customStyle="1" w:styleId="111">
    <w:name w:val="1.1.1"/>
    <w:basedOn w:val="Normal"/>
    <w:rsid w:val="009F2A85"/>
    <w:pPr>
      <w:numPr>
        <w:ilvl w:val="1"/>
        <w:numId w:val="30"/>
      </w:numPr>
      <w:tabs>
        <w:tab w:val="clear" w:pos="360"/>
        <w:tab w:val="num" w:pos="2160"/>
      </w:tabs>
      <w:spacing w:line="360" w:lineRule="auto"/>
      <w:ind w:left="2160" w:hanging="720"/>
      <w:jc w:val="both"/>
    </w:pPr>
    <w:rPr>
      <w:rFonts w:eastAsia="MS Mincho"/>
      <w:sz w:val="28"/>
      <w:szCs w:val="28"/>
      <w:lang w:val="vi-VN" w:eastAsia="ja-JP"/>
    </w:rPr>
  </w:style>
  <w:style w:type="character" w:customStyle="1" w:styleId="CharChar14">
    <w:name w:val="Char Char14"/>
    <w:semiHidden/>
    <w:locked/>
    <w:rsid w:val="009F2A85"/>
    <w:rPr>
      <w:rFonts w:ascii=".VnTime" w:hAnsi=".VnTime"/>
      <w:b/>
      <w:i/>
      <w:sz w:val="28"/>
      <w:lang w:val="en-GB" w:eastAsia="en-US" w:bidi="ar-SA"/>
    </w:rPr>
  </w:style>
  <w:style w:type="character" w:customStyle="1" w:styleId="Heading5Char1">
    <w:name w:val="Heading 5 Char1"/>
    <w:locked/>
    <w:rsid w:val="009F2A85"/>
    <w:rPr>
      <w:rFonts w:ascii="VNI-Times" w:hAnsi="VNI-Times"/>
      <w:b/>
      <w:bCs/>
      <w:i/>
      <w:iCs/>
      <w:sz w:val="26"/>
      <w:szCs w:val="26"/>
      <w:lang w:val="en-US" w:eastAsia="en-US" w:bidi="ar-SA"/>
    </w:rPr>
  </w:style>
  <w:style w:type="character" w:customStyle="1" w:styleId="Heading7Char1">
    <w:name w:val="Heading 7 Char1"/>
    <w:aliases w:val="Figure Char1"/>
    <w:semiHidden/>
    <w:locked/>
    <w:rsid w:val="009F2A85"/>
    <w:rPr>
      <w:rFonts w:ascii=".VnArial" w:hAnsi=".VnArial"/>
      <w:sz w:val="28"/>
      <w:lang w:val="en-GB" w:eastAsia="en-US" w:bidi="ar-SA"/>
    </w:rPr>
  </w:style>
  <w:style w:type="character" w:customStyle="1" w:styleId="Heading8Char1">
    <w:name w:val="Heading 8 Char1"/>
    <w:semiHidden/>
    <w:locked/>
    <w:rsid w:val="009F2A85"/>
    <w:rPr>
      <w:rFonts w:ascii=".VnArial" w:hAnsi=".VnArial"/>
      <w:i/>
      <w:sz w:val="28"/>
      <w:lang w:val="en-GB" w:eastAsia="en-US" w:bidi="ar-SA"/>
    </w:rPr>
  </w:style>
  <w:style w:type="character" w:customStyle="1" w:styleId="Heading9Char1">
    <w:name w:val="Heading 9 Char1"/>
    <w:semiHidden/>
    <w:locked/>
    <w:rsid w:val="009F2A85"/>
    <w:rPr>
      <w:rFonts w:ascii=".VnArial" w:hAnsi=".VnArial"/>
      <w:b/>
      <w:i/>
      <w:sz w:val="28"/>
      <w:lang w:val="en-GB" w:eastAsia="en-US" w:bidi="ar-SA"/>
    </w:rPr>
  </w:style>
  <w:style w:type="character" w:customStyle="1" w:styleId="BalloonTextChar2">
    <w:name w:val="Balloon Text Char2"/>
    <w:locked/>
    <w:rsid w:val="009F2A85"/>
    <w:rPr>
      <w:rFonts w:ascii="Tahoma" w:hAnsi="Tahoma" w:cs="Tahoma"/>
      <w:sz w:val="16"/>
      <w:szCs w:val="16"/>
      <w:lang w:val="en-US" w:eastAsia="en-US" w:bidi="ar-SA"/>
    </w:rPr>
  </w:style>
  <w:style w:type="table" w:customStyle="1" w:styleId="LightList-Accent21">
    <w:name w:val="Light List - Accent 21"/>
    <w:rsid w:val="009F2A85"/>
    <w:rPr>
      <w:rFonts w:eastAsia="Times New Roman"/>
      <w:sz w:val="22"/>
      <w:szCs w:val="22"/>
      <w:lang w:val="vi-V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numbering" w:customStyle="1" w:styleId="NoList1">
    <w:name w:val="No List1"/>
    <w:next w:val="NoList"/>
    <w:semiHidden/>
    <w:unhideWhenUsed/>
    <w:rsid w:val="009F2A85"/>
  </w:style>
  <w:style w:type="paragraph" w:customStyle="1" w:styleId="CHUONG3">
    <w:name w:val="CHUONG 3"/>
    <w:basedOn w:val="Normal"/>
    <w:qFormat/>
    <w:rsid w:val="009F2A85"/>
    <w:pPr>
      <w:spacing w:before="120" w:after="120" w:line="360" w:lineRule="auto"/>
      <w:ind w:left="539" w:right="176" w:hanging="539"/>
      <w:outlineLvl w:val="1"/>
    </w:pPr>
    <w:rPr>
      <w:rFonts w:eastAsia="Calibri"/>
      <w:b/>
      <w:bCs/>
      <w:sz w:val="26"/>
      <w:szCs w:val="26"/>
    </w:rPr>
  </w:style>
  <w:style w:type="paragraph" w:customStyle="1" w:styleId="HINH0">
    <w:name w:val="HINH"/>
    <w:basedOn w:val="Caption"/>
    <w:qFormat/>
    <w:rsid w:val="009F2A85"/>
  </w:style>
  <w:style w:type="paragraph" w:customStyle="1" w:styleId="BANG2">
    <w:name w:val="BANG"/>
    <w:basedOn w:val="Normal"/>
    <w:qFormat/>
    <w:rsid w:val="009F2A85"/>
    <w:pPr>
      <w:spacing w:before="240" w:after="120" w:line="288" w:lineRule="auto"/>
      <w:ind w:left="539" w:right="176" w:hanging="539"/>
      <w:jc w:val="center"/>
    </w:pPr>
    <w:rPr>
      <w:rFonts w:eastAsia="Calibri"/>
      <w:sz w:val="26"/>
      <w:szCs w:val="22"/>
      <w:lang w:val="es-ES"/>
    </w:rPr>
  </w:style>
  <w:style w:type="paragraph" w:customStyle="1" w:styleId="a">
    <w:name w:val="リスト段落"/>
    <w:basedOn w:val="Normal"/>
    <w:qFormat/>
    <w:rsid w:val="009F2A85"/>
    <w:pPr>
      <w:spacing w:before="120" w:after="200" w:line="276" w:lineRule="auto"/>
      <w:ind w:left="720" w:right="176" w:hanging="539"/>
      <w:contextualSpacing/>
    </w:pPr>
    <w:rPr>
      <w:rFonts w:ascii="Calibri" w:eastAsia="MS Mincho" w:hAnsi="Calibri"/>
      <w:sz w:val="22"/>
      <w:szCs w:val="22"/>
      <w:lang w:val="en-GB" w:eastAsia="ja-JP"/>
    </w:rPr>
  </w:style>
  <w:style w:type="character" w:customStyle="1" w:styleId="Heading2Char1">
    <w:name w:val="Heading 2 Char1"/>
    <w:locked/>
    <w:rsid w:val="009F2A85"/>
    <w:rPr>
      <w:b/>
      <w:iCs/>
      <w:color w:val="000000"/>
      <w:sz w:val="26"/>
      <w:szCs w:val="26"/>
      <w:lang w:val="vi-VN"/>
    </w:rPr>
  </w:style>
  <w:style w:type="character" w:customStyle="1" w:styleId="Heading4Char1">
    <w:name w:val="Heading 4 Char1"/>
    <w:locked/>
    <w:rsid w:val="009F2A85"/>
    <w:rPr>
      <w:bCs/>
      <w:i/>
      <w:sz w:val="26"/>
      <w:szCs w:val="28"/>
    </w:rPr>
  </w:style>
  <w:style w:type="character" w:customStyle="1" w:styleId="CharChar7">
    <w:name w:val="Char Char7"/>
    <w:rsid w:val="009F2A85"/>
    <w:rPr>
      <w:b/>
      <w:bCs/>
      <w:lang w:val="en-GB"/>
    </w:rPr>
  </w:style>
  <w:style w:type="paragraph" w:styleId="BodyTextFirstIndent">
    <w:name w:val="Body Text First Indent"/>
    <w:basedOn w:val="BodyText"/>
    <w:link w:val="BodyTextFirstIndentChar"/>
    <w:semiHidden/>
    <w:rsid w:val="009F2A85"/>
    <w:pPr>
      <w:widowControl/>
      <w:spacing w:line="288" w:lineRule="auto"/>
      <w:ind w:left="0" w:firstLine="210"/>
    </w:pPr>
    <w:rPr>
      <w:rFonts w:ascii="VNI-Times" w:hAnsi="VNI-Times"/>
      <w:szCs w:val="20"/>
      <w:lang w:val="en-US"/>
    </w:rPr>
  </w:style>
  <w:style w:type="character" w:customStyle="1" w:styleId="BodyTextFirstIndentChar">
    <w:name w:val="Body Text First Indent Char"/>
    <w:link w:val="BodyTextFirstIndent"/>
    <w:semiHidden/>
    <w:rsid w:val="009F2A85"/>
    <w:rPr>
      <w:rFonts w:ascii="VNI-Times" w:eastAsia="Times New Roman" w:hAnsi="VNI-Times" w:cs="Times New Roman"/>
      <w:sz w:val="24"/>
      <w:szCs w:val="24"/>
      <w:lang w:val="en-GB"/>
    </w:rPr>
  </w:style>
  <w:style w:type="paragraph" w:styleId="BodyTextFirstIndent2">
    <w:name w:val="Body Text First Indent 2"/>
    <w:basedOn w:val="BodyTextIndent"/>
    <w:link w:val="BodyTextFirstIndent2Char"/>
    <w:rsid w:val="009F2A85"/>
    <w:pPr>
      <w:spacing w:line="288" w:lineRule="auto"/>
      <w:ind w:left="283" w:firstLine="210"/>
      <w:jc w:val="both"/>
    </w:pPr>
    <w:rPr>
      <w:rFonts w:ascii="Times New Roman" w:hAnsi="Times New Roman" w:cs="Times New Roman"/>
    </w:rPr>
  </w:style>
  <w:style w:type="character" w:customStyle="1" w:styleId="BodyTextFirstIndent2Char">
    <w:name w:val="Body Text First Indent 2 Char"/>
    <w:link w:val="BodyTextFirstIndent2"/>
    <w:rsid w:val="009F2A85"/>
    <w:rPr>
      <w:rFonts w:ascii="Times New Roman" w:eastAsia="Times New Roman" w:hAnsi="Times New Roman" w:cs="Arial"/>
      <w:sz w:val="24"/>
      <w:szCs w:val="24"/>
    </w:rPr>
  </w:style>
  <w:style w:type="paragraph" w:styleId="Closing">
    <w:name w:val="Closing"/>
    <w:basedOn w:val="Normal"/>
    <w:link w:val="ClosingChar"/>
    <w:semiHidden/>
    <w:rsid w:val="009F2A85"/>
    <w:pPr>
      <w:spacing w:before="120" w:after="120" w:line="288" w:lineRule="auto"/>
      <w:ind w:left="4252"/>
      <w:jc w:val="both"/>
    </w:pPr>
    <w:rPr>
      <w:sz w:val="26"/>
      <w:szCs w:val="20"/>
    </w:rPr>
  </w:style>
  <w:style w:type="character" w:customStyle="1" w:styleId="ClosingChar">
    <w:name w:val="Closing Char"/>
    <w:link w:val="Closing"/>
    <w:semiHidden/>
    <w:rsid w:val="009F2A85"/>
    <w:rPr>
      <w:rFonts w:ascii="Times New Roman" w:eastAsia="Times New Roman" w:hAnsi="Times New Roman"/>
      <w:sz w:val="26"/>
    </w:rPr>
  </w:style>
  <w:style w:type="paragraph" w:styleId="Date">
    <w:name w:val="Date"/>
    <w:basedOn w:val="Normal"/>
    <w:next w:val="Normal"/>
    <w:link w:val="DateChar"/>
    <w:semiHidden/>
    <w:rsid w:val="009F2A85"/>
    <w:pPr>
      <w:spacing w:before="120" w:after="120" w:line="288" w:lineRule="auto"/>
      <w:jc w:val="both"/>
    </w:pPr>
    <w:rPr>
      <w:sz w:val="26"/>
      <w:szCs w:val="20"/>
    </w:rPr>
  </w:style>
  <w:style w:type="character" w:customStyle="1" w:styleId="DateChar">
    <w:name w:val="Date Char"/>
    <w:link w:val="Date"/>
    <w:semiHidden/>
    <w:rsid w:val="009F2A85"/>
    <w:rPr>
      <w:rFonts w:ascii="Times New Roman" w:eastAsia="Times New Roman" w:hAnsi="Times New Roman"/>
      <w:sz w:val="26"/>
    </w:rPr>
  </w:style>
  <w:style w:type="paragraph" w:styleId="E-mailSignature">
    <w:name w:val="E-mail Signature"/>
    <w:basedOn w:val="Normal"/>
    <w:link w:val="E-mailSignatureChar"/>
    <w:semiHidden/>
    <w:rsid w:val="009F2A85"/>
    <w:pPr>
      <w:spacing w:before="120" w:after="120" w:line="288" w:lineRule="auto"/>
      <w:jc w:val="both"/>
    </w:pPr>
    <w:rPr>
      <w:sz w:val="26"/>
      <w:szCs w:val="20"/>
    </w:rPr>
  </w:style>
  <w:style w:type="character" w:customStyle="1" w:styleId="E-mailSignatureChar">
    <w:name w:val="E-mail Signature Char"/>
    <w:link w:val="E-mailSignature"/>
    <w:semiHidden/>
    <w:rsid w:val="009F2A85"/>
    <w:rPr>
      <w:rFonts w:ascii="Times New Roman" w:eastAsia="Times New Roman" w:hAnsi="Times New Roman"/>
      <w:sz w:val="26"/>
    </w:rPr>
  </w:style>
  <w:style w:type="paragraph" w:styleId="EnvelopeAddress">
    <w:name w:val="envelope address"/>
    <w:basedOn w:val="Normal"/>
    <w:semiHidden/>
    <w:rsid w:val="009F2A85"/>
    <w:pPr>
      <w:framePr w:w="7920" w:h="1980" w:hRule="exact" w:hSpace="180" w:wrap="auto" w:hAnchor="page" w:xAlign="center" w:yAlign="bottom"/>
      <w:spacing w:before="120" w:after="120" w:line="288" w:lineRule="auto"/>
      <w:ind w:left="2880"/>
      <w:jc w:val="both"/>
    </w:pPr>
    <w:rPr>
      <w:rFonts w:ascii="Arial" w:hAnsi="Arial" w:cs="Arial"/>
      <w:sz w:val="26"/>
    </w:rPr>
  </w:style>
  <w:style w:type="paragraph" w:styleId="EnvelopeReturn">
    <w:name w:val="envelope return"/>
    <w:basedOn w:val="Normal"/>
    <w:semiHidden/>
    <w:rsid w:val="009F2A85"/>
    <w:pPr>
      <w:spacing w:before="120" w:after="120" w:line="288" w:lineRule="auto"/>
      <w:jc w:val="both"/>
    </w:pPr>
    <w:rPr>
      <w:rFonts w:ascii="Arial" w:hAnsi="Arial" w:cs="Arial"/>
      <w:sz w:val="20"/>
      <w:szCs w:val="20"/>
    </w:rPr>
  </w:style>
  <w:style w:type="character" w:styleId="HTMLAcronym">
    <w:name w:val="HTML Acronym"/>
    <w:semiHidden/>
    <w:rsid w:val="009F2A85"/>
    <w:rPr>
      <w:rFonts w:cs="Times New Roman"/>
    </w:rPr>
  </w:style>
  <w:style w:type="paragraph" w:styleId="HTMLAddress">
    <w:name w:val="HTML Address"/>
    <w:basedOn w:val="Normal"/>
    <w:link w:val="HTMLAddressChar"/>
    <w:semiHidden/>
    <w:rsid w:val="009F2A85"/>
    <w:pPr>
      <w:spacing w:before="120" w:after="120" w:line="288" w:lineRule="auto"/>
      <w:jc w:val="both"/>
    </w:pPr>
    <w:rPr>
      <w:i/>
      <w:iCs/>
      <w:sz w:val="26"/>
      <w:szCs w:val="20"/>
    </w:rPr>
  </w:style>
  <w:style w:type="character" w:customStyle="1" w:styleId="HTMLAddressChar">
    <w:name w:val="HTML Address Char"/>
    <w:link w:val="HTMLAddress"/>
    <w:semiHidden/>
    <w:rsid w:val="009F2A85"/>
    <w:rPr>
      <w:rFonts w:ascii="Times New Roman" w:eastAsia="Times New Roman" w:hAnsi="Times New Roman"/>
      <w:i/>
      <w:iCs/>
      <w:sz w:val="26"/>
    </w:rPr>
  </w:style>
  <w:style w:type="character" w:styleId="HTMLCite">
    <w:name w:val="HTML Cite"/>
    <w:semiHidden/>
    <w:rsid w:val="009F2A85"/>
    <w:rPr>
      <w:rFonts w:cs="Times New Roman"/>
      <w:i/>
      <w:iCs/>
    </w:rPr>
  </w:style>
  <w:style w:type="character" w:styleId="HTMLCode">
    <w:name w:val="HTML Code"/>
    <w:semiHidden/>
    <w:rsid w:val="009F2A85"/>
    <w:rPr>
      <w:rFonts w:ascii="Courier New" w:hAnsi="Courier New" w:cs="Courier New"/>
      <w:sz w:val="20"/>
      <w:szCs w:val="20"/>
    </w:rPr>
  </w:style>
  <w:style w:type="character" w:styleId="HTMLDefinition">
    <w:name w:val="HTML Definition"/>
    <w:semiHidden/>
    <w:rsid w:val="009F2A85"/>
    <w:rPr>
      <w:rFonts w:cs="Times New Roman"/>
      <w:i/>
      <w:iCs/>
    </w:rPr>
  </w:style>
  <w:style w:type="character" w:styleId="HTMLKeyboard">
    <w:name w:val="HTML Keyboard"/>
    <w:semiHidden/>
    <w:rsid w:val="009F2A85"/>
    <w:rPr>
      <w:rFonts w:ascii="Courier New" w:hAnsi="Courier New" w:cs="Courier New"/>
      <w:sz w:val="20"/>
      <w:szCs w:val="20"/>
    </w:rPr>
  </w:style>
  <w:style w:type="paragraph" w:styleId="HTMLPreformatted">
    <w:name w:val="HTML Preformatted"/>
    <w:basedOn w:val="Normal"/>
    <w:link w:val="HTMLPreformattedChar"/>
    <w:semiHidden/>
    <w:rsid w:val="009F2A85"/>
    <w:pPr>
      <w:spacing w:before="120" w:after="120" w:line="288" w:lineRule="auto"/>
      <w:jc w:val="both"/>
    </w:pPr>
    <w:rPr>
      <w:rFonts w:ascii="Courier New" w:hAnsi="Courier New" w:cs="Courier New"/>
      <w:sz w:val="20"/>
      <w:szCs w:val="20"/>
    </w:rPr>
  </w:style>
  <w:style w:type="character" w:customStyle="1" w:styleId="HTMLPreformattedChar">
    <w:name w:val="HTML Preformatted Char"/>
    <w:link w:val="HTMLPreformatted"/>
    <w:semiHidden/>
    <w:rsid w:val="009F2A85"/>
    <w:rPr>
      <w:rFonts w:ascii="Courier New" w:eastAsia="Times New Roman" w:hAnsi="Courier New" w:cs="Courier New"/>
    </w:rPr>
  </w:style>
  <w:style w:type="character" w:styleId="HTMLSample">
    <w:name w:val="HTML Sample"/>
    <w:semiHidden/>
    <w:rsid w:val="009F2A85"/>
    <w:rPr>
      <w:rFonts w:ascii="Courier New" w:hAnsi="Courier New" w:cs="Courier New"/>
    </w:rPr>
  </w:style>
  <w:style w:type="character" w:styleId="HTMLTypewriter">
    <w:name w:val="HTML Typewriter"/>
    <w:semiHidden/>
    <w:rsid w:val="009F2A85"/>
    <w:rPr>
      <w:rFonts w:ascii="Courier New" w:hAnsi="Courier New" w:cs="Courier New"/>
      <w:sz w:val="20"/>
      <w:szCs w:val="20"/>
    </w:rPr>
  </w:style>
  <w:style w:type="character" w:styleId="HTMLVariable">
    <w:name w:val="HTML Variable"/>
    <w:semiHidden/>
    <w:rsid w:val="009F2A85"/>
    <w:rPr>
      <w:rFonts w:cs="Times New Roman"/>
      <w:i/>
      <w:iCs/>
    </w:rPr>
  </w:style>
  <w:style w:type="paragraph" w:styleId="ListContinue">
    <w:name w:val="List Continue"/>
    <w:basedOn w:val="Normal"/>
    <w:semiHidden/>
    <w:rsid w:val="009F2A85"/>
    <w:pPr>
      <w:spacing w:before="120" w:after="120" w:line="288" w:lineRule="auto"/>
      <w:ind w:left="283"/>
      <w:jc w:val="both"/>
    </w:pPr>
    <w:rPr>
      <w:sz w:val="26"/>
      <w:szCs w:val="20"/>
    </w:rPr>
  </w:style>
  <w:style w:type="paragraph" w:styleId="ListContinue3">
    <w:name w:val="List Continue 3"/>
    <w:basedOn w:val="Normal"/>
    <w:semiHidden/>
    <w:rsid w:val="009F2A85"/>
    <w:pPr>
      <w:spacing w:before="120" w:after="120" w:line="288" w:lineRule="auto"/>
      <w:ind w:left="849"/>
      <w:jc w:val="both"/>
    </w:pPr>
    <w:rPr>
      <w:sz w:val="26"/>
      <w:szCs w:val="20"/>
    </w:rPr>
  </w:style>
  <w:style w:type="paragraph" w:styleId="ListContinue4">
    <w:name w:val="List Continue 4"/>
    <w:basedOn w:val="Normal"/>
    <w:semiHidden/>
    <w:rsid w:val="009F2A85"/>
    <w:pPr>
      <w:spacing w:before="120" w:after="120" w:line="288" w:lineRule="auto"/>
      <w:ind w:left="1132"/>
      <w:jc w:val="both"/>
    </w:pPr>
    <w:rPr>
      <w:sz w:val="26"/>
      <w:szCs w:val="20"/>
    </w:rPr>
  </w:style>
  <w:style w:type="paragraph" w:styleId="ListContinue5">
    <w:name w:val="List Continue 5"/>
    <w:basedOn w:val="Normal"/>
    <w:semiHidden/>
    <w:rsid w:val="009F2A85"/>
    <w:pPr>
      <w:spacing w:before="120" w:after="120" w:line="288" w:lineRule="auto"/>
      <w:ind w:left="1415"/>
      <w:jc w:val="both"/>
    </w:pPr>
    <w:rPr>
      <w:sz w:val="26"/>
      <w:szCs w:val="20"/>
    </w:rPr>
  </w:style>
  <w:style w:type="paragraph" w:styleId="MessageHeader">
    <w:name w:val="Message Header"/>
    <w:basedOn w:val="Normal"/>
    <w:link w:val="MessageHeaderChar"/>
    <w:semiHidden/>
    <w:rsid w:val="009F2A85"/>
    <w:pPr>
      <w:pBdr>
        <w:top w:val="single" w:sz="6" w:space="1" w:color="auto"/>
        <w:left w:val="single" w:sz="6" w:space="1" w:color="auto"/>
        <w:bottom w:val="single" w:sz="6" w:space="1" w:color="auto"/>
        <w:right w:val="single" w:sz="6" w:space="1" w:color="auto"/>
      </w:pBdr>
      <w:shd w:val="pct20" w:color="auto" w:fill="auto"/>
      <w:spacing w:before="120" w:after="120" w:line="288" w:lineRule="auto"/>
      <w:ind w:left="1134" w:hanging="1134"/>
      <w:jc w:val="both"/>
    </w:pPr>
    <w:rPr>
      <w:rFonts w:ascii="Arial" w:hAnsi="Arial" w:cs="Arial"/>
      <w:sz w:val="26"/>
    </w:rPr>
  </w:style>
  <w:style w:type="character" w:customStyle="1" w:styleId="MessageHeaderChar">
    <w:name w:val="Message Header Char"/>
    <w:link w:val="MessageHeader"/>
    <w:semiHidden/>
    <w:rsid w:val="009F2A85"/>
    <w:rPr>
      <w:rFonts w:ascii="Arial" w:eastAsia="Times New Roman" w:hAnsi="Arial" w:cs="Arial"/>
      <w:sz w:val="26"/>
      <w:szCs w:val="24"/>
      <w:shd w:val="pct20" w:color="auto" w:fill="auto"/>
    </w:rPr>
  </w:style>
  <w:style w:type="paragraph" w:styleId="NoteHeading">
    <w:name w:val="Note Heading"/>
    <w:basedOn w:val="Normal"/>
    <w:next w:val="Normal"/>
    <w:link w:val="NoteHeadingChar"/>
    <w:semiHidden/>
    <w:rsid w:val="009F2A85"/>
    <w:pPr>
      <w:spacing w:before="120" w:after="120" w:line="288" w:lineRule="auto"/>
      <w:jc w:val="both"/>
    </w:pPr>
    <w:rPr>
      <w:sz w:val="26"/>
    </w:rPr>
  </w:style>
  <w:style w:type="character" w:customStyle="1" w:styleId="NoteHeadingChar">
    <w:name w:val="Note Heading Char"/>
    <w:link w:val="NoteHeading"/>
    <w:semiHidden/>
    <w:rsid w:val="009F2A85"/>
    <w:rPr>
      <w:rFonts w:ascii="Times New Roman" w:eastAsia="Times New Roman" w:hAnsi="Times New Roman"/>
      <w:sz w:val="26"/>
      <w:szCs w:val="24"/>
    </w:rPr>
  </w:style>
  <w:style w:type="paragraph" w:styleId="Salutation">
    <w:name w:val="Salutation"/>
    <w:basedOn w:val="Normal"/>
    <w:next w:val="Normal"/>
    <w:link w:val="SalutationChar"/>
    <w:semiHidden/>
    <w:rsid w:val="009F2A85"/>
    <w:pPr>
      <w:spacing w:before="120" w:after="120" w:line="288" w:lineRule="auto"/>
      <w:jc w:val="both"/>
    </w:pPr>
    <w:rPr>
      <w:sz w:val="26"/>
    </w:rPr>
  </w:style>
  <w:style w:type="character" w:customStyle="1" w:styleId="SalutationChar">
    <w:name w:val="Salutation Char"/>
    <w:link w:val="Salutation"/>
    <w:semiHidden/>
    <w:rsid w:val="009F2A85"/>
    <w:rPr>
      <w:rFonts w:ascii="Times New Roman" w:eastAsia="Times New Roman" w:hAnsi="Times New Roman"/>
      <w:sz w:val="26"/>
      <w:szCs w:val="24"/>
    </w:rPr>
  </w:style>
  <w:style w:type="paragraph" w:styleId="Signature">
    <w:name w:val="Signature"/>
    <w:basedOn w:val="Normal"/>
    <w:link w:val="SignatureChar"/>
    <w:semiHidden/>
    <w:rsid w:val="009F2A85"/>
    <w:pPr>
      <w:spacing w:before="120" w:after="120" w:line="288" w:lineRule="auto"/>
      <w:ind w:left="4252"/>
      <w:jc w:val="both"/>
    </w:pPr>
    <w:rPr>
      <w:sz w:val="26"/>
    </w:rPr>
  </w:style>
  <w:style w:type="character" w:customStyle="1" w:styleId="SignatureChar">
    <w:name w:val="Signature Char"/>
    <w:link w:val="Signature"/>
    <w:semiHidden/>
    <w:rsid w:val="009F2A85"/>
    <w:rPr>
      <w:rFonts w:ascii="Times New Roman" w:eastAsia="Times New Roman" w:hAnsi="Times New Roman"/>
      <w:sz w:val="26"/>
      <w:szCs w:val="24"/>
    </w:rPr>
  </w:style>
  <w:style w:type="table" w:styleId="Table3Deffects2">
    <w:name w:val="Table 3D effects 2"/>
    <w:basedOn w:val="TableNormal"/>
    <w:semiHidden/>
    <w:rsid w:val="009F2A85"/>
    <w:pPr>
      <w:spacing w:before="120" w:after="120"/>
      <w:jc w:val="both"/>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9F2A85"/>
    <w:pPr>
      <w:spacing w:before="120" w:after="120"/>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9F2A85"/>
    <w:pPr>
      <w:spacing w:before="120" w:after="12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rsid w:val="009F2A85"/>
    <w:pPr>
      <w:spacing w:before="120" w:after="120"/>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F2A85"/>
    <w:pPr>
      <w:spacing w:before="120" w:after="120"/>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F2A85"/>
    <w:pPr>
      <w:spacing w:before="120" w:after="120"/>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F2A85"/>
    <w:pPr>
      <w:spacing w:before="120" w:after="120"/>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F2A85"/>
    <w:pPr>
      <w:spacing w:before="120" w:after="120"/>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F2A85"/>
    <w:pPr>
      <w:spacing w:before="120" w:after="120"/>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9F2A85"/>
    <w:pPr>
      <w:spacing w:before="120" w:after="120"/>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9F2A85"/>
    <w:pPr>
      <w:spacing w:before="120" w:after="120"/>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9F2A85"/>
    <w:pPr>
      <w:spacing w:before="120" w:after="120"/>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9F2A85"/>
    <w:pPr>
      <w:spacing w:before="120" w:after="12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Elegant">
    <w:name w:val="Table Elegant"/>
    <w:basedOn w:val="TableNormal"/>
    <w:semiHidden/>
    <w:rsid w:val="009F2A85"/>
    <w:pPr>
      <w:spacing w:before="120" w:after="120"/>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semiHidden/>
    <w:rsid w:val="009F2A85"/>
    <w:pPr>
      <w:spacing w:before="120" w:after="12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9F2A85"/>
    <w:pPr>
      <w:spacing w:before="120" w:after="120"/>
      <w:jc w:val="both"/>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9F2A85"/>
    <w:pPr>
      <w:spacing w:before="120" w:after="120"/>
      <w:jc w:val="both"/>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9F2A85"/>
    <w:pPr>
      <w:spacing w:before="120" w:after="120"/>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F2A85"/>
    <w:pPr>
      <w:spacing w:before="120" w:after="12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9F2A85"/>
    <w:pPr>
      <w:spacing w:before="120" w:after="12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9F2A85"/>
    <w:pPr>
      <w:spacing w:before="120" w:after="120"/>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9F2A85"/>
    <w:pPr>
      <w:spacing w:before="120" w:after="120"/>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rsid w:val="009F2A85"/>
    <w:pPr>
      <w:spacing w:before="120" w:after="120"/>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9F2A85"/>
    <w:pPr>
      <w:spacing w:before="120" w:after="120"/>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rsid w:val="009F2A85"/>
    <w:pPr>
      <w:spacing w:before="120" w:after="120"/>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F2A85"/>
    <w:pPr>
      <w:spacing w:before="120" w:after="12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F2A85"/>
    <w:pPr>
      <w:spacing w:before="120" w:after="12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9F2A85"/>
    <w:pPr>
      <w:spacing w:before="120" w:after="12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F2A85"/>
    <w:pPr>
      <w:spacing w:before="120" w:after="120"/>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F2A85"/>
    <w:pPr>
      <w:spacing w:before="120" w:after="12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F2A85"/>
    <w:pPr>
      <w:spacing w:before="120" w:after="12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F2A85"/>
    <w:pPr>
      <w:spacing w:before="120" w:after="120"/>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F2A85"/>
    <w:pPr>
      <w:spacing w:before="120" w:after="120"/>
      <w:jc w:val="both"/>
    </w:pPr>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F2A85"/>
    <w:pPr>
      <w:spacing w:before="120" w:after="12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F2A85"/>
    <w:pPr>
      <w:spacing w:before="120" w:after="120"/>
      <w:jc w:val="both"/>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9F2A85"/>
    <w:pPr>
      <w:spacing w:before="120" w:after="120"/>
      <w:jc w:val="both"/>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9F2A85"/>
    <w:pPr>
      <w:spacing w:before="120" w:after="1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9F2A85"/>
    <w:pPr>
      <w:spacing w:before="120" w:after="120"/>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9F2A85"/>
    <w:pPr>
      <w:spacing w:before="120" w:after="120"/>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9F2A85"/>
    <w:pPr>
      <w:spacing w:before="120" w:after="120"/>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7">
    <w:name w:val="7"/>
    <w:aliases w:val="heading3"/>
    <w:basedOn w:val="Normal"/>
    <w:autoRedefine/>
    <w:semiHidden/>
    <w:rsid w:val="009F2A85"/>
    <w:pPr>
      <w:spacing w:before="120" w:line="360" w:lineRule="auto"/>
      <w:jc w:val="center"/>
    </w:pPr>
    <w:rPr>
      <w:rFonts w:ascii="VNI-Times" w:hAnsi="VNI-Times"/>
      <w:sz w:val="26"/>
      <w:szCs w:val="20"/>
    </w:rPr>
  </w:style>
  <w:style w:type="paragraph" w:customStyle="1" w:styleId="Heading1BN">
    <w:name w:val="Heading 1 BN"/>
    <w:basedOn w:val="Normal"/>
    <w:semiHidden/>
    <w:rsid w:val="009F2A85"/>
    <w:pPr>
      <w:numPr>
        <w:ilvl w:val="1"/>
        <w:numId w:val="33"/>
      </w:numPr>
      <w:spacing w:before="120" w:after="120" w:line="360" w:lineRule="auto"/>
      <w:jc w:val="both"/>
    </w:pPr>
    <w:rPr>
      <w:b/>
      <w:bCs/>
      <w:sz w:val="26"/>
      <w:szCs w:val="20"/>
    </w:rPr>
  </w:style>
  <w:style w:type="paragraph" w:customStyle="1" w:styleId="I">
    <w:name w:val="I"/>
    <w:basedOn w:val="Title"/>
    <w:autoRedefine/>
    <w:semiHidden/>
    <w:rsid w:val="009F2A85"/>
    <w:pPr>
      <w:tabs>
        <w:tab w:val="clear" w:pos="1620"/>
        <w:tab w:val="clear" w:pos="5220"/>
      </w:tabs>
      <w:spacing w:before="240" w:line="288" w:lineRule="auto"/>
      <w:jc w:val="both"/>
    </w:pPr>
    <w:rPr>
      <w:rFonts w:ascii="VNI-Times" w:hAnsi="VNI-Times" w:cs="Times New Roman"/>
      <w:b w:val="0"/>
      <w:bCs w:val="0"/>
      <w:sz w:val="26"/>
      <w:szCs w:val="20"/>
      <w:lang w:eastAsia="en-US"/>
    </w:rPr>
  </w:style>
  <w:style w:type="paragraph" w:customStyle="1" w:styleId="lead">
    <w:name w:val="lead"/>
    <w:basedOn w:val="Normal"/>
    <w:semiHidden/>
    <w:rsid w:val="009F2A85"/>
    <w:pPr>
      <w:spacing w:before="100" w:beforeAutospacing="1" w:after="100" w:afterAutospacing="1" w:line="288" w:lineRule="auto"/>
    </w:pPr>
    <w:rPr>
      <w:rFonts w:ascii="Arial" w:hAnsi="Arial" w:cs="Arial"/>
      <w:color w:val="333333"/>
      <w:sz w:val="20"/>
      <w:szCs w:val="20"/>
    </w:rPr>
  </w:style>
  <w:style w:type="paragraph" w:customStyle="1" w:styleId="phan">
    <w:name w:val="phan"/>
    <w:basedOn w:val="Normal"/>
    <w:semiHidden/>
    <w:rsid w:val="009F2A85"/>
    <w:pPr>
      <w:spacing w:before="360" w:after="240" w:line="288" w:lineRule="auto"/>
      <w:jc w:val="both"/>
    </w:pPr>
    <w:rPr>
      <w:b/>
      <w:sz w:val="28"/>
      <w:szCs w:val="28"/>
    </w:rPr>
  </w:style>
  <w:style w:type="character" w:customStyle="1" w:styleId="sapeau">
    <w:name w:val="sapeau"/>
    <w:semiHidden/>
    <w:rsid w:val="009F2A85"/>
    <w:rPr>
      <w:rFonts w:cs="Times New Roman"/>
    </w:rPr>
  </w:style>
  <w:style w:type="paragraph" w:customStyle="1" w:styleId="Style24">
    <w:name w:val="Style24"/>
    <w:basedOn w:val="Heading1"/>
    <w:autoRedefine/>
    <w:semiHidden/>
    <w:rsid w:val="009F2A85"/>
  </w:style>
  <w:style w:type="paragraph" w:customStyle="1" w:styleId="Style6">
    <w:name w:val="Style6"/>
    <w:basedOn w:val="Normal"/>
    <w:semiHidden/>
    <w:rsid w:val="009F2A85"/>
    <w:pPr>
      <w:keepNext/>
      <w:spacing w:before="720" w:after="480" w:line="288" w:lineRule="auto"/>
      <w:jc w:val="center"/>
      <w:outlineLvl w:val="0"/>
    </w:pPr>
    <w:rPr>
      <w:rFonts w:ascii="Arial" w:hAnsi="Arial" w:cs="Arial"/>
      <w:bCs/>
      <w:sz w:val="40"/>
      <w:szCs w:val="40"/>
      <w:lang w:val="en-GB"/>
    </w:rPr>
  </w:style>
  <w:style w:type="character" w:customStyle="1" w:styleId="toptitle">
    <w:name w:val="top_title"/>
    <w:semiHidden/>
    <w:rsid w:val="009F2A85"/>
    <w:rPr>
      <w:rFonts w:cs="Times New Roman"/>
    </w:rPr>
  </w:style>
  <w:style w:type="paragraph" w:customStyle="1" w:styleId="bichnac">
    <w:name w:val="bichnac"/>
    <w:basedOn w:val="Normal"/>
    <w:semiHidden/>
    <w:rsid w:val="009F2A85"/>
    <w:pPr>
      <w:spacing w:before="120" w:after="120" w:line="288" w:lineRule="auto"/>
      <w:jc w:val="both"/>
    </w:pPr>
    <w:rPr>
      <w:sz w:val="26"/>
    </w:rPr>
  </w:style>
  <w:style w:type="paragraph" w:customStyle="1" w:styleId="StylebichnacJustified">
    <w:name w:val="Style bichnac + Justified"/>
    <w:basedOn w:val="Normal"/>
    <w:semiHidden/>
    <w:rsid w:val="009F2A85"/>
    <w:pPr>
      <w:spacing w:before="120" w:after="120" w:line="288" w:lineRule="auto"/>
      <w:jc w:val="both"/>
    </w:pPr>
    <w:rPr>
      <w:b/>
      <w:bCs/>
      <w:sz w:val="26"/>
      <w:szCs w:val="20"/>
    </w:rPr>
  </w:style>
  <w:style w:type="paragraph" w:customStyle="1" w:styleId="underphanstyle">
    <w:name w:val="under phan style"/>
    <w:basedOn w:val="phan"/>
    <w:semiHidden/>
    <w:rsid w:val="009F2A85"/>
    <w:pPr>
      <w:spacing w:after="60"/>
    </w:pPr>
    <w:rPr>
      <w:sz w:val="26"/>
    </w:rPr>
  </w:style>
  <w:style w:type="paragraph" w:customStyle="1" w:styleId="71">
    <w:name w:val="71"/>
    <w:basedOn w:val="Normal"/>
    <w:autoRedefine/>
    <w:semiHidden/>
    <w:rsid w:val="009F2A85"/>
    <w:pPr>
      <w:spacing w:before="120" w:line="360" w:lineRule="auto"/>
      <w:jc w:val="center"/>
    </w:pPr>
    <w:rPr>
      <w:rFonts w:ascii="VNI-Times" w:hAnsi="VNI-Times"/>
      <w:sz w:val="26"/>
      <w:szCs w:val="20"/>
    </w:rPr>
  </w:style>
  <w:style w:type="paragraph" w:customStyle="1" w:styleId="711">
    <w:name w:val="711"/>
    <w:basedOn w:val="Normal"/>
    <w:autoRedefine/>
    <w:semiHidden/>
    <w:rsid w:val="009F2A85"/>
    <w:pPr>
      <w:spacing w:before="120" w:line="360" w:lineRule="auto"/>
      <w:jc w:val="center"/>
    </w:pPr>
    <w:rPr>
      <w:rFonts w:ascii="VNI-Times" w:hAnsi="VNI-Times"/>
      <w:sz w:val="26"/>
      <w:szCs w:val="20"/>
    </w:rPr>
  </w:style>
  <w:style w:type="paragraph" w:customStyle="1" w:styleId="73">
    <w:name w:val="73"/>
    <w:basedOn w:val="Normal"/>
    <w:autoRedefine/>
    <w:semiHidden/>
    <w:rsid w:val="009F2A85"/>
    <w:pPr>
      <w:spacing w:before="120" w:line="360" w:lineRule="auto"/>
      <w:jc w:val="center"/>
    </w:pPr>
    <w:rPr>
      <w:rFonts w:ascii="VNI-Times" w:hAnsi="VNI-Times"/>
      <w:sz w:val="26"/>
      <w:szCs w:val="20"/>
    </w:rPr>
  </w:style>
  <w:style w:type="paragraph" w:customStyle="1" w:styleId="bichnac1">
    <w:name w:val="bichnac1"/>
    <w:basedOn w:val="Normal"/>
    <w:semiHidden/>
    <w:rsid w:val="009F2A85"/>
    <w:pPr>
      <w:spacing w:before="120" w:after="120" w:line="288" w:lineRule="auto"/>
      <w:jc w:val="both"/>
    </w:pPr>
    <w:rPr>
      <w:sz w:val="26"/>
    </w:rPr>
  </w:style>
  <w:style w:type="paragraph" w:customStyle="1" w:styleId="bichnac11">
    <w:name w:val="bichnac11"/>
    <w:basedOn w:val="Normal"/>
    <w:semiHidden/>
    <w:rsid w:val="009F2A85"/>
    <w:pPr>
      <w:spacing w:before="120" w:after="120" w:line="288" w:lineRule="auto"/>
      <w:jc w:val="both"/>
    </w:pPr>
    <w:rPr>
      <w:sz w:val="26"/>
    </w:rPr>
  </w:style>
  <w:style w:type="paragraph" w:customStyle="1" w:styleId="bichnac2">
    <w:name w:val="bichnac2"/>
    <w:basedOn w:val="Normal"/>
    <w:semiHidden/>
    <w:rsid w:val="009F2A85"/>
    <w:pPr>
      <w:spacing w:before="120" w:after="120" w:line="288" w:lineRule="auto"/>
      <w:jc w:val="both"/>
    </w:pPr>
    <w:rPr>
      <w:sz w:val="26"/>
    </w:rPr>
  </w:style>
  <w:style w:type="paragraph" w:customStyle="1" w:styleId="Heading1BN1">
    <w:name w:val="Heading 1 BN1"/>
    <w:basedOn w:val="Normal"/>
    <w:semiHidden/>
    <w:rsid w:val="009F2A85"/>
    <w:pPr>
      <w:tabs>
        <w:tab w:val="num" w:pos="360"/>
      </w:tabs>
      <w:spacing w:before="120" w:after="120" w:line="360" w:lineRule="auto"/>
      <w:ind w:left="360" w:hanging="360"/>
      <w:jc w:val="both"/>
    </w:pPr>
    <w:rPr>
      <w:b/>
      <w:bCs/>
      <w:sz w:val="26"/>
      <w:szCs w:val="20"/>
    </w:rPr>
  </w:style>
  <w:style w:type="paragraph" w:customStyle="1" w:styleId="Heading1BN11">
    <w:name w:val="Heading 1 BN11"/>
    <w:basedOn w:val="Normal"/>
    <w:semiHidden/>
    <w:rsid w:val="009F2A85"/>
    <w:pPr>
      <w:tabs>
        <w:tab w:val="num" w:pos="360"/>
      </w:tabs>
      <w:spacing w:before="120" w:after="120" w:line="360" w:lineRule="auto"/>
      <w:ind w:left="360" w:hanging="360"/>
      <w:jc w:val="both"/>
    </w:pPr>
    <w:rPr>
      <w:b/>
      <w:bCs/>
      <w:sz w:val="26"/>
      <w:szCs w:val="20"/>
    </w:rPr>
  </w:style>
  <w:style w:type="paragraph" w:customStyle="1" w:styleId="Heading1BN2">
    <w:name w:val="Heading 1 BN2"/>
    <w:basedOn w:val="Normal"/>
    <w:semiHidden/>
    <w:rsid w:val="009F2A85"/>
    <w:pPr>
      <w:tabs>
        <w:tab w:val="num" w:pos="360"/>
      </w:tabs>
      <w:spacing w:before="120" w:after="120" w:line="360" w:lineRule="auto"/>
      <w:ind w:left="360" w:hanging="360"/>
      <w:jc w:val="both"/>
    </w:pPr>
    <w:rPr>
      <w:b/>
      <w:bCs/>
      <w:sz w:val="26"/>
      <w:szCs w:val="20"/>
    </w:rPr>
  </w:style>
  <w:style w:type="character" w:customStyle="1" w:styleId="Heading4Char2">
    <w:name w:val="Heading 4 Char2"/>
    <w:semiHidden/>
    <w:rsid w:val="009F2A85"/>
    <w:rPr>
      <w:rFonts w:cs="Times New Roman"/>
      <w:bCs/>
      <w:i/>
      <w:sz w:val="24"/>
      <w:szCs w:val="24"/>
      <w:lang w:val="en-US" w:eastAsia="en-US" w:bidi="ar-SA"/>
    </w:rPr>
  </w:style>
  <w:style w:type="character" w:customStyle="1" w:styleId="Heading4Char3">
    <w:name w:val="Heading 4 Char3"/>
    <w:semiHidden/>
    <w:rsid w:val="009F2A85"/>
    <w:rPr>
      <w:rFonts w:cs="Times New Roman"/>
      <w:bCs/>
      <w:i/>
      <w:sz w:val="24"/>
      <w:szCs w:val="24"/>
      <w:lang w:val="en-US" w:eastAsia="en-US" w:bidi="ar-SA"/>
    </w:rPr>
  </w:style>
  <w:style w:type="character" w:customStyle="1" w:styleId="Heading4Char4">
    <w:name w:val="Heading 4 Char4"/>
    <w:semiHidden/>
    <w:rsid w:val="009F2A85"/>
    <w:rPr>
      <w:rFonts w:cs="Times New Roman"/>
      <w:bCs/>
      <w:i/>
      <w:sz w:val="24"/>
      <w:szCs w:val="24"/>
      <w:lang w:val="en-US" w:eastAsia="en-US" w:bidi="ar-SA"/>
    </w:rPr>
  </w:style>
  <w:style w:type="paragraph" w:customStyle="1" w:styleId="heading41">
    <w:name w:val="heading 41"/>
    <w:basedOn w:val="Heading40"/>
    <w:semiHidden/>
    <w:rsid w:val="009F2A85"/>
  </w:style>
  <w:style w:type="paragraph" w:customStyle="1" w:styleId="heading42">
    <w:name w:val="heading 42"/>
    <w:basedOn w:val="Heading40"/>
    <w:semiHidden/>
    <w:rsid w:val="009F2A85"/>
  </w:style>
  <w:style w:type="paragraph" w:customStyle="1" w:styleId="I1">
    <w:name w:val="I1"/>
    <w:basedOn w:val="Title"/>
    <w:autoRedefine/>
    <w:semiHidden/>
    <w:rsid w:val="009F2A85"/>
    <w:pPr>
      <w:tabs>
        <w:tab w:val="clear" w:pos="1620"/>
        <w:tab w:val="clear" w:pos="5220"/>
      </w:tabs>
      <w:spacing w:before="240" w:line="288" w:lineRule="auto"/>
      <w:jc w:val="both"/>
    </w:pPr>
    <w:rPr>
      <w:rFonts w:ascii="VNI-Times" w:hAnsi="VNI-Times" w:cs="Times New Roman"/>
      <w:b w:val="0"/>
      <w:bCs w:val="0"/>
      <w:sz w:val="26"/>
      <w:szCs w:val="20"/>
      <w:lang w:eastAsia="en-US"/>
    </w:rPr>
  </w:style>
  <w:style w:type="paragraph" w:customStyle="1" w:styleId="I11">
    <w:name w:val="I11"/>
    <w:basedOn w:val="Title"/>
    <w:autoRedefine/>
    <w:semiHidden/>
    <w:rsid w:val="009F2A85"/>
    <w:pPr>
      <w:tabs>
        <w:tab w:val="clear" w:pos="1620"/>
        <w:tab w:val="clear" w:pos="5220"/>
      </w:tabs>
      <w:spacing w:before="240" w:line="288" w:lineRule="auto"/>
      <w:jc w:val="both"/>
    </w:pPr>
    <w:rPr>
      <w:rFonts w:ascii="VNI-Times" w:hAnsi="VNI-Times" w:cs="Times New Roman"/>
      <w:b w:val="0"/>
      <w:bCs w:val="0"/>
      <w:sz w:val="26"/>
      <w:szCs w:val="20"/>
      <w:lang w:eastAsia="en-US"/>
    </w:rPr>
  </w:style>
  <w:style w:type="paragraph" w:customStyle="1" w:styleId="I2">
    <w:name w:val="I2"/>
    <w:basedOn w:val="Title"/>
    <w:autoRedefine/>
    <w:semiHidden/>
    <w:rsid w:val="009F2A85"/>
    <w:pPr>
      <w:tabs>
        <w:tab w:val="clear" w:pos="1620"/>
        <w:tab w:val="clear" w:pos="5220"/>
      </w:tabs>
      <w:spacing w:before="240" w:line="288" w:lineRule="auto"/>
      <w:jc w:val="both"/>
    </w:pPr>
    <w:rPr>
      <w:rFonts w:ascii="VNI-Times" w:hAnsi="VNI-Times" w:cs="Times New Roman"/>
      <w:b w:val="0"/>
      <w:bCs w:val="0"/>
      <w:sz w:val="26"/>
      <w:szCs w:val="20"/>
      <w:lang w:eastAsia="en-US"/>
    </w:rPr>
  </w:style>
  <w:style w:type="paragraph" w:customStyle="1" w:styleId="I3">
    <w:name w:val="I3"/>
    <w:basedOn w:val="Title"/>
    <w:autoRedefine/>
    <w:semiHidden/>
    <w:rsid w:val="009F2A85"/>
    <w:pPr>
      <w:tabs>
        <w:tab w:val="clear" w:pos="1620"/>
        <w:tab w:val="clear" w:pos="5220"/>
      </w:tabs>
      <w:spacing w:before="240" w:line="288" w:lineRule="auto"/>
      <w:jc w:val="both"/>
    </w:pPr>
    <w:rPr>
      <w:rFonts w:ascii="VNI-Times" w:hAnsi="VNI-Times" w:cs="Times New Roman"/>
      <w:b w:val="0"/>
      <w:bCs w:val="0"/>
      <w:sz w:val="26"/>
      <w:szCs w:val="20"/>
      <w:lang w:eastAsia="en-US"/>
    </w:rPr>
  </w:style>
  <w:style w:type="paragraph" w:customStyle="1" w:styleId="lead1">
    <w:name w:val="lead1"/>
    <w:basedOn w:val="Normal"/>
    <w:semiHidden/>
    <w:rsid w:val="009F2A85"/>
    <w:pPr>
      <w:spacing w:before="100" w:beforeAutospacing="1" w:after="100" w:afterAutospacing="1" w:line="288" w:lineRule="auto"/>
    </w:pPr>
    <w:rPr>
      <w:rFonts w:ascii="Arial" w:hAnsi="Arial" w:cs="Arial"/>
      <w:color w:val="333333"/>
      <w:sz w:val="20"/>
      <w:szCs w:val="20"/>
    </w:rPr>
  </w:style>
  <w:style w:type="paragraph" w:customStyle="1" w:styleId="lead11">
    <w:name w:val="lead11"/>
    <w:basedOn w:val="Normal"/>
    <w:semiHidden/>
    <w:rsid w:val="009F2A85"/>
    <w:pPr>
      <w:spacing w:before="100" w:beforeAutospacing="1" w:after="100" w:afterAutospacing="1" w:line="288" w:lineRule="auto"/>
    </w:pPr>
    <w:rPr>
      <w:rFonts w:ascii="Arial" w:hAnsi="Arial" w:cs="Arial"/>
      <w:color w:val="333333"/>
      <w:sz w:val="20"/>
      <w:szCs w:val="20"/>
    </w:rPr>
  </w:style>
  <w:style w:type="paragraph" w:customStyle="1" w:styleId="lead2">
    <w:name w:val="lead2"/>
    <w:basedOn w:val="Normal"/>
    <w:semiHidden/>
    <w:rsid w:val="009F2A85"/>
    <w:pPr>
      <w:spacing w:before="100" w:beforeAutospacing="1" w:after="100" w:afterAutospacing="1" w:line="288" w:lineRule="auto"/>
    </w:pPr>
    <w:rPr>
      <w:rFonts w:ascii="Arial" w:hAnsi="Arial" w:cs="Arial"/>
      <w:color w:val="333333"/>
      <w:sz w:val="20"/>
      <w:szCs w:val="20"/>
    </w:rPr>
  </w:style>
  <w:style w:type="paragraph" w:customStyle="1" w:styleId="nguon1">
    <w:name w:val="nguon1"/>
    <w:basedOn w:val="Normal"/>
    <w:semiHidden/>
    <w:rsid w:val="009F2A85"/>
    <w:pPr>
      <w:spacing w:before="120" w:after="120" w:line="288" w:lineRule="auto"/>
      <w:jc w:val="center"/>
    </w:pPr>
    <w:rPr>
      <w:i/>
      <w:iCs/>
      <w:sz w:val="22"/>
      <w:szCs w:val="22"/>
      <w:lang w:val="fr-FR"/>
    </w:rPr>
  </w:style>
  <w:style w:type="paragraph" w:customStyle="1" w:styleId="nguon11">
    <w:name w:val="nguon11"/>
    <w:basedOn w:val="Normal"/>
    <w:semiHidden/>
    <w:rsid w:val="009F2A85"/>
    <w:pPr>
      <w:spacing w:before="120" w:after="120" w:line="288" w:lineRule="auto"/>
      <w:jc w:val="center"/>
    </w:pPr>
    <w:rPr>
      <w:i/>
      <w:iCs/>
      <w:sz w:val="22"/>
      <w:szCs w:val="22"/>
      <w:lang w:val="fr-FR"/>
    </w:rPr>
  </w:style>
  <w:style w:type="paragraph" w:customStyle="1" w:styleId="nguon12">
    <w:name w:val="nguon12"/>
    <w:basedOn w:val="Normal"/>
    <w:semiHidden/>
    <w:rsid w:val="009F2A85"/>
    <w:pPr>
      <w:spacing w:before="120" w:after="120" w:line="288" w:lineRule="auto"/>
      <w:jc w:val="center"/>
    </w:pPr>
    <w:rPr>
      <w:i/>
      <w:iCs/>
      <w:sz w:val="22"/>
      <w:szCs w:val="22"/>
      <w:lang w:val="fr-FR"/>
    </w:rPr>
  </w:style>
  <w:style w:type="paragraph" w:customStyle="1" w:styleId="nguon2">
    <w:name w:val="nguon2"/>
    <w:basedOn w:val="Normal"/>
    <w:semiHidden/>
    <w:rsid w:val="009F2A85"/>
    <w:pPr>
      <w:spacing w:before="120" w:after="120" w:line="288" w:lineRule="auto"/>
      <w:jc w:val="center"/>
    </w:pPr>
    <w:rPr>
      <w:i/>
      <w:iCs/>
      <w:sz w:val="22"/>
      <w:szCs w:val="22"/>
      <w:lang w:val="fr-FR"/>
    </w:rPr>
  </w:style>
  <w:style w:type="paragraph" w:customStyle="1" w:styleId="nguon21">
    <w:name w:val="nguon21"/>
    <w:basedOn w:val="Normal"/>
    <w:semiHidden/>
    <w:rsid w:val="009F2A85"/>
    <w:pPr>
      <w:spacing w:before="120" w:after="120" w:line="288" w:lineRule="auto"/>
      <w:jc w:val="center"/>
    </w:pPr>
    <w:rPr>
      <w:i/>
      <w:iCs/>
      <w:sz w:val="22"/>
      <w:szCs w:val="22"/>
      <w:lang w:val="fr-FR"/>
    </w:rPr>
  </w:style>
  <w:style w:type="paragraph" w:customStyle="1" w:styleId="nguon22">
    <w:name w:val="nguon22"/>
    <w:basedOn w:val="Normal"/>
    <w:semiHidden/>
    <w:rsid w:val="009F2A85"/>
    <w:pPr>
      <w:spacing w:before="120" w:after="120" w:line="288" w:lineRule="auto"/>
      <w:jc w:val="center"/>
    </w:pPr>
    <w:rPr>
      <w:i/>
      <w:iCs/>
      <w:sz w:val="22"/>
      <w:szCs w:val="22"/>
      <w:lang w:val="fr-FR"/>
    </w:rPr>
  </w:style>
  <w:style w:type="paragraph" w:customStyle="1" w:styleId="nguon3">
    <w:name w:val="nguon3"/>
    <w:basedOn w:val="Normal"/>
    <w:semiHidden/>
    <w:rsid w:val="009F2A85"/>
    <w:pPr>
      <w:spacing w:after="120" w:line="288" w:lineRule="auto"/>
      <w:jc w:val="center"/>
    </w:pPr>
    <w:rPr>
      <w:i/>
      <w:iCs/>
      <w:sz w:val="22"/>
      <w:szCs w:val="22"/>
      <w:lang w:val="fr-FR"/>
    </w:rPr>
  </w:style>
  <w:style w:type="paragraph" w:customStyle="1" w:styleId="nguon4">
    <w:name w:val="nguon4"/>
    <w:basedOn w:val="Normal"/>
    <w:semiHidden/>
    <w:rsid w:val="009F2A85"/>
    <w:pPr>
      <w:spacing w:before="120" w:after="120" w:line="288" w:lineRule="auto"/>
      <w:jc w:val="center"/>
    </w:pPr>
    <w:rPr>
      <w:i/>
      <w:iCs/>
      <w:sz w:val="22"/>
      <w:szCs w:val="22"/>
      <w:lang w:val="fr-FR"/>
    </w:rPr>
  </w:style>
  <w:style w:type="paragraph" w:customStyle="1" w:styleId="nguon5">
    <w:name w:val="nguon5"/>
    <w:basedOn w:val="Normal"/>
    <w:semiHidden/>
    <w:rsid w:val="009F2A85"/>
    <w:pPr>
      <w:spacing w:before="120" w:after="120" w:line="288" w:lineRule="auto"/>
      <w:jc w:val="center"/>
    </w:pPr>
    <w:rPr>
      <w:i/>
      <w:iCs/>
      <w:sz w:val="22"/>
      <w:szCs w:val="22"/>
      <w:lang w:val="fr-FR"/>
    </w:rPr>
  </w:style>
  <w:style w:type="paragraph" w:customStyle="1" w:styleId="pbody1">
    <w:name w:val="pbody1"/>
    <w:basedOn w:val="Normal"/>
    <w:semiHidden/>
    <w:rsid w:val="009F2A85"/>
    <w:pPr>
      <w:spacing w:before="100" w:beforeAutospacing="1" w:after="100" w:afterAutospacing="1" w:line="288" w:lineRule="auto"/>
    </w:pPr>
    <w:rPr>
      <w:rFonts w:ascii="Arial" w:hAnsi="Arial" w:cs="Arial"/>
      <w:color w:val="000000"/>
      <w:sz w:val="20"/>
      <w:szCs w:val="20"/>
    </w:rPr>
  </w:style>
  <w:style w:type="paragraph" w:customStyle="1" w:styleId="pbody11">
    <w:name w:val="pbody11"/>
    <w:basedOn w:val="Normal"/>
    <w:semiHidden/>
    <w:rsid w:val="009F2A85"/>
    <w:pPr>
      <w:spacing w:before="100" w:beforeAutospacing="1" w:after="100" w:afterAutospacing="1" w:line="288" w:lineRule="auto"/>
    </w:pPr>
    <w:rPr>
      <w:rFonts w:ascii="Arial" w:hAnsi="Arial" w:cs="Arial"/>
      <w:color w:val="000000"/>
      <w:sz w:val="20"/>
      <w:szCs w:val="20"/>
    </w:rPr>
  </w:style>
  <w:style w:type="paragraph" w:customStyle="1" w:styleId="pbody2">
    <w:name w:val="pbody2"/>
    <w:basedOn w:val="Normal"/>
    <w:semiHidden/>
    <w:rsid w:val="009F2A85"/>
    <w:pPr>
      <w:spacing w:before="100" w:beforeAutospacing="1" w:after="100" w:afterAutospacing="1" w:line="288" w:lineRule="auto"/>
    </w:pPr>
    <w:rPr>
      <w:rFonts w:ascii="Arial" w:hAnsi="Arial" w:cs="Arial"/>
      <w:color w:val="000000"/>
      <w:sz w:val="20"/>
      <w:szCs w:val="20"/>
    </w:rPr>
  </w:style>
  <w:style w:type="paragraph" w:customStyle="1" w:styleId="pbody3">
    <w:name w:val="pbody3"/>
    <w:basedOn w:val="Normal"/>
    <w:semiHidden/>
    <w:rsid w:val="009F2A85"/>
    <w:pPr>
      <w:spacing w:before="100" w:beforeAutospacing="1" w:after="100" w:afterAutospacing="1" w:line="288" w:lineRule="auto"/>
    </w:pPr>
    <w:rPr>
      <w:rFonts w:ascii="Arial" w:hAnsi="Arial" w:cs="Arial"/>
      <w:color w:val="000000"/>
      <w:sz w:val="20"/>
      <w:szCs w:val="20"/>
    </w:rPr>
  </w:style>
  <w:style w:type="paragraph" w:customStyle="1" w:styleId="phan1">
    <w:name w:val="phan1"/>
    <w:basedOn w:val="Normal"/>
    <w:semiHidden/>
    <w:rsid w:val="009F2A85"/>
    <w:pPr>
      <w:spacing w:before="360" w:after="240" w:line="288" w:lineRule="auto"/>
      <w:jc w:val="both"/>
    </w:pPr>
    <w:rPr>
      <w:b/>
      <w:sz w:val="28"/>
      <w:szCs w:val="28"/>
    </w:rPr>
  </w:style>
  <w:style w:type="paragraph" w:customStyle="1" w:styleId="phan11">
    <w:name w:val="phan11"/>
    <w:basedOn w:val="Normal"/>
    <w:semiHidden/>
    <w:rsid w:val="009F2A85"/>
    <w:pPr>
      <w:spacing w:before="360" w:after="240" w:line="288" w:lineRule="auto"/>
      <w:jc w:val="both"/>
    </w:pPr>
    <w:rPr>
      <w:b/>
      <w:sz w:val="28"/>
      <w:szCs w:val="28"/>
    </w:rPr>
  </w:style>
  <w:style w:type="paragraph" w:customStyle="1" w:styleId="phan2">
    <w:name w:val="phan2"/>
    <w:basedOn w:val="Normal"/>
    <w:semiHidden/>
    <w:rsid w:val="009F2A85"/>
    <w:pPr>
      <w:spacing w:before="360" w:after="240" w:line="288" w:lineRule="auto"/>
      <w:jc w:val="both"/>
    </w:pPr>
    <w:rPr>
      <w:b/>
      <w:sz w:val="28"/>
      <w:szCs w:val="28"/>
    </w:rPr>
  </w:style>
  <w:style w:type="paragraph" w:customStyle="1" w:styleId="phan3">
    <w:name w:val="phan3"/>
    <w:basedOn w:val="Normal"/>
    <w:semiHidden/>
    <w:rsid w:val="009F2A85"/>
    <w:pPr>
      <w:spacing w:before="360" w:after="240" w:line="288" w:lineRule="auto"/>
      <w:jc w:val="both"/>
    </w:pPr>
    <w:rPr>
      <w:b/>
      <w:sz w:val="28"/>
      <w:szCs w:val="28"/>
    </w:rPr>
  </w:style>
  <w:style w:type="character" w:customStyle="1" w:styleId="sapeau1">
    <w:name w:val="sapeau1"/>
    <w:semiHidden/>
    <w:rsid w:val="009F2A85"/>
    <w:rPr>
      <w:rFonts w:cs="Times New Roman"/>
    </w:rPr>
  </w:style>
  <w:style w:type="paragraph" w:customStyle="1" w:styleId="StylebichnacJustified1">
    <w:name w:val="Style bichnac + Justified1"/>
    <w:basedOn w:val="Normal"/>
    <w:semiHidden/>
    <w:rsid w:val="009F2A85"/>
    <w:pPr>
      <w:spacing w:before="120" w:after="120" w:line="288" w:lineRule="auto"/>
      <w:jc w:val="both"/>
    </w:pPr>
    <w:rPr>
      <w:b/>
      <w:bCs/>
      <w:sz w:val="26"/>
      <w:szCs w:val="20"/>
    </w:rPr>
  </w:style>
  <w:style w:type="paragraph" w:customStyle="1" w:styleId="StylebichnacJustified11">
    <w:name w:val="Style bichnac + Justified11"/>
    <w:basedOn w:val="Normal"/>
    <w:semiHidden/>
    <w:rsid w:val="009F2A85"/>
    <w:pPr>
      <w:spacing w:before="120" w:after="120" w:line="288" w:lineRule="auto"/>
      <w:jc w:val="both"/>
    </w:pPr>
    <w:rPr>
      <w:b/>
      <w:bCs/>
      <w:sz w:val="26"/>
      <w:szCs w:val="20"/>
    </w:rPr>
  </w:style>
  <w:style w:type="paragraph" w:customStyle="1" w:styleId="StylebichnacJustified2">
    <w:name w:val="Style bichnac + Justified2"/>
    <w:basedOn w:val="Normal"/>
    <w:semiHidden/>
    <w:rsid w:val="009F2A85"/>
    <w:pPr>
      <w:spacing w:before="120" w:after="120" w:line="288" w:lineRule="auto"/>
      <w:jc w:val="both"/>
    </w:pPr>
    <w:rPr>
      <w:b/>
      <w:bCs/>
      <w:sz w:val="26"/>
      <w:szCs w:val="20"/>
    </w:rPr>
  </w:style>
  <w:style w:type="paragraph" w:customStyle="1" w:styleId="StylebichnacJustified3">
    <w:name w:val="Style bichnac + Justified3"/>
    <w:basedOn w:val="Normal"/>
    <w:semiHidden/>
    <w:rsid w:val="009F2A85"/>
    <w:pPr>
      <w:spacing w:before="120" w:after="120" w:line="288" w:lineRule="auto"/>
      <w:jc w:val="both"/>
    </w:pPr>
    <w:rPr>
      <w:b/>
      <w:bCs/>
      <w:sz w:val="26"/>
      <w:szCs w:val="20"/>
    </w:rPr>
  </w:style>
  <w:style w:type="paragraph" w:customStyle="1" w:styleId="Style241">
    <w:name w:val="Style241"/>
    <w:basedOn w:val="Heading1"/>
    <w:autoRedefine/>
    <w:semiHidden/>
    <w:rsid w:val="009F2A85"/>
  </w:style>
  <w:style w:type="paragraph" w:customStyle="1" w:styleId="Style2411">
    <w:name w:val="Style2411"/>
    <w:basedOn w:val="Heading1"/>
    <w:autoRedefine/>
    <w:semiHidden/>
    <w:rsid w:val="009F2A85"/>
  </w:style>
  <w:style w:type="paragraph" w:customStyle="1" w:styleId="Style242">
    <w:name w:val="Style242"/>
    <w:basedOn w:val="Heading1"/>
    <w:autoRedefine/>
    <w:semiHidden/>
    <w:rsid w:val="009F2A85"/>
  </w:style>
  <w:style w:type="paragraph" w:customStyle="1" w:styleId="Style243">
    <w:name w:val="Style243"/>
    <w:basedOn w:val="Heading1"/>
    <w:autoRedefine/>
    <w:semiHidden/>
    <w:rsid w:val="009F2A85"/>
  </w:style>
  <w:style w:type="paragraph" w:customStyle="1" w:styleId="Style41">
    <w:name w:val="Style41"/>
    <w:basedOn w:val="Heading1"/>
    <w:semiHidden/>
    <w:rsid w:val="009F2A85"/>
  </w:style>
  <w:style w:type="paragraph" w:customStyle="1" w:styleId="Style411">
    <w:name w:val="Style411"/>
    <w:basedOn w:val="Heading1"/>
    <w:semiHidden/>
    <w:rsid w:val="009F2A85"/>
  </w:style>
  <w:style w:type="paragraph" w:customStyle="1" w:styleId="Style42">
    <w:name w:val="Style42"/>
    <w:basedOn w:val="Heading1"/>
    <w:semiHidden/>
    <w:rsid w:val="009F2A85"/>
  </w:style>
  <w:style w:type="paragraph" w:customStyle="1" w:styleId="Style43">
    <w:name w:val="Style43"/>
    <w:basedOn w:val="Heading1"/>
    <w:semiHidden/>
    <w:rsid w:val="009F2A85"/>
  </w:style>
  <w:style w:type="paragraph" w:customStyle="1" w:styleId="Style44">
    <w:name w:val="Style44"/>
    <w:basedOn w:val="Heading1"/>
    <w:semiHidden/>
    <w:rsid w:val="009F2A85"/>
  </w:style>
  <w:style w:type="paragraph" w:customStyle="1" w:styleId="Style45">
    <w:name w:val="Style45"/>
    <w:basedOn w:val="Heading1"/>
    <w:semiHidden/>
    <w:rsid w:val="009F2A85"/>
  </w:style>
  <w:style w:type="paragraph" w:customStyle="1" w:styleId="Style46">
    <w:name w:val="Style46"/>
    <w:basedOn w:val="Heading3"/>
    <w:semiHidden/>
    <w:rsid w:val="009F2A85"/>
    <w:pPr>
      <w:numPr>
        <w:ilvl w:val="1"/>
        <w:numId w:val="34"/>
      </w:numPr>
      <w:tabs>
        <w:tab w:val="clear" w:pos="720"/>
      </w:tabs>
      <w:ind w:hanging="432"/>
    </w:pPr>
  </w:style>
  <w:style w:type="paragraph" w:customStyle="1" w:styleId="Style51">
    <w:name w:val="Style51"/>
    <w:basedOn w:val="Heading1"/>
    <w:semiHidden/>
    <w:rsid w:val="009F2A85"/>
  </w:style>
  <w:style w:type="paragraph" w:customStyle="1" w:styleId="Style511">
    <w:name w:val="Style511"/>
    <w:basedOn w:val="Heading1"/>
    <w:semiHidden/>
    <w:rsid w:val="009F2A85"/>
  </w:style>
  <w:style w:type="paragraph" w:customStyle="1" w:styleId="Style52">
    <w:name w:val="Style52"/>
    <w:basedOn w:val="Heading1"/>
    <w:semiHidden/>
    <w:rsid w:val="009F2A85"/>
  </w:style>
  <w:style w:type="paragraph" w:customStyle="1" w:styleId="Style53">
    <w:name w:val="Style53"/>
    <w:basedOn w:val="Heading1"/>
    <w:semiHidden/>
    <w:rsid w:val="009F2A85"/>
  </w:style>
  <w:style w:type="paragraph" w:customStyle="1" w:styleId="Style61">
    <w:name w:val="Style61"/>
    <w:basedOn w:val="Normal"/>
    <w:semiHidden/>
    <w:rsid w:val="009F2A85"/>
    <w:pPr>
      <w:keepNext/>
      <w:spacing w:before="720" w:after="480" w:line="288" w:lineRule="auto"/>
      <w:jc w:val="center"/>
      <w:outlineLvl w:val="0"/>
    </w:pPr>
    <w:rPr>
      <w:rFonts w:ascii="Arial" w:hAnsi="Arial" w:cs="Arial"/>
      <w:bCs/>
      <w:sz w:val="40"/>
      <w:szCs w:val="40"/>
      <w:lang w:val="en-GB"/>
    </w:rPr>
  </w:style>
  <w:style w:type="paragraph" w:customStyle="1" w:styleId="Style611">
    <w:name w:val="Style611"/>
    <w:basedOn w:val="Normal"/>
    <w:semiHidden/>
    <w:rsid w:val="009F2A85"/>
    <w:pPr>
      <w:keepNext/>
      <w:spacing w:before="720" w:after="480" w:line="288" w:lineRule="auto"/>
      <w:jc w:val="center"/>
      <w:outlineLvl w:val="0"/>
    </w:pPr>
    <w:rPr>
      <w:rFonts w:ascii="Arial" w:hAnsi="Arial" w:cs="Arial"/>
      <w:bCs/>
      <w:sz w:val="40"/>
      <w:szCs w:val="40"/>
      <w:lang w:val="en-GB"/>
    </w:rPr>
  </w:style>
  <w:style w:type="paragraph" w:customStyle="1" w:styleId="Style62">
    <w:name w:val="Style62"/>
    <w:basedOn w:val="Normal"/>
    <w:semiHidden/>
    <w:rsid w:val="009F2A85"/>
    <w:pPr>
      <w:keepNext/>
      <w:spacing w:before="720" w:after="480" w:line="288" w:lineRule="auto"/>
      <w:jc w:val="center"/>
      <w:outlineLvl w:val="0"/>
    </w:pPr>
    <w:rPr>
      <w:rFonts w:ascii="Arial" w:hAnsi="Arial" w:cs="Arial"/>
      <w:bCs/>
      <w:sz w:val="40"/>
      <w:szCs w:val="40"/>
      <w:lang w:val="en-GB"/>
    </w:rPr>
  </w:style>
  <w:style w:type="paragraph" w:customStyle="1" w:styleId="Style63">
    <w:name w:val="Style63"/>
    <w:basedOn w:val="Normal"/>
    <w:semiHidden/>
    <w:rsid w:val="009F2A85"/>
    <w:pPr>
      <w:keepNext/>
      <w:spacing w:before="720" w:after="480" w:line="288" w:lineRule="auto"/>
      <w:jc w:val="center"/>
      <w:outlineLvl w:val="0"/>
    </w:pPr>
    <w:rPr>
      <w:rFonts w:ascii="Arial" w:hAnsi="Arial" w:cs="Arial"/>
      <w:bCs/>
      <w:sz w:val="40"/>
      <w:szCs w:val="40"/>
      <w:lang w:val="en-GB"/>
    </w:rPr>
  </w:style>
  <w:style w:type="paragraph" w:customStyle="1" w:styleId="Style64">
    <w:name w:val="Style64"/>
    <w:basedOn w:val="Normal"/>
    <w:semiHidden/>
    <w:rsid w:val="009F2A85"/>
    <w:pPr>
      <w:keepNext/>
      <w:spacing w:before="720" w:after="480" w:line="288" w:lineRule="auto"/>
      <w:jc w:val="center"/>
      <w:outlineLvl w:val="0"/>
    </w:pPr>
    <w:rPr>
      <w:rFonts w:ascii="Arial" w:hAnsi="Arial" w:cs="Arial"/>
      <w:bCs/>
      <w:sz w:val="40"/>
      <w:szCs w:val="40"/>
      <w:lang w:val="en-GB"/>
    </w:rPr>
  </w:style>
  <w:style w:type="paragraph" w:customStyle="1" w:styleId="Style65">
    <w:name w:val="Style65"/>
    <w:basedOn w:val="Normal"/>
    <w:semiHidden/>
    <w:rsid w:val="009F2A85"/>
    <w:pPr>
      <w:keepNext/>
      <w:spacing w:before="720" w:after="480" w:line="288" w:lineRule="auto"/>
      <w:jc w:val="center"/>
      <w:outlineLvl w:val="0"/>
    </w:pPr>
    <w:rPr>
      <w:rFonts w:ascii="Arial" w:hAnsi="Arial" w:cs="Arial"/>
      <w:bCs/>
      <w:sz w:val="40"/>
      <w:szCs w:val="40"/>
      <w:lang w:val="en-GB"/>
    </w:rPr>
  </w:style>
  <w:style w:type="character" w:customStyle="1" w:styleId="toptitle1">
    <w:name w:val="top_title1"/>
    <w:semiHidden/>
    <w:rsid w:val="009F2A85"/>
    <w:rPr>
      <w:rFonts w:cs="Times New Roman"/>
    </w:rPr>
  </w:style>
  <w:style w:type="paragraph" w:customStyle="1" w:styleId="underphanstyle1">
    <w:name w:val="under phan style1"/>
    <w:basedOn w:val="phan"/>
    <w:semiHidden/>
    <w:rsid w:val="009F2A85"/>
    <w:pPr>
      <w:spacing w:after="60"/>
    </w:pPr>
    <w:rPr>
      <w:sz w:val="26"/>
    </w:rPr>
  </w:style>
  <w:style w:type="paragraph" w:customStyle="1" w:styleId="underphanstyle11">
    <w:name w:val="under phan style11"/>
    <w:basedOn w:val="phan"/>
    <w:semiHidden/>
    <w:rsid w:val="009F2A85"/>
    <w:pPr>
      <w:spacing w:after="60"/>
    </w:pPr>
    <w:rPr>
      <w:sz w:val="26"/>
    </w:rPr>
  </w:style>
  <w:style w:type="paragraph" w:customStyle="1" w:styleId="underphanstyle2">
    <w:name w:val="under phan style2"/>
    <w:basedOn w:val="phan"/>
    <w:semiHidden/>
    <w:rsid w:val="009F2A85"/>
    <w:pPr>
      <w:spacing w:after="60"/>
    </w:pPr>
    <w:rPr>
      <w:sz w:val="26"/>
    </w:rPr>
  </w:style>
  <w:style w:type="paragraph" w:customStyle="1" w:styleId="underphanstyle3">
    <w:name w:val="under phan style3"/>
    <w:basedOn w:val="phan"/>
    <w:semiHidden/>
    <w:rsid w:val="009F2A85"/>
    <w:pPr>
      <w:spacing w:after="60"/>
    </w:pPr>
    <w:rPr>
      <w:sz w:val="26"/>
    </w:rPr>
  </w:style>
  <w:style w:type="paragraph" w:customStyle="1" w:styleId="Char6">
    <w:name w:val="Char6"/>
    <w:basedOn w:val="Normal"/>
    <w:semiHidden/>
    <w:rsid w:val="009F2A85"/>
    <w:rPr>
      <w:rFonts w:ascii="Tahoma" w:hAnsi="Tahoma"/>
      <w:sz w:val="20"/>
      <w:szCs w:val="22"/>
    </w:rPr>
  </w:style>
  <w:style w:type="paragraph" w:customStyle="1" w:styleId="nguon">
    <w:name w:val="nguon"/>
    <w:basedOn w:val="Normal"/>
    <w:rsid w:val="009F2A85"/>
    <w:pPr>
      <w:spacing w:before="60" w:after="120" w:line="288" w:lineRule="auto"/>
      <w:jc w:val="center"/>
    </w:pPr>
    <w:rPr>
      <w:i/>
      <w:iCs/>
      <w:szCs w:val="22"/>
      <w:lang w:val="fr-FR"/>
    </w:rPr>
  </w:style>
  <w:style w:type="paragraph" w:customStyle="1" w:styleId="CharCharDiagramaCharDiagrama">
    <w:name w:val="Char Char Diagrama Char Diagrama"/>
    <w:basedOn w:val="Normal"/>
    <w:next w:val="Normal"/>
    <w:semiHidden/>
    <w:rsid w:val="009F2A85"/>
    <w:pPr>
      <w:spacing w:after="160" w:line="240" w:lineRule="exact"/>
      <w:jc w:val="both"/>
    </w:pPr>
    <w:rPr>
      <w:bCs/>
      <w:color w:val="0000FF"/>
      <w:sz w:val="26"/>
      <w:szCs w:val="26"/>
      <w:lang w:val="lt-LT"/>
    </w:rPr>
  </w:style>
  <w:style w:type="character" w:customStyle="1" w:styleId="CaptionChar1Char2">
    <w:name w:val="Caption Char1 Char2"/>
    <w:aliases w:val="Caption Char Char Char2,Caption Char1 Char Char Char2,Caption Char Char Char Char Char2,Caption Char Char1 Char2,Caption Char Char Char Char Char Char Char2,Caption Char Char Char Char Char Char Char Char Char2"/>
    <w:locked/>
    <w:rsid w:val="009F2A85"/>
    <w:rPr>
      <w:rFonts w:cs="Times New Roman"/>
      <w:b/>
      <w:bCs/>
      <w:sz w:val="24"/>
    </w:rPr>
  </w:style>
  <w:style w:type="table" w:customStyle="1" w:styleId="TableStyle1">
    <w:name w:val="Table Style1"/>
    <w:semiHidden/>
    <w:rsid w:val="009F2A85"/>
    <w:rPr>
      <w:rFonts w:ascii="Times New Roman" w:eastAsia="Times New Roman" w:hAnsi="Times New Roman"/>
    </w:rPr>
    <w:tblPr>
      <w:tblCellMar>
        <w:top w:w="0" w:type="dxa"/>
        <w:left w:w="108" w:type="dxa"/>
        <w:bottom w:w="0" w:type="dxa"/>
        <w:right w:w="108" w:type="dxa"/>
      </w:tblCellMar>
    </w:tblPr>
  </w:style>
  <w:style w:type="table" w:customStyle="1" w:styleId="TableStyle2">
    <w:name w:val="Table Style2"/>
    <w:semiHidden/>
    <w:rsid w:val="009F2A85"/>
    <w:rPr>
      <w:rFonts w:ascii="Times New Roman" w:eastAsia="Times New Roman" w:hAnsi="Times New Roman"/>
    </w:rPr>
    <w:tblPr>
      <w:tblCellMar>
        <w:top w:w="0" w:type="dxa"/>
        <w:left w:w="108" w:type="dxa"/>
        <w:bottom w:w="0" w:type="dxa"/>
        <w:right w:w="108" w:type="dxa"/>
      </w:tblCellMar>
    </w:tblPr>
  </w:style>
  <w:style w:type="table" w:customStyle="1" w:styleId="TableStyle3">
    <w:name w:val="Table Style3"/>
    <w:semiHidden/>
    <w:rsid w:val="009F2A85"/>
    <w:rPr>
      <w:rFonts w:ascii="Times New Roman" w:eastAsia="Times New Roman" w:hAnsi="Times New Roman"/>
    </w:rPr>
    <w:tblPr>
      <w:tblCellMar>
        <w:top w:w="0" w:type="dxa"/>
        <w:left w:w="108" w:type="dxa"/>
        <w:bottom w:w="0" w:type="dxa"/>
        <w:right w:w="108" w:type="dxa"/>
      </w:tblCellMar>
    </w:tblPr>
  </w:style>
  <w:style w:type="paragraph" w:customStyle="1" w:styleId="VNI-Times">
    <w:name w:val="VNI-Times"/>
    <w:basedOn w:val="Normal"/>
    <w:semiHidden/>
    <w:rsid w:val="009F2A85"/>
    <w:rPr>
      <w:rFonts w:ascii="VNI-Times" w:hAnsi="VNI-Times"/>
    </w:rPr>
  </w:style>
  <w:style w:type="paragraph" w:customStyle="1" w:styleId="Bang1">
    <w:name w:val="Bang 1"/>
    <w:basedOn w:val="Heading5"/>
    <w:rsid w:val="009F2A85"/>
    <w:pPr>
      <w:numPr>
        <w:numId w:val="35"/>
      </w:numPr>
      <w:tabs>
        <w:tab w:val="clear" w:pos="0"/>
      </w:tabs>
      <w:ind w:left="1008" w:hanging="432"/>
    </w:pPr>
  </w:style>
  <w:style w:type="paragraph" w:customStyle="1" w:styleId="Text0">
    <w:name w:val="Text"/>
    <w:basedOn w:val="Normal"/>
    <w:link w:val="TextChar"/>
    <w:semiHidden/>
    <w:rsid w:val="009F2A85"/>
    <w:pPr>
      <w:spacing w:before="60" w:after="60" w:line="288" w:lineRule="auto"/>
      <w:ind w:firstLine="425"/>
      <w:jc w:val="both"/>
    </w:pPr>
    <w:rPr>
      <w:color w:val="000000"/>
      <w:sz w:val="28"/>
      <w:szCs w:val="20"/>
      <w:lang w:val="vi-VN"/>
    </w:rPr>
  </w:style>
  <w:style w:type="character" w:customStyle="1" w:styleId="TextChar">
    <w:name w:val="Text Char"/>
    <w:link w:val="Text0"/>
    <w:semiHidden/>
    <w:locked/>
    <w:rsid w:val="009F2A85"/>
    <w:rPr>
      <w:rFonts w:ascii="Times New Roman" w:eastAsia="Times New Roman" w:hAnsi="Times New Roman"/>
      <w:color w:val="000000"/>
      <w:sz w:val="28"/>
      <w:lang w:val="vi-VN"/>
    </w:rPr>
  </w:style>
  <w:style w:type="paragraph" w:customStyle="1" w:styleId="Char4">
    <w:name w:val="Char4"/>
    <w:basedOn w:val="Normal"/>
    <w:rsid w:val="009F2A85"/>
    <w:pPr>
      <w:widowControl w:val="0"/>
      <w:jc w:val="both"/>
    </w:pPr>
    <w:rPr>
      <w:rFonts w:eastAsia="SimSun"/>
      <w:kern w:val="2"/>
      <w:lang w:eastAsia="zh-CN"/>
    </w:rPr>
  </w:style>
  <w:style w:type="character" w:customStyle="1" w:styleId="bang-thanh">
    <w:name w:val="bang -thanh"/>
    <w:rsid w:val="009F2A85"/>
    <w:rPr>
      <w:rFonts w:cs="Times New Roman"/>
      <w:sz w:val="28"/>
      <w:szCs w:val="28"/>
    </w:rPr>
  </w:style>
  <w:style w:type="paragraph" w:customStyle="1" w:styleId="Phan10">
    <w:name w:val="Phan 1"/>
    <w:basedOn w:val="Normal"/>
    <w:rsid w:val="009F2A85"/>
    <w:pPr>
      <w:tabs>
        <w:tab w:val="left" w:pos="720"/>
      </w:tabs>
      <w:spacing w:before="60" w:line="340" w:lineRule="atLeast"/>
    </w:pPr>
    <w:rPr>
      <w:b/>
      <w:sz w:val="26"/>
      <w:szCs w:val="20"/>
    </w:rPr>
  </w:style>
  <w:style w:type="paragraph" w:customStyle="1" w:styleId="StyleHeading314ptBefore6ptAfter6pt">
    <w:name w:val="Style Heading 3 + 14 pt Before:  6 pt After:  6 pt"/>
    <w:basedOn w:val="Heading2"/>
    <w:rsid w:val="009F2A85"/>
  </w:style>
  <w:style w:type="paragraph" w:customStyle="1" w:styleId="Char42">
    <w:name w:val="Char42"/>
    <w:basedOn w:val="Normal"/>
    <w:rsid w:val="009F2A85"/>
    <w:pPr>
      <w:widowControl w:val="0"/>
      <w:jc w:val="both"/>
    </w:pPr>
    <w:rPr>
      <w:rFonts w:eastAsia="SimSun"/>
      <w:kern w:val="2"/>
      <w:lang w:eastAsia="zh-CN"/>
    </w:rPr>
  </w:style>
  <w:style w:type="paragraph" w:customStyle="1" w:styleId="Char41">
    <w:name w:val="Char41"/>
    <w:basedOn w:val="Normal"/>
    <w:rsid w:val="009F2A85"/>
    <w:pPr>
      <w:widowControl w:val="0"/>
      <w:jc w:val="both"/>
    </w:pPr>
    <w:rPr>
      <w:rFonts w:eastAsia="SimSun"/>
      <w:kern w:val="2"/>
      <w:lang w:eastAsia="zh-CN"/>
    </w:rPr>
  </w:style>
  <w:style w:type="paragraph" w:customStyle="1" w:styleId="Char5">
    <w:name w:val="Char5"/>
    <w:basedOn w:val="Normal"/>
    <w:rsid w:val="009F2A85"/>
    <w:pPr>
      <w:spacing w:after="160" w:line="240" w:lineRule="exact"/>
    </w:pPr>
    <w:rPr>
      <w:rFonts w:ascii="Verdana" w:hAnsi="Verdana"/>
      <w:sz w:val="20"/>
      <w:szCs w:val="20"/>
    </w:rPr>
  </w:style>
  <w:style w:type="paragraph" w:customStyle="1" w:styleId="Caption10">
    <w:name w:val="Caption1"/>
    <w:basedOn w:val="Normal"/>
    <w:next w:val="BodyText"/>
    <w:rsid w:val="009F2A85"/>
    <w:pPr>
      <w:keepNext/>
      <w:keepLines/>
      <w:spacing w:line="360" w:lineRule="auto"/>
      <w:jc w:val="both"/>
    </w:pPr>
    <w:rPr>
      <w:rFonts w:ascii=".VnTime" w:hAnsi=".VnTime"/>
      <w:b/>
      <w:i/>
      <w:sz w:val="28"/>
      <w:szCs w:val="20"/>
    </w:rPr>
  </w:style>
  <w:style w:type="paragraph" w:customStyle="1" w:styleId="MacroText10">
    <w:name w:val="Macro Text1"/>
    <w:basedOn w:val="BodyText"/>
    <w:rsid w:val="009F2A85"/>
  </w:style>
  <w:style w:type="paragraph" w:customStyle="1" w:styleId="TOAHeading10">
    <w:name w:val="TOA Heading1"/>
    <w:basedOn w:val="Normal"/>
    <w:next w:val="Normal"/>
    <w:rsid w:val="009F2A85"/>
    <w:pPr>
      <w:spacing w:before="120" w:after="60" w:line="360" w:lineRule="atLeast"/>
      <w:ind w:firstLine="720"/>
      <w:jc w:val="both"/>
    </w:pPr>
    <w:rPr>
      <w:rFonts w:ascii=".VnArial" w:hAnsi=".VnArial"/>
      <w:b/>
      <w:sz w:val="28"/>
      <w:szCs w:val="20"/>
    </w:rPr>
  </w:style>
  <w:style w:type="paragraph" w:customStyle="1" w:styleId="CharCharCharCharCharCharChar0">
    <w:name w:val="Char Char Char Char Char Char Char"/>
    <w:basedOn w:val="Normal"/>
    <w:rsid w:val="009F2A85"/>
    <w:pPr>
      <w:spacing w:after="160" w:line="240" w:lineRule="exact"/>
    </w:pPr>
    <w:rPr>
      <w:rFonts w:ascii="Tahoma" w:hAnsi="Tahoma"/>
      <w:sz w:val="20"/>
      <w:szCs w:val="20"/>
    </w:rPr>
  </w:style>
  <w:style w:type="character" w:customStyle="1" w:styleId="FooterChar1">
    <w:name w:val="Footer Char1"/>
    <w:rsid w:val="009F2A85"/>
    <w:rPr>
      <w:rFonts w:ascii="VNI-Times" w:hAnsi="VNI-Times" w:cs="Times New Roman"/>
      <w:sz w:val="24"/>
      <w:szCs w:val="24"/>
    </w:rPr>
  </w:style>
  <w:style w:type="paragraph" w:customStyle="1" w:styleId="CharCharCharCharCharCharCharCharCharCharCharCharCharCharCharCharCharCharCharCharCharCharCharCharCharCharChar1Char0">
    <w:name w:val="Char Char Char Char Char Char Char Char Char Char Char Char Char Char Char Char Char Char Char Char Char Char Char Char Char Char Char1 Char"/>
    <w:autoRedefine/>
    <w:rsid w:val="009F2A85"/>
    <w:pPr>
      <w:tabs>
        <w:tab w:val="num" w:pos="720"/>
      </w:tabs>
      <w:spacing w:after="120"/>
      <w:ind w:left="357"/>
    </w:pPr>
    <w:rPr>
      <w:rFonts w:ascii="Times New Roman" w:eastAsia="Times New Roman" w:hAnsi="Times New Roman"/>
      <w:sz w:val="24"/>
      <w:szCs w:val="24"/>
    </w:rPr>
  </w:style>
  <w:style w:type="character" w:customStyle="1" w:styleId="Heading1Char1">
    <w:name w:val="Heading 1 Char1"/>
    <w:rsid w:val="009F2A85"/>
    <w:rPr>
      <w:rFonts w:ascii="Arial" w:hAnsi="Arial" w:cs="Angsana New"/>
      <w:b/>
      <w:bCs/>
      <w:kern w:val="32"/>
      <w:sz w:val="32"/>
      <w:szCs w:val="32"/>
      <w:lang w:val="en-US" w:eastAsia="en-US" w:bidi="th-TH"/>
    </w:rPr>
  </w:style>
  <w:style w:type="character" w:customStyle="1" w:styleId="Heading3Char1">
    <w:name w:val="Heading 3 Char1"/>
    <w:rsid w:val="009F2A85"/>
    <w:rPr>
      <w:rFonts w:ascii=".VnTime" w:hAnsi=".VnTime" w:cs="Times New Roman"/>
      <w:b/>
      <w:sz w:val="28"/>
      <w:lang w:val="en-GB" w:eastAsia="en-US" w:bidi="ar-SA"/>
    </w:rPr>
  </w:style>
  <w:style w:type="table" w:customStyle="1" w:styleId="LightList-Accent210">
    <w:name w:val="Light List - Accent 21"/>
    <w:rsid w:val="009F2A85"/>
    <w:rPr>
      <w:rFonts w:eastAsia="Times New Roman"/>
      <w:sz w:val="22"/>
      <w:szCs w:val="22"/>
      <w:lang w:val="vi-VN"/>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paragraph" w:customStyle="1" w:styleId="bcao">
    <w:name w:val="bcao"/>
    <w:basedOn w:val="Normal"/>
    <w:rsid w:val="009F2A85"/>
    <w:pPr>
      <w:overflowPunct w:val="0"/>
      <w:autoSpaceDE w:val="0"/>
      <w:autoSpaceDN w:val="0"/>
      <w:adjustRightInd w:val="0"/>
      <w:spacing w:before="60" w:after="60" w:line="400" w:lineRule="atLeast"/>
      <w:ind w:firstLine="720"/>
      <w:jc w:val="both"/>
      <w:textAlignment w:val="baseline"/>
    </w:pPr>
    <w:rPr>
      <w:sz w:val="26"/>
      <w:szCs w:val="26"/>
    </w:rPr>
  </w:style>
  <w:style w:type="paragraph" w:customStyle="1" w:styleId="tieude">
    <w:name w:val="tieude"/>
    <w:basedOn w:val="bcao"/>
    <w:rsid w:val="009F2A85"/>
    <w:pPr>
      <w:ind w:firstLine="0"/>
      <w:jc w:val="center"/>
    </w:pPr>
    <w:rPr>
      <w:b/>
      <w:bCs/>
    </w:rPr>
  </w:style>
  <w:style w:type="character" w:customStyle="1" w:styleId="DOrd3Char">
    <w:name w:val="D. Ord.3 Char"/>
    <w:link w:val="DOrd3"/>
    <w:locked/>
    <w:rsid w:val="009F2A85"/>
    <w:rPr>
      <w:rFonts w:ascii="Times New Roman" w:eastAsia="Times New Roman" w:hAnsi="Times New Roman"/>
      <w:i/>
      <w:sz w:val="22"/>
      <w:lang w:val="en-GB"/>
    </w:rPr>
  </w:style>
  <w:style w:type="character" w:customStyle="1" w:styleId="normallink1">
    <w:name w:val="normallink1"/>
    <w:rsid w:val="009F2A85"/>
    <w:rPr>
      <w:rFonts w:ascii="Tahoma" w:hAnsi="Tahoma" w:cs="Tahoma"/>
      <w:color w:val="640604"/>
      <w:sz w:val="11"/>
      <w:szCs w:val="11"/>
      <w:u w:val="none"/>
      <w:effect w:val="none"/>
    </w:rPr>
  </w:style>
  <w:style w:type="paragraph" w:customStyle="1" w:styleId="Insdetable">
    <w:name w:val="Insde table"/>
    <w:basedOn w:val="Normal"/>
    <w:rsid w:val="009F2A85"/>
    <w:pPr>
      <w:spacing w:before="40" w:after="40"/>
      <w:jc w:val="both"/>
    </w:pPr>
    <w:rPr>
      <w:rFonts w:ascii="VNI-Times" w:hAnsi="VNI-Times"/>
      <w:szCs w:val="20"/>
      <w:lang w:val="en-GB"/>
    </w:rPr>
  </w:style>
  <w:style w:type="paragraph" w:customStyle="1" w:styleId="StyleHeading2NotLatinItalic">
    <w:name w:val="Style Heading 2 + Not (Latin) Italic"/>
    <w:basedOn w:val="Heading2"/>
    <w:rsid w:val="009F2A85"/>
  </w:style>
  <w:style w:type="paragraph" w:customStyle="1" w:styleId="I110">
    <w:name w:val="I.1.1"/>
    <w:basedOn w:val="Normal"/>
    <w:rsid w:val="009F2A85"/>
    <w:pPr>
      <w:spacing w:before="120" w:after="60" w:line="360" w:lineRule="auto"/>
      <w:ind w:firstLine="567"/>
      <w:jc w:val="both"/>
    </w:pPr>
    <w:rPr>
      <w:b/>
      <w:sz w:val="26"/>
      <w:szCs w:val="26"/>
    </w:rPr>
  </w:style>
  <w:style w:type="paragraph" w:customStyle="1" w:styleId="Hinh1">
    <w:name w:val="Hinh"/>
    <w:basedOn w:val="Normal"/>
    <w:rsid w:val="009F2A85"/>
    <w:pPr>
      <w:spacing w:before="120" w:after="120"/>
      <w:jc w:val="center"/>
    </w:pPr>
    <w:rPr>
      <w:b/>
      <w:szCs w:val="20"/>
      <w:lang w:eastAsia="vi-VN"/>
    </w:rPr>
  </w:style>
  <w:style w:type="paragraph" w:customStyle="1" w:styleId="Chuong">
    <w:name w:val="Chuong"/>
    <w:basedOn w:val="Normal"/>
    <w:rsid w:val="009F2A85"/>
    <w:pPr>
      <w:pBdr>
        <w:top w:val="thinThickSmallGap" w:sz="12" w:space="1" w:color="auto"/>
      </w:pBdr>
      <w:spacing w:before="120" w:after="1200"/>
      <w:jc w:val="right"/>
    </w:pPr>
    <w:rPr>
      <w:rFonts w:ascii="VNI-Souvir" w:hAnsi="VNI-Souvir"/>
      <w:b/>
      <w:caps/>
      <w:sz w:val="36"/>
      <w:szCs w:val="20"/>
      <w:lang w:eastAsia="vi-VN"/>
    </w:rPr>
  </w:style>
  <w:style w:type="paragraph" w:customStyle="1" w:styleId="Chuthich">
    <w:name w:val="Chuthich"/>
    <w:basedOn w:val="Normal"/>
    <w:rsid w:val="009F2A85"/>
    <w:pPr>
      <w:ind w:left="624" w:hanging="624"/>
      <w:jc w:val="both"/>
    </w:pPr>
    <w:rPr>
      <w:sz w:val="22"/>
      <w:szCs w:val="20"/>
      <w:lang w:eastAsia="vi-VN"/>
    </w:rPr>
  </w:style>
  <w:style w:type="paragraph" w:customStyle="1" w:styleId="cap2">
    <w:name w:val="cap2"/>
    <w:basedOn w:val="Normal"/>
    <w:rsid w:val="009F2A85"/>
    <w:pPr>
      <w:tabs>
        <w:tab w:val="num" w:pos="360"/>
      </w:tabs>
      <w:spacing w:before="120" w:after="120"/>
      <w:ind w:left="360" w:hanging="360"/>
    </w:pPr>
    <w:rPr>
      <w:b/>
      <w:i/>
      <w:sz w:val="26"/>
      <w:szCs w:val="20"/>
      <w:lang w:eastAsia="vi-VN"/>
    </w:rPr>
  </w:style>
  <w:style w:type="paragraph" w:customStyle="1" w:styleId="StyleHeading1VNI-AvoLatin12ptAllcaps">
    <w:name w:val="Style Heading 1 + VNI-Avo (Latin) 12 pt All caps"/>
    <w:basedOn w:val="Heading1"/>
    <w:link w:val="StyleHeading1VNI-AvoLatin12ptAllcapsChar"/>
    <w:rsid w:val="009F2A85"/>
  </w:style>
  <w:style w:type="character" w:customStyle="1" w:styleId="StyleHeading1VNI-AvoLatin12ptAllcapsChar">
    <w:name w:val="Style Heading 1 + VNI-Avo (Latin) 12 pt All caps Char"/>
    <w:link w:val="StyleHeading1VNI-AvoLatin12ptAllcaps"/>
    <w:locked/>
    <w:rsid w:val="009F2A85"/>
    <w:rPr>
      <w:rFonts w:ascii="VNI-Helve" w:eastAsia="Times New Roman" w:hAnsi="VNI-Helve" w:cs="VNI-Helve"/>
      <w:b/>
      <w:bCs/>
      <w:kern w:val="28"/>
      <w:sz w:val="24"/>
      <w:szCs w:val="24"/>
    </w:rPr>
  </w:style>
  <w:style w:type="paragraph" w:customStyle="1" w:styleId="StyleHeading2Left">
    <w:name w:val="Style Heading 2 + Left"/>
    <w:basedOn w:val="Heading2"/>
    <w:rsid w:val="009F2A85"/>
    <w:pPr>
      <w:tabs>
        <w:tab w:val="clear" w:pos="360"/>
        <w:tab w:val="num" w:pos="648"/>
      </w:tabs>
      <w:ind w:left="0" w:firstLine="0"/>
    </w:pPr>
  </w:style>
  <w:style w:type="paragraph" w:customStyle="1" w:styleId="Style112pt">
    <w:name w:val="Style 1 + 12 pt"/>
    <w:basedOn w:val="Normal"/>
    <w:rsid w:val="009F2A85"/>
    <w:pPr>
      <w:widowControl w:val="0"/>
      <w:spacing w:before="120" w:after="240"/>
      <w:jc w:val="center"/>
    </w:pPr>
    <w:rPr>
      <w:rFonts w:ascii=".VnBlackH" w:hAnsi=".VnBlackH" w:cs=".VnBlackH"/>
      <w:color w:val="000080"/>
    </w:rPr>
  </w:style>
  <w:style w:type="paragraph" w:customStyle="1" w:styleId="List-">
    <w:name w:val="List -"/>
    <w:basedOn w:val="Normal"/>
    <w:rsid w:val="009F2A85"/>
    <w:pPr>
      <w:tabs>
        <w:tab w:val="num" w:pos="360"/>
      </w:tabs>
      <w:spacing w:before="120" w:after="60"/>
      <w:ind w:left="357" w:hanging="357"/>
      <w:jc w:val="both"/>
    </w:pPr>
    <w:rPr>
      <w:sz w:val="26"/>
      <w:szCs w:val="20"/>
    </w:rPr>
  </w:style>
  <w:style w:type="paragraph" w:customStyle="1" w:styleId="Caption2">
    <w:name w:val="Caption2"/>
    <w:basedOn w:val="Normal"/>
    <w:next w:val="BodyText"/>
    <w:rsid w:val="009F2A85"/>
    <w:pPr>
      <w:keepNext/>
      <w:keepLines/>
      <w:spacing w:line="360" w:lineRule="auto"/>
      <w:jc w:val="both"/>
    </w:pPr>
    <w:rPr>
      <w:rFonts w:ascii=".VnTime" w:hAnsi=".VnTime"/>
      <w:b/>
      <w:i/>
      <w:sz w:val="28"/>
      <w:szCs w:val="20"/>
    </w:rPr>
  </w:style>
  <w:style w:type="paragraph" w:customStyle="1" w:styleId="MacroText2">
    <w:name w:val="Macro Text2"/>
    <w:basedOn w:val="BodyText"/>
    <w:rsid w:val="009F2A85"/>
  </w:style>
  <w:style w:type="paragraph" w:customStyle="1" w:styleId="TOAHeading2">
    <w:name w:val="TOA Heading2"/>
    <w:basedOn w:val="Normal"/>
    <w:next w:val="Normal"/>
    <w:rsid w:val="009F2A85"/>
    <w:pPr>
      <w:spacing w:before="120" w:after="60" w:line="360" w:lineRule="atLeast"/>
      <w:ind w:firstLine="720"/>
      <w:jc w:val="both"/>
    </w:pPr>
    <w:rPr>
      <w:rFonts w:ascii=".VnArial" w:hAnsi=".VnArial"/>
      <w:b/>
      <w:sz w:val="28"/>
      <w:szCs w:val="20"/>
    </w:rPr>
  </w:style>
  <w:style w:type="paragraph" w:customStyle="1" w:styleId="CharCharCharCharCharCharCharCharCharCharCharCharCharCharCharCharCharCharCharCharCharCharCharCharCharCharChar1Char2">
    <w:name w:val="Char Char Char Char Char Char Char Char Char Char Char Char Char Char Char Char Char Char Char Char Char Char Char Char Char Char Char1 Char2"/>
    <w:autoRedefine/>
    <w:rsid w:val="009F2A85"/>
    <w:pPr>
      <w:tabs>
        <w:tab w:val="num" w:pos="720"/>
      </w:tabs>
      <w:spacing w:after="120"/>
      <w:ind w:left="357"/>
    </w:pPr>
    <w:rPr>
      <w:rFonts w:ascii="Times New Roman" w:eastAsia="Times New Roman" w:hAnsi="Times New Roman"/>
      <w:sz w:val="24"/>
      <w:szCs w:val="24"/>
    </w:rPr>
  </w:style>
  <w:style w:type="table" w:customStyle="1" w:styleId="LightList-Accent22">
    <w:name w:val="Light List - Accent 22"/>
    <w:rsid w:val="009F2A85"/>
    <w:rPr>
      <w:rFonts w:eastAsia="Times New Roman"/>
      <w:sz w:val="22"/>
      <w:szCs w:val="22"/>
      <w:lang w:val="vi-VN"/>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character" w:customStyle="1" w:styleId="BodyTextChar1">
    <w:name w:val="Body Text Char1"/>
    <w:aliases w:val="Body Text Char Char,Body Text Char Char Char Char Char,Body Text Char Char Char Char1"/>
    <w:rsid w:val="009F2A85"/>
    <w:rPr>
      <w:sz w:val="26"/>
      <w:lang w:val="en-US" w:eastAsia="en-US"/>
    </w:rPr>
  </w:style>
  <w:style w:type="character" w:customStyle="1" w:styleId="CaptionChar2">
    <w:name w:val="Caption Char2"/>
    <w:aliases w:val="Caption Char1 Char1,Caption Char Char Char1,Caption Char1 Char Char Char1,Caption Char Char Char Char Char1,Caption Char Char1 Char1,Caption Char Char Char Char Char Char Char1,Caption Char Char Char Char Char Char Char Char Char1"/>
    <w:rsid w:val="009F2A85"/>
    <w:rPr>
      <w:color w:val="000000"/>
      <w:sz w:val="24"/>
      <w:lang w:val="es-ES" w:eastAsia="x-none"/>
    </w:rPr>
  </w:style>
  <w:style w:type="table" w:customStyle="1" w:styleId="ColorfulList-Accent41">
    <w:name w:val="Colorful List - Accent 41"/>
    <w:rsid w:val="009F2A85"/>
    <w:rPr>
      <w:rFonts w:eastAsia="Times New Roman"/>
      <w:color w:val="000000"/>
      <w:sz w:val="22"/>
      <w:szCs w:val="22"/>
    </w:rPr>
    <w:tblPr>
      <w:tblStyleRowBandSize w:val="1"/>
      <w:tblStyleColBandSize w:val="1"/>
      <w:tblCellMar>
        <w:top w:w="0" w:type="dxa"/>
        <w:left w:w="108" w:type="dxa"/>
        <w:bottom w:w="0" w:type="dxa"/>
        <w:right w:w="108" w:type="dxa"/>
      </w:tblCellMar>
    </w:tblPr>
    <w:tcPr>
      <w:shd w:val="clear" w:color="auto" w:fill="F2EFF6"/>
    </w:tcPr>
  </w:style>
  <w:style w:type="paragraph" w:customStyle="1" w:styleId="contentart1">
    <w:name w:val="contentart1"/>
    <w:basedOn w:val="Normal"/>
    <w:rsid w:val="009F2A85"/>
  </w:style>
  <w:style w:type="paragraph" w:customStyle="1" w:styleId="Normal13pt">
    <w:name w:val="Normal + 13 pt"/>
    <w:aliases w:val="Bold,Justified,Line spacing:  1.5 lines"/>
    <w:basedOn w:val="Normal"/>
    <w:rsid w:val="009F2A85"/>
  </w:style>
  <w:style w:type="character" w:customStyle="1" w:styleId="1Char">
    <w:name w:val="1 Char"/>
    <w:link w:val="1"/>
    <w:locked/>
    <w:rsid w:val="009F2A85"/>
    <w:rPr>
      <w:rFonts w:ascii=".VnTimeH" w:eastAsia="Times New Roman" w:hAnsi=".VnTimeH" w:cs=".VnTimeH"/>
      <w:b/>
      <w:bCs/>
      <w:sz w:val="26"/>
      <w:szCs w:val="26"/>
    </w:rPr>
  </w:style>
  <w:style w:type="character" w:customStyle="1" w:styleId="BalloonTextChar1">
    <w:name w:val="Balloon Text Char1"/>
    <w:rsid w:val="009F2A85"/>
    <w:rPr>
      <w:rFonts w:ascii="Tahoma" w:hAnsi="Tahoma"/>
      <w:sz w:val="16"/>
      <w:lang w:val="en-US" w:eastAsia="en-US"/>
    </w:rPr>
  </w:style>
  <w:style w:type="paragraph" w:customStyle="1" w:styleId="indexhometext">
    <w:name w:val="indexhometext"/>
    <w:basedOn w:val="Normal"/>
    <w:rsid w:val="009F2A85"/>
    <w:pPr>
      <w:spacing w:before="100" w:beforeAutospacing="1" w:after="100" w:afterAutospacing="1"/>
    </w:pPr>
    <w:rPr>
      <w:rFonts w:ascii="Arial" w:hAnsi="Arial" w:cs="Arial"/>
      <w:color w:val="000000"/>
      <w:sz w:val="20"/>
      <w:szCs w:val="20"/>
    </w:rPr>
  </w:style>
  <w:style w:type="character" w:customStyle="1" w:styleId="atchl">
    <w:name w:val="atc_hl"/>
    <w:rsid w:val="009F2A85"/>
    <w:rPr>
      <w:rFonts w:cs="Times New Roman"/>
    </w:rPr>
  </w:style>
  <w:style w:type="character" w:customStyle="1" w:styleId="introdtext1">
    <w:name w:val="introd_text1"/>
    <w:rsid w:val="009F2A85"/>
    <w:rPr>
      <w:rFonts w:ascii="Arial" w:hAnsi="Arial"/>
      <w:b/>
      <w:color w:val="5F5F5F"/>
      <w:sz w:val="21"/>
    </w:rPr>
  </w:style>
  <w:style w:type="character" w:customStyle="1" w:styleId="HeaderChar1">
    <w:name w:val="Header Char1"/>
    <w:rsid w:val="009F2A85"/>
    <w:rPr>
      <w:sz w:val="28"/>
    </w:rPr>
  </w:style>
  <w:style w:type="paragraph" w:customStyle="1" w:styleId="cm6">
    <w:name w:val="cm6"/>
    <w:basedOn w:val="Normal"/>
    <w:rsid w:val="009F2A85"/>
    <w:pPr>
      <w:spacing w:before="100" w:beforeAutospacing="1" w:after="100" w:afterAutospacing="1"/>
    </w:pPr>
  </w:style>
  <w:style w:type="paragraph" w:customStyle="1" w:styleId="daudong">
    <w:name w:val="daudong"/>
    <w:basedOn w:val="Normal"/>
    <w:rsid w:val="009F2A85"/>
    <w:pPr>
      <w:spacing w:before="100" w:beforeAutospacing="1" w:after="100" w:afterAutospacing="1"/>
    </w:pPr>
  </w:style>
  <w:style w:type="paragraph" w:customStyle="1" w:styleId="dauchu">
    <w:name w:val="dauchu"/>
    <w:basedOn w:val="Normal"/>
    <w:rsid w:val="009F2A85"/>
    <w:pPr>
      <w:spacing w:before="100" w:beforeAutospacing="1" w:after="100" w:afterAutospacing="1"/>
    </w:pPr>
  </w:style>
  <w:style w:type="character" w:customStyle="1" w:styleId="3Char">
    <w:name w:val="3 Char"/>
    <w:link w:val="3"/>
    <w:locked/>
    <w:rsid w:val="009F2A85"/>
    <w:rPr>
      <w:rFonts w:ascii="Times New Roman" w:eastAsia="Times New Roman" w:hAnsi="Times New Roman"/>
      <w:b/>
      <w:bCs/>
      <w:sz w:val="26"/>
      <w:szCs w:val="26"/>
      <w:lang w:eastAsia="ko-KR"/>
    </w:rPr>
  </w:style>
  <w:style w:type="paragraph" w:customStyle="1" w:styleId="Char3">
    <w:name w:val="Char3"/>
    <w:basedOn w:val="Normal"/>
    <w:next w:val="Normal"/>
    <w:autoRedefine/>
    <w:semiHidden/>
    <w:rsid w:val="009F2A85"/>
    <w:pPr>
      <w:spacing w:after="160" w:line="240" w:lineRule="exact"/>
    </w:pPr>
    <w:rPr>
      <w:sz w:val="28"/>
      <w:szCs w:val="22"/>
    </w:rPr>
  </w:style>
  <w:style w:type="paragraph" w:customStyle="1" w:styleId="clsnewssubject">
    <w:name w:val="cls_newssubject"/>
    <w:basedOn w:val="Normal"/>
    <w:rsid w:val="009F2A85"/>
    <w:pPr>
      <w:spacing w:before="100" w:beforeAutospacing="1" w:after="100" w:afterAutospacing="1" w:line="360" w:lineRule="atLeast"/>
      <w:jc w:val="both"/>
    </w:pPr>
    <w:rPr>
      <w:rFonts w:ascii="Tahoma" w:hAnsi="Tahoma" w:cs="Tahoma"/>
      <w:color w:val="1A4056"/>
      <w:sz w:val="22"/>
      <w:szCs w:val="22"/>
    </w:rPr>
  </w:style>
  <w:style w:type="paragraph" w:customStyle="1" w:styleId="Caption3">
    <w:name w:val="Caption3"/>
    <w:basedOn w:val="Normal"/>
    <w:next w:val="BodyText"/>
    <w:rsid w:val="009F2A85"/>
    <w:pPr>
      <w:keepNext/>
      <w:keepLines/>
      <w:spacing w:line="360" w:lineRule="auto"/>
      <w:jc w:val="both"/>
    </w:pPr>
    <w:rPr>
      <w:rFonts w:ascii=".VnTime" w:hAnsi=".VnTime"/>
      <w:b/>
      <w:i/>
      <w:sz w:val="28"/>
      <w:szCs w:val="20"/>
    </w:rPr>
  </w:style>
  <w:style w:type="paragraph" w:customStyle="1" w:styleId="MacroText3">
    <w:name w:val="Macro Text3"/>
    <w:basedOn w:val="BodyText"/>
    <w:rsid w:val="009F2A85"/>
  </w:style>
  <w:style w:type="paragraph" w:customStyle="1" w:styleId="TOAHeading3">
    <w:name w:val="TOA Heading3"/>
    <w:basedOn w:val="Normal"/>
    <w:next w:val="Normal"/>
    <w:rsid w:val="009F2A85"/>
    <w:pPr>
      <w:spacing w:before="120" w:after="60" w:line="360" w:lineRule="atLeast"/>
      <w:ind w:firstLine="720"/>
      <w:jc w:val="both"/>
    </w:pPr>
    <w:rPr>
      <w:rFonts w:ascii=".VnArial" w:hAnsi=".VnArial"/>
      <w:b/>
      <w:sz w:val="28"/>
      <w:szCs w:val="20"/>
    </w:rPr>
  </w:style>
  <w:style w:type="paragraph" w:customStyle="1" w:styleId="CharCharCharCharCharCharChar1">
    <w:name w:val="Char Char Char Char Char Char Char1"/>
    <w:basedOn w:val="Normal"/>
    <w:rsid w:val="009F2A85"/>
    <w:pPr>
      <w:spacing w:after="160" w:line="240" w:lineRule="exact"/>
    </w:pPr>
    <w:rPr>
      <w:rFonts w:ascii="Tahoma" w:hAnsi="Tahoma"/>
      <w:sz w:val="20"/>
      <w:szCs w:val="20"/>
    </w:rPr>
  </w:style>
  <w:style w:type="paragraph" w:customStyle="1" w:styleId="CharCharCharCharCharCharCharCharCharCharCharCharCharCharCharCharCharCharCharCharCharCharCharCharCharCharChar1Char1">
    <w:name w:val="Char Char Char Char Char Char Char Char Char Char Char Char Char Char Char Char Char Char Char Char Char Char Char Char Char Char Char1 Char1"/>
    <w:autoRedefine/>
    <w:rsid w:val="009F2A85"/>
    <w:pPr>
      <w:tabs>
        <w:tab w:val="num" w:pos="720"/>
      </w:tabs>
      <w:spacing w:after="120"/>
      <w:ind w:left="357"/>
    </w:pPr>
    <w:rPr>
      <w:rFonts w:ascii="Times New Roman" w:eastAsia="Times New Roman" w:hAnsi="Times New Roman"/>
      <w:sz w:val="24"/>
      <w:szCs w:val="24"/>
    </w:rPr>
  </w:style>
  <w:style w:type="table" w:customStyle="1" w:styleId="LightList-Accent23">
    <w:name w:val="Light List - Accent 23"/>
    <w:rsid w:val="009F2A85"/>
    <w:rPr>
      <w:rFonts w:eastAsia="Times New Roman"/>
      <w:sz w:val="22"/>
      <w:szCs w:val="22"/>
      <w:lang w:val="vi-VN"/>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character" w:customStyle="1" w:styleId="CharChar13">
    <w:name w:val="Char Char13"/>
    <w:rsid w:val="009F2A85"/>
    <w:rPr>
      <w:b/>
      <w:sz w:val="26"/>
      <w:lang w:val="en-GB" w:eastAsia="vi-VN"/>
    </w:rPr>
  </w:style>
  <w:style w:type="character" w:customStyle="1" w:styleId="CaptionChar1Char">
    <w:name w:val="Caption Char1 Char"/>
    <w:aliases w:val="Caption Char Char Char,Caption Char1 Char Char Char,Caption Char Char Char Char Char,Caption Char Char1 Char,Caption Char Char Char Char Char Char Char,Caption Char Char Char Char Char Char Char Char Char,Caption Char Char2"/>
    <w:rsid w:val="009F2A85"/>
    <w:rPr>
      <w:b/>
      <w:sz w:val="26"/>
      <w:lang w:val="en-GB" w:eastAsia="vi-VN"/>
    </w:rPr>
  </w:style>
  <w:style w:type="character" w:customStyle="1" w:styleId="CharChar140">
    <w:name w:val="Char Char14"/>
    <w:semiHidden/>
    <w:rsid w:val="009F2A85"/>
    <w:rPr>
      <w:rFonts w:ascii="Arial" w:hAnsi="Arial"/>
      <w:b/>
      <w:caps/>
      <w:sz w:val="24"/>
      <w:lang w:val="en-GB" w:eastAsia="vi-VN"/>
    </w:rPr>
  </w:style>
  <w:style w:type="character" w:customStyle="1" w:styleId="CharChar11">
    <w:name w:val="Char Char11"/>
    <w:semiHidden/>
    <w:locked/>
    <w:rsid w:val="009F2A85"/>
    <w:rPr>
      <w:rFonts w:ascii=".VnTime" w:hAnsi=".VnTime"/>
      <w:b/>
      <w:i/>
      <w:sz w:val="28"/>
      <w:lang w:val="en-GB" w:eastAsia="en-US"/>
    </w:rPr>
  </w:style>
  <w:style w:type="character" w:customStyle="1" w:styleId="CharChar10">
    <w:name w:val="Char Char10"/>
    <w:semiHidden/>
    <w:locked/>
    <w:rsid w:val="009F2A85"/>
    <w:rPr>
      <w:rFonts w:ascii=".VnArial" w:hAnsi=".VnArial"/>
      <w:sz w:val="28"/>
      <w:lang w:val="en-GB" w:eastAsia="en-US"/>
    </w:rPr>
  </w:style>
  <w:style w:type="character" w:customStyle="1" w:styleId="CharChar9">
    <w:name w:val="Char Char9"/>
    <w:semiHidden/>
    <w:locked/>
    <w:rsid w:val="009F2A85"/>
    <w:rPr>
      <w:rFonts w:ascii=".VnArial" w:hAnsi=".VnArial"/>
      <w:i/>
      <w:sz w:val="28"/>
      <w:lang w:val="en-GB" w:eastAsia="en-US"/>
    </w:rPr>
  </w:style>
  <w:style w:type="character" w:customStyle="1" w:styleId="CharChar8">
    <w:name w:val="Char Char8"/>
    <w:semiHidden/>
    <w:locked/>
    <w:rsid w:val="009F2A85"/>
    <w:rPr>
      <w:rFonts w:ascii=".VnArial" w:hAnsi=".VnArial"/>
      <w:b/>
      <w:i/>
      <w:sz w:val="28"/>
      <w:lang w:val="en-GB" w:eastAsia="en-US"/>
    </w:rPr>
  </w:style>
  <w:style w:type="paragraph" w:customStyle="1" w:styleId="StyleCaptionNotBold">
    <w:name w:val="Style Caption + Not Bold"/>
    <w:basedOn w:val="Caption"/>
    <w:link w:val="StyleCaptionNotBoldChar"/>
    <w:rsid w:val="009F2A85"/>
  </w:style>
  <w:style w:type="character" w:customStyle="1" w:styleId="StyleCaptionNotBoldChar">
    <w:name w:val="Style Caption + Not Bold Char"/>
    <w:link w:val="StyleCaptionNotBold"/>
    <w:locked/>
    <w:rsid w:val="009F2A85"/>
    <w:rPr>
      <w:rFonts w:ascii="Arial" w:eastAsia="Times New Roman" w:hAnsi="Arial" w:cs="Arial"/>
      <w:b/>
      <w:bCs/>
      <w:lang w:eastAsia="ko-KR"/>
    </w:rPr>
  </w:style>
  <w:style w:type="paragraph" w:customStyle="1" w:styleId="ParaGraph">
    <w:name w:val="ParaGraph"/>
    <w:next w:val="Normal"/>
    <w:autoRedefine/>
    <w:rsid w:val="009F2A85"/>
    <w:pPr>
      <w:tabs>
        <w:tab w:val="left" w:pos="-3420"/>
        <w:tab w:val="left" w:pos="720"/>
      </w:tabs>
      <w:spacing w:line="360" w:lineRule="auto"/>
      <w:ind w:left="720" w:right="176" w:hanging="360"/>
      <w:jc w:val="both"/>
    </w:pPr>
    <w:rPr>
      <w:rFonts w:ascii="Times New Roman" w:eastAsia="MS Mincho" w:hAnsi="Times New Roman"/>
      <w:iCs/>
      <w:sz w:val="26"/>
      <w:szCs w:val="26"/>
    </w:rPr>
  </w:style>
  <w:style w:type="paragraph" w:customStyle="1" w:styleId="tieu">
    <w:name w:val="tieu"/>
    <w:basedOn w:val="Normal"/>
    <w:rsid w:val="009F2A85"/>
    <w:pPr>
      <w:spacing w:before="120"/>
      <w:jc w:val="both"/>
    </w:pPr>
    <w:rPr>
      <w:rFonts w:ascii="VNI-Times" w:hAnsi="VNI-Times"/>
      <w:b/>
      <w:szCs w:val="20"/>
      <w:lang w:val="en-GB"/>
    </w:rPr>
  </w:style>
  <w:style w:type="paragraph" w:customStyle="1" w:styleId="a2">
    <w:name w:val="a2"/>
    <w:basedOn w:val="Normal"/>
    <w:autoRedefine/>
    <w:rsid w:val="009F2A85"/>
    <w:pPr>
      <w:keepNext/>
      <w:spacing w:before="120" w:after="60"/>
      <w:ind w:right="28" w:firstLine="720"/>
      <w:jc w:val="both"/>
      <w:outlineLvl w:val="0"/>
    </w:pPr>
    <w:rPr>
      <w:bCs/>
      <w:kern w:val="32"/>
      <w:sz w:val="26"/>
      <w:szCs w:val="32"/>
      <w:lang w:val="vi-VN"/>
    </w:rPr>
  </w:style>
  <w:style w:type="paragraph" w:customStyle="1" w:styleId="a3">
    <w:name w:val="a3"/>
    <w:basedOn w:val="a2"/>
    <w:autoRedefine/>
    <w:rsid w:val="009F2A85"/>
  </w:style>
  <w:style w:type="paragraph" w:customStyle="1" w:styleId="H2">
    <w:name w:val="H2"/>
    <w:basedOn w:val="Heading1"/>
    <w:autoRedefine/>
    <w:rsid w:val="009F2A85"/>
  </w:style>
  <w:style w:type="numbering" w:customStyle="1" w:styleId="Gachdaudong">
    <w:name w:val="Gachdaudong"/>
    <w:rsid w:val="009F2A85"/>
    <w:pPr>
      <w:numPr>
        <w:numId w:val="36"/>
      </w:numPr>
    </w:pPr>
  </w:style>
  <w:style w:type="numbering" w:styleId="1ai">
    <w:name w:val="Outline List 1"/>
    <w:basedOn w:val="NoList"/>
    <w:rsid w:val="009F2A85"/>
    <w:pPr>
      <w:numPr>
        <w:numId w:val="31"/>
      </w:numPr>
    </w:pPr>
  </w:style>
  <w:style w:type="numbering" w:styleId="ArticleSection">
    <w:name w:val="Outline List 3"/>
    <w:basedOn w:val="NoList"/>
    <w:rsid w:val="009F2A85"/>
    <w:pPr>
      <w:numPr>
        <w:numId w:val="32"/>
      </w:numPr>
    </w:pPr>
  </w:style>
  <w:style w:type="paragraph" w:customStyle="1" w:styleId="Nomal">
    <w:name w:val="Nomal"/>
    <w:basedOn w:val="Heading40"/>
    <w:link w:val="NomalChar"/>
    <w:rsid w:val="009F2A85"/>
    <w:pPr>
      <w:keepNext/>
      <w:tabs>
        <w:tab w:val="clear" w:pos="360"/>
      </w:tabs>
      <w:spacing w:before="120" w:after="120" w:line="288" w:lineRule="auto"/>
      <w:ind w:left="720" w:right="176" w:firstLine="0"/>
    </w:pPr>
    <w:rPr>
      <w:rFonts w:ascii="VNI-Times" w:eastAsia="Times New Roman" w:hAnsi="VNI-Times" w:cs="Times New Roman"/>
      <w:i/>
      <w:iCs/>
      <w:color w:val="000000"/>
      <w:sz w:val="26"/>
      <w:szCs w:val="28"/>
      <w:lang w:val="de-DE"/>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al"/>
    <w:semiHidden/>
    <w:rsid w:val="009F2A85"/>
    <w:pPr>
      <w:spacing w:after="160" w:line="240" w:lineRule="exact"/>
    </w:pPr>
    <w:rPr>
      <w:rFonts w:ascii="Arial" w:hAnsi="Arial"/>
      <w:sz w:val="22"/>
      <w:szCs w:val="22"/>
    </w:rPr>
  </w:style>
  <w:style w:type="character" w:customStyle="1" w:styleId="NomalChar">
    <w:name w:val="Nomal Char"/>
    <w:link w:val="Nomal"/>
    <w:rsid w:val="009F2A85"/>
    <w:rPr>
      <w:rFonts w:ascii="VNI-Times" w:eastAsia="Times New Roman" w:hAnsi="VNI-Times"/>
      <w:b/>
      <w:bCs/>
      <w:i/>
      <w:iCs/>
      <w:color w:val="000000"/>
      <w:sz w:val="26"/>
      <w:szCs w:val="28"/>
      <w:lang w:val="de-DE"/>
    </w:rPr>
  </w:style>
  <w:style w:type="character" w:customStyle="1" w:styleId="google-src-text1">
    <w:name w:val="google-src-text1"/>
    <w:rsid w:val="009F2A85"/>
    <w:rPr>
      <w:vanish/>
      <w:webHidden w:val="0"/>
      <w:specVanish w:val="0"/>
    </w:rPr>
  </w:style>
  <w:style w:type="character" w:customStyle="1" w:styleId="SW-Heading3CharChar">
    <w:name w:val="SW-Heading 3 Char Char"/>
    <w:rsid w:val="009F2A85"/>
    <w:rPr>
      <w:rFonts w:ascii="Arial" w:hAnsi="Arial"/>
      <w:b/>
      <w:i/>
      <w:sz w:val="24"/>
      <w:lang w:val="en-GB" w:eastAsia="vi-VN" w:bidi="ar-SA"/>
    </w:rPr>
  </w:style>
  <w:style w:type="paragraph" w:customStyle="1" w:styleId="En-ttedetabledesmatires">
    <w:name w:val="En-tête de table des matières"/>
    <w:basedOn w:val="Heading1"/>
    <w:next w:val="Normal"/>
    <w:semiHidden/>
    <w:unhideWhenUsed/>
    <w:qFormat/>
    <w:rsid w:val="009F2A85"/>
    <w:pPr>
      <w:keepLines/>
      <w:tabs>
        <w:tab w:val="clear" w:pos="360"/>
      </w:tabs>
      <w:spacing w:before="480" w:after="0" w:line="276" w:lineRule="auto"/>
      <w:ind w:left="0" w:firstLine="0"/>
      <w:outlineLvl w:val="9"/>
    </w:pPr>
    <w:rPr>
      <w:rFonts w:ascii="Cambria" w:hAnsi="Cambria" w:cs="Times New Roman"/>
      <w:color w:val="365F91"/>
      <w:kern w:val="0"/>
      <w:sz w:val="28"/>
      <w:szCs w:val="28"/>
      <w:lang w:val="fr-FR"/>
    </w:rPr>
  </w:style>
  <w:style w:type="paragraph" w:customStyle="1" w:styleId="Paragraphedeliste">
    <w:name w:val="Paragraphe de liste"/>
    <w:basedOn w:val="Normal"/>
    <w:qFormat/>
    <w:rsid w:val="009F2A85"/>
    <w:pPr>
      <w:ind w:left="708"/>
    </w:pPr>
  </w:style>
  <w:style w:type="numbering" w:customStyle="1" w:styleId="Chng">
    <w:name w:val="Chương"/>
    <w:rsid w:val="009F2A85"/>
    <w:pPr>
      <w:numPr>
        <w:numId w:val="37"/>
      </w:numPr>
    </w:p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Normal"/>
    <w:link w:val="CharCharCharCharCharCharCharCharCharCharCharCharCharCharCharCharCharCharCharCharCharCharCharCharCharCharCharCharChar"/>
    <w:rsid w:val="009F2A85"/>
    <w:pPr>
      <w:spacing w:before="100" w:beforeAutospacing="1" w:after="100" w:afterAutospacing="1" w:line="360" w:lineRule="exact"/>
      <w:ind w:firstLine="720"/>
      <w:jc w:val="both"/>
    </w:pPr>
    <w:rPr>
      <w:rFonts w:ascii="Arial" w:hAnsi="Arial" w:cs="Arial"/>
      <w:sz w:val="22"/>
      <w:szCs w:val="22"/>
    </w:rPr>
  </w:style>
  <w:style w:type="paragraph" w:customStyle="1" w:styleId="summary">
    <w:name w:val="summary"/>
    <w:basedOn w:val="Normal"/>
    <w:rsid w:val="009F2A85"/>
    <w:pPr>
      <w:spacing w:before="100" w:beforeAutospacing="1" w:after="100" w:afterAutospacing="1"/>
    </w:pPr>
    <w:rPr>
      <w:rFonts w:eastAsia="Calibri"/>
      <w:lang w:val="vi-VN" w:eastAsia="vi-VN"/>
    </w:rPr>
  </w:style>
  <w:style w:type="paragraph" w:customStyle="1" w:styleId="path">
    <w:name w:val="path"/>
    <w:basedOn w:val="Normal"/>
    <w:rsid w:val="009F2A85"/>
    <w:pPr>
      <w:spacing w:before="100" w:beforeAutospacing="1" w:after="100" w:afterAutospacing="1"/>
    </w:pPr>
    <w:rPr>
      <w:rFonts w:eastAsia="Calibri"/>
      <w:lang w:val="vi-VN" w:eastAsia="vi-VN"/>
    </w:rPr>
  </w:style>
  <w:style w:type="character" w:customStyle="1" w:styleId="longtext1">
    <w:name w:val="long_text1"/>
    <w:rsid w:val="009F2A85"/>
    <w:rPr>
      <w:sz w:val="20"/>
      <w:szCs w:val="20"/>
    </w:rPr>
  </w:style>
  <w:style w:type="paragraph" w:styleId="z-TopofForm">
    <w:name w:val="HTML Top of Form"/>
    <w:basedOn w:val="Normal"/>
    <w:next w:val="Normal"/>
    <w:link w:val="z-TopofFormChar"/>
    <w:hidden/>
    <w:semiHidden/>
    <w:rsid w:val="009F2A85"/>
    <w:pPr>
      <w:pBdr>
        <w:bottom w:val="single" w:sz="6" w:space="1" w:color="auto"/>
      </w:pBdr>
      <w:spacing w:before="120" w:after="120" w:line="288" w:lineRule="auto"/>
      <w:ind w:left="539" w:right="176" w:hanging="539"/>
      <w:jc w:val="center"/>
    </w:pPr>
    <w:rPr>
      <w:rFonts w:ascii="Arial" w:eastAsia="Calibri" w:hAnsi="Arial" w:cs="Arial"/>
      <w:vanish/>
      <w:sz w:val="16"/>
      <w:szCs w:val="16"/>
    </w:rPr>
  </w:style>
  <w:style w:type="character" w:customStyle="1" w:styleId="z-TopofFormChar">
    <w:name w:val="z-Top of Form Char"/>
    <w:link w:val="z-TopofForm"/>
    <w:semiHidden/>
    <w:rsid w:val="009F2A85"/>
    <w:rPr>
      <w:rFonts w:ascii="Arial" w:hAnsi="Arial" w:cs="Arial"/>
      <w:vanish/>
      <w:sz w:val="16"/>
      <w:szCs w:val="16"/>
    </w:rPr>
  </w:style>
  <w:style w:type="paragraph" w:styleId="z-BottomofForm">
    <w:name w:val="HTML Bottom of Form"/>
    <w:basedOn w:val="Normal"/>
    <w:next w:val="Normal"/>
    <w:link w:val="z-BottomofFormChar"/>
    <w:hidden/>
    <w:rsid w:val="009F2A85"/>
    <w:pPr>
      <w:pBdr>
        <w:top w:val="single" w:sz="6" w:space="1" w:color="auto"/>
      </w:pBdr>
      <w:spacing w:before="120" w:after="120" w:line="288" w:lineRule="auto"/>
      <w:ind w:left="539" w:right="176" w:hanging="539"/>
      <w:jc w:val="center"/>
    </w:pPr>
    <w:rPr>
      <w:rFonts w:ascii="Arial" w:hAnsi="Arial" w:cs="Arial"/>
      <w:vanish/>
      <w:sz w:val="16"/>
      <w:szCs w:val="16"/>
    </w:rPr>
  </w:style>
  <w:style w:type="character" w:customStyle="1" w:styleId="z-BottomofFormChar">
    <w:name w:val="z-Bottom of Form Char"/>
    <w:link w:val="z-BottomofForm"/>
    <w:rsid w:val="009F2A85"/>
    <w:rPr>
      <w:rFonts w:ascii="Arial" w:eastAsia="Times New Roman" w:hAnsi="Arial" w:cs="Arial"/>
      <w:vanish/>
      <w:sz w:val="16"/>
      <w:szCs w:val="16"/>
    </w:rPr>
  </w:style>
  <w:style w:type="character" w:customStyle="1" w:styleId="longtext">
    <w:name w:val="long_text"/>
    <w:rsid w:val="009F2A85"/>
  </w:style>
  <w:style w:type="paragraph" w:customStyle="1" w:styleId="n3">
    <w:name w:val="n3"/>
    <w:basedOn w:val="Normal"/>
    <w:autoRedefine/>
    <w:rsid w:val="009F2A85"/>
    <w:pPr>
      <w:spacing w:before="240" w:after="120" w:line="360" w:lineRule="auto"/>
      <w:ind w:left="539" w:right="176" w:firstLine="720"/>
      <w:jc w:val="both"/>
    </w:pPr>
    <w:rPr>
      <w:b/>
      <w:i/>
      <w:color w:val="000000"/>
      <w:sz w:val="28"/>
      <w:szCs w:val="28"/>
    </w:rPr>
  </w:style>
  <w:style w:type="paragraph" w:customStyle="1" w:styleId="h">
    <w:name w:val="h"/>
    <w:basedOn w:val="Normal"/>
    <w:rsid w:val="009F2A85"/>
    <w:pPr>
      <w:widowControl w:val="0"/>
      <w:spacing w:before="120" w:after="120" w:line="300" w:lineRule="atLeast"/>
      <w:ind w:left="539" w:right="176" w:hanging="539"/>
      <w:jc w:val="center"/>
    </w:pPr>
    <w:rPr>
      <w:rFonts w:ascii="Arial" w:hAnsi="Arial" w:cs="Arial"/>
      <w:color w:val="0000FF"/>
      <w:sz w:val="18"/>
      <w:szCs w:val="18"/>
    </w:rPr>
  </w:style>
  <w:style w:type="paragraph" w:customStyle="1" w:styleId="hh">
    <w:name w:val="hh"/>
    <w:basedOn w:val="BodyText"/>
    <w:rsid w:val="009F2A85"/>
    <w:pPr>
      <w:spacing w:after="60" w:line="280" w:lineRule="atLeast"/>
      <w:ind w:left="539" w:right="176" w:firstLine="454"/>
    </w:pPr>
    <w:rPr>
      <w:rFonts w:ascii=".VnCentury Schoolbook" w:hAnsi=".VnCentury Schoolbook"/>
      <w:sz w:val="21"/>
      <w:szCs w:val="20"/>
      <w:lang w:val="en-US"/>
    </w:rPr>
  </w:style>
  <w:style w:type="paragraph" w:customStyle="1" w:styleId="h4">
    <w:name w:val="h4"/>
    <w:basedOn w:val="hh"/>
    <w:rsid w:val="009F2A85"/>
    <w:pPr>
      <w:spacing w:before="60"/>
      <w:ind w:firstLine="0"/>
      <w:jc w:val="center"/>
    </w:pPr>
  </w:style>
  <w:style w:type="character" w:customStyle="1" w:styleId="texhtml1">
    <w:name w:val="texhtml1"/>
    <w:rsid w:val="009F2A85"/>
    <w:rPr>
      <w:sz w:val="30"/>
      <w:szCs w:val="30"/>
    </w:rPr>
  </w:style>
  <w:style w:type="paragraph" w:customStyle="1" w:styleId="clearformat">
    <w:name w:val="clear format"/>
    <w:basedOn w:val="Normal"/>
    <w:rsid w:val="009F2A85"/>
    <w:pPr>
      <w:tabs>
        <w:tab w:val="num" w:pos="720"/>
      </w:tabs>
      <w:autoSpaceDE w:val="0"/>
      <w:autoSpaceDN w:val="0"/>
      <w:adjustRightInd w:val="0"/>
      <w:spacing w:before="120" w:after="120" w:line="288" w:lineRule="auto"/>
      <w:ind w:left="720" w:right="176" w:hanging="360"/>
    </w:pPr>
    <w:rPr>
      <w:sz w:val="26"/>
      <w:szCs w:val="26"/>
    </w:rPr>
  </w:style>
  <w:style w:type="paragraph" w:customStyle="1" w:styleId="legende">
    <w:name w:val="legende"/>
    <w:basedOn w:val="Normal"/>
    <w:rsid w:val="009F2A85"/>
    <w:pPr>
      <w:spacing w:before="100" w:beforeAutospacing="1" w:after="100" w:afterAutospacing="1" w:line="288" w:lineRule="auto"/>
      <w:ind w:left="539" w:right="176" w:hanging="539"/>
    </w:pPr>
  </w:style>
  <w:style w:type="character" w:customStyle="1" w:styleId="bodycontent">
    <w:name w:val="bodycontent"/>
    <w:rsid w:val="009F2A85"/>
  </w:style>
  <w:style w:type="paragraph" w:customStyle="1" w:styleId="tieudenho">
    <w:name w:val="tieu de nho"/>
    <w:basedOn w:val="Normal"/>
    <w:rsid w:val="009F2A85"/>
    <w:pPr>
      <w:spacing w:before="120" w:after="120" w:line="320" w:lineRule="exact"/>
      <w:ind w:left="567" w:right="176" w:hanging="539"/>
      <w:jc w:val="both"/>
    </w:pPr>
    <w:rPr>
      <w:rFonts w:ascii=".VnArial" w:hAnsi=".VnArial"/>
      <w:b/>
      <w:szCs w:val="20"/>
    </w:rPr>
  </w:style>
  <w:style w:type="character" w:customStyle="1" w:styleId="Heading3CharChar">
    <w:name w:val="Heading 3 Char Char"/>
    <w:rsid w:val="009F2A85"/>
    <w:rPr>
      <w:rFonts w:ascii=".VnTime" w:hAnsi=".VnTime"/>
      <w:b/>
      <w:sz w:val="26"/>
      <w:szCs w:val="27"/>
      <w:lang w:val="sv-SE" w:eastAsia="en-US" w:bidi="ar-SA"/>
    </w:rPr>
  </w:style>
  <w:style w:type="paragraph" w:customStyle="1" w:styleId="StyleHeading114ptNotBoldBottomSinglesolidlineAuto">
    <w:name w:val="Style Heading 1 + 14 pt Not Bold Bottom: (Single solid line Auto..."/>
    <w:basedOn w:val="Heading1"/>
    <w:rsid w:val="009F2A85"/>
    <w:pPr>
      <w:pBdr>
        <w:bottom w:val="single" w:sz="12" w:space="1" w:color="auto"/>
      </w:pBdr>
      <w:tabs>
        <w:tab w:val="clear" w:pos="360"/>
        <w:tab w:val="num" w:pos="284"/>
      </w:tabs>
      <w:spacing w:before="240" w:line="288" w:lineRule="auto"/>
      <w:ind w:right="176"/>
    </w:pPr>
    <w:rPr>
      <w:rFonts w:ascii="Times New Roman" w:hAnsi="Times New Roman" w:cs="Times New Roman"/>
      <w:b w:val="0"/>
      <w:bCs w:val="0"/>
      <w:kern w:val="32"/>
      <w:sz w:val="26"/>
      <w:szCs w:val="20"/>
    </w:rPr>
  </w:style>
  <w:style w:type="paragraph" w:customStyle="1" w:styleId="Heading01Luan">
    <w:name w:val="Heading01_Luan"/>
    <w:basedOn w:val="Heading1"/>
    <w:next w:val="Normal"/>
    <w:autoRedefine/>
    <w:rsid w:val="009F2A85"/>
    <w:pPr>
      <w:keepLines/>
      <w:tabs>
        <w:tab w:val="clear" w:pos="360"/>
      </w:tabs>
      <w:spacing w:before="0" w:after="0"/>
      <w:ind w:left="1170" w:firstLine="0"/>
      <w:jc w:val="both"/>
    </w:pPr>
    <w:rPr>
      <w:rFonts w:ascii="Times New Roman" w:eastAsia="MS Gothic" w:hAnsi="Times New Roman" w:cs="Times New Roman"/>
      <w:i/>
      <w:color w:val="000000"/>
      <w:kern w:val="0"/>
      <w:sz w:val="26"/>
      <w:szCs w:val="26"/>
      <w:lang w:val="de-DE"/>
    </w:rPr>
  </w:style>
  <w:style w:type="paragraph" w:customStyle="1" w:styleId="Heading02Luan">
    <w:name w:val="Heading02_Luan"/>
    <w:basedOn w:val="Heading2"/>
    <w:next w:val="Normal"/>
    <w:rsid w:val="009F2A85"/>
    <w:pPr>
      <w:tabs>
        <w:tab w:val="clear" w:pos="360"/>
      </w:tabs>
      <w:spacing w:before="0" w:after="0" w:line="276" w:lineRule="auto"/>
      <w:ind w:left="0" w:firstLine="0"/>
      <w:jc w:val="left"/>
    </w:pPr>
    <w:rPr>
      <w:rFonts w:ascii="Times New Roman" w:eastAsia="MS Gothic" w:hAnsi="Times New Roman" w:cs="Times New Roman"/>
      <w:caps w:val="0"/>
      <w:color w:val="000000"/>
      <w:sz w:val="26"/>
      <w:szCs w:val="26"/>
      <w:lang w:val="en-US"/>
    </w:rPr>
  </w:style>
  <w:style w:type="paragraph" w:customStyle="1" w:styleId="Heading03Luan">
    <w:name w:val="Heading03_Luan"/>
    <w:basedOn w:val="Heading3"/>
    <w:next w:val="Normal"/>
    <w:rsid w:val="009F2A85"/>
    <w:pPr>
      <w:tabs>
        <w:tab w:val="clear" w:pos="360"/>
      </w:tabs>
      <w:spacing w:before="0" w:after="0" w:line="276" w:lineRule="auto"/>
      <w:ind w:left="0" w:firstLine="0"/>
      <w:jc w:val="left"/>
    </w:pPr>
    <w:rPr>
      <w:rFonts w:ascii="Times New Roman" w:eastAsia="MS Gothic" w:hAnsi="Times New Roman" w:cs="Times New Roman"/>
      <w:color w:val="000000"/>
      <w:kern w:val="0"/>
      <w:sz w:val="26"/>
      <w:szCs w:val="22"/>
      <w:lang w:val="en-US"/>
    </w:rPr>
  </w:style>
  <w:style w:type="paragraph" w:customStyle="1" w:styleId="Heading04Luan">
    <w:name w:val="Heading04_Luan"/>
    <w:basedOn w:val="Heading40"/>
    <w:next w:val="Normal"/>
    <w:rsid w:val="009F2A85"/>
    <w:pPr>
      <w:keepNext/>
      <w:keepLines/>
      <w:tabs>
        <w:tab w:val="clear" w:pos="360"/>
      </w:tabs>
      <w:spacing w:line="276" w:lineRule="auto"/>
      <w:ind w:left="0" w:firstLine="0"/>
    </w:pPr>
    <w:rPr>
      <w:rFonts w:ascii="Times New Roman" w:eastAsia="MS Gothic" w:hAnsi="Times New Roman" w:cs="Times New Roman"/>
      <w:iCs/>
      <w:color w:val="000000"/>
      <w:sz w:val="26"/>
      <w:szCs w:val="22"/>
      <w:lang w:val="x-none" w:eastAsia="x-none"/>
    </w:rPr>
  </w:style>
  <w:style w:type="paragraph" w:customStyle="1" w:styleId="Heading05Luan">
    <w:name w:val="Heading05_Luan"/>
    <w:basedOn w:val="Heading5"/>
    <w:next w:val="Normal"/>
    <w:rsid w:val="009F2A85"/>
    <w:pPr>
      <w:keepNext/>
      <w:keepLines/>
      <w:tabs>
        <w:tab w:val="clear" w:pos="360"/>
      </w:tabs>
      <w:spacing w:before="0" w:after="0" w:line="276" w:lineRule="auto"/>
      <w:ind w:left="0" w:firstLine="0"/>
      <w:jc w:val="left"/>
    </w:pPr>
    <w:rPr>
      <w:rFonts w:eastAsia="MS Gothic"/>
      <w:b w:val="0"/>
      <w:bCs w:val="0"/>
      <w:color w:val="000000"/>
      <w:sz w:val="26"/>
      <w:szCs w:val="22"/>
    </w:rPr>
  </w:style>
  <w:style w:type="paragraph" w:customStyle="1" w:styleId="Heading06Luan">
    <w:name w:val="Heading06_Luan"/>
    <w:basedOn w:val="Heading6"/>
    <w:next w:val="Normal"/>
    <w:rsid w:val="009F2A85"/>
    <w:pPr>
      <w:keepNext/>
      <w:keepLines/>
      <w:tabs>
        <w:tab w:val="clear" w:pos="360"/>
      </w:tabs>
      <w:spacing w:before="0" w:after="0" w:line="276" w:lineRule="auto"/>
      <w:ind w:left="0" w:firstLine="0"/>
      <w:jc w:val="left"/>
    </w:pPr>
    <w:rPr>
      <w:rFonts w:eastAsia="MS Gothic"/>
      <w:i w:val="0"/>
      <w:color w:val="000000"/>
      <w:sz w:val="26"/>
    </w:rPr>
  </w:style>
  <w:style w:type="paragraph" w:customStyle="1" w:styleId="earticleboy">
    <w:name w:val="e_articleboy"/>
    <w:basedOn w:val="Normal"/>
    <w:rsid w:val="009F2A85"/>
    <w:pPr>
      <w:spacing w:before="100" w:beforeAutospacing="1" w:after="100" w:afterAutospacing="1"/>
    </w:pPr>
    <w:rPr>
      <w:rFonts w:eastAsia="MS Mincho"/>
      <w:lang w:eastAsia="ja-JP"/>
    </w:rPr>
  </w:style>
  <w:style w:type="character" w:customStyle="1" w:styleId="FootnoteTextCharCharCharCharCharChar">
    <w:name w:val="Footnote Text Char Char Char Char Char Char"/>
    <w:aliases w:val="Footnote Text Char Char Char Char Char Char Ch Char,Footnote Text Char Char Char Char Char Char Ch Char Char Char Char"/>
    <w:rsid w:val="009F2A85"/>
    <w:rPr>
      <w:rFonts w:eastAsia="MS Mincho"/>
      <w:lang w:val="en-US" w:eastAsia="en-US" w:bidi="ar-SA"/>
    </w:rPr>
  </w:style>
  <w:style w:type="character" w:customStyle="1" w:styleId="CharCharCharCharCharCharCharCharCharCharCharCharCharCharCharCharCharCharCharCharCharCharCharCharCharCharCharCharChar">
    <w:name w:val="Char Char Char Char Char Char Char Char Char Char Char Char Char Char Char Char Char Char Char Char Char Char Char Char Char Char Char Char Char"/>
    <w:link w:val="CharCharCharCharCharCharCharCharCharCharCharCharCharCharCharCharCharCharCharCharCharCharCharCharCharCharCharChar"/>
    <w:rsid w:val="009F2A85"/>
    <w:rPr>
      <w:rFonts w:ascii="Arial" w:eastAsia="Times New Roman" w:hAnsi="Arial" w:cs="Arial"/>
      <w:sz w:val="22"/>
      <w:szCs w:val="22"/>
    </w:rPr>
  </w:style>
  <w:style w:type="character" w:customStyle="1" w:styleId="CharCharCharCharCharCharCharCharCharCharCharCharCharCharCharCharCharCharCharCharCharCharCharCharCharCharChar1CharChar">
    <w:name w:val="Char Char Char Char Char Char Char Char Char Char Char Char Char Char Char Char Char Char Char Char Char Char Char Char Char Char Char1 Char Char"/>
    <w:link w:val="CharCharCharCharCharCharCharCharCharCharCharCharCharCharCharCharCharCharCharCharCharCharCharCharCharCharChar1Char"/>
    <w:rsid w:val="009F2A85"/>
    <w:rPr>
      <w:rFonts w:ascii="Times New Roman" w:eastAsia="Times New Roman" w:hAnsi="Times New Roman"/>
      <w:sz w:val="24"/>
      <w:szCs w:val="24"/>
    </w:rPr>
  </w:style>
  <w:style w:type="paragraph" w:customStyle="1" w:styleId="1normal">
    <w:name w:val="1normal"/>
    <w:basedOn w:val="Normal"/>
    <w:link w:val="1normalChar"/>
    <w:qFormat/>
    <w:rsid w:val="009F2A85"/>
    <w:pPr>
      <w:autoSpaceDE w:val="0"/>
      <w:autoSpaceDN w:val="0"/>
      <w:adjustRightInd w:val="0"/>
      <w:spacing w:before="120" w:line="264" w:lineRule="auto"/>
      <w:ind w:firstLine="567"/>
      <w:jc w:val="both"/>
    </w:pPr>
    <w:rPr>
      <w:rFonts w:eastAsia="TimesNewRomanPSMT"/>
      <w:sz w:val="26"/>
      <w:szCs w:val="26"/>
      <w:lang w:val="x-none" w:eastAsia="ja-JP"/>
    </w:rPr>
  </w:style>
  <w:style w:type="character" w:customStyle="1" w:styleId="1normalChar">
    <w:name w:val="1normal Char"/>
    <w:link w:val="1normal"/>
    <w:rsid w:val="009F2A85"/>
    <w:rPr>
      <w:rFonts w:ascii="Times New Roman" w:eastAsia="TimesNewRomanPSMT" w:hAnsi="Times New Roman"/>
      <w:sz w:val="26"/>
      <w:szCs w:val="26"/>
      <w:lang w:val="x-none" w:eastAsia="ja-JP"/>
    </w:rPr>
  </w:style>
  <w:style w:type="paragraph" w:customStyle="1" w:styleId="Char0">
    <w:name w:val="Char"/>
    <w:autoRedefine/>
    <w:rsid w:val="00C22974"/>
    <w:pPr>
      <w:tabs>
        <w:tab w:val="num" w:pos="720"/>
      </w:tabs>
      <w:spacing w:after="120"/>
      <w:ind w:left="357"/>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247226">
      <w:bodyDiv w:val="1"/>
      <w:marLeft w:val="0"/>
      <w:marRight w:val="0"/>
      <w:marTop w:val="0"/>
      <w:marBottom w:val="0"/>
      <w:divBdr>
        <w:top w:val="none" w:sz="0" w:space="0" w:color="auto"/>
        <w:left w:val="none" w:sz="0" w:space="0" w:color="auto"/>
        <w:bottom w:val="none" w:sz="0" w:space="0" w:color="auto"/>
        <w:right w:val="none" w:sz="0" w:space="0" w:color="auto"/>
      </w:divBdr>
    </w:div>
    <w:div w:id="5374986">
      <w:bodyDiv w:val="1"/>
      <w:marLeft w:val="0"/>
      <w:marRight w:val="0"/>
      <w:marTop w:val="0"/>
      <w:marBottom w:val="0"/>
      <w:divBdr>
        <w:top w:val="none" w:sz="0" w:space="0" w:color="auto"/>
        <w:left w:val="none" w:sz="0" w:space="0" w:color="auto"/>
        <w:bottom w:val="none" w:sz="0" w:space="0" w:color="auto"/>
        <w:right w:val="none" w:sz="0" w:space="0" w:color="auto"/>
      </w:divBdr>
    </w:div>
    <w:div w:id="128087698">
      <w:bodyDiv w:val="1"/>
      <w:marLeft w:val="0"/>
      <w:marRight w:val="0"/>
      <w:marTop w:val="0"/>
      <w:marBottom w:val="0"/>
      <w:divBdr>
        <w:top w:val="none" w:sz="0" w:space="0" w:color="auto"/>
        <w:left w:val="none" w:sz="0" w:space="0" w:color="auto"/>
        <w:bottom w:val="none" w:sz="0" w:space="0" w:color="auto"/>
        <w:right w:val="none" w:sz="0" w:space="0" w:color="auto"/>
      </w:divBdr>
    </w:div>
    <w:div w:id="138034312">
      <w:bodyDiv w:val="1"/>
      <w:marLeft w:val="0"/>
      <w:marRight w:val="0"/>
      <w:marTop w:val="0"/>
      <w:marBottom w:val="0"/>
      <w:divBdr>
        <w:top w:val="none" w:sz="0" w:space="0" w:color="auto"/>
        <w:left w:val="none" w:sz="0" w:space="0" w:color="auto"/>
        <w:bottom w:val="none" w:sz="0" w:space="0" w:color="auto"/>
        <w:right w:val="none" w:sz="0" w:space="0" w:color="auto"/>
      </w:divBdr>
    </w:div>
    <w:div w:id="159735280">
      <w:bodyDiv w:val="1"/>
      <w:marLeft w:val="0"/>
      <w:marRight w:val="0"/>
      <w:marTop w:val="0"/>
      <w:marBottom w:val="0"/>
      <w:divBdr>
        <w:top w:val="none" w:sz="0" w:space="0" w:color="auto"/>
        <w:left w:val="none" w:sz="0" w:space="0" w:color="auto"/>
        <w:bottom w:val="none" w:sz="0" w:space="0" w:color="auto"/>
        <w:right w:val="none" w:sz="0" w:space="0" w:color="auto"/>
      </w:divBdr>
    </w:div>
    <w:div w:id="228657511">
      <w:bodyDiv w:val="1"/>
      <w:marLeft w:val="0"/>
      <w:marRight w:val="0"/>
      <w:marTop w:val="0"/>
      <w:marBottom w:val="0"/>
      <w:divBdr>
        <w:top w:val="none" w:sz="0" w:space="0" w:color="auto"/>
        <w:left w:val="none" w:sz="0" w:space="0" w:color="auto"/>
        <w:bottom w:val="none" w:sz="0" w:space="0" w:color="auto"/>
        <w:right w:val="none" w:sz="0" w:space="0" w:color="auto"/>
      </w:divBdr>
    </w:div>
    <w:div w:id="617569331">
      <w:bodyDiv w:val="1"/>
      <w:marLeft w:val="0"/>
      <w:marRight w:val="0"/>
      <w:marTop w:val="0"/>
      <w:marBottom w:val="0"/>
      <w:divBdr>
        <w:top w:val="none" w:sz="0" w:space="0" w:color="auto"/>
        <w:left w:val="none" w:sz="0" w:space="0" w:color="auto"/>
        <w:bottom w:val="none" w:sz="0" w:space="0" w:color="auto"/>
        <w:right w:val="none" w:sz="0" w:space="0" w:color="auto"/>
      </w:divBdr>
    </w:div>
    <w:div w:id="755512727">
      <w:bodyDiv w:val="1"/>
      <w:marLeft w:val="0"/>
      <w:marRight w:val="0"/>
      <w:marTop w:val="0"/>
      <w:marBottom w:val="0"/>
      <w:divBdr>
        <w:top w:val="none" w:sz="0" w:space="0" w:color="auto"/>
        <w:left w:val="none" w:sz="0" w:space="0" w:color="auto"/>
        <w:bottom w:val="none" w:sz="0" w:space="0" w:color="auto"/>
        <w:right w:val="none" w:sz="0" w:space="0" w:color="auto"/>
      </w:divBdr>
    </w:div>
    <w:div w:id="761997853">
      <w:bodyDiv w:val="1"/>
      <w:marLeft w:val="0"/>
      <w:marRight w:val="0"/>
      <w:marTop w:val="0"/>
      <w:marBottom w:val="0"/>
      <w:divBdr>
        <w:top w:val="none" w:sz="0" w:space="0" w:color="auto"/>
        <w:left w:val="none" w:sz="0" w:space="0" w:color="auto"/>
        <w:bottom w:val="none" w:sz="0" w:space="0" w:color="auto"/>
        <w:right w:val="none" w:sz="0" w:space="0" w:color="auto"/>
      </w:divBdr>
    </w:div>
    <w:div w:id="873008528">
      <w:bodyDiv w:val="1"/>
      <w:marLeft w:val="0"/>
      <w:marRight w:val="0"/>
      <w:marTop w:val="0"/>
      <w:marBottom w:val="0"/>
      <w:divBdr>
        <w:top w:val="none" w:sz="0" w:space="0" w:color="auto"/>
        <w:left w:val="none" w:sz="0" w:space="0" w:color="auto"/>
        <w:bottom w:val="none" w:sz="0" w:space="0" w:color="auto"/>
        <w:right w:val="none" w:sz="0" w:space="0" w:color="auto"/>
      </w:divBdr>
    </w:div>
    <w:div w:id="874269689">
      <w:bodyDiv w:val="1"/>
      <w:marLeft w:val="0"/>
      <w:marRight w:val="0"/>
      <w:marTop w:val="0"/>
      <w:marBottom w:val="0"/>
      <w:divBdr>
        <w:top w:val="none" w:sz="0" w:space="0" w:color="auto"/>
        <w:left w:val="none" w:sz="0" w:space="0" w:color="auto"/>
        <w:bottom w:val="none" w:sz="0" w:space="0" w:color="auto"/>
        <w:right w:val="none" w:sz="0" w:space="0" w:color="auto"/>
      </w:divBdr>
    </w:div>
    <w:div w:id="918488979">
      <w:bodyDiv w:val="1"/>
      <w:marLeft w:val="0"/>
      <w:marRight w:val="0"/>
      <w:marTop w:val="0"/>
      <w:marBottom w:val="0"/>
      <w:divBdr>
        <w:top w:val="none" w:sz="0" w:space="0" w:color="auto"/>
        <w:left w:val="none" w:sz="0" w:space="0" w:color="auto"/>
        <w:bottom w:val="none" w:sz="0" w:space="0" w:color="auto"/>
        <w:right w:val="none" w:sz="0" w:space="0" w:color="auto"/>
      </w:divBdr>
    </w:div>
    <w:div w:id="1009016652">
      <w:bodyDiv w:val="1"/>
      <w:marLeft w:val="0"/>
      <w:marRight w:val="0"/>
      <w:marTop w:val="0"/>
      <w:marBottom w:val="0"/>
      <w:divBdr>
        <w:top w:val="none" w:sz="0" w:space="0" w:color="auto"/>
        <w:left w:val="none" w:sz="0" w:space="0" w:color="auto"/>
        <w:bottom w:val="none" w:sz="0" w:space="0" w:color="auto"/>
        <w:right w:val="none" w:sz="0" w:space="0" w:color="auto"/>
      </w:divBdr>
    </w:div>
    <w:div w:id="1057708302">
      <w:bodyDiv w:val="1"/>
      <w:marLeft w:val="0"/>
      <w:marRight w:val="0"/>
      <w:marTop w:val="0"/>
      <w:marBottom w:val="0"/>
      <w:divBdr>
        <w:top w:val="none" w:sz="0" w:space="0" w:color="auto"/>
        <w:left w:val="none" w:sz="0" w:space="0" w:color="auto"/>
        <w:bottom w:val="none" w:sz="0" w:space="0" w:color="auto"/>
        <w:right w:val="none" w:sz="0" w:space="0" w:color="auto"/>
      </w:divBdr>
    </w:div>
    <w:div w:id="1096318515">
      <w:marLeft w:val="0"/>
      <w:marRight w:val="0"/>
      <w:marTop w:val="0"/>
      <w:marBottom w:val="0"/>
      <w:divBdr>
        <w:top w:val="none" w:sz="0" w:space="0" w:color="auto"/>
        <w:left w:val="none" w:sz="0" w:space="0" w:color="auto"/>
        <w:bottom w:val="none" w:sz="0" w:space="0" w:color="auto"/>
        <w:right w:val="none" w:sz="0" w:space="0" w:color="auto"/>
      </w:divBdr>
    </w:div>
    <w:div w:id="1096318516">
      <w:marLeft w:val="0"/>
      <w:marRight w:val="0"/>
      <w:marTop w:val="0"/>
      <w:marBottom w:val="0"/>
      <w:divBdr>
        <w:top w:val="none" w:sz="0" w:space="0" w:color="auto"/>
        <w:left w:val="none" w:sz="0" w:space="0" w:color="auto"/>
        <w:bottom w:val="none" w:sz="0" w:space="0" w:color="auto"/>
        <w:right w:val="none" w:sz="0" w:space="0" w:color="auto"/>
      </w:divBdr>
    </w:div>
    <w:div w:id="1096318517">
      <w:marLeft w:val="0"/>
      <w:marRight w:val="0"/>
      <w:marTop w:val="0"/>
      <w:marBottom w:val="0"/>
      <w:divBdr>
        <w:top w:val="none" w:sz="0" w:space="0" w:color="auto"/>
        <w:left w:val="none" w:sz="0" w:space="0" w:color="auto"/>
        <w:bottom w:val="none" w:sz="0" w:space="0" w:color="auto"/>
        <w:right w:val="none" w:sz="0" w:space="0" w:color="auto"/>
      </w:divBdr>
    </w:div>
    <w:div w:id="1096318518">
      <w:marLeft w:val="0"/>
      <w:marRight w:val="0"/>
      <w:marTop w:val="0"/>
      <w:marBottom w:val="0"/>
      <w:divBdr>
        <w:top w:val="none" w:sz="0" w:space="0" w:color="auto"/>
        <w:left w:val="none" w:sz="0" w:space="0" w:color="auto"/>
        <w:bottom w:val="none" w:sz="0" w:space="0" w:color="auto"/>
        <w:right w:val="none" w:sz="0" w:space="0" w:color="auto"/>
      </w:divBdr>
    </w:div>
    <w:div w:id="1096318519">
      <w:marLeft w:val="0"/>
      <w:marRight w:val="0"/>
      <w:marTop w:val="0"/>
      <w:marBottom w:val="0"/>
      <w:divBdr>
        <w:top w:val="none" w:sz="0" w:space="0" w:color="auto"/>
        <w:left w:val="none" w:sz="0" w:space="0" w:color="auto"/>
        <w:bottom w:val="none" w:sz="0" w:space="0" w:color="auto"/>
        <w:right w:val="none" w:sz="0" w:space="0" w:color="auto"/>
      </w:divBdr>
    </w:div>
    <w:div w:id="1096318520">
      <w:marLeft w:val="0"/>
      <w:marRight w:val="0"/>
      <w:marTop w:val="0"/>
      <w:marBottom w:val="0"/>
      <w:divBdr>
        <w:top w:val="none" w:sz="0" w:space="0" w:color="auto"/>
        <w:left w:val="none" w:sz="0" w:space="0" w:color="auto"/>
        <w:bottom w:val="none" w:sz="0" w:space="0" w:color="auto"/>
        <w:right w:val="none" w:sz="0" w:space="0" w:color="auto"/>
      </w:divBdr>
    </w:div>
    <w:div w:id="1096318521">
      <w:marLeft w:val="0"/>
      <w:marRight w:val="0"/>
      <w:marTop w:val="0"/>
      <w:marBottom w:val="0"/>
      <w:divBdr>
        <w:top w:val="none" w:sz="0" w:space="0" w:color="auto"/>
        <w:left w:val="none" w:sz="0" w:space="0" w:color="auto"/>
        <w:bottom w:val="none" w:sz="0" w:space="0" w:color="auto"/>
        <w:right w:val="none" w:sz="0" w:space="0" w:color="auto"/>
      </w:divBdr>
    </w:div>
    <w:div w:id="1196697491">
      <w:bodyDiv w:val="1"/>
      <w:marLeft w:val="0"/>
      <w:marRight w:val="0"/>
      <w:marTop w:val="0"/>
      <w:marBottom w:val="0"/>
      <w:divBdr>
        <w:top w:val="none" w:sz="0" w:space="0" w:color="auto"/>
        <w:left w:val="none" w:sz="0" w:space="0" w:color="auto"/>
        <w:bottom w:val="none" w:sz="0" w:space="0" w:color="auto"/>
        <w:right w:val="none" w:sz="0" w:space="0" w:color="auto"/>
      </w:divBdr>
    </w:div>
    <w:div w:id="1448811059">
      <w:bodyDiv w:val="1"/>
      <w:marLeft w:val="0"/>
      <w:marRight w:val="0"/>
      <w:marTop w:val="0"/>
      <w:marBottom w:val="0"/>
      <w:divBdr>
        <w:top w:val="none" w:sz="0" w:space="0" w:color="auto"/>
        <w:left w:val="none" w:sz="0" w:space="0" w:color="auto"/>
        <w:bottom w:val="none" w:sz="0" w:space="0" w:color="auto"/>
        <w:right w:val="none" w:sz="0" w:space="0" w:color="auto"/>
      </w:divBdr>
    </w:div>
    <w:div w:id="1474904187">
      <w:bodyDiv w:val="1"/>
      <w:marLeft w:val="0"/>
      <w:marRight w:val="0"/>
      <w:marTop w:val="0"/>
      <w:marBottom w:val="0"/>
      <w:divBdr>
        <w:top w:val="none" w:sz="0" w:space="0" w:color="auto"/>
        <w:left w:val="none" w:sz="0" w:space="0" w:color="auto"/>
        <w:bottom w:val="none" w:sz="0" w:space="0" w:color="auto"/>
        <w:right w:val="none" w:sz="0" w:space="0" w:color="auto"/>
      </w:divBdr>
    </w:div>
    <w:div w:id="1475679213">
      <w:bodyDiv w:val="1"/>
      <w:marLeft w:val="0"/>
      <w:marRight w:val="0"/>
      <w:marTop w:val="0"/>
      <w:marBottom w:val="0"/>
      <w:divBdr>
        <w:top w:val="none" w:sz="0" w:space="0" w:color="auto"/>
        <w:left w:val="none" w:sz="0" w:space="0" w:color="auto"/>
        <w:bottom w:val="none" w:sz="0" w:space="0" w:color="auto"/>
        <w:right w:val="none" w:sz="0" w:space="0" w:color="auto"/>
      </w:divBdr>
    </w:div>
    <w:div w:id="1502350194">
      <w:bodyDiv w:val="1"/>
      <w:marLeft w:val="0"/>
      <w:marRight w:val="0"/>
      <w:marTop w:val="0"/>
      <w:marBottom w:val="0"/>
      <w:divBdr>
        <w:top w:val="none" w:sz="0" w:space="0" w:color="auto"/>
        <w:left w:val="none" w:sz="0" w:space="0" w:color="auto"/>
        <w:bottom w:val="none" w:sz="0" w:space="0" w:color="auto"/>
        <w:right w:val="none" w:sz="0" w:space="0" w:color="auto"/>
      </w:divBdr>
    </w:div>
    <w:div w:id="1593591148">
      <w:bodyDiv w:val="1"/>
      <w:marLeft w:val="0"/>
      <w:marRight w:val="0"/>
      <w:marTop w:val="0"/>
      <w:marBottom w:val="0"/>
      <w:divBdr>
        <w:top w:val="none" w:sz="0" w:space="0" w:color="auto"/>
        <w:left w:val="none" w:sz="0" w:space="0" w:color="auto"/>
        <w:bottom w:val="none" w:sz="0" w:space="0" w:color="auto"/>
        <w:right w:val="none" w:sz="0" w:space="0" w:color="auto"/>
      </w:divBdr>
    </w:div>
    <w:div w:id="1595698722">
      <w:bodyDiv w:val="1"/>
      <w:marLeft w:val="0"/>
      <w:marRight w:val="0"/>
      <w:marTop w:val="0"/>
      <w:marBottom w:val="0"/>
      <w:divBdr>
        <w:top w:val="none" w:sz="0" w:space="0" w:color="auto"/>
        <w:left w:val="none" w:sz="0" w:space="0" w:color="auto"/>
        <w:bottom w:val="none" w:sz="0" w:space="0" w:color="auto"/>
        <w:right w:val="none" w:sz="0" w:space="0" w:color="auto"/>
      </w:divBdr>
    </w:div>
    <w:div w:id="1660960865">
      <w:bodyDiv w:val="1"/>
      <w:marLeft w:val="0"/>
      <w:marRight w:val="0"/>
      <w:marTop w:val="0"/>
      <w:marBottom w:val="0"/>
      <w:divBdr>
        <w:top w:val="none" w:sz="0" w:space="0" w:color="auto"/>
        <w:left w:val="none" w:sz="0" w:space="0" w:color="auto"/>
        <w:bottom w:val="none" w:sz="0" w:space="0" w:color="auto"/>
        <w:right w:val="none" w:sz="0" w:space="0" w:color="auto"/>
      </w:divBdr>
    </w:div>
    <w:div w:id="1699768850">
      <w:bodyDiv w:val="1"/>
      <w:marLeft w:val="0"/>
      <w:marRight w:val="0"/>
      <w:marTop w:val="0"/>
      <w:marBottom w:val="0"/>
      <w:divBdr>
        <w:top w:val="none" w:sz="0" w:space="0" w:color="auto"/>
        <w:left w:val="none" w:sz="0" w:space="0" w:color="auto"/>
        <w:bottom w:val="none" w:sz="0" w:space="0" w:color="auto"/>
        <w:right w:val="none" w:sz="0" w:space="0" w:color="auto"/>
      </w:divBdr>
    </w:div>
    <w:div w:id="1740135198">
      <w:bodyDiv w:val="1"/>
      <w:marLeft w:val="0"/>
      <w:marRight w:val="0"/>
      <w:marTop w:val="0"/>
      <w:marBottom w:val="0"/>
      <w:divBdr>
        <w:top w:val="none" w:sz="0" w:space="0" w:color="auto"/>
        <w:left w:val="none" w:sz="0" w:space="0" w:color="auto"/>
        <w:bottom w:val="none" w:sz="0" w:space="0" w:color="auto"/>
        <w:right w:val="none" w:sz="0" w:space="0" w:color="auto"/>
      </w:divBdr>
    </w:div>
    <w:div w:id="1766539543">
      <w:bodyDiv w:val="1"/>
      <w:marLeft w:val="0"/>
      <w:marRight w:val="0"/>
      <w:marTop w:val="0"/>
      <w:marBottom w:val="0"/>
      <w:divBdr>
        <w:top w:val="none" w:sz="0" w:space="0" w:color="auto"/>
        <w:left w:val="none" w:sz="0" w:space="0" w:color="auto"/>
        <w:bottom w:val="none" w:sz="0" w:space="0" w:color="auto"/>
        <w:right w:val="none" w:sz="0" w:space="0" w:color="auto"/>
      </w:divBdr>
    </w:div>
    <w:div w:id="1876389215">
      <w:bodyDiv w:val="1"/>
      <w:marLeft w:val="0"/>
      <w:marRight w:val="0"/>
      <w:marTop w:val="0"/>
      <w:marBottom w:val="0"/>
      <w:divBdr>
        <w:top w:val="none" w:sz="0" w:space="0" w:color="auto"/>
        <w:left w:val="none" w:sz="0" w:space="0" w:color="auto"/>
        <w:bottom w:val="none" w:sz="0" w:space="0" w:color="auto"/>
        <w:right w:val="none" w:sz="0" w:space="0" w:color="auto"/>
      </w:divBdr>
    </w:div>
    <w:div w:id="2025478218">
      <w:bodyDiv w:val="1"/>
      <w:marLeft w:val="0"/>
      <w:marRight w:val="0"/>
      <w:marTop w:val="0"/>
      <w:marBottom w:val="0"/>
      <w:divBdr>
        <w:top w:val="none" w:sz="0" w:space="0" w:color="auto"/>
        <w:left w:val="none" w:sz="0" w:space="0" w:color="auto"/>
        <w:bottom w:val="none" w:sz="0" w:space="0" w:color="auto"/>
        <w:right w:val="none" w:sz="0" w:space="0" w:color="auto"/>
      </w:divBdr>
    </w:div>
    <w:div w:id="2055805602">
      <w:bodyDiv w:val="1"/>
      <w:marLeft w:val="0"/>
      <w:marRight w:val="0"/>
      <w:marTop w:val="0"/>
      <w:marBottom w:val="0"/>
      <w:divBdr>
        <w:top w:val="none" w:sz="0" w:space="0" w:color="auto"/>
        <w:left w:val="none" w:sz="0" w:space="0" w:color="auto"/>
        <w:bottom w:val="none" w:sz="0" w:space="0" w:color="auto"/>
        <w:right w:val="none" w:sz="0" w:space="0" w:color="auto"/>
      </w:divBdr>
    </w:div>
    <w:div w:id="206236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89FD5-75C3-4595-BE25-CA2E8F659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7449</Words>
  <Characters>42462</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PhongKts</dc:creator>
  <cp:lastModifiedBy>WIN7</cp:lastModifiedBy>
  <cp:revision>5</cp:revision>
  <cp:lastPrinted>2015-02-02T01:09:00Z</cp:lastPrinted>
  <dcterms:created xsi:type="dcterms:W3CDTF">2015-04-10T09:31:00Z</dcterms:created>
  <dcterms:modified xsi:type="dcterms:W3CDTF">2015-04-24T09:22:00Z</dcterms:modified>
</cp:coreProperties>
</file>